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Mike Quigley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Mike Quigley, U.S. Representative, IL-05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Mike Quigley represents Illinois's IL-05, </w:t>
      </w:r>
      <w:r>
        <w:t xml:space="preserve">which includes North Chicago. </w:t>
      </w:r>
    </w:p>
    <w:p>
      <w:r>
        <w:br/>
        <w:t>District Transportation Funding Summary (FY2026):</w:t>
      </w:r>
    </w:p>
    <w:p>
      <w:r>
        <w:t>• Formula Allocation: $112.5M</w:t>
        <w:br/>
      </w:r>
      <w:r>
        <w:t xml:space="preserve">  - STBG: $37.6M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$159</w:t>
      </w:r>
    </w:p>
    <w:p>
      <w:r>
        <w:br/>
        <w:t>Recent Discretionary Grants in District:</w:t>
      </w:r>
    </w:p>
    <w:p>
      <w:r>
        <w:t>• PROTECT (2024): $12.0M</w:t>
        <w:br/>
      </w:r>
      <w:r>
        <w:t xml:space="preserve">  Project: Lake Shore Drive Climate Resilience</w:t>
        <w:br/>
      </w:r>
      <w:r>
        <w:t xml:space="preserve">  Status: Planning</w:t>
      </w:r>
    </w:p>
    <w:p>
      <w:r>
        <w:br/>
        <w:t>Transportation Legislation:</w:t>
      </w:r>
    </w:p>
    <w:p>
      <w:r>
        <w:t>• HR.6889: BRIDGE Act</w:t>
        <w:br/>
      </w:r>
      <w:r>
        <w:t xml:space="preserve">  Status: Unknown</w:t>
      </w:r>
    </w:p>
    <w:p>
      <w:r>
        <w:t>• HR.6086: Aviation Funding Solvency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