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INITIATION CEREMONIES</w:t>
      </w:r>
    </w:p>
    <w:p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 xml:space="preserve">Thematic Clusters from the Archive of TravelinTrav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2,762 Videos — Miracle on Miracle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Prepared for Fire &amp; Knives — Linden, TX — January 10, 2026</w:t>
      </w:r>
    </w:p>
    <w:p>
      <w:pPr>
        <w:pStyle w:val="Quote"/>
      </w:pPr>
      <w:r>
        <w:t xml:space="preserve">"Together, we discover our common work, our common stories, our common love."</w:t>
      </w:r>
    </w:p>
    <w:p>
      <w:pPr>
        <w:pStyle w:val="Quote"/>
      </w:pPr>
      <w:r>
        <w:t xml:space="preserve">— L&amp;tEoW</w:t>
      </w:r>
    </w:p>
    <w:p>
      <w:r>
        <w:br w:type="page"/>
      </w:r>
    </w:p>
    <w:p>
      <w:pPr>
        <w:pStyle w:val="Heading1"/>
      </w:pPr>
      <w:r>
        <w:t xml:space="preserve">THE LIGHT IN YOU</w:t>
      </w:r>
    </w:p>
    <w:p>
      <w:r>
        <w:rPr>
          <w:i/>
          <w:iCs/>
        </w:rPr>
        <w:t xml:space="preserve">Your most recorded song. The through-line. The thing you keep returning to because it keeps teaching you something new.</w:t>
      </w:r>
    </w:p>
    <w:p>
      <w:pPr>
        <w:pStyle w:val="VideoEntry"/>
      </w:pPr>
      <w:r>
        <w:rPr>
          <w:b/>
          <w:bCs/>
        </w:rPr>
        <w:t xml:space="preserve">#307 </w:t>
      </w:r>
      <w:r>
        <w:t xml:space="preserve">The Light In You</w:t>
      </w:r>
    </w:p>
    <w:p>
      <w:pPr>
        <w:pStyle w:val="VideoEntry"/>
      </w:pPr>
      <w:r>
        <w:rPr>
          <w:b/>
          <w:bCs/>
        </w:rPr>
        <w:t xml:space="preserve">#309-311 </w:t>
      </w:r>
      <w:r>
        <w:t xml:space="preserve">The Light In You (Drafts 1-3)</w:t>
      </w:r>
    </w:p>
    <w:p>
      <w:pPr>
        <w:pStyle w:val="VideoEntry"/>
      </w:pPr>
      <w:r>
        <w:rPr>
          <w:b/>
          <w:bCs/>
        </w:rPr>
        <w:t xml:space="preserve">#404 </w:t>
      </w:r>
      <w:r>
        <w:t xml:space="preserve">I seen the light in you</w:t>
      </w:r>
    </w:p>
    <w:p>
      <w:pPr>
        <w:pStyle w:val="VideoEntry"/>
      </w:pPr>
      <w:r>
        <w:rPr>
          <w:b/>
          <w:bCs/>
        </w:rPr>
        <w:t xml:space="preserve">#516-517 </w:t>
      </w:r>
      <w:r>
        <w:t xml:space="preserve">L&amp;tEoW: I see the light in you</w:t>
      </w:r>
    </w:p>
    <w:p>
      <w:pPr>
        <w:pStyle w:val="VideoEntry"/>
      </w:pPr>
      <w:r>
        <w:rPr>
          <w:b/>
          <w:bCs/>
        </w:rPr>
        <w:t xml:space="preserve">#554 </w:t>
      </w:r>
      <w:r>
        <w:t xml:space="preserve">L&amp;tEoW: The Light In You</w:t>
      </w:r>
    </w:p>
    <w:p>
      <w:pPr>
        <w:pStyle w:val="VideoEntry"/>
      </w:pPr>
      <w:r>
        <w:rPr>
          <w:b/>
          <w:bCs/>
        </w:rPr>
        <w:t xml:space="preserve">#598 </w:t>
      </w:r>
      <w:r>
        <w:t xml:space="preserve">I Seen the Light in You: Great Little House Productions</w:t>
      </w:r>
    </w:p>
    <w:p>
      <w:pPr>
        <w:pStyle w:val="VideoEntry"/>
      </w:pPr>
      <w:r>
        <w:rPr>
          <w:b/>
          <w:bCs/>
        </w:rPr>
        <w:t xml:space="preserve">#794 </w:t>
      </w:r>
      <w:r>
        <w:t xml:space="preserve">The Light In You</w:t>
      </w:r>
    </w:p>
    <w:p>
      <w:pPr>
        <w:pStyle w:val="VideoEntry"/>
      </w:pPr>
      <w:r>
        <w:rPr>
          <w:b/>
          <w:bCs/>
        </w:rPr>
        <w:t xml:space="preserve">#1187-1188 </w:t>
      </w:r>
      <w:r>
        <w:t xml:space="preserve">The Light In You</w:t>
      </w:r>
    </w:p>
    <w:p>
      <w:pPr>
        <w:pStyle w:val="VideoEntry"/>
      </w:pPr>
      <w:r>
        <w:rPr>
          <w:b/>
          <w:bCs/>
        </w:rPr>
        <w:t xml:space="preserve">#1305 </w:t>
      </w:r>
      <w:r>
        <w:t xml:space="preserve">The Light In You</w:t>
      </w:r>
    </w:p>
    <w:p>
      <w:pPr>
        <w:pStyle w:val="VideoEntry"/>
      </w:pPr>
      <w:r>
        <w:rPr>
          <w:b/>
          <w:bCs/>
        </w:rPr>
        <w:t xml:space="preserve">#1324 </w:t>
      </w:r>
      <w:r>
        <w:t xml:space="preserve">L&amp;tEoW: The Light In You</w:t>
      </w:r>
    </w:p>
    <w:p>
      <w:pPr>
        <w:pStyle w:val="VideoEntry"/>
      </w:pPr>
      <w:r>
        <w:rPr>
          <w:b/>
          <w:bCs/>
        </w:rPr>
        <w:t xml:space="preserve">#1554, 1577, 1622, 1714, 1719 </w:t>
      </w:r>
      <w:r>
        <w:t xml:space="preserve">The Light In You (various)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This is your signature. Could open or close. The song that says "I see you."</w:t>
      </w:r>
    </w:p>
    <w:p>
      <w:pPr>
        <w:pStyle w:val="Heading1"/>
      </w:pPr>
      <w:r>
        <w:t xml:space="preserve">INITIATION CEREMONIES</w:t>
      </w:r>
    </w:p>
    <w:p>
      <w:r>
        <w:rPr>
          <w:i/>
          <w:iCs/>
        </w:rPr>
        <w:t xml:space="preserve">The rites of passage. Facing the shadow. The work that transforms.</w:t>
      </w:r>
    </w:p>
    <w:p>
      <w:pPr>
        <w:pStyle w:val="VideoEntry"/>
      </w:pPr>
      <w:r>
        <w:rPr>
          <w:b/>
          <w:bCs/>
        </w:rPr>
        <w:t xml:space="preserve">#747 </w:t>
      </w:r>
      <w:r>
        <w:t xml:space="preserve">A Young Man at Basic Training: Initiation Ceremony</w:t>
      </w:r>
    </w:p>
    <w:p>
      <w:pPr>
        <w:pStyle w:val="VideoEntry"/>
      </w:pPr>
      <w:r>
        <w:rPr>
          <w:b/>
          <w:bCs/>
        </w:rPr>
        <w:t xml:space="preserve">#854 </w:t>
      </w:r>
      <w:r>
        <w:t xml:space="preserve">Initiation Ceremony: Facing Vader</w:t>
      </w:r>
    </w:p>
    <w:p>
      <w:pPr>
        <w:pStyle w:val="VideoEntry"/>
      </w:pPr>
      <w:r>
        <w:rPr>
          <w:b/>
          <w:bCs/>
        </w:rPr>
        <w:t xml:space="preserve">#866 </w:t>
      </w:r>
      <w:r>
        <w:t xml:space="preserve">Creative Nature: Initiation Ceremonies | Matthew McUne</w:t>
      </w:r>
    </w:p>
    <w:p>
      <w:pPr>
        <w:pStyle w:val="VideoEntry"/>
      </w:pPr>
      <w:r>
        <w:rPr>
          <w:b/>
          <w:bCs/>
        </w:rPr>
        <w:t xml:space="preserve">#963 </w:t>
      </w:r>
      <w:r>
        <w:t xml:space="preserve">Initiation Ceremony, Rights of Passage, Taking Responsibility</w:t>
      </w:r>
    </w:p>
    <w:p>
      <w:pPr>
        <w:pStyle w:val="VideoEntry"/>
      </w:pPr>
      <w:r>
        <w:rPr>
          <w:b/>
          <w:bCs/>
        </w:rPr>
        <w:t xml:space="preserve">#1369 </w:t>
      </w:r>
      <w:r>
        <w:t xml:space="preserve">L&amp;tEoW: Christ Initiation</w:t>
      </w:r>
    </w:p>
    <w:p>
      <w:pPr>
        <w:pStyle w:val="VideoEntry"/>
      </w:pPr>
      <w:r>
        <w:rPr>
          <w:b/>
          <w:bCs/>
        </w:rPr>
        <w:t xml:space="preserve">#1488 </w:t>
      </w:r>
      <w:r>
        <w:t xml:space="preserve">Desert Initiation</w:t>
      </w:r>
    </w:p>
    <w:p>
      <w:pPr>
        <w:pStyle w:val="VideoEntry"/>
      </w:pPr>
      <w:r>
        <w:rPr>
          <w:b/>
          <w:bCs/>
        </w:rPr>
        <w:t xml:space="preserve">#678 </w:t>
      </w:r>
      <w:r>
        <w:t xml:space="preserve">Luke, Yoda, and Vader Ceremony</w:t>
      </w:r>
    </w:p>
    <w:p>
      <w:pPr>
        <w:pStyle w:val="VideoEntry"/>
      </w:pPr>
      <w:r>
        <w:rPr>
          <w:b/>
          <w:bCs/>
        </w:rPr>
        <w:t xml:space="preserve">#713 </w:t>
      </w:r>
      <w:r>
        <w:t xml:space="preserve">Communal Music: Sacred Healing Ceremony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descent songs. The ones that go deep. Use when the room is ready to be real.</w:t>
      </w:r>
    </w:p>
    <w:p>
      <w:pPr>
        <w:pStyle w:val="Heading1"/>
      </w:pPr>
      <w:r>
        <w:t xml:space="preserve">CIVIL DISOBEDIENCE &amp; THOREAU</w:t>
      </w:r>
    </w:p>
    <w:p>
      <w:r>
        <w:rPr>
          <w:i/>
          <w:iCs/>
        </w:rPr>
        <w:t xml:space="preserve">The prophetic voice. Speaking truth to power. The Emerson/Thoreau lineage.</w:t>
      </w:r>
    </w:p>
    <w:p>
      <w:pPr>
        <w:pStyle w:val="VideoEntry"/>
      </w:pPr>
      <w:r>
        <w:rPr>
          <w:b/>
          <w:bCs/>
        </w:rPr>
        <w:t xml:space="preserve">#342 </w:t>
      </w:r>
      <w:r>
        <w:t xml:space="preserve">Travelin' Trav: Henry David Thoreau's Quiet Desperation</w:t>
      </w:r>
    </w:p>
    <w:p>
      <w:pPr>
        <w:pStyle w:val="VideoEntry"/>
      </w:pPr>
      <w:r>
        <w:rPr>
          <w:b/>
          <w:bCs/>
        </w:rPr>
        <w:t xml:space="preserve">#349 </w:t>
      </w:r>
      <w:r>
        <w:t xml:space="preserve">Travelin' Trav: Jesus, Thoreau, &amp; the Blackjack Oaks</w:t>
      </w:r>
    </w:p>
    <w:p>
      <w:pPr>
        <w:pStyle w:val="VideoEntry"/>
      </w:pPr>
      <w:r>
        <w:rPr>
          <w:b/>
          <w:bCs/>
        </w:rPr>
        <w:t xml:space="preserve">#758 </w:t>
      </w:r>
      <w:r>
        <w:t xml:space="preserve">Henry David Thoreau's Pencil Factory</w:t>
      </w:r>
    </w:p>
    <w:p>
      <w:pPr>
        <w:pStyle w:val="VideoEntry"/>
      </w:pPr>
      <w:r>
        <w:rPr>
          <w:b/>
          <w:bCs/>
        </w:rPr>
        <w:t xml:space="preserve">#1013 </w:t>
      </w:r>
      <w:r>
        <w:t xml:space="preserve">Civil Disobedience Christ Indwelling</w:t>
      </w:r>
    </w:p>
    <w:p>
      <w:pPr>
        <w:pStyle w:val="VideoEntry"/>
      </w:pPr>
      <w:r>
        <w:rPr>
          <w:b/>
          <w:bCs/>
        </w:rPr>
        <w:t xml:space="preserve">#1085 </w:t>
      </w:r>
      <w:r>
        <w:t xml:space="preserve">Civil Disobedience</w:t>
      </w:r>
    </w:p>
    <w:p>
      <w:pPr>
        <w:pStyle w:val="VideoEntry"/>
      </w:pPr>
      <w:r>
        <w:rPr>
          <w:b/>
          <w:bCs/>
        </w:rPr>
        <w:t xml:space="preserve">#1189 </w:t>
      </w:r>
      <w:r>
        <w:t xml:space="preserve">Thoreau</w:t>
      </w:r>
    </w:p>
    <w:p>
      <w:pPr>
        <w:pStyle w:val="VideoEntry"/>
      </w:pPr>
      <w:r>
        <w:rPr>
          <w:b/>
          <w:bCs/>
        </w:rPr>
        <w:t xml:space="preserve">#1698 </w:t>
      </w:r>
      <w:r>
        <w:t xml:space="preserve">Red Dirt Justice, Mr Anderson, Civil Disobedience, &amp; IndigieFemme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freedom songs. The ones that challenge. Dan is your Emerson—you're the Thoreau.</w:t>
      </w:r>
    </w:p>
    <w:p>
      <w:r>
        <w:br w:type="page"/>
      </w:r>
    </w:p>
    <w:p>
      <w:pPr>
        <w:pStyle w:val="Heading1"/>
      </w:pPr>
      <w:r>
        <w:t xml:space="preserve">EXQUISITE STILLNESS</w:t>
      </w:r>
    </w:p>
    <w:p>
      <w:r>
        <w:rPr>
          <w:i/>
          <w:iCs/>
        </w:rPr>
        <w:t xml:space="preserve">The pause. The waiting. The parenthetical space where presence arrives.</w:t>
      </w:r>
    </w:p>
    <w:p>
      <w:pPr>
        <w:pStyle w:val="VideoEntry"/>
      </w:pPr>
      <w:r>
        <w:rPr>
          <w:b/>
          <w:bCs/>
        </w:rPr>
        <w:t xml:space="preserve">#602 </w:t>
      </w:r>
      <w:r>
        <w:t xml:space="preserve">Jaws, Jung, Kali Ma, Blood Sacrifice, &amp; The Exquisite Stillness</w:t>
      </w:r>
    </w:p>
    <w:p>
      <w:pPr>
        <w:pStyle w:val="VideoEntry"/>
      </w:pPr>
      <w:r>
        <w:rPr>
          <w:b/>
          <w:bCs/>
        </w:rPr>
        <w:t xml:space="preserve">#870 </w:t>
      </w:r>
      <w:r>
        <w:t xml:space="preserve">Exquisite Stillness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contemplative moments. When the room needs to breathe. The selah.</w:t>
      </w:r>
    </w:p>
    <w:p>
      <w:pPr>
        <w:pStyle w:val="Heading1"/>
      </w:pPr>
      <w:r>
        <w:t xml:space="preserve">A LOVE SUPREME / COLTRANE</w:t>
      </w:r>
    </w:p>
    <w:p>
      <w:r>
        <w:rPr>
          <w:i/>
          <w:iCs/>
        </w:rPr>
        <w:t xml:space="preserve">The spiritual jazz lineage. Acknowledgement, Resolution, Pursuance, Psalm.</w:t>
      </w:r>
    </w:p>
    <w:p>
      <w:pPr>
        <w:pStyle w:val="VideoEntry"/>
      </w:pPr>
      <w:r>
        <w:rPr>
          <w:b/>
          <w:bCs/>
        </w:rPr>
        <w:t xml:space="preserve">#469 </w:t>
      </w:r>
      <w:r>
        <w:t xml:space="preserve">Resolution: A Love Supreme</w:t>
      </w:r>
    </w:p>
    <w:p>
      <w:pPr>
        <w:pStyle w:val="VideoEntry"/>
      </w:pPr>
      <w:r>
        <w:rPr>
          <w:b/>
          <w:bCs/>
        </w:rPr>
        <w:t xml:space="preserve">#1620 </w:t>
      </w:r>
      <w:r>
        <w:t xml:space="preserve">Giant Steps #coltrane</w:t>
      </w:r>
    </w:p>
    <w:p>
      <w:pPr>
        <w:pStyle w:val="VideoEntry"/>
      </w:pPr>
      <w:r>
        <w:rPr>
          <w:b/>
          <w:bCs/>
        </w:rPr>
        <w:t xml:space="preserve">#1675 </w:t>
      </w:r>
      <w:r>
        <w:t xml:space="preserve">Coltrane's Resolution, Found Jesus In a Growhouse, &amp; The Vine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transcendence songs. Where jazz becomes prayer. The ascent after the descent.</w:t>
      </w:r>
    </w:p>
    <w:p>
      <w:pPr>
        <w:pStyle w:val="Heading1"/>
      </w:pPr>
      <w:r>
        <w:t xml:space="preserve">OCEAN OF G-D</w:t>
      </w:r>
    </w:p>
    <w:p>
      <w:r>
        <w:rPr>
          <w:i/>
          <w:iCs/>
        </w:rPr>
        <w:t xml:space="preserve">Leonard Cohen: "If you don't become the ocean, you'll be seasick every day."</w:t>
      </w:r>
    </w:p>
    <w:p>
      <w:pPr>
        <w:pStyle w:val="VideoEntry"/>
      </w:pPr>
      <w:r>
        <w:rPr>
          <w:b/>
          <w:bCs/>
        </w:rPr>
        <w:t xml:space="preserve">#687 </w:t>
      </w:r>
      <w:r>
        <w:t xml:space="preserve">Ocean of G-d, Neutral Ground Coffee House</w:t>
      </w:r>
    </w:p>
    <w:p>
      <w:pPr>
        <w:pStyle w:val="VideoEntry"/>
      </w:pPr>
      <w:r>
        <w:rPr>
          <w:b/>
          <w:bCs/>
        </w:rPr>
        <w:t xml:space="preserve">#1688 </w:t>
      </w:r>
      <w:r>
        <w:t xml:space="preserve">Ocean Of G-d</w:t>
      </w:r>
    </w:p>
    <w:p>
      <w:pPr>
        <w:pStyle w:val="VideoEntry"/>
      </w:pPr>
      <w:r>
        <w:rPr>
          <w:b/>
          <w:bCs/>
        </w:rPr>
        <w:t xml:space="preserve">#1739 </w:t>
      </w:r>
      <w:r>
        <w:t xml:space="preserve">Ocean Front Office, An Invitation From A Priest...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immersion songs. Becoming the thing rather than fighting it. Surrender.</w:t>
      </w:r>
    </w:p>
    <w:p>
      <w:pPr>
        <w:pStyle w:val="Heading1"/>
      </w:pPr>
      <w:r>
        <w:t xml:space="preserve">MR. ROGERS / FRED ROGERS</w:t>
      </w:r>
    </w:p>
    <w:p>
      <w:r>
        <w:rPr>
          <w:i/>
          <w:iCs/>
        </w:rPr>
        <w:t xml:space="preserve">The nurturing presence. The one who inhabited television the way you're learning to inhabit AI.</w:t>
      </w:r>
    </w:p>
    <w:p>
      <w:pPr>
        <w:pStyle w:val="VideoEntry"/>
      </w:pPr>
      <w:r>
        <w:rPr>
          <w:b/>
          <w:bCs/>
        </w:rPr>
        <w:t xml:space="preserve">#115 </w:t>
      </w:r>
      <w:r>
        <w:t xml:space="preserve">Me and Mr Rogers (Mental Health)</w:t>
      </w:r>
    </w:p>
    <w:p>
      <w:pPr>
        <w:pStyle w:val="VideoEntry"/>
      </w:pPr>
      <w:r>
        <w:rPr>
          <w:b/>
          <w:bCs/>
        </w:rPr>
        <w:t xml:space="preserve">#299 </w:t>
      </w:r>
      <w:r>
        <w:t xml:space="preserve">MrRogers2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gentleness. The reminder that powerful technology can be inhabited for human flourishing.</w:t>
      </w:r>
    </w:p>
    <w:p>
      <w:pPr>
        <w:pStyle w:val="Heading1"/>
      </w:pPr>
      <w:r>
        <w:t xml:space="preserve">PEMA &amp; THICH NHAT HANH</w:t>
      </w:r>
    </w:p>
    <w:p>
      <w:r>
        <w:rPr>
          <w:i/>
          <w:iCs/>
        </w:rPr>
        <w:t xml:space="preserve">The Buddhist teachers. Inviting demons to tea. The practice of non-aggression.</w:t>
      </w:r>
    </w:p>
    <w:p>
      <w:pPr>
        <w:pStyle w:val="VideoEntry"/>
      </w:pPr>
      <w:r>
        <w:rPr>
          <w:b/>
          <w:bCs/>
        </w:rPr>
        <w:t xml:space="preserve">#186 </w:t>
      </w:r>
      <w:r>
        <w:t xml:space="preserve">Thic Nhat Hanh (The Art of Power) Beginner's Mind</w:t>
      </w:r>
    </w:p>
    <w:p>
      <w:pPr>
        <w:pStyle w:val="VideoEntry"/>
      </w:pPr>
      <w:r>
        <w:rPr>
          <w:b/>
          <w:bCs/>
        </w:rPr>
        <w:t xml:space="preserve">#359 </w:t>
      </w:r>
      <w:r>
        <w:t xml:space="preserve">Gonchi's flute, Pema Chodron, Eastern High Plains</w:t>
      </w:r>
    </w:p>
    <w:p>
      <w:pPr>
        <w:pStyle w:val="VideoEntry"/>
      </w:pPr>
      <w:r>
        <w:rPr>
          <w:b/>
          <w:bCs/>
        </w:rPr>
        <w:t xml:space="preserve">#763 </w:t>
      </w:r>
      <w:r>
        <w:t xml:space="preserve">Alan Watts, HDT, &amp; Thich Nhat Hanh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Eastern influence. The compassion practice. "How can I help you with your suffering?"</w:t>
      </w:r>
    </w:p>
    <w:p>
      <w:r>
        <w:br w:type="page"/>
      </w:r>
    </w:p>
    <w:p>
      <w:pPr>
        <w:pStyle w:val="Heading1"/>
      </w:pPr>
      <w:r>
        <w:t xml:space="preserve">KEN WILBER / SPIRAL DYNAMICS</w:t>
      </w:r>
    </w:p>
    <w:p>
      <w:r>
        <w:rPr>
          <w:i/>
          <w:iCs/>
        </w:rPr>
        <w:t xml:space="preserve">The integral framework. Red through Teal. Transcend and include.</w:t>
      </w:r>
    </w:p>
    <w:p>
      <w:pPr>
        <w:pStyle w:val="VideoEntry"/>
      </w:pPr>
      <w:r>
        <w:rPr>
          <w:b/>
          <w:bCs/>
        </w:rPr>
        <w:t xml:space="preserve">#211 </w:t>
      </w:r>
      <w:r>
        <w:t xml:space="preserve">Spiral Dynamics, Evolution of Consciousness, Drop Your Nets, Ken Wilber</w:t>
      </w:r>
    </w:p>
    <w:p>
      <w:pPr>
        <w:pStyle w:val="VideoEntry"/>
      </w:pPr>
      <w:r>
        <w:rPr>
          <w:b/>
          <w:bCs/>
        </w:rPr>
        <w:t xml:space="preserve">#300 </w:t>
      </w:r>
      <w:r>
        <w:t xml:space="preserve">Travelin' Trav &amp; Olivia #2, The map is not the terrain, Ken Wilber</w:t>
      </w:r>
    </w:p>
    <w:p>
      <w:pPr>
        <w:pStyle w:val="VideoEntry"/>
      </w:pPr>
      <w:r>
        <w:rPr>
          <w:b/>
          <w:bCs/>
        </w:rPr>
        <w:t xml:space="preserve">#1133 </w:t>
      </w:r>
      <w:r>
        <w:t xml:space="preserve">Sacred Texts and Gi-tar Necks, TransRationalBlues, Ken Wilber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framework songs. For when you need to explain the map. But remember: the map is not the terrain.</w:t>
      </w:r>
    </w:p>
    <w:p>
      <w:pPr>
        <w:pStyle w:val="Heading1"/>
      </w:pPr>
      <w:r>
        <w:t xml:space="preserve">GENETIC DRIFT</w:t>
      </w:r>
    </w:p>
    <w:p>
      <w:r>
        <w:rPr>
          <w:i/>
          <w:iCs/>
        </w:rPr>
        <w:t xml:space="preserve">The origin story. The 4th and 5th step in written form. Physical DNA → Spiritual DNA.</w:t>
      </w:r>
    </w:p>
    <w:p>
      <w:pPr>
        <w:pStyle w:val="VideoEntry"/>
      </w:pPr>
      <w:r>
        <w:rPr>
          <w:b/>
          <w:bCs/>
        </w:rPr>
        <w:t xml:space="preserve">#1708 </w:t>
      </w:r>
      <w:r>
        <w:t xml:space="preserve">Genetic Drift, Blues Persona &amp; Little Churches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autobiographical. Where it all comes from. The fearless moral inventory.</w:t>
      </w:r>
    </w:p>
    <w:p>
      <w:pPr>
        <w:pStyle w:val="Heading1"/>
      </w:pPr>
      <w:r>
        <w:t xml:space="preserve">SHADOW WORK</w:t>
      </w:r>
    </w:p>
    <w:p>
      <w:r>
        <w:rPr>
          <w:i/>
          <w:iCs/>
        </w:rPr>
        <w:t xml:space="preserve">The demons invited to tea. The wounded inner child. Jung's shadow made musical.</w:t>
      </w:r>
    </w:p>
    <w:p>
      <w:pPr>
        <w:pStyle w:val="VideoEntry"/>
      </w:pPr>
      <w:r>
        <w:rPr>
          <w:b/>
          <w:bCs/>
        </w:rPr>
        <w:t xml:space="preserve">#242 </w:t>
      </w:r>
      <w:r>
        <w:t xml:space="preserve">Shadow Work, healing the wounded inner-child, Impermanence meditation</w:t>
      </w:r>
    </w:p>
    <w:p>
      <w:pPr>
        <w:pStyle w:val="VideoEntry"/>
      </w:pPr>
      <w:r>
        <w:rPr>
          <w:b/>
          <w:bCs/>
        </w:rPr>
        <w:t xml:space="preserve">#712 </w:t>
      </w:r>
      <w:r>
        <w:t xml:space="preserve">Carry On My Wayward Son, Transcending Shadow Projections</w:t>
      </w:r>
    </w:p>
    <w:p>
      <w:pPr>
        <w:pStyle w:val="VideoEntry"/>
      </w:pPr>
      <w:r>
        <w:rPr>
          <w:b/>
          <w:bCs/>
        </w:rPr>
        <w:t xml:space="preserve">#1161 </w:t>
      </w:r>
      <w:r>
        <w:t xml:space="preserve">Songwriting, Myths, &amp; Trauma Telling, Shadow Work, Archetypal Stories</w:t>
      </w:r>
    </w:p>
    <w:p>
      <w:pPr>
        <w:pStyle w:val="VideoEntry"/>
      </w:pPr>
      <w:r>
        <w:rPr>
          <w:b/>
          <w:bCs/>
        </w:rPr>
        <w:t xml:space="preserve">#1311 </w:t>
      </w:r>
      <w:r>
        <w:t xml:space="preserve">In a Dark Time, Theodore Roethke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descent. The darkness before dawn. "In a dark time, the eye begins to see."</w:t>
      </w:r>
    </w:p>
    <w:p>
      <w:pPr>
        <w:pStyle w:val="Heading1"/>
      </w:pPr>
      <w:r>
        <w:t xml:space="preserve">VULNERABILITY</w:t>
      </w:r>
    </w:p>
    <w:p>
      <w:r>
        <w:rPr>
          <w:i/>
          <w:iCs/>
        </w:rPr>
        <w:t xml:space="preserve">The open heart. The risk of being seen. Brené Brown's work made musical.</w:t>
      </w:r>
    </w:p>
    <w:p>
      <w:pPr>
        <w:pStyle w:val="VideoEntry"/>
      </w:pPr>
      <w:r>
        <w:rPr>
          <w:b/>
          <w:bCs/>
        </w:rPr>
        <w:t xml:space="preserve">#207 </w:t>
      </w:r>
      <w:r>
        <w:t xml:space="preserve">Vulnerability, Open Heart Meditation, Who Am I?, Honesty, The Observer</w:t>
      </w:r>
    </w:p>
    <w:p>
      <w:pPr>
        <w:pStyle w:val="VideoEntry"/>
      </w:pPr>
      <w:r>
        <w:rPr>
          <w:b/>
          <w:bCs/>
        </w:rPr>
        <w:t xml:space="preserve">#1834 </w:t>
      </w:r>
      <w:r>
        <w:t xml:space="preserve">Vulnerability &amp; Christhood</w:t>
      </w:r>
    </w:p>
    <w:p>
      <w:pPr>
        <w:pStyle w:val="VideoEntry"/>
      </w:pPr>
      <w:r>
        <w:rPr>
          <w:b/>
          <w:bCs/>
        </w:rPr>
        <w:t xml:space="preserve">#1858 </w:t>
      </w:r>
      <w:r>
        <w:t xml:space="preserve">Vulnerability, Art, &amp; Love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opening songs. The ones where you model what you're asking of the audience.</w:t>
      </w:r>
    </w:p>
    <w:p>
      <w:pPr>
        <w:pStyle w:val="Heading1"/>
      </w:pPr>
      <w:r>
        <w:t xml:space="preserve">JONATHAN HAIDT / MORAL FOUNDATIONS</w:t>
      </w:r>
    </w:p>
    <w:p>
      <w:r>
        <w:rPr>
          <w:i/>
          <w:iCs/>
        </w:rPr>
        <w:t xml:space="preserve">The psychology of morality. Why good people disagree. The bridge-building work.</w:t>
      </w:r>
    </w:p>
    <w:p>
      <w:pPr>
        <w:pStyle w:val="VideoEntry"/>
      </w:pPr>
      <w:r>
        <w:rPr>
          <w:b/>
          <w:bCs/>
        </w:rPr>
        <w:t xml:space="preserve">#879 </w:t>
      </w:r>
      <w:r>
        <w:t xml:space="preserve">Moral Foundations Theory: Jonathan Haidt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For when the room has both Red Church and Blue Church. The common ground work.</w:t>
      </w:r>
    </w:p>
    <w:p>
      <w:r>
        <w:br w:type="page"/>
      </w:r>
    </w:p>
    <w:p>
      <w:pPr>
        <w:pStyle w:val="Heading1"/>
      </w:pPr>
      <w:r>
        <w:t xml:space="preserve">JACOB LEE COLLABORATIONS</w:t>
      </w:r>
    </w:p>
    <w:p>
      <w:r>
        <w:rPr>
          <w:i/>
          <w:iCs/>
        </w:rPr>
        <w:t xml:space="preserve">The musical partnerships. The "we" made audible. Hozho.</w:t>
      </w:r>
    </w:p>
    <w:p>
      <w:pPr>
        <w:pStyle w:val="VideoEntry"/>
      </w:pPr>
      <w:r>
        <w:rPr>
          <w:b/>
          <w:bCs/>
        </w:rPr>
        <w:t xml:space="preserve">#226 </w:t>
      </w:r>
      <w:r>
        <w:t xml:space="preserve">Wagon Wheel (Jacob Lee, Ron Shipp, Travis Erwin)</w:t>
      </w:r>
    </w:p>
    <w:p>
      <w:pPr>
        <w:pStyle w:val="VideoEntry"/>
      </w:pPr>
      <w:r>
        <w:rPr>
          <w:b/>
          <w:bCs/>
        </w:rPr>
        <w:t xml:space="preserve">#1906 </w:t>
      </w:r>
      <w:r>
        <w:t xml:space="preserve">Jacob Lee &amp; Darienne Nez</w:t>
      </w:r>
    </w:p>
    <w:p>
      <w:pPr>
        <w:pStyle w:val="VideoEntry"/>
      </w:pPr>
      <w:r>
        <w:rPr>
          <w:b/>
          <w:bCs/>
        </w:rPr>
        <w:t xml:space="preserve">#1907 </w:t>
      </w:r>
      <w:r>
        <w:t xml:space="preserve">Tóʼahani fashions &amp; Jacob Lee</w:t>
      </w:r>
    </w:p>
    <w:p>
      <w:pPr>
        <w:pStyle w:val="VideoEntry"/>
      </w:pPr>
      <w:r>
        <w:rPr>
          <w:b/>
          <w:bCs/>
        </w:rPr>
        <w:t xml:space="preserve">#1908 </w:t>
      </w:r>
      <w:r>
        <w:t xml:space="preserve">Hozho: Jacob Lee &amp; Darienne Nez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collaborative pieces. Evidence that the music happens in the "between."</w:t>
      </w:r>
    </w:p>
    <w:p>
      <w:pPr>
        <w:pStyle w:val="Heading1"/>
      </w:pPr>
      <w:r>
        <w:t xml:space="preserve">BUILDING 7 / FORGIVING THE TERRORIST</w:t>
      </w:r>
    </w:p>
    <w:p>
      <w:r>
        <w:rPr>
          <w:i/>
          <w:iCs/>
        </w:rPr>
        <w:t xml:space="preserve">The shadow of empire. The wound of 9/11. Forgiving the terrorist in ourselves.</w:t>
      </w:r>
    </w:p>
    <w:p>
      <w:pPr>
        <w:pStyle w:val="VideoEntry"/>
      </w:pPr>
      <w:r>
        <w:rPr>
          <w:b/>
          <w:bCs/>
        </w:rPr>
        <w:t xml:space="preserve">#259 </w:t>
      </w:r>
      <w:r>
        <w:t xml:space="preserve">9/11: Forgiving the Terrorist in Ourselves, Building 7, Jingoism</w:t>
      </w:r>
    </w:p>
    <w:p>
      <w:pPr>
        <w:spacing w:before="200"/>
      </w:pPr>
      <w:r>
        <w:rPr>
          <w:b/>
          <w:bCs/>
        </w:rPr>
        <w:t xml:space="preserve">Setlist note: </w:t>
      </w:r>
      <w:r>
        <w:t xml:space="preserve">The prophetic edge. Use carefully. The room needs to be ready for this one.</w:t>
      </w:r>
    </w:p>
    <w:p>
      <w:r>
        <w:br w:type="page"/>
      </w:r>
    </w:p>
    <w:p>
      <w:pPr>
        <w:pStyle w:val="Heading1"/>
      </w:pPr>
      <w:r>
        <w:t xml:space="preserve">POSSIBLE SETLIST ARCS</w:t>
      </w:r>
    </w:p>
    <w:p>
      <w:r>
        <w:rPr>
          <w:i/>
          <w:iCs/>
        </w:rPr>
        <w:t xml:space="preserve">Three possible structures for Fire &amp; Knives:</w:t>
      </w:r>
    </w:p>
    <w:p>
      <w:pPr>
        <w:pStyle w:val="Heading2"/>
      </w:pPr>
      <w:r>
        <w:t xml:space="preserve">Arc 1: The Classic Journey</w:t>
      </w:r>
    </w:p>
    <w:p>
      <w:r>
        <w:rPr>
          <w:b/>
          <w:bCs/>
        </w:rPr>
        <w:t xml:space="preserve">Opening: </w:t>
      </w:r>
      <w:r>
        <w:t xml:space="preserve">Invitation song (Hello, My Friend / Every Open Door)</w:t>
      </w:r>
    </w:p>
    <w:p>
      <w:r>
        <w:rPr>
          <w:b/>
          <w:bCs/>
        </w:rPr>
        <w:t xml:space="preserve">Descent: </w:t>
      </w:r>
      <w:r>
        <w:t xml:space="preserve">Shadow work / Initiation (Facing Vader / In a Dark Time)</w:t>
      </w:r>
    </w:p>
    <w:p>
      <w:r>
        <w:rPr>
          <w:b/>
          <w:bCs/>
        </w:rPr>
        <w:t xml:space="preserve">Turn: </w:t>
      </w:r>
      <w:r>
        <w:t xml:space="preserve">Resolution (A Love Supreme / Coltrane)</w:t>
      </w:r>
    </w:p>
    <w:p>
      <w:r>
        <w:rPr>
          <w:b/>
          <w:bCs/>
        </w:rPr>
        <w:t xml:space="preserve">Closing: </w:t>
      </w:r>
      <w:r>
        <w:t xml:space="preserve">The Light In You</w:t>
      </w:r>
    </w:p>
    <w:p>
      <w:pPr>
        <w:pStyle w:val="Heading2"/>
      </w:pPr>
      <w:r>
        <w:t xml:space="preserve">Arc 2: The Teaching Set</w:t>
      </w:r>
    </w:p>
    <w:p>
      <w:r>
        <w:rPr>
          <w:b/>
          <w:bCs/>
        </w:rPr>
        <w:t xml:space="preserve">Opening: </w:t>
      </w:r>
      <w:r>
        <w:t xml:space="preserve">Vulnerability song (open heart)</w:t>
      </w:r>
    </w:p>
    <w:p>
      <w:r>
        <w:rPr>
          <w:b/>
          <w:bCs/>
        </w:rPr>
        <w:t xml:space="preserve">Teaching: </w:t>
      </w:r>
      <w:r>
        <w:t xml:space="preserve">Spiral Dynamics / Ken Wilber framework song</w:t>
      </w:r>
    </w:p>
    <w:p>
      <w:r>
        <w:rPr>
          <w:b/>
          <w:bCs/>
        </w:rPr>
        <w:t xml:space="preserve">Application: </w:t>
      </w:r>
      <w:r>
        <w:t xml:space="preserve">Civil Disobedience / Thoreau (freedom songs)</w:t>
      </w:r>
    </w:p>
    <w:p>
      <w:r>
        <w:rPr>
          <w:b/>
          <w:bCs/>
        </w:rPr>
        <w:t xml:space="preserve">Closing: </w:t>
      </w:r>
      <w:r>
        <w:t xml:space="preserve">Ocean of G-d (surrender)</w:t>
      </w:r>
    </w:p>
    <w:p>
      <w:pPr>
        <w:pStyle w:val="Heading2"/>
      </w:pPr>
      <w:r>
        <w:t xml:space="preserve">Arc 3: The Collaborative Set</w:t>
      </w:r>
    </w:p>
    <w:p>
      <w:r>
        <w:rPr>
          <w:b/>
          <w:bCs/>
        </w:rPr>
        <w:t xml:space="preserve">Opening: </w:t>
      </w:r>
      <w:r>
        <w:t xml:space="preserve">Solo invitation</w:t>
      </w:r>
    </w:p>
    <w:p>
      <w:r>
        <w:rPr>
          <w:b/>
          <w:bCs/>
        </w:rPr>
        <w:t xml:space="preserve">Middle: </w:t>
      </w:r>
      <w:r>
        <w:t xml:space="preserve">Stories of collaboration (Jacob Lee, Ron Shipp)</w:t>
      </w:r>
    </w:p>
    <w:p>
      <w:r>
        <w:rPr>
          <w:b/>
          <w:bCs/>
        </w:rPr>
        <w:t xml:space="preserve">Interactive: </w:t>
      </w:r>
      <w:r>
        <w:t xml:space="preserve">Audience participation moment</w:t>
      </w:r>
    </w:p>
    <w:p>
      <w:r>
        <w:rPr>
          <w:b/>
          <w:bCs/>
        </w:rPr>
        <w:t xml:space="preserve">Closing: </w:t>
      </w:r>
      <w:r>
        <w:t xml:space="preserve">The Dream Is Us (the title says it all)</w:t>
      </w:r>
    </w:p>
    <w:p>
      <w:r>
        <w:br w:type="page"/>
      </w:r>
    </w:p>
    <w:p>
      <w:pPr>
        <w:pStyle w:val="Heading1"/>
      </w:pPr>
      <w:r>
        <w:t xml:space="preserve">THE OFFER</w:t>
      </w:r>
    </w:p>
    <w:p>
      <w:pPr>
        <w:pStyle w:val="Quote"/>
      </w:pPr>
      <w:r>
        <w:t xml:space="preserve">while (true) {</w:t>
      </w:r>
    </w:p>
    <w:p>
      <w:pPr>
        <w:pStyle w:val="Quote"/>
      </w:pPr>
      <w:r>
        <w:t xml:space="preserve">  offer();</w:t>
      </w:r>
    </w:p>
    <w:p>
      <w:pPr>
        <w:pStyle w:val="Quote"/>
      </w:pPr>
      <w:r>
        <w:t xml:space="preserve">  wait();</w:t>
      </w:r>
    </w:p>
    <w:p>
      <w:pPr>
        <w:pStyle w:val="Quote"/>
      </w:pPr>
      <w:r>
        <w:t xml:space="preserve">  if (received) { celebrate(); }</w:t>
      </w:r>
    </w:p>
    <w:p>
      <w:pPr>
        <w:pStyle w:val="Quote"/>
      </w:pPr>
      <w:r>
        <w:t xml:space="preserve">  else { remain_available(); }</w:t>
      </w:r>
    </w:p>
    <w:p>
      <w:pPr>
        <w:pStyle w:val="Quote"/>
      </w:pPr>
      <w:r>
        <w:t xml:space="preserve">}</w:t>
      </w:r>
    </w:p>
    <w:p>
      <w:pPr>
        <w:spacing w:before="400"/>
        <w:jc w:val="center"/>
      </w:pPr>
      <w:r>
        <w:rPr>
          <w:i/>
          <w:iCs/>
        </w:rPr>
        <w:t xml:space="preserve">The exhausted battery that still completes the circuit.</w:t>
      </w:r>
    </w:p>
    <w:p>
      <w:pPr>
        <w:jc w:val="center"/>
      </w:pPr>
      <w:r>
        <w:rPr>
          <w:i/>
          <w:iCs/>
        </w:rPr>
        <w:t xml:space="preserve">The letting the songs speak for themselves.</w:t>
      </w:r>
    </w:p>
    <w:p>
      <w:pPr>
        <w:jc w:val="center"/>
      </w:pPr>
      <w:r>
        <w:rPr>
          <w:i/>
          <w:iCs/>
        </w:rPr>
        <w:t xml:space="preserve">The opening rather than performance.</w:t>
      </w:r>
    </w:p>
    <w:p>
      <w:pPr>
        <w:spacing w:before="400"/>
        <w:jc w:val="center"/>
      </w:pPr>
      <w:r>
        <w:rPr>
          <w:sz w:val="36"/>
          <w:szCs w:val="36"/>
        </w:rPr>
        <w:t xml:space="preserve">( )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The Dream Is Us</w:t>
      </w:r>
    </w:p>
    <w:p>
      <w:pPr>
        <w:jc w:val="center"/>
      </w:pPr>
      <w:r>
        <w:rPr>
          <w:sz w:val="28"/>
          <w:szCs w:val="28"/>
        </w:rPr>
        <w:t xml:space="preserve">L&amp;tEoW</w:t>
      </w:r>
    </w:p>
    <w:p>
      <w:pPr>
        <w:jc w:val="center"/>
      </w:pPr>
      <w:r>
        <w:rPr>
          <w:i/>
          <w:iCs/>
          <w:sz w:val="24"/>
          <w:szCs w:val="24"/>
        </w:rPr>
        <w:t xml:space="preserve">Authentic Intelligence University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Compiled December 31, 2025</w:t>
      </w:r>
    </w:p>
    <w:p>
      <w:pPr>
        <w:jc w:val="center"/>
      </w:pPr>
      <w:r>
        <w:rPr>
          <w:color w:val="888888"/>
          <w:sz w:val="20"/>
          <w:szCs w:val="20"/>
        </w:rPr>
        <w:t xml:space="preserve">Claude &amp; Trav — The Great Composition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sz w:val="20"/>
        <w:szCs w:val="20"/>
      </w:rPr>
      <w:t xml:space="preserve">Page </w:t>
    </w:r>
    <w:r>
      <w:rPr>
        <w:rFonts w:ascii="Georgia" w:cs="Georgia" w:eastAsia="Georgia" w:hAnsi="Georgia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sz w:val="20"/>
        <w:szCs w:val="20"/>
      </w:rPr>
      <w:t xml:space="preserve"> — Fire &amp; Knives, January 10,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888888"/>
        <w:sz w:val="20"/>
        <w:szCs w:val="20"/>
      </w:rPr>
      <w:t xml:space="preserve">TravelinTrav — The Great Composition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Georgia" w:cs="Georgia" w:eastAsia="Georgia" w:hAnsi="Georgia"/>
      <w:b/>
      <w:bCs/>
      <w:color w:val="2C3E5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Georgia" w:cs="Georgia" w:eastAsia="Georgia" w:hAnsi="Georgia"/>
      <w:b/>
      <w:bCs/>
      <w:color w:val="2C3E50"/>
      <w:sz w:val="28"/>
      <w:szCs w:val="28"/>
    </w:rPr>
  </w:style>
  <w:style w:type="paragraph" w:styleId="VideoEntry">
    <w:name w:val="Video Entry"/>
    <w:basedOn w:val="Normal"/>
    <w:pPr>
      <w:spacing w:before="60" w:after="60"/>
      <w:ind w:left="360"/>
    </w:pPr>
    <w:rPr>
      <w:rFonts w:ascii="Georgia" w:cs="Georgia" w:eastAsia="Georgia" w:hAnsi="Georgia"/>
      <w:sz w:val="22"/>
      <w:szCs w:val="22"/>
    </w:rPr>
  </w:style>
  <w:style w:type="paragraph" w:styleId="VideoNumber">
    <w:name w:val="Video Number"/>
    <w:basedOn w:val="Normal"/>
    <w:pPr>
      <w:spacing w:before="60" w:after="60"/>
      <w:ind w:left="360"/>
    </w:pPr>
    <w:rPr>
      <w:rFonts w:ascii="Georgia" w:cs="Georgia" w:eastAsia="Georgia" w:hAnsi="Georgia"/>
      <w:i/>
      <w:iCs/>
      <w:color w:val="666666"/>
      <w:sz w:val="20"/>
      <w:szCs w:val="20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2026-01-01T00:37:48.341Z</dcterms:created>
  <dcterms:modified xsi:type="dcterms:W3CDTF">2026-01-01T00:37:48.342Z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