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23250"/>
          <w:sz w:val="56"/>
          <w:szCs w:val="56"/>
        </w:rPr>
        <w:t xml:space="preserve">MOXIE BUG PATROL</w:t>
      </w:r>
    </w:p>
    <w:p>
      <w:pPr>
        <w:spacing w:after="200"/>
        <w:jc w:val="center"/>
      </w:pPr>
      <w:r>
        <w:rPr>
          <w:rFonts w:ascii="Arial" w:cs="Arial" w:eastAsia="Arial" w:hAnsi="Arial"/>
          <w:i/>
          <w:iCs/>
          <w:color w:val="0C77D8"/>
          <w:sz w:val="28"/>
          <w:szCs w:val="28"/>
        </w:rPr>
        <w:t xml:space="preserve">Phase 2: Art Upgrade, Collision &amp; Polish</w:t>
      </w:r>
    </w:p>
    <w:p>
      <w:pPr>
        <w:spacing w:after="80"/>
      </w:pPr>
    </w:p>
    <w:p>
      <w:pPr>
        <w:spacing w:after="80"/>
        <w:jc w:val="center"/>
      </w:pPr>
      <w:r>
        <w:rPr>
          <w:rFonts w:ascii="Arial" w:cs="Arial" w:eastAsia="Arial" w:hAnsi="Arial"/>
          <w:color w:val="374D66"/>
          <w:sz w:val="24"/>
          <w:szCs w:val="24"/>
        </w:rPr>
        <w:t xml:space="preserve">Supplemental Build Spec</w:t>
      </w:r>
    </w:p>
    <w:p>
      <w:pPr>
        <w:spacing w:after="80"/>
        <w:jc w:val="center"/>
      </w:pPr>
      <w:r>
        <w:rPr>
          <w:rFonts w:ascii="Arial" w:cs="Arial" w:eastAsia="Arial" w:hAnsi="Arial"/>
          <w:color w:val="374D66"/>
          <w:sz w:val="24"/>
          <w:szCs w:val="24"/>
        </w:rPr>
        <w:t xml:space="preserve">April 2026</w:t>
      </w:r>
    </w:p>
    <w:p>
      <w:pPr>
        <w:spacing w:after="80"/>
        <w:jc w:val="center"/>
      </w:pPr>
      <w:r>
        <w:rPr>
          <w:rFonts w:ascii="Arial" w:cs="Arial" w:eastAsia="Arial" w:hAnsi="Arial"/>
          <w:b/>
          <w:bCs/>
          <w:color w:val="0C77D8"/>
          <w:sz w:val="24"/>
          <w:szCs w:val="24"/>
        </w:rPr>
        <w:t xml:space="preserve">For Claude Code Implementation</w:t>
      </w:r>
    </w:p>
    <w:p>
      <w:pPr>
        <w:spacing w:after="80"/>
      </w:pPr>
    </w:p>
    <w:p>
      <w:pPr>
        <w:spacing w:after="80"/>
      </w:pPr>
    </w:p>
    <w:p>
      <w:pPr>
        <w:jc w:val="center"/>
      </w:pPr>
      <w:r>
        <w:rPr>
          <w:rFonts w:ascii="Arial" w:cs="Arial" w:eastAsia="Arial" w:hAnsi="Arial"/>
          <w:color w:val="374D66"/>
          <w:sz w:val="22"/>
          <w:szCs w:val="22"/>
        </w:rPr>
        <w:t xml:space="preserve">Prepared for Travis Nichols</w:t>
      </w:r>
    </w:p>
    <w:p>
      <w:r>
        <w:br w:type="page"/>
      </w:r>
    </w:p>
    <w:p>
      <w:pPr>
        <w:pStyle w:val="Heading1"/>
        <w:spacing w:before="400" w:after="200"/>
      </w:pPr>
      <w:r>
        <w:rPr>
          <w:rFonts w:ascii="Arial" w:cs="Arial" w:eastAsia="Arial" w:hAnsi="Arial"/>
          <w:b/>
          <w:bCs/>
          <w:color w:val="123250"/>
          <w:sz w:val="36"/>
          <w:szCs w:val="36"/>
        </w:rPr>
        <w:t xml:space="preserve">Phase 2 Overview</w:t>
      </w:r>
    </w:p>
    <w:p>
      <w:pPr>
        <w:pStyle w:val="Heading2"/>
        <w:spacing w:before="300" w:after="150"/>
      </w:pPr>
      <w:r>
        <w:rPr>
          <w:rFonts w:ascii="Arial" w:cs="Arial" w:eastAsia="Arial" w:hAnsi="Arial"/>
          <w:b/>
          <w:bCs/>
          <w:color w:val="0C77D8"/>
          <w:sz w:val="28"/>
          <w:szCs w:val="28"/>
        </w:rPr>
        <w:t xml:space="preserve">What This Phase Covers</w:t>
      </w:r>
    </w:p>
    <w:p>
      <w:pPr>
        <w:spacing w:after="120"/>
      </w:pPr>
      <w:r>
        <w:rPr>
          <w:rFonts w:ascii="Arial" w:cs="Arial" w:eastAsia="Arial" w:hAnsi="Arial"/>
          <w:color w:val="374D66"/>
          <w:sz w:val="22"/>
          <w:szCs w:val="22"/>
        </w:rPr>
        <w:t xml:space="preserve">Phase 2 takes the playable Phase 1 prototype and brings it up to a quality level kids will want to come back to. The core problems to solve: the art is placeholder quality, the player walks through solid objects, and 5 bugs isn’t enough content to hold attention.</w:t>
      </w:r>
    </w:p>
    <w:p>
      <w:pPr>
        <w:pStyle w:val="Heading2"/>
        <w:spacing w:before="300" w:after="150"/>
      </w:pPr>
      <w:r>
        <w:rPr>
          <w:rFonts w:ascii="Arial" w:cs="Arial" w:eastAsia="Arial" w:hAnsi="Arial"/>
          <w:b/>
          <w:bCs/>
          <w:color w:val="0C77D8"/>
          <w:sz w:val="28"/>
          <w:szCs w:val="28"/>
        </w:rPr>
        <w:t xml:space="preserve">Goals</w:t>
      </w:r>
    </w:p>
    <w:p>
      <w:pPr>
        <w:pStyle w:val="ListParagraph"/>
        <w:numPr>
          <w:ilvl w:val="0"/>
          <w:numId w:val="2"/>
        </w:numPr>
        <w:spacing w:after="80"/>
      </w:pPr>
      <w:r>
        <w:rPr>
          <w:rFonts w:ascii="Arial" w:cs="Arial" w:eastAsia="Arial" w:hAnsi="Arial"/>
          <w:b/>
          <w:bCs/>
          <w:color w:val="374D66"/>
          <w:sz w:val="22"/>
          <w:szCs w:val="22"/>
        </w:rPr>
        <w:t xml:space="preserve">Visual quality leap: </w:t>
      </w:r>
      <w:r>
        <w:rPr>
          <w:rFonts w:ascii="Arial" w:cs="Arial" w:eastAsia="Arial" w:hAnsi="Arial"/>
          <w:color w:val="374D66"/>
          <w:sz w:val="22"/>
          <w:szCs w:val="22"/>
        </w:rPr>
        <w:t xml:space="preserve">Upgrade all SVG sprites from programmer-art to polished flat vector cartoon style (Sneaky Sasquatch reference).</w:t>
      </w:r>
    </w:p>
    <w:p>
      <w:pPr>
        <w:pStyle w:val="ListParagraph"/>
        <w:numPr>
          <w:ilvl w:val="0"/>
          <w:numId w:val="2"/>
        </w:numPr>
        <w:spacing w:after="80"/>
      </w:pPr>
      <w:r>
        <w:rPr>
          <w:rFonts w:ascii="Arial" w:cs="Arial" w:eastAsia="Arial" w:hAnsi="Arial"/>
          <w:b/>
          <w:bCs/>
          <w:color w:val="374D66"/>
          <w:sz w:val="22"/>
          <w:szCs w:val="22"/>
        </w:rPr>
        <w:t xml:space="preserve">Collision system: </w:t>
      </w:r>
      <w:r>
        <w:rPr>
          <w:rFonts w:ascii="Arial" w:cs="Arial" w:eastAsia="Arial" w:hAnsi="Arial"/>
          <w:color w:val="374D66"/>
          <w:sz w:val="22"/>
          <w:szCs w:val="22"/>
        </w:rPr>
        <w:t xml:space="preserve">Player can’t walk through houses, rocks, cacti, or Moxie HQ. Objects feel solid and real.</w:t>
      </w:r>
    </w:p>
    <w:p>
      <w:pPr>
        <w:pStyle w:val="ListParagraph"/>
        <w:numPr>
          <w:ilvl w:val="0"/>
          <w:numId w:val="2"/>
        </w:numPr>
        <w:spacing w:after="80"/>
      </w:pPr>
      <w:r>
        <w:rPr>
          <w:rFonts w:ascii="Arial" w:cs="Arial" w:eastAsia="Arial" w:hAnsi="Arial"/>
          <w:b/>
          <w:bCs/>
          <w:color w:val="374D66"/>
          <w:sz w:val="22"/>
          <w:szCs w:val="22"/>
        </w:rPr>
        <w:t xml:space="preserve">Art pipeline: </w:t>
      </w:r>
      <w:r>
        <w:rPr>
          <w:rFonts w:ascii="Arial" w:cs="Arial" w:eastAsia="Arial" w:hAnsi="Arial"/>
          <w:color w:val="374D66"/>
          <w:sz w:val="22"/>
          <w:szCs w:val="22"/>
        </w:rPr>
        <w:t xml:space="preserve">Establish the sprite generation approach so every new bug and object added in future phases is already at final quality.</w:t>
      </w:r>
    </w:p>
    <w:p>
      <w:pPr>
        <w:pStyle w:val="Heading2"/>
        <w:spacing w:before="300" w:after="150"/>
      </w:pPr>
      <w:r>
        <w:rPr>
          <w:rFonts w:ascii="Arial" w:cs="Arial" w:eastAsia="Arial" w:hAnsi="Arial"/>
          <w:b/>
          <w:bCs/>
          <w:color w:val="0C77D8"/>
          <w:sz w:val="28"/>
          <w:szCs w:val="28"/>
        </w:rPr>
        <w:t xml:space="preserve">Prerequisites</w:t>
      </w:r>
    </w:p>
    <w:p>
      <w:pPr>
        <w:spacing w:after="120"/>
      </w:pPr>
      <w:r>
        <w:rPr>
          <w:rFonts w:ascii="Arial" w:cs="Arial" w:eastAsia="Arial" w:hAnsi="Arial"/>
          <w:color w:val="374D66"/>
          <w:sz w:val="22"/>
          <w:szCs w:val="22"/>
        </w:rPr>
        <w:t xml:space="preserve">Phase 1 must be complete: 5 bugs, catch mechanic, catch cards, Field Guide, localStorage save, deployed to Vercel.</w:t>
      </w:r>
    </w:p>
    <w:p>
      <w:pPr>
        <w:pStyle w:val="Heading2"/>
        <w:spacing w:before="300" w:after="150"/>
      </w:pPr>
      <w:r>
        <w:rPr>
          <w:rFonts w:ascii="Arial" w:cs="Arial" w:eastAsia="Arial" w:hAnsi="Arial"/>
          <w:b/>
          <w:bCs/>
          <w:color w:val="0C77D8"/>
          <w:sz w:val="28"/>
          <w:szCs w:val="28"/>
        </w:rPr>
        <w:t xml:space="preserve">Approach</w:t>
      </w:r>
    </w:p>
    <w:p>
      <w:pPr>
        <w:shd w:fill="D4EDDA" w:val="clear"/>
        <w:spacing w:after="120"/>
      </w:pPr>
      <w:r>
        <w:rPr>
          <w:rFonts w:ascii="Arial" w:cs="Arial" w:eastAsia="Arial" w:hAnsi="Arial"/>
          <w:color w:val="374D66"/>
          <w:sz w:val="22"/>
          <w:szCs w:val="22"/>
        </w:rPr>
        <w:t xml:space="preserve">Each build step is one Claude Code session. Complete the step, verify it works visually, get Travis’s approval on art quality, then commit and push. Art steps require explicit approval before moving on — do not auto-commit art changes.</w:t>
      </w:r>
    </w:p>
    <w:p>
      <w:r>
        <w:br w:type="page"/>
      </w:r>
    </w:p>
    <w:p>
      <w:pPr>
        <w:pStyle w:val="Heading1"/>
        <w:spacing w:before="400" w:after="200"/>
      </w:pPr>
      <w:r>
        <w:rPr>
          <w:rFonts w:ascii="Arial" w:cs="Arial" w:eastAsia="Arial" w:hAnsi="Arial"/>
          <w:b/>
          <w:bCs/>
          <w:color w:val="123250"/>
          <w:sz w:val="36"/>
          <w:szCs w:val="36"/>
        </w:rPr>
        <w:t xml:space="preserve">Phase 2 Build Steps</w:t>
      </w:r>
    </w:p>
    <w:p>
      <w:pPr>
        <w:pStyle w:val="Heading2"/>
        <w:spacing w:before="300" w:after="150"/>
      </w:pPr>
      <w:r>
        <w:rPr>
          <w:rFonts w:ascii="Arial" w:cs="Arial" w:eastAsia="Arial" w:hAnsi="Arial"/>
          <w:b/>
          <w:bCs/>
          <w:color w:val="0C77D8"/>
          <w:sz w:val="28"/>
          <w:szCs w:val="28"/>
        </w:rPr>
        <w:t xml:space="preserve">Step P2-1: Collision System</w:t>
      </w:r>
    </w:p>
    <w:p>
      <w:pPr>
        <w:spacing w:after="120"/>
      </w:pPr>
      <w:r>
        <w:rPr>
          <w:rFonts w:ascii="Arial" w:cs="Arial" w:eastAsia="Arial" w:hAnsi="Arial"/>
          <w:color w:val="374D66"/>
          <w:sz w:val="22"/>
          <w:szCs w:val="22"/>
        </w:rPr>
        <w:t xml:space="preserve">This is the highest-impact fix and is code-only (no art changes), so it goes first.</w:t>
      </w:r>
    </w:p>
    <w:p>
      <w:pPr>
        <w:spacing w:after="80"/>
      </w:pP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Add a collision/walkability system so the player cannot walk through houses, Moxie HQ, large rocks, or cacti. The player should path around solid objects naturally. Small objects like bushes and flowers can remain walk-through.</w:t>
      </w:r>
    </w:p>
    <w:p>
      <w:pPr>
        <w:spacing w:after="80"/>
      </w:pPr>
    </w:p>
    <w:p>
      <w:pPr>
        <w:spacing w:before="200" w:after="100"/>
      </w:pPr>
      <w:r>
        <w:rPr>
          <w:rFonts w:ascii="Arial" w:cs="Arial" w:eastAsia="Arial" w:hAnsi="Arial"/>
          <w:b/>
          <w:bCs/>
          <w:color w:val="374D66"/>
          <w:sz w:val="24"/>
          <w:szCs w:val="24"/>
        </w:rPr>
        <w:t xml:space="preserve">Implementation Details</w:t>
      </w:r>
    </w:p>
    <w:p>
      <w:pPr>
        <w:pStyle w:val="ListParagraph"/>
        <w:numPr>
          <w:ilvl w:val="0"/>
          <w:numId w:val="3"/>
        </w:numPr>
        <w:spacing w:after="80"/>
      </w:pPr>
      <w:r>
        <w:rPr>
          <w:rFonts w:ascii="Arial" w:cs="Arial" w:eastAsia="Arial" w:hAnsi="Arial"/>
          <w:b/>
          <w:bCs/>
          <w:color w:val="374D66"/>
          <w:sz w:val="22"/>
          <w:szCs w:val="22"/>
        </w:rPr>
        <w:t xml:space="preserve">Collision map: </w:t>
      </w:r>
      <w:r>
        <w:rPr>
          <w:rFonts w:ascii="Arial" w:cs="Arial" w:eastAsia="Arial" w:hAnsi="Arial"/>
          <w:color w:val="374D66"/>
          <w:sz w:val="22"/>
          <w:szCs w:val="22"/>
        </w:rPr>
        <w:t xml:space="preserve">Create a 2D boolean grid (same dimensions as the tile grid) marking which tiles are walkable and which are blocked. Store in game/systems/CollisionSystem.ts.</w:t>
      </w:r>
    </w:p>
    <w:p>
      <w:pPr>
        <w:pStyle w:val="ListParagraph"/>
        <w:numPr>
          <w:ilvl w:val="0"/>
          <w:numId w:val="3"/>
        </w:numPr>
        <w:spacing w:after="80"/>
      </w:pPr>
      <w:r>
        <w:rPr>
          <w:rFonts w:ascii="Arial" w:cs="Arial" w:eastAsia="Arial" w:hAnsi="Arial"/>
          <w:b/>
          <w:bCs/>
          <w:color w:val="374D66"/>
          <w:sz w:val="22"/>
          <w:szCs w:val="22"/>
        </w:rPr>
        <w:t xml:space="preserve">Object footprints: </w:t>
      </w:r>
      <w:r>
        <w:rPr>
          <w:rFonts w:ascii="Arial" w:cs="Arial" w:eastAsia="Arial" w:hAnsi="Arial"/>
          <w:color w:val="374D66"/>
          <w:sz w:val="22"/>
          <w:szCs w:val="22"/>
        </w:rPr>
        <w:t xml:space="preserve">Each house occupies a rectangular footprint of blocked tiles (approximately 2x3 tiles). Moxie HQ is approximately 3x3. Large rocks are 1x1. Saguaro cacti are 1x1. Trees block their trunk tile only (1x1) — player can walk near/under the canopy.</w:t>
      </w:r>
    </w:p>
    <w:p>
      <w:pPr>
        <w:pStyle w:val="ListParagraph"/>
        <w:numPr>
          <w:ilvl w:val="0"/>
          <w:numId w:val="3"/>
        </w:numPr>
        <w:spacing w:after="80"/>
      </w:pPr>
      <w:r>
        <w:rPr>
          <w:rFonts w:ascii="Arial" w:cs="Arial" w:eastAsia="Arial" w:hAnsi="Arial"/>
          <w:b/>
          <w:bCs/>
          <w:color w:val="374D66"/>
          <w:sz w:val="22"/>
          <w:szCs w:val="22"/>
        </w:rPr>
        <w:t xml:space="preserve">Movement check: </w:t>
      </w:r>
      <w:r>
        <w:rPr>
          <w:rFonts w:ascii="Arial" w:cs="Arial" w:eastAsia="Arial" w:hAnsi="Arial"/>
          <w:color w:val="374D66"/>
          <w:sz w:val="22"/>
          <w:szCs w:val="22"/>
        </w:rPr>
        <w:t xml:space="preserve">Before moving the player to a new grid position, check if the target tile is walkable. If blocked, slide the player along the edge of the obstacle (wall sliding) rather than stopping dead.</w:t>
      </w:r>
    </w:p>
    <w:p>
      <w:pPr>
        <w:pStyle w:val="ListParagraph"/>
        <w:numPr>
          <w:ilvl w:val="0"/>
          <w:numId w:val="3"/>
        </w:numPr>
        <w:spacing w:after="80"/>
      </w:pPr>
      <w:r>
        <w:rPr>
          <w:rFonts w:ascii="Arial" w:cs="Arial" w:eastAsia="Arial" w:hAnsi="Arial"/>
          <w:b/>
          <w:bCs/>
          <w:color w:val="374D66"/>
          <w:sz w:val="22"/>
          <w:szCs w:val="22"/>
        </w:rPr>
        <w:t xml:space="preserve">Bug pathing: </w:t>
      </w:r>
      <w:r>
        <w:rPr>
          <w:rFonts w:ascii="Arial" w:cs="Arial" w:eastAsia="Arial" w:hAnsi="Arial"/>
          <w:color w:val="374D66"/>
          <w:sz w:val="22"/>
          <w:szCs w:val="22"/>
        </w:rPr>
        <w:t xml:space="preserve">Bugs should also respect the collision map during wander and flee states. A fleeing bug should not run through a house.</w:t>
      </w:r>
    </w:p>
    <w:p>
      <w:pPr>
        <w:pStyle w:val="ListParagraph"/>
        <w:numPr>
          <w:ilvl w:val="0"/>
          <w:numId w:val="3"/>
        </w:numPr>
        <w:spacing w:after="80"/>
      </w:pPr>
      <w:r>
        <w:rPr>
          <w:rFonts w:ascii="Arial" w:cs="Arial" w:eastAsia="Arial" w:hAnsi="Arial"/>
          <w:b/>
          <w:bCs/>
          <w:color w:val="374D66"/>
          <w:sz w:val="22"/>
          <w:szCs w:val="22"/>
        </w:rPr>
        <w:t xml:space="preserve">Border wall: </w:t>
      </w:r>
      <w:r>
        <w:rPr>
          <w:rFonts w:ascii="Arial" w:cs="Arial" w:eastAsia="Arial" w:hAnsi="Arial"/>
          <w:color w:val="374D66"/>
          <w:sz w:val="22"/>
          <w:szCs w:val="22"/>
        </w:rPr>
        <w:t xml:space="preserve">The existing border wall should also be marked as blocked tiles in the collision map, replacing the current clamp-based boundary system.</w:t>
      </w:r>
    </w:p>
    <w:p>
      <w:pPr>
        <w:spacing w:after="80"/>
      </w:pPr>
    </w:p>
    <w:p>
      <w:pPr>
        <w:spacing w:before="200" w:after="100"/>
      </w:pPr>
      <w:r>
        <w:rPr>
          <w:rFonts w:ascii="Arial" w:cs="Arial" w:eastAsia="Arial" w:hAnsi="Arial"/>
          <w:b/>
          <w:bCs/>
          <w:color w:val="374D66"/>
          <w:sz w:val="24"/>
          <w:szCs w:val="24"/>
        </w:rPr>
        <w:t xml:space="preserve">Files</w:t>
      </w:r>
    </w:p>
    <w:p>
      <w:pPr>
        <w:pStyle w:val="ListParagraph"/>
        <w:numPr>
          <w:ilvl w:val="0"/>
          <w:numId w:val="4"/>
        </w:numPr>
        <w:spacing w:after="80"/>
      </w:pPr>
      <w:r>
        <w:rPr>
          <w:rFonts w:ascii="Arial" w:cs="Arial" w:eastAsia="Arial" w:hAnsi="Arial"/>
          <w:b/>
          <w:bCs/>
          <w:color w:val="374D66"/>
          <w:sz w:val="22"/>
          <w:szCs w:val="22"/>
        </w:rPr>
        <w:t xml:space="preserve">New: </w:t>
      </w:r>
      <w:r>
        <w:rPr>
          <w:rFonts w:ascii="Arial" w:cs="Arial" w:eastAsia="Arial" w:hAnsi="Arial"/>
          <w:color w:val="374D66"/>
          <w:sz w:val="22"/>
          <w:szCs w:val="22"/>
        </w:rPr>
        <w:t xml:space="preserve">game/systems/CollisionSystem.ts — collision grid, walkability checks, wall sliding logic.</w:t>
      </w:r>
    </w:p>
    <w:p>
      <w:pPr>
        <w:pStyle w:val="ListParagraph"/>
        <w:numPr>
          <w:ilvl w:val="0"/>
          <w:numId w:val="4"/>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game/systems/InputSystem.ts — check collision before moving player.</w:t>
      </w:r>
    </w:p>
    <w:p>
      <w:pPr>
        <w:pStyle w:val="ListParagraph"/>
        <w:numPr>
          <w:ilvl w:val="0"/>
          <w:numId w:val="4"/>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game/objects/Bug.ts — check collision during wander/flee movement.</w:t>
      </w:r>
    </w:p>
    <w:p>
      <w:pPr>
        <w:pStyle w:val="ListParagraph"/>
        <w:numPr>
          <w:ilvl w:val="0"/>
          <w:numId w:val="4"/>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game/map/MapRenderer.ts — register object positions with CollisionSystem when drawing the map.</w:t>
      </w:r>
    </w:p>
    <w:p>
      <w:pPr>
        <w:pStyle w:val="ListParagraph"/>
        <w:numPr>
          <w:ilvl w:val="0"/>
          <w:numId w:val="4"/>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game/map/BorderRenderer.ts — register border tiles as blocked.</w:t>
      </w:r>
    </w:p>
    <w:p>
      <w:pPr>
        <w:spacing w:after="80"/>
      </w:pP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Open the game in the browser. Walk toward a house — player stops or slides along the edge, cannot walk through. Walk toward Moxie HQ — same. Walk toward a large rock — same. Walk toward a bush — player walks through (bushes are not solid). Walk to the border wall — player stops. Reveal a bug and watch it flee — it should path around houses, not through them. Test at least 3 different solid objects. Push to main.</w:t>
      </w:r>
    </w:p>
    <w:p>
      <w:r>
        <w:br w:type="page"/>
      </w:r>
    </w:p>
    <w:p>
      <w:pPr>
        <w:pStyle w:val="Heading2"/>
        <w:spacing w:before="300" w:after="150"/>
      </w:pPr>
      <w:r>
        <w:rPr>
          <w:rFonts w:ascii="Arial" w:cs="Arial" w:eastAsia="Arial" w:hAnsi="Arial"/>
          <w:b/>
          <w:bCs/>
          <w:color w:val="0C77D8"/>
          <w:sz w:val="28"/>
          <w:szCs w:val="28"/>
        </w:rPr>
        <w:t xml:space="preserve">Step P2-2: Player Character Redesign</w:t>
      </w:r>
    </w:p>
    <w:p>
      <w:pPr>
        <w:spacing w:after="120"/>
      </w:pPr>
      <w:r>
        <w:rPr>
          <w:rFonts w:ascii="Arial" w:cs="Arial" w:eastAsia="Arial" w:hAnsi="Arial"/>
          <w:color w:val="374D66"/>
          <w:sz w:val="22"/>
          <w:szCs w:val="22"/>
        </w:rPr>
        <w:t xml:space="preserve">The player character gets the full art treatment. This sets the visual quality bar for everything else.</w:t>
      </w:r>
    </w:p>
    <w:p>
      <w:pPr>
        <w:spacing w:after="80"/>
      </w:pP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Replace the current player SVG with a polished Sneaky Sasquatch-style character. Round-ish body, long thin limbs, minimal facial features, bold outlines. Correct Moxie uniform: light blue shirt (#7BB8E0), navy pants (#123250), black cap with Moxie Blue diamond logo (#0C77D8). Bug net with blue rim in hand.</w:t>
      </w:r>
    </w:p>
    <w:p>
      <w:pPr>
        <w:spacing w:after="80"/>
      </w:pPr>
    </w:p>
    <w:p>
      <w:pPr>
        <w:spacing w:before="200" w:after="100"/>
      </w:pPr>
      <w:r>
        <w:rPr>
          <w:rFonts w:ascii="Arial" w:cs="Arial" w:eastAsia="Arial" w:hAnsi="Arial"/>
          <w:b/>
          <w:bCs/>
          <w:color w:val="374D66"/>
          <w:sz w:val="24"/>
          <w:szCs w:val="24"/>
        </w:rPr>
        <w:t xml:space="preserve">Art Requirements</w:t>
      </w:r>
    </w:p>
    <w:p>
      <w:pPr>
        <w:pStyle w:val="ListParagraph"/>
        <w:numPr>
          <w:ilvl w:val="0"/>
          <w:numId w:val="5"/>
        </w:numPr>
        <w:spacing w:after="80"/>
      </w:pPr>
      <w:r>
        <w:rPr>
          <w:rFonts w:ascii="Arial" w:cs="Arial" w:eastAsia="Arial" w:hAnsi="Arial"/>
          <w:b/>
          <w:bCs/>
          <w:color w:val="374D66"/>
          <w:sz w:val="22"/>
          <w:szCs w:val="22"/>
        </w:rPr>
        <w:t xml:space="preserve">Proportions: </w:t>
      </w:r>
      <w:r>
        <w:rPr>
          <w:rFonts w:ascii="Arial" w:cs="Arial" w:eastAsia="Arial" w:hAnsi="Arial"/>
          <w:color w:val="374D66"/>
          <w:sz w:val="22"/>
          <w:szCs w:val="22"/>
        </w:rPr>
        <w:t xml:space="preserve">Study Sneaky Sasquatch character proportions. The body is a rounded shape (not a rectangle). Limbs are thin lines/tubes. Head is slightly oversized. The character reads clearly at 48x48 pixels and looks good up to 200x200.</w:t>
      </w:r>
    </w:p>
    <w:p>
      <w:pPr>
        <w:pStyle w:val="ListParagraph"/>
        <w:numPr>
          <w:ilvl w:val="0"/>
          <w:numId w:val="5"/>
        </w:numPr>
        <w:spacing w:after="80"/>
      </w:pPr>
      <w:r>
        <w:rPr>
          <w:rFonts w:ascii="Arial" w:cs="Arial" w:eastAsia="Arial" w:hAnsi="Arial"/>
          <w:b/>
          <w:bCs/>
          <w:color w:val="374D66"/>
          <w:sz w:val="22"/>
          <w:szCs w:val="22"/>
        </w:rPr>
        <w:t xml:space="preserve">Isometric view: </w:t>
      </w:r>
      <w:r>
        <w:rPr>
          <w:rFonts w:ascii="Arial" w:cs="Arial" w:eastAsia="Arial" w:hAnsi="Arial"/>
          <w:color w:val="374D66"/>
          <w:sz w:val="22"/>
          <w:szCs w:val="22"/>
        </w:rPr>
        <w:t xml:space="preserve">The sprite should be drawn from the game’s isometric perspective (slightly above, 3/4 view). Not a pure side view or top-down view.</w:t>
      </w:r>
    </w:p>
    <w:p>
      <w:pPr>
        <w:pStyle w:val="ListParagraph"/>
        <w:numPr>
          <w:ilvl w:val="0"/>
          <w:numId w:val="5"/>
        </w:numPr>
        <w:spacing w:after="80"/>
      </w:pPr>
      <w:r>
        <w:rPr>
          <w:rFonts w:ascii="Arial" w:cs="Arial" w:eastAsia="Arial" w:hAnsi="Arial"/>
          <w:b/>
          <w:bCs/>
          <w:color w:val="374D66"/>
          <w:sz w:val="22"/>
          <w:szCs w:val="22"/>
        </w:rPr>
        <w:t xml:space="preserve">Animation frames: </w:t>
      </w:r>
      <w:r>
        <w:rPr>
          <w:rFonts w:ascii="Arial" w:cs="Arial" w:eastAsia="Arial" w:hAnsi="Arial"/>
          <w:color w:val="374D66"/>
          <w:sz w:val="22"/>
          <w:szCs w:val="22"/>
        </w:rPr>
        <w:t xml:space="preserve">Create 4 SVG files: player-idle.svg, player-walk-1.svg, player-walk-2.svg, player-walk-3.svg. The walk cycle should show a simple leg alternation and a slight body bob. The idle frame shows the character standing with net at rest.</w:t>
      </w:r>
    </w:p>
    <w:p>
      <w:pPr>
        <w:pStyle w:val="ListParagraph"/>
        <w:numPr>
          <w:ilvl w:val="0"/>
          <w:numId w:val="5"/>
        </w:numPr>
        <w:spacing w:after="80"/>
      </w:pPr>
      <w:r>
        <w:rPr>
          <w:rFonts w:ascii="Arial" w:cs="Arial" w:eastAsia="Arial" w:hAnsi="Arial"/>
          <w:b/>
          <w:bCs/>
          <w:color w:val="374D66"/>
          <w:sz w:val="22"/>
          <w:szCs w:val="22"/>
        </w:rPr>
        <w:t xml:space="preserve">Bold outlines: </w:t>
      </w:r>
      <w:r>
        <w:rPr>
          <w:rFonts w:ascii="Arial" w:cs="Arial" w:eastAsia="Arial" w:hAnsi="Arial"/>
          <w:color w:val="374D66"/>
          <w:sz w:val="22"/>
          <w:szCs w:val="22"/>
        </w:rPr>
        <w:t xml:space="preserve">All shapes have a 2-3px dark outline (#123250). This is critical for readability at small sizes and matches the Sneaky Sasquatch style.</w:t>
      </w:r>
    </w:p>
    <w:p>
      <w:pPr>
        <w:pStyle w:val="ListParagraph"/>
        <w:numPr>
          <w:ilvl w:val="0"/>
          <w:numId w:val="5"/>
        </w:numPr>
        <w:spacing w:after="80"/>
      </w:pPr>
      <w:r>
        <w:rPr>
          <w:rFonts w:ascii="Arial" w:cs="Arial" w:eastAsia="Arial" w:hAnsi="Arial"/>
          <w:b/>
          <w:bCs/>
          <w:color w:val="374D66"/>
          <w:sz w:val="22"/>
          <w:szCs w:val="22"/>
        </w:rPr>
        <w:t xml:space="preserve">Net: </w:t>
      </w:r>
      <w:r>
        <w:rPr>
          <w:rFonts w:ascii="Arial" w:cs="Arial" w:eastAsia="Arial" w:hAnsi="Arial"/>
          <w:color w:val="374D66"/>
          <w:sz w:val="22"/>
          <w:szCs w:val="22"/>
        </w:rPr>
        <w:t xml:space="preserve">The bug net should be clearly visible — long handle, circular rim in Moxie Blue (#0C77D8), subtle mesh pattern.</w:t>
      </w:r>
    </w:p>
    <w:p>
      <w:pPr>
        <w:spacing w:after="80"/>
      </w:pPr>
    </w:p>
    <w:p>
      <w:pPr>
        <w:spacing w:before="200" w:after="100"/>
      </w:pPr>
      <w:r>
        <w:rPr>
          <w:rFonts w:ascii="Arial" w:cs="Arial" w:eastAsia="Arial" w:hAnsi="Arial"/>
          <w:b/>
          <w:bCs/>
          <w:color w:val="374D66"/>
          <w:sz w:val="24"/>
          <w:szCs w:val="24"/>
        </w:rPr>
        <w:t xml:space="preserve">Files</w:t>
      </w:r>
    </w:p>
    <w:p>
      <w:pPr>
        <w:pStyle w:val="ListParagraph"/>
        <w:numPr>
          <w:ilvl w:val="0"/>
          <w:numId w:val="6"/>
        </w:numPr>
        <w:spacing w:after="80"/>
      </w:pPr>
      <w:r>
        <w:rPr>
          <w:rFonts w:ascii="Arial" w:cs="Arial" w:eastAsia="Arial" w:hAnsi="Arial"/>
          <w:b/>
          <w:bCs/>
          <w:color w:val="374D66"/>
          <w:sz w:val="22"/>
          <w:szCs w:val="22"/>
        </w:rPr>
        <w:t xml:space="preserve">Replace: </w:t>
      </w:r>
      <w:r>
        <w:rPr>
          <w:rFonts w:ascii="Arial" w:cs="Arial" w:eastAsia="Arial" w:hAnsi="Arial"/>
          <w:color w:val="374D66"/>
          <w:sz w:val="22"/>
          <w:szCs w:val="22"/>
        </w:rPr>
        <w:t xml:space="preserve">public/sprites/player.svg with player-idle.svg</w:t>
      </w:r>
    </w:p>
    <w:p>
      <w:pPr>
        <w:pStyle w:val="ListParagraph"/>
        <w:numPr>
          <w:ilvl w:val="0"/>
          <w:numId w:val="6"/>
        </w:numPr>
        <w:spacing w:after="80"/>
      </w:pPr>
      <w:r>
        <w:rPr>
          <w:rFonts w:ascii="Arial" w:cs="Arial" w:eastAsia="Arial" w:hAnsi="Arial"/>
          <w:b/>
          <w:bCs/>
          <w:color w:val="374D66"/>
          <w:sz w:val="22"/>
          <w:szCs w:val="22"/>
        </w:rPr>
        <w:t xml:space="preserve">New: </w:t>
      </w:r>
      <w:r>
        <w:rPr>
          <w:rFonts w:ascii="Arial" w:cs="Arial" w:eastAsia="Arial" w:hAnsi="Arial"/>
          <w:color w:val="374D66"/>
          <w:sz w:val="22"/>
          <w:szCs w:val="22"/>
        </w:rPr>
        <w:t xml:space="preserve">public/sprites/player-walk-1.svg, player-walk-2.svg, player-walk-3.svg</w:t>
      </w:r>
    </w:p>
    <w:p>
      <w:pPr>
        <w:pStyle w:val="ListParagraph"/>
        <w:numPr>
          <w:ilvl w:val="0"/>
          <w:numId w:val="6"/>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game/objects/Player.ts — load all 4 frames, cycle walk frames during movement, show idle when stopped.</w:t>
      </w:r>
    </w:p>
    <w:p>
      <w:pPr>
        <w:spacing w:after="80"/>
      </w:pPr>
    </w:p>
    <w:p>
      <w:pPr>
        <w:shd w:fill="FFF3CD" w:val="clear"/>
        <w:spacing w:after="120"/>
      </w:pPr>
      <w:r>
        <w:rPr>
          <w:rFonts w:ascii="Arial" w:cs="Arial" w:eastAsia="Arial" w:hAnsi="Arial"/>
          <w:color w:val="374D66"/>
          <w:sz w:val="22"/>
          <w:szCs w:val="22"/>
        </w:rPr>
        <w:t xml:space="preserve">APPROVAL GATE: Before committing, show Travis the player sprite at game size AND zoomed in. Travis must approve the proportions, uniform colors, and overall feel before this ships. If rejected, iterate in the same session.</w:t>
      </w:r>
    </w:p>
    <w:p>
      <w:pPr>
        <w:spacing w:after="80"/>
      </w:pP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Open the game. Player character matches the approved art. Walk around — walk animation cycles smoothly. Stop — idle frame shows. Character looks correct at game zoom level on both desktop and mobile. Push to main only after Travis approves.</w:t>
      </w:r>
    </w:p>
    <w:p>
      <w:r>
        <w:br w:type="page"/>
      </w:r>
    </w:p>
    <w:p>
      <w:pPr>
        <w:pStyle w:val="Heading2"/>
        <w:spacing w:before="300" w:after="150"/>
      </w:pPr>
      <w:r>
        <w:rPr>
          <w:rFonts w:ascii="Arial" w:cs="Arial" w:eastAsia="Arial" w:hAnsi="Arial"/>
          <w:b/>
          <w:bCs/>
          <w:color w:val="0C77D8"/>
          <w:sz w:val="28"/>
          <w:szCs w:val="28"/>
        </w:rPr>
        <w:t xml:space="preserve">Step P2-3: Bug Art Upgrade (5 Existing Bugs)</w:t>
      </w:r>
    </w:p>
    <w:p>
      <w:pPr>
        <w:spacing w:after="120"/>
      </w:pPr>
      <w:r>
        <w:rPr>
          <w:rFonts w:ascii="Arial" w:cs="Arial" w:eastAsia="Arial" w:hAnsi="Arial"/>
          <w:color w:val="374D66"/>
          <w:sz w:val="22"/>
          <w:szCs w:val="22"/>
        </w:rPr>
        <w:t xml:space="preserve">Upgrade all 5 existing bug sprites to match the new quality bar set by the player character.</w:t>
      </w:r>
    </w:p>
    <w:p>
      <w:pPr>
        <w:spacing w:after="80"/>
      </w:pP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Redraw all 5 bug SVGs in polished flat vector cartoon style. Big eyes, exaggerated features, bright colors, bold outlines. Each bug must be immediately recognizable by shape and color even at small sizes. They should look like collectible toys, not actual insects.</w:t>
      </w:r>
    </w:p>
    <w:p>
      <w:pPr>
        <w:spacing w:after="80"/>
      </w:pPr>
    </w:p>
    <w:p>
      <w:pPr>
        <w:spacing w:before="200" w:after="100"/>
      </w:pPr>
      <w:r>
        <w:rPr>
          <w:rFonts w:ascii="Arial" w:cs="Arial" w:eastAsia="Arial" w:hAnsi="Arial"/>
          <w:b/>
          <w:bCs/>
          <w:color w:val="374D66"/>
          <w:sz w:val="24"/>
          <w:szCs w:val="24"/>
        </w:rPr>
        <w:t xml:space="preserve">Per-Bug Art Direction</w:t>
      </w:r>
    </w:p>
    <w:p>
      <w:pPr>
        <w:spacing w:before="200" w:after="100"/>
      </w:pPr>
      <w:r>
        <w:rPr>
          <w:rFonts w:ascii="Arial" w:cs="Arial" w:eastAsia="Arial" w:hAnsi="Arial"/>
          <w:b/>
          <w:bCs/>
          <w:color w:val="374D66"/>
          <w:sz w:val="24"/>
          <w:szCs w:val="24"/>
        </w:rPr>
        <w:t xml:space="preserve">Shades the Cockroach</w:t>
      </w:r>
    </w:p>
    <w:p>
      <w:pPr>
        <w:pStyle w:val="ListParagraph"/>
        <w:numPr>
          <w:ilvl w:val="0"/>
          <w:numId w:val="7"/>
        </w:numPr>
        <w:spacing w:after="80"/>
      </w:pPr>
      <w:r>
        <w:rPr>
          <w:rFonts w:ascii="Arial" w:cs="Arial" w:eastAsia="Arial" w:hAnsi="Arial"/>
          <w:b/>
          <w:bCs/>
          <w:color w:val="374D66"/>
          <w:sz w:val="22"/>
          <w:szCs w:val="22"/>
        </w:rPr>
        <w:t xml:space="preserve">Signature: </w:t>
      </w:r>
      <w:r>
        <w:rPr>
          <w:rFonts w:ascii="Arial" w:cs="Arial" w:eastAsia="Arial" w:hAnsi="Arial"/>
          <w:color w:val="374D66"/>
          <w:sz w:val="22"/>
          <w:szCs w:val="22"/>
        </w:rPr>
        <w:t xml:space="preserve">Tiny black sunglasses, smug expression, confident strut pose.</w:t>
      </w:r>
    </w:p>
    <w:p>
      <w:pPr>
        <w:pStyle w:val="ListParagraph"/>
        <w:numPr>
          <w:ilvl w:val="0"/>
          <w:numId w:val="7"/>
        </w:numPr>
        <w:spacing w:after="80"/>
      </w:pPr>
      <w:r>
        <w:rPr>
          <w:rFonts w:ascii="Arial" w:cs="Arial" w:eastAsia="Arial" w:hAnsi="Arial"/>
          <w:b/>
          <w:bCs/>
          <w:color w:val="374D66"/>
          <w:sz w:val="22"/>
          <w:szCs w:val="22"/>
        </w:rPr>
        <w:t xml:space="preserve">Colors: </w:t>
      </w:r>
      <w:r>
        <w:rPr>
          <w:rFonts w:ascii="Arial" w:cs="Arial" w:eastAsia="Arial" w:hAnsi="Arial"/>
          <w:color w:val="374D66"/>
          <w:sz w:val="22"/>
          <w:szCs w:val="22"/>
        </w:rPr>
        <w:t xml:space="preserve">Warm brown body, darker brown shell segments, black sunglasses with a tiny white glare reflection.</w:t>
      </w:r>
    </w:p>
    <w:p>
      <w:pPr>
        <w:pStyle w:val="ListParagraph"/>
        <w:numPr>
          <w:ilvl w:val="0"/>
          <w:numId w:val="7"/>
        </w:numPr>
        <w:spacing w:after="80"/>
      </w:pPr>
      <w:r>
        <w:rPr>
          <w:rFonts w:ascii="Arial" w:cs="Arial" w:eastAsia="Arial" w:hAnsi="Arial"/>
          <w:b/>
          <w:bCs/>
          <w:color w:val="374D66"/>
          <w:sz w:val="22"/>
          <w:szCs w:val="22"/>
        </w:rPr>
        <w:t xml:space="preserve">Shape: </w:t>
      </w:r>
      <w:r>
        <w:rPr>
          <w:rFonts w:ascii="Arial" w:cs="Arial" w:eastAsia="Arial" w:hAnsi="Arial"/>
          <w:color w:val="374D66"/>
          <w:sz w:val="22"/>
          <w:szCs w:val="22"/>
        </w:rPr>
        <w:t xml:space="preserve">Oval body, visible antennae, small legs. Sunglasses are the instantly recognizable feature.</w:t>
      </w:r>
    </w:p>
    <w:p>
      <w:pPr>
        <w:spacing w:before="200" w:after="100"/>
      </w:pPr>
      <w:r>
        <w:rPr>
          <w:rFonts w:ascii="Arial" w:cs="Arial" w:eastAsia="Arial" w:hAnsi="Arial"/>
          <w:b/>
          <w:bCs/>
          <w:color w:val="374D66"/>
          <w:sz w:val="24"/>
          <w:szCs w:val="24"/>
        </w:rPr>
        <w:t xml:space="preserve">Dusty the Bark Scorpion</w:t>
      </w:r>
    </w:p>
    <w:p>
      <w:pPr>
        <w:pStyle w:val="ListParagraph"/>
        <w:numPr>
          <w:ilvl w:val="0"/>
          <w:numId w:val="8"/>
        </w:numPr>
        <w:spacing w:after="80"/>
      </w:pPr>
      <w:r>
        <w:rPr>
          <w:rFonts w:ascii="Arial" w:cs="Arial" w:eastAsia="Arial" w:hAnsi="Arial"/>
          <w:b/>
          <w:bCs/>
          <w:color w:val="374D66"/>
          <w:sz w:val="22"/>
          <w:szCs w:val="22"/>
        </w:rPr>
        <w:t xml:space="preserve">Signature: </w:t>
      </w:r>
      <w:r>
        <w:rPr>
          <w:rFonts w:ascii="Arial" w:cs="Arial" w:eastAsia="Arial" w:hAnsi="Arial"/>
          <w:color w:val="374D66"/>
          <w:sz w:val="22"/>
          <w:szCs w:val="22"/>
        </w:rPr>
        <w:t xml:space="preserve">Big worried eyes, curled segmented tail, tiny pincers raised defensively.</w:t>
      </w:r>
    </w:p>
    <w:p>
      <w:pPr>
        <w:pStyle w:val="ListParagraph"/>
        <w:numPr>
          <w:ilvl w:val="0"/>
          <w:numId w:val="8"/>
        </w:numPr>
        <w:spacing w:after="80"/>
      </w:pPr>
      <w:r>
        <w:rPr>
          <w:rFonts w:ascii="Arial" w:cs="Arial" w:eastAsia="Arial" w:hAnsi="Arial"/>
          <w:b/>
          <w:bCs/>
          <w:color w:val="374D66"/>
          <w:sz w:val="22"/>
          <w:szCs w:val="22"/>
        </w:rPr>
        <w:t xml:space="preserve">Colors: </w:t>
      </w:r>
      <w:r>
        <w:rPr>
          <w:rFonts w:ascii="Arial" w:cs="Arial" w:eastAsia="Arial" w:hAnsi="Arial"/>
          <w:color w:val="374D66"/>
          <w:sz w:val="22"/>
          <w:szCs w:val="22"/>
        </w:rPr>
        <w:t xml:space="preserve">Sandy tan body, slightly darker segments, pale yellow underbelly. Add a subtle blue UV glow outline effect.</w:t>
      </w:r>
    </w:p>
    <w:p>
      <w:pPr>
        <w:pStyle w:val="ListParagraph"/>
        <w:numPr>
          <w:ilvl w:val="0"/>
          <w:numId w:val="8"/>
        </w:numPr>
        <w:spacing w:after="80"/>
      </w:pPr>
      <w:r>
        <w:rPr>
          <w:rFonts w:ascii="Arial" w:cs="Arial" w:eastAsia="Arial" w:hAnsi="Arial"/>
          <w:b/>
          <w:bCs/>
          <w:color w:val="374D66"/>
          <w:sz w:val="22"/>
          <w:szCs w:val="22"/>
        </w:rPr>
        <w:t xml:space="preserve">Shape: </w:t>
      </w:r>
      <w:r>
        <w:rPr>
          <w:rFonts w:ascii="Arial" w:cs="Arial" w:eastAsia="Arial" w:hAnsi="Arial"/>
          <w:color w:val="374D66"/>
          <w:sz w:val="22"/>
          <w:szCs w:val="22"/>
        </w:rPr>
        <w:t xml:space="preserve">Classic scorpion silhouette but made cute — oversized eyes, small body, expressive tail curl.</w:t>
      </w:r>
    </w:p>
    <w:p>
      <w:pPr>
        <w:spacing w:before="200" w:after="100"/>
      </w:pPr>
      <w:r>
        <w:rPr>
          <w:rFonts w:ascii="Arial" w:cs="Arial" w:eastAsia="Arial" w:hAnsi="Arial"/>
          <w:b/>
          <w:bCs/>
          <w:color w:val="374D66"/>
          <w:sz w:val="24"/>
          <w:szCs w:val="24"/>
        </w:rPr>
        <w:t xml:space="preserve">DJ Beetle</w:t>
      </w:r>
    </w:p>
    <w:p>
      <w:pPr>
        <w:pStyle w:val="ListParagraph"/>
        <w:numPr>
          <w:ilvl w:val="0"/>
          <w:numId w:val="9"/>
        </w:numPr>
        <w:spacing w:after="80"/>
      </w:pPr>
      <w:r>
        <w:rPr>
          <w:rFonts w:ascii="Arial" w:cs="Arial" w:eastAsia="Arial" w:hAnsi="Arial"/>
          <w:b/>
          <w:bCs/>
          <w:color w:val="374D66"/>
          <w:sz w:val="22"/>
          <w:szCs w:val="22"/>
        </w:rPr>
        <w:t xml:space="preserve">Signature: </w:t>
      </w:r>
      <w:r>
        <w:rPr>
          <w:rFonts w:ascii="Arial" w:cs="Arial" w:eastAsia="Arial" w:hAnsi="Arial"/>
          <w:color w:val="374D66"/>
          <w:sz w:val="22"/>
          <w:szCs w:val="22"/>
        </w:rPr>
        <w:t xml:space="preserve">Iridescent green wing cases, oversized antennae that look like headphone cables.</w:t>
      </w:r>
    </w:p>
    <w:p>
      <w:pPr>
        <w:pStyle w:val="ListParagraph"/>
        <w:numPr>
          <w:ilvl w:val="0"/>
          <w:numId w:val="9"/>
        </w:numPr>
        <w:spacing w:after="80"/>
      </w:pPr>
      <w:r>
        <w:rPr>
          <w:rFonts w:ascii="Arial" w:cs="Arial" w:eastAsia="Arial" w:hAnsi="Arial"/>
          <w:b/>
          <w:bCs/>
          <w:color w:val="374D66"/>
          <w:sz w:val="22"/>
          <w:szCs w:val="22"/>
        </w:rPr>
        <w:t xml:space="preserve">Colors: </w:t>
      </w:r>
      <w:r>
        <w:rPr>
          <w:rFonts w:ascii="Arial" w:cs="Arial" w:eastAsia="Arial" w:hAnsi="Arial"/>
          <w:color w:val="374D66"/>
          <w:sz w:val="22"/>
          <w:szCs w:val="22"/>
        </w:rPr>
        <w:t xml:space="preserve">Dark brown/black body, metallic green wing shimmer (use gradient fills), orange-brown legs.</w:t>
      </w:r>
    </w:p>
    <w:p>
      <w:pPr>
        <w:pStyle w:val="ListParagraph"/>
        <w:numPr>
          <w:ilvl w:val="0"/>
          <w:numId w:val="9"/>
        </w:numPr>
        <w:spacing w:after="80"/>
      </w:pPr>
      <w:r>
        <w:rPr>
          <w:rFonts w:ascii="Arial" w:cs="Arial" w:eastAsia="Arial" w:hAnsi="Arial"/>
          <w:b/>
          <w:bCs/>
          <w:color w:val="374D66"/>
          <w:sz w:val="22"/>
          <w:szCs w:val="22"/>
        </w:rPr>
        <w:t xml:space="preserve">Shape: </w:t>
      </w:r>
      <w:r>
        <w:rPr>
          <w:rFonts w:ascii="Arial" w:cs="Arial" w:eastAsia="Arial" w:hAnsi="Arial"/>
          <w:color w:val="374D66"/>
          <w:sz w:val="22"/>
          <w:szCs w:val="22"/>
        </w:rPr>
        <w:t xml:space="preserve">Large rounded beetle body. Wing cases are prominent. Antennae are long and expressive.</w:t>
      </w:r>
    </w:p>
    <w:p>
      <w:pPr>
        <w:spacing w:before="200" w:after="100"/>
      </w:pPr>
      <w:r>
        <w:rPr>
          <w:rFonts w:ascii="Arial" w:cs="Arial" w:eastAsia="Arial" w:hAnsi="Arial"/>
          <w:b/>
          <w:bCs/>
          <w:color w:val="374D66"/>
          <w:sz w:val="24"/>
          <w:szCs w:val="24"/>
        </w:rPr>
        <w:t xml:space="preserve">Neon Moth</w:t>
      </w:r>
    </w:p>
    <w:p>
      <w:pPr>
        <w:pStyle w:val="ListParagraph"/>
        <w:numPr>
          <w:ilvl w:val="0"/>
          <w:numId w:val="10"/>
        </w:numPr>
        <w:spacing w:after="80"/>
      </w:pPr>
      <w:r>
        <w:rPr>
          <w:rFonts w:ascii="Arial" w:cs="Arial" w:eastAsia="Arial" w:hAnsi="Arial"/>
          <w:b/>
          <w:bCs/>
          <w:color w:val="374D66"/>
          <w:sz w:val="22"/>
          <w:szCs w:val="22"/>
        </w:rPr>
        <w:t xml:space="preserve">Signature: </w:t>
      </w:r>
      <w:r>
        <w:rPr>
          <w:rFonts w:ascii="Arial" w:cs="Arial" w:eastAsia="Arial" w:hAnsi="Arial"/>
          <w:color w:val="374D66"/>
          <w:sz w:val="22"/>
          <w:szCs w:val="22"/>
        </w:rPr>
        <w:t xml:space="preserve">Glowing pink and green wings with circular eye-spot patterns.</w:t>
      </w:r>
    </w:p>
    <w:p>
      <w:pPr>
        <w:pStyle w:val="ListParagraph"/>
        <w:numPr>
          <w:ilvl w:val="0"/>
          <w:numId w:val="10"/>
        </w:numPr>
        <w:spacing w:after="80"/>
      </w:pPr>
      <w:r>
        <w:rPr>
          <w:rFonts w:ascii="Arial" w:cs="Arial" w:eastAsia="Arial" w:hAnsi="Arial"/>
          <w:b/>
          <w:bCs/>
          <w:color w:val="374D66"/>
          <w:sz w:val="22"/>
          <w:szCs w:val="22"/>
        </w:rPr>
        <w:t xml:space="preserve">Colors: </w:t>
      </w:r>
      <w:r>
        <w:rPr>
          <w:rFonts w:ascii="Arial" w:cs="Arial" w:eastAsia="Arial" w:hAnsi="Arial"/>
          <w:color w:val="374D66"/>
          <w:sz w:val="22"/>
          <w:szCs w:val="22"/>
        </w:rPr>
        <w:t xml:space="preserve">Hot pink (#FF1493) and electric green (#39FF14) wing colors. Soft white body. Ball-tip antennae.</w:t>
      </w:r>
    </w:p>
    <w:p>
      <w:pPr>
        <w:pStyle w:val="ListParagraph"/>
        <w:numPr>
          <w:ilvl w:val="0"/>
          <w:numId w:val="10"/>
        </w:numPr>
        <w:spacing w:after="80"/>
      </w:pPr>
      <w:r>
        <w:rPr>
          <w:rFonts w:ascii="Arial" w:cs="Arial" w:eastAsia="Arial" w:hAnsi="Arial"/>
          <w:b/>
          <w:bCs/>
          <w:color w:val="374D66"/>
          <w:sz w:val="22"/>
          <w:szCs w:val="22"/>
        </w:rPr>
        <w:t xml:space="preserve">Shape: </w:t>
      </w:r>
      <w:r>
        <w:rPr>
          <w:rFonts w:ascii="Arial" w:cs="Arial" w:eastAsia="Arial" w:hAnsi="Arial"/>
          <w:color w:val="374D66"/>
          <w:sz w:val="22"/>
          <w:szCs w:val="22"/>
        </w:rPr>
        <w:t xml:space="preserve">Wide triangular wings spread open. Fuzzy round body. Wings should feel like they’re glowing.</w:t>
      </w:r>
    </w:p>
    <w:p>
      <w:pPr>
        <w:spacing w:before="200" w:after="100"/>
      </w:pPr>
      <w:r>
        <w:rPr>
          <w:rFonts w:ascii="Arial" w:cs="Arial" w:eastAsia="Arial" w:hAnsi="Arial"/>
          <w:b/>
          <w:bCs/>
          <w:color w:val="374D66"/>
          <w:sz w:val="24"/>
          <w:szCs w:val="24"/>
        </w:rPr>
        <w:t xml:space="preserve">Tiny Tim the Ant</w:t>
      </w:r>
    </w:p>
    <w:p>
      <w:pPr>
        <w:pStyle w:val="ListParagraph"/>
        <w:numPr>
          <w:ilvl w:val="0"/>
          <w:numId w:val="11"/>
        </w:numPr>
        <w:spacing w:after="80"/>
      </w:pPr>
      <w:r>
        <w:rPr>
          <w:rFonts w:ascii="Arial" w:cs="Arial" w:eastAsia="Arial" w:hAnsi="Arial"/>
          <w:b/>
          <w:bCs/>
          <w:color w:val="374D66"/>
          <w:sz w:val="22"/>
          <w:szCs w:val="22"/>
        </w:rPr>
        <w:t xml:space="preserve">Signature: </w:t>
      </w:r>
      <w:r>
        <w:rPr>
          <w:rFonts w:ascii="Arial" w:cs="Arial" w:eastAsia="Arial" w:hAnsi="Arial"/>
          <w:color w:val="374D66"/>
          <w:sz w:val="22"/>
          <w:szCs w:val="22"/>
        </w:rPr>
        <w:t xml:space="preserve">Extremely small (0.6x scale). Carrying something comically large (crumb, leaf, etc.).</w:t>
      </w:r>
    </w:p>
    <w:p>
      <w:pPr>
        <w:pStyle w:val="ListParagraph"/>
        <w:numPr>
          <w:ilvl w:val="0"/>
          <w:numId w:val="11"/>
        </w:numPr>
        <w:spacing w:after="80"/>
      </w:pPr>
      <w:r>
        <w:rPr>
          <w:rFonts w:ascii="Arial" w:cs="Arial" w:eastAsia="Arial" w:hAnsi="Arial"/>
          <w:b/>
          <w:bCs/>
          <w:color w:val="374D66"/>
          <w:sz w:val="22"/>
          <w:szCs w:val="22"/>
        </w:rPr>
        <w:t xml:space="preserve">Colors: </w:t>
      </w:r>
      <w:r>
        <w:rPr>
          <w:rFonts w:ascii="Arial" w:cs="Arial" w:eastAsia="Arial" w:hAnsi="Arial"/>
          <w:color w:val="374D66"/>
          <w:sz w:val="22"/>
          <w:szCs w:val="22"/>
        </w:rPr>
        <w:t xml:space="preserve">Red-brown body, three clearly distinct body segments, white dot on thorax.</w:t>
      </w:r>
    </w:p>
    <w:p>
      <w:pPr>
        <w:pStyle w:val="ListParagraph"/>
        <w:numPr>
          <w:ilvl w:val="0"/>
          <w:numId w:val="11"/>
        </w:numPr>
        <w:spacing w:after="80"/>
      </w:pPr>
      <w:r>
        <w:rPr>
          <w:rFonts w:ascii="Arial" w:cs="Arial" w:eastAsia="Arial" w:hAnsi="Arial"/>
          <w:b/>
          <w:bCs/>
          <w:color w:val="374D66"/>
          <w:sz w:val="22"/>
          <w:szCs w:val="22"/>
        </w:rPr>
        <w:t xml:space="preserve">Shape: </w:t>
      </w:r>
      <w:r>
        <w:rPr>
          <w:rFonts w:ascii="Arial" w:cs="Arial" w:eastAsia="Arial" w:hAnsi="Arial"/>
          <w:color w:val="374D66"/>
          <w:sz w:val="22"/>
          <w:szCs w:val="22"/>
        </w:rPr>
        <w:t xml:space="preserve">Classic ant silhouette. Three body segments, six tiny legs, small antennae. The carried object is the visual hook.</w:t>
      </w:r>
    </w:p>
    <w:p>
      <w:pPr>
        <w:spacing w:after="80"/>
      </w:pPr>
    </w:p>
    <w:p>
      <w:pPr>
        <w:spacing w:before="200" w:after="100"/>
      </w:pPr>
      <w:r>
        <w:rPr>
          <w:rFonts w:ascii="Arial" w:cs="Arial" w:eastAsia="Arial" w:hAnsi="Arial"/>
          <w:b/>
          <w:bCs/>
          <w:color w:val="374D66"/>
          <w:sz w:val="24"/>
          <w:szCs w:val="24"/>
        </w:rPr>
        <w:t xml:space="preserve">Technical Requirements</w:t>
      </w:r>
    </w:p>
    <w:p>
      <w:pPr>
        <w:pStyle w:val="ListParagraph"/>
        <w:numPr>
          <w:ilvl w:val="0"/>
          <w:numId w:val="12"/>
        </w:numPr>
        <w:spacing w:after="80"/>
      </w:pPr>
      <w:r>
        <w:rPr>
          <w:rFonts w:ascii="Arial" w:cs="Arial" w:eastAsia="Arial" w:hAnsi="Arial"/>
          <w:b/>
          <w:bCs/>
          <w:color w:val="374D66"/>
          <w:sz w:val="22"/>
          <w:szCs w:val="22"/>
        </w:rPr>
        <w:t xml:space="preserve">Size: </w:t>
      </w:r>
      <w:r>
        <w:rPr>
          <w:rFonts w:ascii="Arial" w:cs="Arial" w:eastAsia="Arial" w:hAnsi="Arial"/>
          <w:color w:val="374D66"/>
          <w:sz w:val="22"/>
          <w:szCs w:val="22"/>
        </w:rPr>
        <w:t xml:space="preserve">Each bug SVG should be designed at 128x128 canvas but look good scaled down to 32x32 in-game.</w:t>
      </w:r>
    </w:p>
    <w:p>
      <w:pPr>
        <w:pStyle w:val="ListParagraph"/>
        <w:numPr>
          <w:ilvl w:val="0"/>
          <w:numId w:val="12"/>
        </w:numPr>
        <w:spacing w:after="80"/>
      </w:pPr>
      <w:r>
        <w:rPr>
          <w:rFonts w:ascii="Arial" w:cs="Arial" w:eastAsia="Arial" w:hAnsi="Arial"/>
          <w:b/>
          <w:bCs/>
          <w:color w:val="374D66"/>
          <w:sz w:val="22"/>
          <w:szCs w:val="22"/>
        </w:rPr>
        <w:t xml:space="preserve">Outlines: </w:t>
      </w:r>
      <w:r>
        <w:rPr>
          <w:rFonts w:ascii="Arial" w:cs="Arial" w:eastAsia="Arial" w:hAnsi="Arial"/>
          <w:color w:val="374D66"/>
          <w:sz w:val="22"/>
          <w:szCs w:val="22"/>
        </w:rPr>
        <w:t xml:space="preserve">2-3px dark outlines on all shapes, consistent with player character style.</w:t>
      </w:r>
    </w:p>
    <w:p>
      <w:pPr>
        <w:pStyle w:val="ListParagraph"/>
        <w:numPr>
          <w:ilvl w:val="0"/>
          <w:numId w:val="12"/>
        </w:numPr>
        <w:spacing w:after="80"/>
      </w:pPr>
      <w:r>
        <w:rPr>
          <w:rFonts w:ascii="Arial" w:cs="Arial" w:eastAsia="Arial" w:hAnsi="Arial"/>
          <w:b/>
          <w:bCs/>
          <w:color w:val="374D66"/>
          <w:sz w:val="22"/>
          <w:szCs w:val="22"/>
        </w:rPr>
        <w:t xml:space="preserve">Animation: </w:t>
      </w:r>
      <w:r>
        <w:rPr>
          <w:rFonts w:ascii="Arial" w:cs="Arial" w:eastAsia="Arial" w:hAnsi="Arial"/>
          <w:color w:val="374D66"/>
          <w:sz w:val="22"/>
          <w:szCs w:val="22"/>
        </w:rPr>
        <w:t xml:space="preserve">No walk animation frames needed for Phase 2. Static sprites that face the direction of movement (flip horizontally).</w:t>
      </w:r>
    </w:p>
    <w:p>
      <w:pPr>
        <w:spacing w:after="80"/>
      </w:pPr>
    </w:p>
    <w:p>
      <w:pPr>
        <w:spacing w:before="200" w:after="100"/>
      </w:pPr>
      <w:r>
        <w:rPr>
          <w:rFonts w:ascii="Arial" w:cs="Arial" w:eastAsia="Arial" w:hAnsi="Arial"/>
          <w:b/>
          <w:bCs/>
          <w:color w:val="374D66"/>
          <w:sz w:val="24"/>
          <w:szCs w:val="24"/>
        </w:rPr>
        <w:t xml:space="preserve">Files</w:t>
      </w:r>
    </w:p>
    <w:p>
      <w:pPr>
        <w:pStyle w:val="ListParagraph"/>
        <w:numPr>
          <w:ilvl w:val="0"/>
          <w:numId w:val="13"/>
        </w:numPr>
        <w:spacing w:after="80"/>
      </w:pPr>
      <w:r>
        <w:rPr>
          <w:rFonts w:ascii="Arial" w:cs="Arial" w:eastAsia="Arial" w:hAnsi="Arial"/>
          <w:b/>
          <w:bCs/>
          <w:color w:val="374D66"/>
          <w:sz w:val="22"/>
          <w:szCs w:val="22"/>
        </w:rPr>
        <w:t xml:space="preserve">Replace: </w:t>
      </w:r>
      <w:r>
        <w:rPr>
          <w:rFonts w:ascii="Arial" w:cs="Arial" w:eastAsia="Arial" w:hAnsi="Arial"/>
          <w:color w:val="374D66"/>
          <w:sz w:val="22"/>
          <w:szCs w:val="22"/>
        </w:rPr>
        <w:t xml:space="preserve">public/sprites/shades.svg, dusty.svg, dj-beetle.svg, neon-moth.svg, tiny-tim.svg with upgraded versions.</w:t>
      </w:r>
    </w:p>
    <w:p>
      <w:pPr>
        <w:pStyle w:val="ListParagraph"/>
        <w:numPr>
          <w:ilvl w:val="0"/>
          <w:numId w:val="13"/>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components/CatchCard.tsx — ensure catch card uses the new SVG at a larger display size.</w:t>
      </w:r>
    </w:p>
    <w:p>
      <w:pPr>
        <w:pStyle w:val="ListParagraph"/>
        <w:numPr>
          <w:ilvl w:val="0"/>
          <w:numId w:val="13"/>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components/FieldGuide.tsx — ensure Field Guide uses the new SVG.</w:t>
      </w:r>
    </w:p>
    <w:p>
      <w:pPr>
        <w:spacing w:after="80"/>
      </w:pPr>
    </w:p>
    <w:p>
      <w:pPr>
        <w:shd w:fill="FFF3CD" w:val="clear"/>
        <w:spacing w:after="120"/>
      </w:pPr>
      <w:r>
        <w:rPr>
          <w:rFonts w:ascii="Arial" w:cs="Arial" w:eastAsia="Arial" w:hAnsi="Arial"/>
          <w:color w:val="374D66"/>
          <w:sz w:val="22"/>
          <w:szCs w:val="22"/>
        </w:rPr>
        <w:t xml:space="preserve">APPROVAL GATE: Show Travis each bug sprite individually at both game size and zoomed in. Travis must approve each bug before committing. If any are rejected, iterate in the same session. All 5 must be approved in one session.</w:t>
      </w:r>
    </w:p>
    <w:p>
      <w:pPr>
        <w:spacing w:after="80"/>
      </w:pP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Open the game. Walk around, discover all 5 bugs. Each bug looks polished and distinct. Catch each one — catch cards show the upgraded art. Open Field Guide — caught bugs show upgraded art, uncaught show as silhouettes of the new art. Push to main only after Travis approves all 5.</w:t>
      </w:r>
    </w:p>
    <w:p>
      <w:r>
        <w:br w:type="page"/>
      </w:r>
    </w:p>
    <w:p>
      <w:pPr>
        <w:pStyle w:val="Heading2"/>
        <w:spacing w:before="300" w:after="150"/>
      </w:pPr>
      <w:r>
        <w:rPr>
          <w:rFonts w:ascii="Arial" w:cs="Arial" w:eastAsia="Arial" w:hAnsi="Arial"/>
          <w:b/>
          <w:bCs/>
          <w:color w:val="0C77D8"/>
          <w:sz w:val="28"/>
          <w:szCs w:val="28"/>
        </w:rPr>
        <w:t xml:space="preserve">Step P2-4: Environment Art Upgrade</w:t>
      </w:r>
    </w:p>
    <w:p>
      <w:pPr>
        <w:spacing w:after="120"/>
      </w:pPr>
      <w:r>
        <w:rPr>
          <w:rFonts w:ascii="Arial" w:cs="Arial" w:eastAsia="Arial" w:hAnsi="Arial"/>
          <w:color w:val="374D66"/>
          <w:sz w:val="22"/>
          <w:szCs w:val="22"/>
        </w:rPr>
        <w:t xml:space="preserve">Upgrade the environment objects to match the character and bug quality.</w:t>
      </w:r>
    </w:p>
    <w:p>
      <w:pPr>
        <w:spacing w:after="80"/>
      </w:pP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Replace Phaser Graphics-drawn environment objects with polished SVG sprites. Houses, Moxie HQ, cacti, trees, rocks, and bushes should all feel like they belong in the same world as the upgraded characters.</w:t>
      </w:r>
    </w:p>
    <w:p>
      <w:pPr>
        <w:spacing w:after="80"/>
      </w:pPr>
    </w:p>
    <w:p>
      <w:pPr>
        <w:spacing w:before="200" w:after="100"/>
      </w:pPr>
      <w:r>
        <w:rPr>
          <w:rFonts w:ascii="Arial" w:cs="Arial" w:eastAsia="Arial" w:hAnsi="Arial"/>
          <w:b/>
          <w:bCs/>
          <w:color w:val="374D66"/>
          <w:sz w:val="24"/>
          <w:szCs w:val="24"/>
        </w:rPr>
        <w:t xml:space="preserve">Object Art Direction</w:t>
      </w:r>
    </w:p>
    <w:p>
      <w:pPr>
        <w:pStyle w:val="ListParagraph"/>
        <w:numPr>
          <w:ilvl w:val="0"/>
          <w:numId w:val="14"/>
        </w:numPr>
        <w:spacing w:after="80"/>
      </w:pPr>
      <w:r>
        <w:rPr>
          <w:rFonts w:ascii="Arial" w:cs="Arial" w:eastAsia="Arial" w:hAnsi="Arial"/>
          <w:b/>
          <w:bCs/>
          <w:color w:val="374D66"/>
          <w:sz w:val="22"/>
          <w:szCs w:val="22"/>
        </w:rPr>
        <w:t xml:space="preserve">Houses: </w:t>
      </w:r>
      <w:r>
        <w:rPr>
          <w:rFonts w:ascii="Arial" w:cs="Arial" w:eastAsia="Arial" w:hAnsi="Arial"/>
          <w:color w:val="374D66"/>
          <w:sz w:val="22"/>
          <w:szCs w:val="22"/>
        </w:rPr>
        <w:t xml:space="preserve">Desert stucco homes with terracotta tile roofs, rock-landscaped front yards. Isometric view. 2 distinct house styles minimum. Warm colors (cream, tan, terracotta). Windows and doors visible.</w:t>
      </w:r>
    </w:p>
    <w:p>
      <w:pPr>
        <w:pStyle w:val="ListParagraph"/>
        <w:numPr>
          <w:ilvl w:val="0"/>
          <w:numId w:val="14"/>
        </w:numPr>
        <w:spacing w:after="80"/>
      </w:pPr>
      <w:r>
        <w:rPr>
          <w:rFonts w:ascii="Arial" w:cs="Arial" w:eastAsia="Arial" w:hAnsi="Arial"/>
          <w:b/>
          <w:bCs/>
          <w:color w:val="374D66"/>
          <w:sz w:val="22"/>
          <w:szCs w:val="22"/>
        </w:rPr>
        <w:t xml:space="preserve">Moxie HQ: </w:t>
      </w:r>
      <w:r>
        <w:rPr>
          <w:rFonts w:ascii="Arial" w:cs="Arial" w:eastAsia="Arial" w:hAnsi="Arial"/>
          <w:color w:val="374D66"/>
          <w:sz w:val="22"/>
          <w:szCs w:val="22"/>
        </w:rPr>
        <w:t xml:space="preserve">Slightly larger commercial building. Moxie Blue (#0C77D8) accent on the sign/awning. White or light gray building. Moxie diamond logo visible on the front. Moxie truck (white with blue branding) parked outside.</w:t>
      </w:r>
    </w:p>
    <w:p>
      <w:pPr>
        <w:pStyle w:val="ListParagraph"/>
        <w:numPr>
          <w:ilvl w:val="0"/>
          <w:numId w:val="14"/>
        </w:numPr>
        <w:spacing w:after="80"/>
      </w:pPr>
      <w:r>
        <w:rPr>
          <w:rFonts w:ascii="Arial" w:cs="Arial" w:eastAsia="Arial" w:hAnsi="Arial"/>
          <w:b/>
          <w:bCs/>
          <w:color w:val="374D66"/>
          <w:sz w:val="22"/>
          <w:szCs w:val="22"/>
        </w:rPr>
        <w:t xml:space="preserve">Saguaro cacti: </w:t>
      </w:r>
      <w:r>
        <w:rPr>
          <w:rFonts w:ascii="Arial" w:cs="Arial" w:eastAsia="Arial" w:hAnsi="Arial"/>
          <w:color w:val="374D66"/>
          <w:sz w:val="22"/>
          <w:szCs w:val="22"/>
        </w:rPr>
        <w:t xml:space="preserve">Tall, iconic saguaro shape with arms. Bright green with subtle ribbing lines. Some with flowers on top (yellow/white).</w:t>
      </w:r>
    </w:p>
    <w:p>
      <w:pPr>
        <w:pStyle w:val="ListParagraph"/>
        <w:numPr>
          <w:ilvl w:val="0"/>
          <w:numId w:val="14"/>
        </w:numPr>
        <w:spacing w:after="80"/>
      </w:pPr>
      <w:r>
        <w:rPr>
          <w:rFonts w:ascii="Arial" w:cs="Arial" w:eastAsia="Arial" w:hAnsi="Arial"/>
          <w:b/>
          <w:bCs/>
          <w:color w:val="374D66"/>
          <w:sz w:val="22"/>
          <w:szCs w:val="22"/>
        </w:rPr>
        <w:t xml:space="preserve">Palo verde trees: </w:t>
      </w:r>
      <w:r>
        <w:rPr>
          <w:rFonts w:ascii="Arial" w:cs="Arial" w:eastAsia="Arial" w:hAnsi="Arial"/>
          <w:color w:val="374D66"/>
          <w:sz w:val="22"/>
          <w:szCs w:val="22"/>
        </w:rPr>
        <w:t xml:space="preserve">Distinctive green trunk and branches (palo verde means “green stick”). Feathery yellow-green canopy. Some with yellow flowers.</w:t>
      </w:r>
    </w:p>
    <w:p>
      <w:pPr>
        <w:pStyle w:val="ListParagraph"/>
        <w:numPr>
          <w:ilvl w:val="0"/>
          <w:numId w:val="14"/>
        </w:numPr>
        <w:spacing w:after="80"/>
      </w:pPr>
      <w:r>
        <w:rPr>
          <w:rFonts w:ascii="Arial" w:cs="Arial" w:eastAsia="Arial" w:hAnsi="Arial"/>
          <w:b/>
          <w:bCs/>
          <w:color w:val="374D66"/>
          <w:sz w:val="22"/>
          <w:szCs w:val="22"/>
        </w:rPr>
        <w:t xml:space="preserve">Rock piles: </w:t>
      </w:r>
      <w:r>
        <w:rPr>
          <w:rFonts w:ascii="Arial" w:cs="Arial" w:eastAsia="Arial" w:hAnsi="Arial"/>
          <w:color w:val="374D66"/>
          <w:sz w:val="22"/>
          <w:szCs w:val="22"/>
        </w:rPr>
        <w:t xml:space="preserve">Rounded desert boulders in warm browns and grays. Stacked 2-3 rocks per pile.</w:t>
      </w:r>
    </w:p>
    <w:p>
      <w:pPr>
        <w:pStyle w:val="ListParagraph"/>
        <w:numPr>
          <w:ilvl w:val="0"/>
          <w:numId w:val="14"/>
        </w:numPr>
        <w:spacing w:after="80"/>
      </w:pPr>
      <w:r>
        <w:rPr>
          <w:rFonts w:ascii="Arial" w:cs="Arial" w:eastAsia="Arial" w:hAnsi="Arial"/>
          <w:b/>
          <w:bCs/>
          <w:color w:val="374D66"/>
          <w:sz w:val="22"/>
          <w:szCs w:val="22"/>
        </w:rPr>
        <w:t xml:space="preserve">Bushes: </w:t>
      </w:r>
      <w:r>
        <w:rPr>
          <w:rFonts w:ascii="Arial" w:cs="Arial" w:eastAsia="Arial" w:hAnsi="Arial"/>
          <w:color w:val="374D66"/>
          <w:sz w:val="22"/>
          <w:szCs w:val="22"/>
        </w:rPr>
        <w:t xml:space="preserve">Low desert scrub. Muted green, rounded shapes.</w:t>
      </w:r>
    </w:p>
    <w:p>
      <w:pPr>
        <w:spacing w:after="80"/>
      </w:pPr>
    </w:p>
    <w:p>
      <w:pPr>
        <w:spacing w:before="200" w:after="100"/>
      </w:pPr>
      <w:r>
        <w:rPr>
          <w:rFonts w:ascii="Arial" w:cs="Arial" w:eastAsia="Arial" w:hAnsi="Arial"/>
          <w:b/>
          <w:bCs/>
          <w:color w:val="374D66"/>
          <w:sz w:val="24"/>
          <w:szCs w:val="24"/>
        </w:rPr>
        <w:t xml:space="preserve">Tile Art</w:t>
      </w:r>
    </w:p>
    <w:p>
      <w:pPr>
        <w:pStyle w:val="ListParagraph"/>
        <w:numPr>
          <w:ilvl w:val="0"/>
          <w:numId w:val="15"/>
        </w:numPr>
        <w:spacing w:after="80"/>
      </w:pPr>
      <w:r>
        <w:rPr>
          <w:rFonts w:ascii="Arial" w:cs="Arial" w:eastAsia="Arial" w:hAnsi="Arial"/>
          <w:b/>
          <w:bCs/>
          <w:color w:val="374D66"/>
          <w:sz w:val="22"/>
          <w:szCs w:val="22"/>
        </w:rPr>
        <w:t xml:space="preserve">Ground tiles: </w:t>
      </w:r>
      <w:r>
        <w:rPr>
          <w:rFonts w:ascii="Arial" w:cs="Arial" w:eastAsia="Arial" w:hAnsi="Arial"/>
          <w:color w:val="374D66"/>
          <w:sz w:val="22"/>
          <w:szCs w:val="22"/>
        </w:rPr>
        <w:t xml:space="preserve">The isometric diamond tiles should have subtle variation — sandy texture, occasional small rocks or cracks. Not a flat solid color. 2-3 tile variants that randomly alternate for visual interest.</w:t>
      </w:r>
    </w:p>
    <w:p>
      <w:pPr>
        <w:pStyle w:val="ListParagraph"/>
        <w:numPr>
          <w:ilvl w:val="0"/>
          <w:numId w:val="15"/>
        </w:numPr>
        <w:spacing w:after="80"/>
      </w:pPr>
      <w:r>
        <w:rPr>
          <w:rFonts w:ascii="Arial" w:cs="Arial" w:eastAsia="Arial" w:hAnsi="Arial"/>
          <w:b/>
          <w:bCs/>
          <w:color w:val="374D66"/>
          <w:sz w:val="22"/>
          <w:szCs w:val="22"/>
        </w:rPr>
        <w:t xml:space="preserve">Dirt paths: </w:t>
      </w:r>
      <w:r>
        <w:rPr>
          <w:rFonts w:ascii="Arial" w:cs="Arial" w:eastAsia="Arial" w:hAnsi="Arial"/>
          <w:color w:val="374D66"/>
          <w:sz w:val="22"/>
          <w:szCs w:val="22"/>
        </w:rPr>
        <w:t xml:space="preserve">Slightly darker dirt color connecting houses and leading to exit points. Helps the map feel like a real neighborhood rather than objects floating on sand.</w:t>
      </w:r>
    </w:p>
    <w:p>
      <w:pPr>
        <w:spacing w:after="80"/>
      </w:pPr>
    </w:p>
    <w:p>
      <w:pPr>
        <w:spacing w:before="200" w:after="100"/>
      </w:pPr>
      <w:r>
        <w:rPr>
          <w:rFonts w:ascii="Arial" w:cs="Arial" w:eastAsia="Arial" w:hAnsi="Arial"/>
          <w:b/>
          <w:bCs/>
          <w:color w:val="374D66"/>
          <w:sz w:val="24"/>
          <w:szCs w:val="24"/>
        </w:rPr>
        <w:t xml:space="preserve">Files</w:t>
      </w:r>
    </w:p>
    <w:p>
      <w:pPr>
        <w:pStyle w:val="ListParagraph"/>
        <w:numPr>
          <w:ilvl w:val="0"/>
          <w:numId w:val="16"/>
        </w:numPr>
        <w:spacing w:after="80"/>
      </w:pPr>
      <w:r>
        <w:rPr>
          <w:rFonts w:ascii="Arial" w:cs="Arial" w:eastAsia="Arial" w:hAnsi="Arial"/>
          <w:b/>
          <w:bCs/>
          <w:color w:val="374D66"/>
          <w:sz w:val="22"/>
          <w:szCs w:val="22"/>
        </w:rPr>
        <w:t xml:space="preserve">New: </w:t>
      </w:r>
      <w:r>
        <w:rPr>
          <w:rFonts w:ascii="Arial" w:cs="Arial" w:eastAsia="Arial" w:hAnsi="Arial"/>
          <w:color w:val="374D66"/>
          <w:sz w:val="22"/>
          <w:szCs w:val="22"/>
        </w:rPr>
        <w:t xml:space="preserve">public/sprites/house-1.svg, house-2.svg, moxie-hq.svg, moxie-truck.svg, saguaro-1.svg, saguaro-2.svg, palo-verde-tree.svg, rock-pile.svg, bush.svg, ground-tile-1.svg, ground-tile-2.svg, ground-tile-3.svg</w:t>
      </w:r>
    </w:p>
    <w:p>
      <w:pPr>
        <w:pStyle w:val="ListParagraph"/>
        <w:numPr>
          <w:ilvl w:val="0"/>
          <w:numId w:val="16"/>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game/map/MapRenderer.ts — load SVG sprites instead of drawing with Graphics API. Place objects using sprite rendering.</w:t>
      </w:r>
    </w:p>
    <w:p>
      <w:pPr>
        <w:pStyle w:val="ListParagraph"/>
        <w:numPr>
          <w:ilvl w:val="0"/>
          <w:numId w:val="16"/>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game/map/BorderRenderer.ts — upgrade border wall art to match.</w:t>
      </w:r>
    </w:p>
    <w:p>
      <w:pPr>
        <w:spacing w:after="80"/>
      </w:pPr>
    </w:p>
    <w:p>
      <w:pPr>
        <w:shd w:fill="FFF3CD" w:val="clear"/>
        <w:spacing w:after="120"/>
      </w:pPr>
      <w:r>
        <w:rPr>
          <w:rFonts w:ascii="Arial" w:cs="Arial" w:eastAsia="Arial" w:hAnsi="Arial"/>
          <w:color w:val="374D66"/>
          <w:sz w:val="22"/>
          <w:szCs w:val="22"/>
        </w:rPr>
        <w:t xml:space="preserve">APPROVAL GATE: Show Travis the full map view with all upgraded environment art before committing. The map should look like a cohesive desert neighborhood, not a collection of random objects on sand.</w:t>
      </w:r>
    </w:p>
    <w:p>
      <w:pPr>
        <w:spacing w:after="80"/>
      </w:pP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Open the game. Map looks polished and cohesive. Walk around — all objects render correctly. Collision still works with new sprites (object footprints may need adjustment). No visual glitches or z-ordering issues (player walks behind houses correctly). Push to main only after Travis approves.</w:t>
      </w:r>
    </w:p>
    <w:p>
      <w:r>
        <w:br w:type="page"/>
      </w:r>
    </w:p>
    <w:p>
      <w:pPr>
        <w:pStyle w:val="Heading2"/>
        <w:spacing w:before="300" w:after="150"/>
      </w:pPr>
      <w:r>
        <w:rPr>
          <w:rFonts w:ascii="Arial" w:cs="Arial" w:eastAsia="Arial" w:hAnsi="Arial"/>
          <w:b/>
          <w:bCs/>
          <w:color w:val="0C77D8"/>
          <w:sz w:val="28"/>
          <w:szCs w:val="28"/>
        </w:rPr>
        <w:t xml:space="preserve">Step P2-5: Z-Ordering and Depth</w:t>
      </w:r>
    </w:p>
    <w:p>
      <w:pPr>
        <w:spacing w:after="120"/>
      </w:pPr>
      <w:r>
        <w:rPr>
          <w:rFonts w:ascii="Arial" w:cs="Arial" w:eastAsia="Arial" w:hAnsi="Arial"/>
          <w:color w:val="374D66"/>
          <w:sz w:val="22"/>
          <w:szCs w:val="22"/>
        </w:rPr>
        <w:t xml:space="preserve">Make the isometric world feel three-dimensional.</w:t>
      </w:r>
    </w:p>
    <w:p>
      <w:pPr>
        <w:spacing w:after="80"/>
      </w:pP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Implement proper depth sorting so objects and the player render in the correct visual order. Objects lower on the screen (closer to the viewer) render in front of objects higher on the screen (farther away). The player should walk behind houses when they’re north of the house and in front when they’re south.</w:t>
      </w:r>
    </w:p>
    <w:p>
      <w:pPr>
        <w:spacing w:after="80"/>
      </w:pPr>
    </w:p>
    <w:p>
      <w:pPr>
        <w:spacing w:before="200" w:after="100"/>
      </w:pPr>
      <w:r>
        <w:rPr>
          <w:rFonts w:ascii="Arial" w:cs="Arial" w:eastAsia="Arial" w:hAnsi="Arial"/>
          <w:b/>
          <w:bCs/>
          <w:color w:val="374D66"/>
          <w:sz w:val="24"/>
          <w:szCs w:val="24"/>
        </w:rPr>
        <w:t xml:space="preserve">Implementation</w:t>
      </w:r>
    </w:p>
    <w:p>
      <w:pPr>
        <w:pStyle w:val="ListParagraph"/>
        <w:numPr>
          <w:ilvl w:val="0"/>
          <w:numId w:val="3"/>
        </w:numPr>
        <w:spacing w:after="80"/>
      </w:pPr>
      <w:r>
        <w:rPr>
          <w:rFonts w:ascii="Arial" w:cs="Arial" w:eastAsia="Arial" w:hAnsi="Arial"/>
          <w:b/>
          <w:bCs/>
          <w:color w:val="374D66"/>
          <w:sz w:val="22"/>
          <w:szCs w:val="22"/>
        </w:rPr>
        <w:t xml:space="preserve">Depth sort: </w:t>
      </w:r>
      <w:r>
        <w:rPr>
          <w:rFonts w:ascii="Arial" w:cs="Arial" w:eastAsia="Arial" w:hAnsi="Arial"/>
          <w:color w:val="374D66"/>
          <w:sz w:val="22"/>
          <w:szCs w:val="22"/>
        </w:rPr>
        <w:t xml:space="preserve">Every frame, sort all game objects (player, bugs, houses, trees, cacti, rocks) by their grid Y position. Objects with higher Y values render on top of objects with lower Y values.</w:t>
      </w:r>
    </w:p>
    <w:p>
      <w:pPr>
        <w:pStyle w:val="ListParagraph"/>
        <w:numPr>
          <w:ilvl w:val="0"/>
          <w:numId w:val="3"/>
        </w:numPr>
        <w:spacing w:after="80"/>
      </w:pPr>
      <w:r>
        <w:rPr>
          <w:rFonts w:ascii="Arial" w:cs="Arial" w:eastAsia="Arial" w:hAnsi="Arial"/>
          <w:b/>
          <w:bCs/>
          <w:color w:val="374D66"/>
          <w:sz w:val="22"/>
          <w:szCs w:val="22"/>
        </w:rPr>
        <w:t xml:space="preserve">Tie-breaking: </w:t>
      </w:r>
      <w:r>
        <w:rPr>
          <w:rFonts w:ascii="Arial" w:cs="Arial" w:eastAsia="Arial" w:hAnsi="Arial"/>
          <w:color w:val="374D66"/>
          <w:sz w:val="22"/>
          <w:szCs w:val="22"/>
        </w:rPr>
        <w:t xml:space="preserve">When two objects share the same Y, sort by X (higher X renders on top).</w:t>
      </w:r>
    </w:p>
    <w:p>
      <w:pPr>
        <w:pStyle w:val="ListParagraph"/>
        <w:numPr>
          <w:ilvl w:val="0"/>
          <w:numId w:val="3"/>
        </w:numPr>
        <w:spacing w:after="80"/>
      </w:pPr>
      <w:r>
        <w:rPr>
          <w:rFonts w:ascii="Arial" w:cs="Arial" w:eastAsia="Arial" w:hAnsi="Arial"/>
          <w:b/>
          <w:bCs/>
          <w:color w:val="374D66"/>
          <w:sz w:val="22"/>
          <w:szCs w:val="22"/>
        </w:rPr>
        <w:t xml:space="preserve">Phaser depth: </w:t>
      </w:r>
      <w:r>
        <w:rPr>
          <w:rFonts w:ascii="Arial" w:cs="Arial" w:eastAsia="Arial" w:hAnsi="Arial"/>
          <w:color w:val="374D66"/>
          <w:sz w:val="22"/>
          <w:szCs w:val="22"/>
        </w:rPr>
        <w:t xml:space="preserve">Use Phaser’s setDepth() method to assign each object’s render order based on its sorted position. Recalculate every frame since the player and bugs move.</w:t>
      </w:r>
    </w:p>
    <w:p>
      <w:pPr>
        <w:pStyle w:val="ListParagraph"/>
        <w:numPr>
          <w:ilvl w:val="0"/>
          <w:numId w:val="3"/>
        </w:numPr>
        <w:spacing w:after="80"/>
      </w:pPr>
      <w:r>
        <w:rPr>
          <w:rFonts w:ascii="Arial" w:cs="Arial" w:eastAsia="Arial" w:hAnsi="Arial"/>
          <w:b/>
          <w:bCs/>
          <w:color w:val="374D66"/>
          <w:sz w:val="22"/>
          <w:szCs w:val="22"/>
        </w:rPr>
        <w:t xml:space="preserve">Ground layer: </w:t>
      </w:r>
      <w:r>
        <w:rPr>
          <w:rFonts w:ascii="Arial" w:cs="Arial" w:eastAsia="Arial" w:hAnsi="Arial"/>
          <w:color w:val="374D66"/>
          <w:sz w:val="22"/>
          <w:szCs w:val="22"/>
        </w:rPr>
        <w:t xml:space="preserve">Tiles, dirt paths, and the background are always at depth 0. Objects and characters start at depth 1+.</w:t>
      </w:r>
    </w:p>
    <w:p>
      <w:pPr>
        <w:spacing w:after="80"/>
      </w:pPr>
    </w:p>
    <w:p>
      <w:pPr>
        <w:spacing w:before="200" w:after="100"/>
      </w:pPr>
      <w:r>
        <w:rPr>
          <w:rFonts w:ascii="Arial" w:cs="Arial" w:eastAsia="Arial" w:hAnsi="Arial"/>
          <w:b/>
          <w:bCs/>
          <w:color w:val="374D66"/>
          <w:sz w:val="24"/>
          <w:szCs w:val="24"/>
        </w:rPr>
        <w:t xml:space="preserve">Files</w:t>
      </w:r>
    </w:p>
    <w:p>
      <w:pPr>
        <w:pStyle w:val="ListParagraph"/>
        <w:numPr>
          <w:ilvl w:val="0"/>
          <w:numId w:val="4"/>
        </w:numPr>
        <w:spacing w:after="80"/>
      </w:pPr>
      <w:r>
        <w:rPr>
          <w:rFonts w:ascii="Arial" w:cs="Arial" w:eastAsia="Arial" w:hAnsi="Arial"/>
          <w:b/>
          <w:bCs/>
          <w:color w:val="374D66"/>
          <w:sz w:val="22"/>
          <w:szCs w:val="22"/>
        </w:rPr>
        <w:t xml:space="preserve">New: </w:t>
      </w:r>
      <w:r>
        <w:rPr>
          <w:rFonts w:ascii="Arial" w:cs="Arial" w:eastAsia="Arial" w:hAnsi="Arial"/>
          <w:color w:val="374D66"/>
          <w:sz w:val="22"/>
          <w:szCs w:val="22"/>
        </w:rPr>
        <w:t xml:space="preserve">game/systems/DepthSystem.ts — sorts all objects by Y position and assigns Phaser depth values each frame.</w:t>
      </w:r>
    </w:p>
    <w:p>
      <w:pPr>
        <w:pStyle w:val="ListParagraph"/>
        <w:numPr>
          <w:ilvl w:val="0"/>
          <w:numId w:val="4"/>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game/scenes/PaloVerdeLane.ts — call DepthSystem.update() each frame.</w:t>
      </w:r>
    </w:p>
    <w:p>
      <w:pPr>
        <w:spacing w:after="80"/>
      </w:pP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Open the game. Walk the player behind a house (approach from below, walk up past it) — player disappears behind the house. Walk in front of the house (approach from above, walk down past it) — player renders in front. Same test with cacti and trees. Bugs should also sort correctly. Push to main.</w:t>
      </w:r>
    </w:p>
    <w:p>
      <w:r>
        <w:br w:type="page"/>
      </w:r>
    </w:p>
    <w:p>
      <w:pPr>
        <w:pStyle w:val="Heading2"/>
        <w:spacing w:before="300" w:after="150"/>
      </w:pPr>
      <w:r>
        <w:rPr>
          <w:rFonts w:ascii="Arial" w:cs="Arial" w:eastAsia="Arial" w:hAnsi="Arial"/>
          <w:b/>
          <w:bCs/>
          <w:color w:val="0C77D8"/>
          <w:sz w:val="28"/>
          <w:szCs w:val="28"/>
        </w:rPr>
        <w:t xml:space="preserve">Step P2-6: Catch Card Art Upgrade</w:t>
      </w:r>
    </w:p>
    <w:p>
      <w:pPr>
        <w:spacing w:after="120"/>
      </w:pPr>
      <w:r>
        <w:rPr>
          <w:rFonts w:ascii="Arial" w:cs="Arial" w:eastAsia="Arial" w:hAnsi="Arial"/>
          <w:color w:val="374D66"/>
          <w:sz w:val="22"/>
          <w:szCs w:val="22"/>
        </w:rPr>
        <w:t xml:space="preserve">The catch card is the payoff moment. Make it feel special.</w:t>
      </w:r>
    </w:p>
    <w:p>
      <w:pPr>
        <w:spacing w:after="80"/>
      </w:pP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Redesign the catch card popup to feel like opening a real collectible card. The bug illustration should be large and prominent. Add visual flair: rarity-colored border glow, star particles, and a satisfying entrance animation.</w:t>
      </w:r>
    </w:p>
    <w:p>
      <w:pPr>
        <w:spacing w:after="80"/>
      </w:pPr>
    </w:p>
    <w:p>
      <w:pPr>
        <w:spacing w:before="200" w:after="100"/>
      </w:pPr>
      <w:r>
        <w:rPr>
          <w:rFonts w:ascii="Arial" w:cs="Arial" w:eastAsia="Arial" w:hAnsi="Arial"/>
          <w:b/>
          <w:bCs/>
          <w:color w:val="374D66"/>
          <w:sz w:val="24"/>
          <w:szCs w:val="24"/>
        </w:rPr>
        <w:t xml:space="preserve">Design</w:t>
      </w:r>
    </w:p>
    <w:p>
      <w:pPr>
        <w:pStyle w:val="ListParagraph"/>
        <w:numPr>
          <w:ilvl w:val="0"/>
          <w:numId w:val="5"/>
        </w:numPr>
        <w:spacing w:after="80"/>
      </w:pPr>
      <w:r>
        <w:rPr>
          <w:rFonts w:ascii="Arial" w:cs="Arial" w:eastAsia="Arial" w:hAnsi="Arial"/>
          <w:b/>
          <w:bCs/>
          <w:color w:val="374D66"/>
          <w:sz w:val="22"/>
          <w:szCs w:val="22"/>
        </w:rPr>
        <w:t xml:space="preserve">Card layout: </w:t>
      </w:r>
      <w:r>
        <w:rPr>
          <w:rFonts w:ascii="Arial" w:cs="Arial" w:eastAsia="Arial" w:hAnsi="Arial"/>
          <w:color w:val="374D66"/>
          <w:sz w:val="22"/>
          <w:szCs w:val="22"/>
        </w:rPr>
        <w:t xml:space="preserve">Dark semi-transparent background. Centered card with rounded corners and a subtle shadow. Rarity-colored border (Common = gray, Uncommon = green, Rare = blue, Legendary = gold).</w:t>
      </w:r>
    </w:p>
    <w:p>
      <w:pPr>
        <w:pStyle w:val="ListParagraph"/>
        <w:numPr>
          <w:ilvl w:val="0"/>
          <w:numId w:val="5"/>
        </w:numPr>
        <w:spacing w:after="80"/>
      </w:pPr>
      <w:r>
        <w:rPr>
          <w:rFonts w:ascii="Arial" w:cs="Arial" w:eastAsia="Arial" w:hAnsi="Arial"/>
          <w:b/>
          <w:bCs/>
          <w:color w:val="374D66"/>
          <w:sz w:val="22"/>
          <w:szCs w:val="22"/>
        </w:rPr>
        <w:t xml:space="preserve">Bug illustration: </w:t>
      </w:r>
      <w:r>
        <w:rPr>
          <w:rFonts w:ascii="Arial" w:cs="Arial" w:eastAsia="Arial" w:hAnsi="Arial"/>
          <w:color w:val="374D66"/>
          <w:sz w:val="22"/>
          <w:szCs w:val="22"/>
        </w:rPr>
        <w:t xml:space="preserve">Large SVG rendering of the caught bug, centered in the top half of the card. Displayed at 3-4x game size so all the art detail is visible.</w:t>
      </w:r>
    </w:p>
    <w:p>
      <w:pPr>
        <w:pStyle w:val="ListParagraph"/>
        <w:numPr>
          <w:ilvl w:val="0"/>
          <w:numId w:val="5"/>
        </w:numPr>
        <w:spacing w:after="80"/>
      </w:pPr>
      <w:r>
        <w:rPr>
          <w:rFonts w:ascii="Arial" w:cs="Arial" w:eastAsia="Arial" w:hAnsi="Arial"/>
          <w:b/>
          <w:bCs/>
          <w:color w:val="374D66"/>
          <w:sz w:val="22"/>
          <w:szCs w:val="22"/>
        </w:rPr>
        <w:t xml:space="preserve">Name and rarity: </w:t>
      </w:r>
      <w:r>
        <w:rPr>
          <w:rFonts w:ascii="Arial" w:cs="Arial" w:eastAsia="Arial" w:hAnsi="Arial"/>
          <w:color w:val="374D66"/>
          <w:sz w:val="22"/>
          <w:szCs w:val="22"/>
        </w:rPr>
        <w:t xml:space="preserve">Bug name in bold below the illustration. Rarity badge with colored background and star icons.</w:t>
      </w:r>
    </w:p>
    <w:p>
      <w:pPr>
        <w:pStyle w:val="ListParagraph"/>
        <w:numPr>
          <w:ilvl w:val="0"/>
          <w:numId w:val="5"/>
        </w:numPr>
        <w:spacing w:after="80"/>
      </w:pPr>
      <w:r>
        <w:rPr>
          <w:rFonts w:ascii="Arial" w:cs="Arial" w:eastAsia="Arial" w:hAnsi="Arial"/>
          <w:b/>
          <w:bCs/>
          <w:color w:val="374D66"/>
          <w:sz w:val="22"/>
          <w:szCs w:val="22"/>
        </w:rPr>
        <w:t xml:space="preserve">Fun fact: </w:t>
      </w:r>
      <w:r>
        <w:rPr>
          <w:rFonts w:ascii="Arial" w:cs="Arial" w:eastAsia="Arial" w:hAnsi="Arial"/>
          <w:color w:val="374D66"/>
          <w:sz w:val="22"/>
          <w:szCs w:val="22"/>
        </w:rPr>
        <w:t xml:space="preserve">Fact text in a callout box with a lightbulb or magnifying glass icon. Styled to look like a field guide entry.</w:t>
      </w:r>
    </w:p>
    <w:p>
      <w:pPr>
        <w:pStyle w:val="ListParagraph"/>
        <w:numPr>
          <w:ilvl w:val="0"/>
          <w:numId w:val="5"/>
        </w:numPr>
        <w:spacing w:after="80"/>
      </w:pPr>
      <w:r>
        <w:rPr>
          <w:rFonts w:ascii="Arial" w:cs="Arial" w:eastAsia="Arial" w:hAnsi="Arial"/>
          <w:b/>
          <w:bCs/>
          <w:color w:val="374D66"/>
          <w:sz w:val="22"/>
          <w:szCs w:val="22"/>
        </w:rPr>
        <w:t xml:space="preserve">Entrance animation: </w:t>
      </w:r>
      <w:r>
        <w:rPr>
          <w:rFonts w:ascii="Arial" w:cs="Arial" w:eastAsia="Arial" w:hAnsi="Arial"/>
          <w:color w:val="374D66"/>
          <w:sz w:val="22"/>
          <w:szCs w:val="22"/>
        </w:rPr>
        <w:t xml:space="preserve">Card slides up from below with a slight overshoot bounce. Background dims smoothly. Sparkle particles emit from the card edges for 1 second.</w:t>
      </w:r>
    </w:p>
    <w:p>
      <w:pPr>
        <w:pStyle w:val="ListParagraph"/>
        <w:numPr>
          <w:ilvl w:val="0"/>
          <w:numId w:val="5"/>
        </w:numPr>
        <w:spacing w:after="80"/>
      </w:pPr>
      <w:r>
        <w:rPr>
          <w:rFonts w:ascii="Arial" w:cs="Arial" w:eastAsia="Arial" w:hAnsi="Arial"/>
          <w:b/>
          <w:bCs/>
          <w:color w:val="374D66"/>
          <w:sz w:val="22"/>
          <w:szCs w:val="22"/>
        </w:rPr>
        <w:t xml:space="preserve">Dismiss: </w:t>
      </w:r>
      <w:r>
        <w:rPr>
          <w:rFonts w:ascii="Arial" w:cs="Arial" w:eastAsia="Arial" w:hAnsi="Arial"/>
          <w:color w:val="374D66"/>
          <w:sz w:val="22"/>
          <w:szCs w:val="22"/>
        </w:rPr>
        <w:t xml:space="preserve">“Got it!” button at bottom. Large touch target (min 48px). Tapping dismisses with a smooth slide-down animation.</w:t>
      </w:r>
    </w:p>
    <w:p>
      <w:pPr>
        <w:spacing w:after="80"/>
      </w:pPr>
    </w:p>
    <w:p>
      <w:pPr>
        <w:spacing w:before="200" w:after="100"/>
      </w:pPr>
      <w:r>
        <w:rPr>
          <w:rFonts w:ascii="Arial" w:cs="Arial" w:eastAsia="Arial" w:hAnsi="Arial"/>
          <w:b/>
          <w:bCs/>
          <w:color w:val="374D66"/>
          <w:sz w:val="24"/>
          <w:szCs w:val="24"/>
        </w:rPr>
        <w:t xml:space="preserve">Files</w:t>
      </w:r>
    </w:p>
    <w:p>
      <w:pPr>
        <w:pStyle w:val="ListParagraph"/>
        <w:numPr>
          <w:ilvl w:val="0"/>
          <w:numId w:val="6"/>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components/CatchCard.tsx — full redesign with animations and rarity theming.</w:t>
      </w:r>
    </w:p>
    <w:p>
      <w:pPr>
        <w:pStyle w:val="ListParagraph"/>
        <w:numPr>
          <w:ilvl w:val="0"/>
          <w:numId w:val="6"/>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app/globals.css — add catch card animation keyframes.</w:t>
      </w:r>
    </w:p>
    <w:p>
      <w:pPr>
        <w:spacing w:after="80"/>
      </w:pP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Catch a bug. Card appears with smooth animation. Bug illustration is large and clear. Rarity badge shows correct color. Fun fact is readable. Tap “Got it!” — card dismisses smoothly. Test all 5 bugs to confirm each shows correct data and art. Push to main.</w:t>
      </w:r>
    </w:p>
    <w:p>
      <w:r>
        <w:br w:type="page"/>
      </w:r>
    </w:p>
    <w:p>
      <w:pPr>
        <w:pStyle w:val="Heading2"/>
        <w:spacing w:before="300" w:after="150"/>
      </w:pPr>
      <w:r>
        <w:rPr>
          <w:rFonts w:ascii="Arial" w:cs="Arial" w:eastAsia="Arial" w:hAnsi="Arial"/>
          <w:b/>
          <w:bCs/>
          <w:color w:val="0C77D8"/>
          <w:sz w:val="28"/>
          <w:szCs w:val="28"/>
        </w:rPr>
        <w:t xml:space="preserve">Step P2-7: Field Guide Upgrade</w:t>
      </w:r>
    </w:p>
    <w:p>
      <w:pPr>
        <w:spacing w:after="120"/>
      </w:pPr>
      <w:r>
        <w:rPr>
          <w:rFonts w:ascii="Arial" w:cs="Arial" w:eastAsia="Arial" w:hAnsi="Arial"/>
          <w:color w:val="374D66"/>
          <w:sz w:val="22"/>
          <w:szCs w:val="22"/>
        </w:rPr>
        <w:t xml:space="preserve">Make the Field Guide feel like a real Pokédex.</w:t>
      </w:r>
    </w:p>
    <w:p>
      <w:pPr>
        <w:spacing w:after="80"/>
      </w:pP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Redesign the Field Guide from a simple list into a polished collection screen. Grid layout with card-style entries. Caught bugs show full color art. Uncaught bugs show as dark silhouettes with a "?" overlay. Completion tracker at the top.</w:t>
      </w:r>
    </w:p>
    <w:p>
      <w:pPr>
        <w:spacing w:after="80"/>
      </w:pPr>
    </w:p>
    <w:p>
      <w:pPr>
        <w:spacing w:before="200" w:after="100"/>
      </w:pPr>
      <w:r>
        <w:rPr>
          <w:rFonts w:ascii="Arial" w:cs="Arial" w:eastAsia="Arial" w:hAnsi="Arial"/>
          <w:b/>
          <w:bCs/>
          <w:color w:val="374D66"/>
          <w:sz w:val="24"/>
          <w:szCs w:val="24"/>
        </w:rPr>
        <w:t xml:space="preserve">Design</w:t>
      </w:r>
    </w:p>
    <w:p>
      <w:pPr>
        <w:pStyle w:val="ListParagraph"/>
        <w:numPr>
          <w:ilvl w:val="0"/>
          <w:numId w:val="7"/>
        </w:numPr>
        <w:spacing w:after="80"/>
      </w:pPr>
      <w:r>
        <w:rPr>
          <w:rFonts w:ascii="Arial" w:cs="Arial" w:eastAsia="Arial" w:hAnsi="Arial"/>
          <w:b/>
          <w:bCs/>
          <w:color w:val="374D66"/>
          <w:sz w:val="22"/>
          <w:szCs w:val="22"/>
        </w:rPr>
        <w:t xml:space="preserve">Header: </w:t>
      </w:r>
      <w:r>
        <w:rPr>
          <w:rFonts w:ascii="Arial" w:cs="Arial" w:eastAsia="Arial" w:hAnsi="Arial"/>
          <w:color w:val="374D66"/>
          <w:sz w:val="22"/>
          <w:szCs w:val="22"/>
        </w:rPr>
        <w:t xml:space="preserve">“Moxie Pest Control Field Guide” with Moxie Blue branding. Completion bar showing "3/5 Discovered" with a fill progress bar.</w:t>
      </w:r>
    </w:p>
    <w:p>
      <w:pPr>
        <w:pStyle w:val="ListParagraph"/>
        <w:numPr>
          <w:ilvl w:val="0"/>
          <w:numId w:val="7"/>
        </w:numPr>
        <w:spacing w:after="80"/>
      </w:pPr>
      <w:r>
        <w:rPr>
          <w:rFonts w:ascii="Arial" w:cs="Arial" w:eastAsia="Arial" w:hAnsi="Arial"/>
          <w:b/>
          <w:bCs/>
          <w:color w:val="374D66"/>
          <w:sz w:val="22"/>
          <w:szCs w:val="22"/>
        </w:rPr>
        <w:t xml:space="preserve">Grid layout: </w:t>
      </w:r>
      <w:r>
        <w:rPr>
          <w:rFonts w:ascii="Arial" w:cs="Arial" w:eastAsia="Arial" w:hAnsi="Arial"/>
          <w:color w:val="374D66"/>
          <w:sz w:val="22"/>
          <w:szCs w:val="22"/>
        </w:rPr>
        <w:t xml:space="preserve">2-column grid on mobile, 3-column on desktop. Each entry is a card with the bug illustration, name, and rarity badge.</w:t>
      </w:r>
    </w:p>
    <w:p>
      <w:pPr>
        <w:pStyle w:val="ListParagraph"/>
        <w:numPr>
          <w:ilvl w:val="0"/>
          <w:numId w:val="7"/>
        </w:numPr>
        <w:spacing w:after="80"/>
      </w:pPr>
      <w:r>
        <w:rPr>
          <w:rFonts w:ascii="Arial" w:cs="Arial" w:eastAsia="Arial" w:hAnsi="Arial"/>
          <w:b/>
          <w:bCs/>
          <w:color w:val="374D66"/>
          <w:sz w:val="22"/>
          <w:szCs w:val="22"/>
        </w:rPr>
        <w:t xml:space="preserve">Caught entries: </w:t>
      </w:r>
      <w:r>
        <w:rPr>
          <w:rFonts w:ascii="Arial" w:cs="Arial" w:eastAsia="Arial" w:hAnsi="Arial"/>
          <w:color w:val="374D66"/>
          <w:sz w:val="22"/>
          <w:szCs w:val="22"/>
        </w:rPr>
        <w:t xml:space="preserve">Full color SVG, name in bold, rarity badge, subtle background color matching rarity tier.</w:t>
      </w:r>
    </w:p>
    <w:p>
      <w:pPr>
        <w:pStyle w:val="ListParagraph"/>
        <w:numPr>
          <w:ilvl w:val="0"/>
          <w:numId w:val="7"/>
        </w:numPr>
        <w:spacing w:after="80"/>
      </w:pPr>
      <w:r>
        <w:rPr>
          <w:rFonts w:ascii="Arial" w:cs="Arial" w:eastAsia="Arial" w:hAnsi="Arial"/>
          <w:b/>
          <w:bCs/>
          <w:color w:val="374D66"/>
          <w:sz w:val="22"/>
          <w:szCs w:val="22"/>
        </w:rPr>
        <w:t xml:space="preserve">Uncaught entries: </w:t>
      </w:r>
      <w:r>
        <w:rPr>
          <w:rFonts w:ascii="Arial" w:cs="Arial" w:eastAsia="Arial" w:hAnsi="Arial"/>
          <w:color w:val="374D66"/>
          <w:sz w:val="22"/>
          <w:szCs w:val="22"/>
        </w:rPr>
        <w:t xml:space="preserve">Pure black silhouette of the bug (same SVG rendered in solid black via CSS filter). “???” for the name. No rarity badge. Tapping shows “Keep exploring to discover this bug!”</w:t>
      </w:r>
    </w:p>
    <w:p>
      <w:pPr>
        <w:pStyle w:val="ListParagraph"/>
        <w:numPr>
          <w:ilvl w:val="0"/>
          <w:numId w:val="7"/>
        </w:numPr>
        <w:spacing w:after="80"/>
      </w:pPr>
      <w:r>
        <w:rPr>
          <w:rFonts w:ascii="Arial" w:cs="Arial" w:eastAsia="Arial" w:hAnsi="Arial"/>
          <w:b/>
          <w:bCs/>
          <w:color w:val="374D66"/>
          <w:sz w:val="22"/>
          <w:szCs w:val="22"/>
        </w:rPr>
        <w:t xml:space="preserve">Detail popup: </w:t>
      </w:r>
      <w:r>
        <w:rPr>
          <w:rFonts w:ascii="Arial" w:cs="Arial" w:eastAsia="Arial" w:hAnsi="Arial"/>
          <w:color w:val="374D66"/>
          <w:sz w:val="22"/>
          <w:szCs w:val="22"/>
        </w:rPr>
        <w:t xml:space="preserve">Tapping a caught entry opens the detail popup built in Step 8 of Phase 1 (illustration, name, rarity, fun fact, close button).</w:t>
      </w:r>
    </w:p>
    <w:p>
      <w:pPr>
        <w:pStyle w:val="ListParagraph"/>
        <w:numPr>
          <w:ilvl w:val="0"/>
          <w:numId w:val="7"/>
        </w:numPr>
        <w:spacing w:after="80"/>
      </w:pPr>
      <w:r>
        <w:rPr>
          <w:rFonts w:ascii="Arial" w:cs="Arial" w:eastAsia="Arial" w:hAnsi="Arial"/>
          <w:b/>
          <w:bCs/>
          <w:color w:val="374D66"/>
          <w:sz w:val="22"/>
          <w:szCs w:val="22"/>
        </w:rPr>
        <w:t xml:space="preserve">Moxie branding: </w:t>
      </w:r>
      <w:r>
        <w:rPr>
          <w:rFonts w:ascii="Arial" w:cs="Arial" w:eastAsia="Arial" w:hAnsi="Arial"/>
          <w:color w:val="374D66"/>
          <w:sz w:val="22"/>
          <w:szCs w:val="22"/>
        </w:rPr>
        <w:t xml:space="preserve">Field Guide cover has a subtle Moxie diamond logo watermark. Header bar uses Moxie Blue.</w:t>
      </w:r>
    </w:p>
    <w:p>
      <w:pPr>
        <w:spacing w:after="80"/>
      </w:pPr>
    </w:p>
    <w:p>
      <w:pPr>
        <w:spacing w:before="200" w:after="100"/>
      </w:pPr>
      <w:r>
        <w:rPr>
          <w:rFonts w:ascii="Arial" w:cs="Arial" w:eastAsia="Arial" w:hAnsi="Arial"/>
          <w:b/>
          <w:bCs/>
          <w:color w:val="374D66"/>
          <w:sz w:val="24"/>
          <w:szCs w:val="24"/>
        </w:rPr>
        <w:t xml:space="preserve">Files</w:t>
      </w:r>
    </w:p>
    <w:p>
      <w:pPr>
        <w:pStyle w:val="ListParagraph"/>
        <w:numPr>
          <w:ilvl w:val="0"/>
          <w:numId w:val="8"/>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components/FieldGuide.tsx — full redesign with grid layout, silhouettes, progress bar.</w:t>
      </w:r>
    </w:p>
    <w:p>
      <w:pPr>
        <w:pStyle w:val="ListParagraph"/>
        <w:numPr>
          <w:ilvl w:val="0"/>
          <w:numId w:val="8"/>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app/globals.css — Field Guide styling, silhouette filter, grid layout responsive.</w:t>
      </w:r>
    </w:p>
    <w:p>
      <w:pPr>
        <w:spacing w:after="80"/>
      </w:pP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Catch 3 of 5 bugs. Open Field Guide. Header shows “3/5 Discovered” with progress bar at 60%. Three entries show full color art with names. Two entries show black silhouettes with “???” names. Tap a caught bug — detail popup opens. Tap an uncaught bug — shows discovery prompt. Test on mobile (2-column grid) and desktop (3-column grid). Push to main.</w:t>
      </w:r>
    </w:p>
    <w:p>
      <w:r>
        <w:br w:type="page"/>
      </w:r>
    </w:p>
    <w:p>
      <w:pPr>
        <w:pStyle w:val="Heading2"/>
        <w:spacing w:before="300" w:after="150"/>
      </w:pPr>
      <w:r>
        <w:rPr>
          <w:rFonts w:ascii="Arial" w:cs="Arial" w:eastAsia="Arial" w:hAnsi="Arial"/>
          <w:b/>
          <w:bCs/>
          <w:color w:val="0C77D8"/>
          <w:sz w:val="28"/>
          <w:szCs w:val="28"/>
        </w:rPr>
        <w:t xml:space="preserve">Step P2-8: Map Polish and Interactivity</w:t>
      </w:r>
    </w:p>
    <w:p>
      <w:pPr>
        <w:spacing w:after="120"/>
      </w:pPr>
      <w:r>
        <w:rPr>
          <w:rFonts w:ascii="Arial" w:cs="Arial" w:eastAsia="Arial" w:hAnsi="Arial"/>
          <w:color w:val="374D66"/>
          <w:sz w:val="22"/>
          <w:szCs w:val="22"/>
        </w:rPr>
        <w:t xml:space="preserve">Make the map feel alive and explorable.</w:t>
      </w:r>
    </w:p>
    <w:p>
      <w:pPr>
        <w:spacing w:after="80"/>
      </w:pP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Add environmental details and interactive elements that make the world feel real. Dirt paths between houses. Yard signs for completed catches. Subtle idle animations on objects. Mini-map or compass indicator.</w:t>
      </w:r>
    </w:p>
    <w:p>
      <w:pPr>
        <w:spacing w:after="80"/>
      </w:pPr>
    </w:p>
    <w:p>
      <w:pPr>
        <w:spacing w:before="200" w:after="100"/>
      </w:pPr>
      <w:r>
        <w:rPr>
          <w:rFonts w:ascii="Arial" w:cs="Arial" w:eastAsia="Arial" w:hAnsi="Arial"/>
          <w:b/>
          <w:bCs/>
          <w:color w:val="374D66"/>
          <w:sz w:val="24"/>
          <w:szCs w:val="24"/>
        </w:rPr>
        <w:t xml:space="preserve">Details</w:t>
      </w:r>
    </w:p>
    <w:p>
      <w:pPr>
        <w:pStyle w:val="ListParagraph"/>
        <w:numPr>
          <w:ilvl w:val="0"/>
          <w:numId w:val="9"/>
        </w:numPr>
        <w:spacing w:after="80"/>
      </w:pPr>
      <w:r>
        <w:rPr>
          <w:rFonts w:ascii="Arial" w:cs="Arial" w:eastAsia="Arial" w:hAnsi="Arial"/>
          <w:b/>
          <w:bCs/>
          <w:color w:val="374D66"/>
          <w:sz w:val="22"/>
          <w:szCs w:val="22"/>
        </w:rPr>
        <w:t xml:space="preserve">Dirt paths: </w:t>
      </w:r>
      <w:r>
        <w:rPr>
          <w:rFonts w:ascii="Arial" w:cs="Arial" w:eastAsia="Arial" w:hAnsi="Arial"/>
          <w:color w:val="374D66"/>
          <w:sz w:val="22"/>
          <w:szCs w:val="22"/>
        </w:rPr>
        <w:t xml:space="preserve">Worn paths connecting houses to each other and to exit points. Slightly darker ground tiles along the paths. Player movement speed is slightly faster on paths (1.1x) to subtly reward staying on them.</w:t>
      </w:r>
    </w:p>
    <w:p>
      <w:pPr>
        <w:pStyle w:val="ListParagraph"/>
        <w:numPr>
          <w:ilvl w:val="0"/>
          <w:numId w:val="9"/>
        </w:numPr>
        <w:spacing w:after="80"/>
      </w:pPr>
      <w:r>
        <w:rPr>
          <w:rFonts w:ascii="Arial" w:cs="Arial" w:eastAsia="Arial" w:hAnsi="Arial"/>
          <w:b/>
          <w:bCs/>
          <w:color w:val="374D66"/>
          <w:sz w:val="22"/>
          <w:szCs w:val="22"/>
        </w:rPr>
        <w:t xml:space="preserve">Moxie yard signs: </w:t>
      </w:r>
      <w:r>
        <w:rPr>
          <w:rFonts w:ascii="Arial" w:cs="Arial" w:eastAsia="Arial" w:hAnsi="Arial"/>
          <w:color w:val="374D66"/>
          <w:sz w:val="22"/>
          <w:szCs w:val="22"/>
        </w:rPr>
        <w:t xml:space="preserve">After catching a bug near a house, a small Moxie yard sign appears in that house’s yard. Visual reward that shows progress on the map. Matches the real yard signs from Joel’s marketing.</w:t>
      </w:r>
    </w:p>
    <w:p>
      <w:pPr>
        <w:pStyle w:val="ListParagraph"/>
        <w:numPr>
          <w:ilvl w:val="0"/>
          <w:numId w:val="9"/>
        </w:numPr>
        <w:spacing w:after="80"/>
      </w:pPr>
      <w:r>
        <w:rPr>
          <w:rFonts w:ascii="Arial" w:cs="Arial" w:eastAsia="Arial" w:hAnsi="Arial"/>
          <w:b/>
          <w:bCs/>
          <w:color w:val="374D66"/>
          <w:sz w:val="22"/>
          <w:szCs w:val="22"/>
        </w:rPr>
        <w:t xml:space="preserve">Object animations: </w:t>
      </w:r>
      <w:r>
        <w:rPr>
          <w:rFonts w:ascii="Arial" w:cs="Arial" w:eastAsia="Arial" w:hAnsi="Arial"/>
          <w:color w:val="374D66"/>
          <w:sz w:val="22"/>
          <w:szCs w:val="22"/>
        </w:rPr>
        <w:t xml:space="preserve">Trees sway very slightly (subtle looping transform). Bushes rustle when the player walks through them. Porch lights on houses have a warm glow effect.</w:t>
      </w:r>
    </w:p>
    <w:p>
      <w:pPr>
        <w:pStyle w:val="ListParagraph"/>
        <w:numPr>
          <w:ilvl w:val="0"/>
          <w:numId w:val="9"/>
        </w:numPr>
        <w:spacing w:after="80"/>
      </w:pPr>
      <w:r>
        <w:rPr>
          <w:rFonts w:ascii="Arial" w:cs="Arial" w:eastAsia="Arial" w:hAnsi="Arial"/>
          <w:b/>
          <w:bCs/>
          <w:color w:val="374D66"/>
          <w:sz w:val="22"/>
          <w:szCs w:val="22"/>
        </w:rPr>
        <w:t xml:space="preserve">Exit sign upgrade: </w:t>
      </w:r>
      <w:r>
        <w:rPr>
          <w:rFonts w:ascii="Arial" w:cs="Arial" w:eastAsia="Arial" w:hAnsi="Arial"/>
          <w:color w:val="374D66"/>
          <w:sz w:val="22"/>
          <w:szCs w:val="22"/>
        </w:rPr>
        <w:t xml:space="preserve">Exit signs at map edges should look like real trail signs with the zone name carved into wood. Arrow pointing toward the exit direction.</w:t>
      </w:r>
    </w:p>
    <w:p>
      <w:pPr>
        <w:spacing w:after="80"/>
      </w:pPr>
    </w:p>
    <w:p>
      <w:pPr>
        <w:spacing w:before="200" w:after="100"/>
      </w:pPr>
      <w:r>
        <w:rPr>
          <w:rFonts w:ascii="Arial" w:cs="Arial" w:eastAsia="Arial" w:hAnsi="Arial"/>
          <w:b/>
          <w:bCs/>
          <w:color w:val="374D66"/>
          <w:sz w:val="24"/>
          <w:szCs w:val="24"/>
        </w:rPr>
        <w:t xml:space="preserve">Files</w:t>
      </w:r>
    </w:p>
    <w:p>
      <w:pPr>
        <w:pStyle w:val="ListParagraph"/>
        <w:numPr>
          <w:ilvl w:val="0"/>
          <w:numId w:val="10"/>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game/map/MapRenderer.ts — dirt path tiles, yard sign placement logic, object animations.</w:t>
      </w:r>
    </w:p>
    <w:p>
      <w:pPr>
        <w:pStyle w:val="ListParagraph"/>
        <w:numPr>
          <w:ilvl w:val="0"/>
          <w:numId w:val="10"/>
        </w:numPr>
        <w:spacing w:after="80"/>
      </w:pPr>
      <w:r>
        <w:rPr>
          <w:rFonts w:ascii="Arial" w:cs="Arial" w:eastAsia="Arial" w:hAnsi="Arial"/>
          <w:b/>
          <w:bCs/>
          <w:color w:val="374D66"/>
          <w:sz w:val="22"/>
          <w:szCs w:val="22"/>
        </w:rPr>
        <w:t xml:space="preserve">New: </w:t>
      </w:r>
      <w:r>
        <w:rPr>
          <w:rFonts w:ascii="Arial" w:cs="Arial" w:eastAsia="Arial" w:hAnsi="Arial"/>
          <w:color w:val="374D66"/>
          <w:sz w:val="22"/>
          <w:szCs w:val="22"/>
        </w:rPr>
        <w:t xml:space="preserve">public/sprites/yard-sign.svg, trail-sign.svg</w:t>
      </w:r>
    </w:p>
    <w:p>
      <w:pPr>
        <w:pStyle w:val="ListParagraph"/>
        <w:numPr>
          <w:ilvl w:val="0"/>
          <w:numId w:val="10"/>
        </w:numPr>
        <w:spacing w:after="80"/>
      </w:pPr>
      <w:r>
        <w:rPr>
          <w:rFonts w:ascii="Arial" w:cs="Arial" w:eastAsia="Arial" w:hAnsi="Arial"/>
          <w:b/>
          <w:bCs/>
          <w:color w:val="374D66"/>
          <w:sz w:val="22"/>
          <w:szCs w:val="22"/>
        </w:rPr>
        <w:t xml:space="preserve">Update: </w:t>
      </w:r>
      <w:r>
        <w:rPr>
          <w:rFonts w:ascii="Arial" w:cs="Arial" w:eastAsia="Arial" w:hAnsi="Arial"/>
          <w:color w:val="374D66"/>
          <w:sz w:val="22"/>
          <w:szCs w:val="22"/>
        </w:rPr>
        <w:t xml:space="preserve">game/systems/SpawnSystem.ts — track which houses are near caught bug spawn points for yard sign placement.</w:t>
      </w:r>
    </w:p>
    <w:p>
      <w:pPr>
        <w:spacing w:after="80"/>
      </w:pP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Open the game. Dirt paths visible connecting houses. Walk on a path — movement feels slightly faster. Catch a bug near a house — yard sign appears in that yard. Trees sway subtly. Walk through a bush — it rustles. Exit signs look like wooden trail signs. Push to main.</w:t>
      </w:r>
    </w:p>
    <w:p>
      <w:r>
        <w:br w:type="page"/>
      </w:r>
    </w:p>
    <w:p>
      <w:pPr>
        <w:pStyle w:val="Heading2"/>
        <w:spacing w:before="300" w:after="150"/>
      </w:pPr>
      <w:r>
        <w:rPr>
          <w:rFonts w:ascii="Arial" w:cs="Arial" w:eastAsia="Arial" w:hAnsi="Arial"/>
          <w:b/>
          <w:bCs/>
          <w:color w:val="0C77D8"/>
          <w:sz w:val="28"/>
          <w:szCs w:val="28"/>
        </w:rPr>
        <w:t xml:space="preserve">Step P2-9: Mobile Polish</w:t>
      </w:r>
    </w:p>
    <w:p>
      <w:pPr>
        <w:spacing w:after="120"/>
      </w:pPr>
      <w:r>
        <w:rPr>
          <w:rFonts w:ascii="Arial" w:cs="Arial" w:eastAsia="Arial" w:hAnsi="Arial"/>
          <w:color w:val="374D66"/>
          <w:sz w:val="22"/>
          <w:szCs w:val="22"/>
        </w:rPr>
        <w:t xml:space="preserve">Optimize the experience for iPad and phone.</w:t>
      </w:r>
    </w:p>
    <w:p>
      <w:pPr>
        <w:spacing w:after="80"/>
      </w:pP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Fix all mobile-specific issues. Touch targets, camera zoom, UI scaling, iOS Safari quirks, and performance.</w:t>
      </w:r>
    </w:p>
    <w:p>
      <w:pPr>
        <w:spacing w:after="80"/>
      </w:pPr>
    </w:p>
    <w:p>
      <w:pPr>
        <w:spacing w:before="200" w:after="100"/>
      </w:pPr>
      <w:r>
        <w:rPr>
          <w:rFonts w:ascii="Arial" w:cs="Arial" w:eastAsia="Arial" w:hAnsi="Arial"/>
          <w:b/>
          <w:bCs/>
          <w:color w:val="374D66"/>
          <w:sz w:val="24"/>
          <w:szCs w:val="24"/>
        </w:rPr>
        <w:t xml:space="preserve">Details</w:t>
      </w:r>
    </w:p>
    <w:p>
      <w:pPr>
        <w:pStyle w:val="ListParagraph"/>
        <w:numPr>
          <w:ilvl w:val="0"/>
          <w:numId w:val="11"/>
        </w:numPr>
        <w:spacing w:after="80"/>
      </w:pPr>
      <w:r>
        <w:rPr>
          <w:rFonts w:ascii="Arial" w:cs="Arial" w:eastAsia="Arial" w:hAnsi="Arial"/>
          <w:b/>
          <w:bCs/>
          <w:color w:val="374D66"/>
          <w:sz w:val="22"/>
          <w:szCs w:val="22"/>
        </w:rPr>
        <w:t xml:space="preserve">Touch targets: </w:t>
      </w:r>
      <w:r>
        <w:rPr>
          <w:rFonts w:ascii="Arial" w:cs="Arial" w:eastAsia="Arial" w:hAnsi="Arial"/>
          <w:color w:val="374D66"/>
          <w:sz w:val="22"/>
          <w:szCs w:val="22"/>
        </w:rPr>
        <w:t xml:space="preserve">Every interactive element must be at least 48x48px. Field Guide button, catch card dismiss, bug book entries, exit zone triggers.</w:t>
      </w:r>
    </w:p>
    <w:p>
      <w:pPr>
        <w:pStyle w:val="ListParagraph"/>
        <w:numPr>
          <w:ilvl w:val="0"/>
          <w:numId w:val="11"/>
        </w:numPr>
        <w:spacing w:after="80"/>
      </w:pPr>
      <w:r>
        <w:rPr>
          <w:rFonts w:ascii="Arial" w:cs="Arial" w:eastAsia="Arial" w:hAnsi="Arial"/>
          <w:b/>
          <w:bCs/>
          <w:color w:val="374D66"/>
          <w:sz w:val="22"/>
          <w:szCs w:val="22"/>
        </w:rPr>
        <w:t xml:space="preserve">Camera zoom: </w:t>
      </w:r>
      <w:r>
        <w:rPr>
          <w:rFonts w:ascii="Arial" w:cs="Arial" w:eastAsia="Arial" w:hAnsi="Arial"/>
          <w:color w:val="374D66"/>
          <w:sz w:val="22"/>
          <w:szCs w:val="22"/>
        </w:rPr>
        <w:t xml:space="preserve">Test and tune the 1.3x zoom on smaller screens. Player and bugs should be clearly visible. UI elements should not overlap the game view.</w:t>
      </w:r>
    </w:p>
    <w:p>
      <w:pPr>
        <w:pStyle w:val="ListParagraph"/>
        <w:numPr>
          <w:ilvl w:val="0"/>
          <w:numId w:val="11"/>
        </w:numPr>
        <w:spacing w:after="80"/>
      </w:pPr>
      <w:r>
        <w:rPr>
          <w:rFonts w:ascii="Arial" w:cs="Arial" w:eastAsia="Arial" w:hAnsi="Arial"/>
          <w:b/>
          <w:bCs/>
          <w:color w:val="374D66"/>
          <w:sz w:val="22"/>
          <w:szCs w:val="22"/>
        </w:rPr>
        <w:t xml:space="preserve">HUD positioning: </w:t>
      </w:r>
      <w:r>
        <w:rPr>
          <w:rFonts w:ascii="Arial" w:cs="Arial" w:eastAsia="Arial" w:hAnsi="Arial"/>
          <w:color w:val="374D66"/>
          <w:sz w:val="22"/>
          <w:szCs w:val="22"/>
        </w:rPr>
        <w:t xml:space="preserve">Bugs caught counter, zone name, and Field Guide button should be positioned with safe area insets so they don’t hide under notches or rounded corners on modern iPhones/iPads.</w:t>
      </w:r>
    </w:p>
    <w:p>
      <w:pPr>
        <w:pStyle w:val="ListParagraph"/>
        <w:numPr>
          <w:ilvl w:val="0"/>
          <w:numId w:val="11"/>
        </w:numPr>
        <w:spacing w:after="80"/>
      </w:pPr>
      <w:r>
        <w:rPr>
          <w:rFonts w:ascii="Arial" w:cs="Arial" w:eastAsia="Arial" w:hAnsi="Arial"/>
          <w:b/>
          <w:bCs/>
          <w:color w:val="374D66"/>
          <w:sz w:val="22"/>
          <w:szCs w:val="22"/>
        </w:rPr>
        <w:t xml:space="preserve">iOS Safari: </w:t>
      </w:r>
      <w:r>
        <w:rPr>
          <w:rFonts w:ascii="Arial" w:cs="Arial" w:eastAsia="Arial" w:hAnsi="Arial"/>
          <w:color w:val="374D66"/>
          <w:sz w:val="22"/>
          <w:szCs w:val="22"/>
        </w:rPr>
        <w:t xml:space="preserve">Confirm no rubber-banding, no address bar interference, no double-tap zoom. touch-action: none must be set on the canvas.</w:t>
      </w:r>
    </w:p>
    <w:p>
      <w:pPr>
        <w:pStyle w:val="ListParagraph"/>
        <w:numPr>
          <w:ilvl w:val="0"/>
          <w:numId w:val="11"/>
        </w:numPr>
        <w:spacing w:after="80"/>
      </w:pPr>
      <w:r>
        <w:rPr>
          <w:rFonts w:ascii="Arial" w:cs="Arial" w:eastAsia="Arial" w:hAnsi="Arial"/>
          <w:b/>
          <w:bCs/>
          <w:color w:val="374D66"/>
          <w:sz w:val="22"/>
          <w:szCs w:val="22"/>
        </w:rPr>
        <w:t xml:space="preserve">Performance: </w:t>
      </w:r>
      <w:r>
        <w:rPr>
          <w:rFonts w:ascii="Arial" w:cs="Arial" w:eastAsia="Arial" w:hAnsi="Arial"/>
          <w:color w:val="374D66"/>
          <w:sz w:val="22"/>
          <w:szCs w:val="22"/>
        </w:rPr>
        <w:t xml:space="preserve">Profile on a real device or Chromebook-equivalent specs. Target 60fps. Identify any frame drops during bug chase sequences.</w:t>
      </w:r>
    </w:p>
    <w:p>
      <w:pPr>
        <w:spacing w:after="80"/>
      </w:pP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Test on iPad Safari and Chrome on a Chromebook-sized window. All touch targets are easy to tap. No iOS bounce. No UI overlap. 60fps during gameplay. HUD is visible and not obscured by device chrome. Push to main.</w:t>
      </w:r>
    </w:p>
    <w:p>
      <w:r>
        <w:br w:type="page"/>
      </w:r>
    </w:p>
    <w:p>
      <w:pPr>
        <w:pStyle w:val="Heading2"/>
        <w:spacing w:before="300" w:after="150"/>
      </w:pPr>
      <w:r>
        <w:rPr>
          <w:rFonts w:ascii="Arial" w:cs="Arial" w:eastAsia="Arial" w:hAnsi="Arial"/>
          <w:b/>
          <w:bCs/>
          <w:color w:val="0C77D8"/>
          <w:sz w:val="28"/>
          <w:szCs w:val="28"/>
        </w:rPr>
        <w:t xml:space="preserve">Step P2-10: Full Playtest and Bug Fix Pass</w:t>
      </w:r>
    </w:p>
    <w:p>
      <w:pPr>
        <w:spacing w:after="120"/>
      </w:pPr>
      <w:r>
        <w:rPr>
          <w:rFonts w:ascii="Arial" w:cs="Arial" w:eastAsia="Arial" w:hAnsi="Arial"/>
          <w:color w:val="374D66"/>
          <w:sz w:val="22"/>
          <w:szCs w:val="22"/>
        </w:rPr>
        <w:t xml:space="preserve">Play the entire game start to finish and fix everything.</w:t>
      </w:r>
    </w:p>
    <w:p>
      <w:pPr>
        <w:spacing w:after="80"/>
      </w:pPr>
    </w:p>
    <w:p>
      <w:pPr>
        <w:spacing w:after="120"/>
      </w:pPr>
      <w:r>
        <w:rPr>
          <w:rFonts w:ascii="Arial" w:cs="Arial" w:eastAsia="Arial" w:hAnsi="Arial"/>
          <w:b/>
          <w:bCs/>
          <w:color w:val="374D66"/>
          <w:sz w:val="22"/>
          <w:szCs w:val="22"/>
        </w:rPr>
        <w:t xml:space="preserve">What: </w:t>
      </w:r>
      <w:r>
        <w:rPr>
          <w:rFonts w:ascii="Arial" w:cs="Arial" w:eastAsia="Arial" w:hAnsi="Arial"/>
          <w:color w:val="374D66"/>
          <w:sz w:val="22"/>
          <w:szCs w:val="22"/>
        </w:rPr>
        <w:t xml:space="preserve">A comprehensive playtest session. Start a fresh game (clear localStorage). Play through the entire experience: explore the full map, discover all 5 bugs, catch all 5, check the Field Guide, check the catch cards, walk into exit zones, test collision on every house and large object. Document and fix every issue found.</w:t>
      </w:r>
    </w:p>
    <w:p>
      <w:pPr>
        <w:spacing w:after="80"/>
      </w:pPr>
    </w:p>
    <w:p>
      <w:pPr>
        <w:spacing w:before="200" w:after="100"/>
      </w:pPr>
      <w:r>
        <w:rPr>
          <w:rFonts w:ascii="Arial" w:cs="Arial" w:eastAsia="Arial" w:hAnsi="Arial"/>
          <w:b/>
          <w:bCs/>
          <w:color w:val="374D66"/>
          <w:sz w:val="24"/>
          <w:szCs w:val="24"/>
        </w:rPr>
        <w:t xml:space="preserve">Playtest Checklist</w:t>
      </w:r>
    </w:p>
    <w:p>
      <w:pPr>
        <w:pStyle w:val="ListParagraph"/>
        <w:numPr>
          <w:ilvl w:val="0"/>
          <w:numId w:val="12"/>
        </w:numPr>
        <w:spacing w:after="80"/>
      </w:pPr>
      <w:r>
        <w:rPr>
          <w:rFonts w:ascii="Arial" w:cs="Arial" w:eastAsia="Arial" w:hAnsi="Arial"/>
          <w:color w:val="374D66"/>
          <w:sz w:val="22"/>
          <w:szCs w:val="22"/>
        </w:rPr>
        <w:t xml:space="preserve">Fresh load: hint text shows and fades. No bugs visible on load.</w:t>
      </w:r>
    </w:p>
    <w:p>
      <w:pPr>
        <w:pStyle w:val="ListParagraph"/>
        <w:numPr>
          <w:ilvl w:val="0"/>
          <w:numId w:val="12"/>
        </w:numPr>
        <w:spacing w:after="80"/>
      </w:pPr>
      <w:r>
        <w:rPr>
          <w:rFonts w:ascii="Arial" w:cs="Arial" w:eastAsia="Arial" w:hAnsi="Arial"/>
          <w:color w:val="374D66"/>
          <w:sz w:val="22"/>
          <w:szCs w:val="22"/>
        </w:rPr>
        <w:t xml:space="preserve">Movement: tap-and-hold works smoothly. Player stays centered. Camera doesn’t drift.</w:t>
      </w:r>
    </w:p>
    <w:p>
      <w:pPr>
        <w:pStyle w:val="ListParagraph"/>
        <w:numPr>
          <w:ilvl w:val="0"/>
          <w:numId w:val="12"/>
        </w:numPr>
        <w:spacing w:after="80"/>
      </w:pPr>
      <w:r>
        <w:rPr>
          <w:rFonts w:ascii="Arial" w:cs="Arial" w:eastAsia="Arial" w:hAnsi="Arial"/>
          <w:color w:val="374D66"/>
          <w:sz w:val="22"/>
          <w:szCs w:val="22"/>
        </w:rPr>
        <w:t xml:space="preserve">Collision: player cannot walk through any house, Moxie HQ, large rock, or cactus.</w:t>
      </w:r>
    </w:p>
    <w:p>
      <w:pPr>
        <w:pStyle w:val="ListParagraph"/>
        <w:numPr>
          <w:ilvl w:val="0"/>
          <w:numId w:val="12"/>
        </w:numPr>
        <w:spacing w:after="80"/>
      </w:pPr>
      <w:r>
        <w:rPr>
          <w:rFonts w:ascii="Arial" w:cs="Arial" w:eastAsia="Arial" w:hAnsi="Arial"/>
          <w:color w:val="374D66"/>
          <w:sz w:val="22"/>
          <w:szCs w:val="22"/>
        </w:rPr>
        <w:t xml:space="preserve">Bug discovery: all 5 bugs trigger correctly at their spawn points. “!” animation plays.</w:t>
      </w:r>
    </w:p>
    <w:p>
      <w:pPr>
        <w:pStyle w:val="ListParagraph"/>
        <w:numPr>
          <w:ilvl w:val="0"/>
          <w:numId w:val="12"/>
        </w:numPr>
        <w:spacing w:after="80"/>
      </w:pPr>
      <w:r>
        <w:rPr>
          <w:rFonts w:ascii="Arial" w:cs="Arial" w:eastAsia="Arial" w:hAnsi="Arial"/>
          <w:color w:val="374D66"/>
          <w:sz w:val="22"/>
          <w:szCs w:val="22"/>
        </w:rPr>
        <w:t xml:space="preserve">Bug AI: bugs wander and flee correctly. Bugs path around solid objects.</w:t>
      </w:r>
    </w:p>
    <w:p>
      <w:pPr>
        <w:pStyle w:val="ListParagraph"/>
        <w:numPr>
          <w:ilvl w:val="0"/>
          <w:numId w:val="12"/>
        </w:numPr>
        <w:spacing w:after="80"/>
      </w:pPr>
      <w:r>
        <w:rPr>
          <w:rFonts w:ascii="Arial" w:cs="Arial" w:eastAsia="Arial" w:hAnsi="Arial"/>
          <w:color w:val="374D66"/>
          <w:sz w:val="22"/>
          <w:szCs w:val="22"/>
        </w:rPr>
        <w:t xml:space="preserve">Catch mechanic: ring appears on first tap near a revealed bug. Ring follows the bug. Green zone catch works. Miss gives speed boost. Ring cancels at 3+ tiles distance.</w:t>
      </w:r>
    </w:p>
    <w:p>
      <w:pPr>
        <w:pStyle w:val="ListParagraph"/>
        <w:numPr>
          <w:ilvl w:val="0"/>
          <w:numId w:val="12"/>
        </w:numPr>
        <w:spacing w:after="80"/>
      </w:pPr>
      <w:r>
        <w:rPr>
          <w:rFonts w:ascii="Arial" w:cs="Arial" w:eastAsia="Arial" w:hAnsi="Arial"/>
          <w:color w:val="374D66"/>
          <w:sz w:val="22"/>
          <w:szCs w:val="22"/>
        </w:rPr>
        <w:t xml:space="preserve">Catch card: appears with animation on catch. Correct art, name, fact, rarity for each bug. “Got it!” dismisses.</w:t>
      </w:r>
    </w:p>
    <w:p>
      <w:pPr>
        <w:pStyle w:val="ListParagraph"/>
        <w:numPr>
          <w:ilvl w:val="0"/>
          <w:numId w:val="12"/>
        </w:numPr>
        <w:spacing w:after="80"/>
      </w:pPr>
      <w:r>
        <w:rPr>
          <w:rFonts w:ascii="Arial" w:cs="Arial" w:eastAsia="Arial" w:hAnsi="Arial"/>
          <w:color w:val="374D66"/>
          <w:sz w:val="22"/>
          <w:szCs w:val="22"/>
        </w:rPr>
        <w:t xml:space="preserve">Field Guide: shows correct caught/uncaught state. Progress bar accurate. Detail popup works for caught bugs.</w:t>
      </w:r>
    </w:p>
    <w:p>
      <w:pPr>
        <w:pStyle w:val="ListParagraph"/>
        <w:numPr>
          <w:ilvl w:val="0"/>
          <w:numId w:val="12"/>
        </w:numPr>
        <w:spacing w:after="80"/>
      </w:pPr>
      <w:r>
        <w:rPr>
          <w:rFonts w:ascii="Arial" w:cs="Arial" w:eastAsia="Arial" w:hAnsi="Arial"/>
          <w:color w:val="374D66"/>
          <w:sz w:val="22"/>
          <w:szCs w:val="22"/>
        </w:rPr>
        <w:t xml:space="preserve">HUD: counter increments on catch. Zone name visible. Exit signs work.</w:t>
      </w:r>
    </w:p>
    <w:p>
      <w:pPr>
        <w:pStyle w:val="ListParagraph"/>
        <w:numPr>
          <w:ilvl w:val="0"/>
          <w:numId w:val="12"/>
        </w:numPr>
        <w:spacing w:after="80"/>
      </w:pPr>
      <w:r>
        <w:rPr>
          <w:rFonts w:ascii="Arial" w:cs="Arial" w:eastAsia="Arial" w:hAnsi="Arial"/>
          <w:color w:val="374D66"/>
          <w:sz w:val="22"/>
          <w:szCs w:val="22"/>
        </w:rPr>
        <w:t xml:space="preserve">Save: catch 3 bugs. Refresh the page. Field Guide still shows 3 caught. Only 2 uncaught bugs spawn.</w:t>
      </w:r>
    </w:p>
    <w:p>
      <w:pPr>
        <w:pStyle w:val="ListParagraph"/>
        <w:numPr>
          <w:ilvl w:val="0"/>
          <w:numId w:val="12"/>
        </w:numPr>
        <w:spacing w:after="80"/>
      </w:pPr>
      <w:r>
        <w:rPr>
          <w:rFonts w:ascii="Arial" w:cs="Arial" w:eastAsia="Arial" w:hAnsi="Arial"/>
          <w:color w:val="374D66"/>
          <w:sz w:val="22"/>
          <w:szCs w:val="22"/>
        </w:rPr>
        <w:t xml:space="preserve">Depth: player renders behind/in front of objects correctly based on Y position.</w:t>
      </w:r>
    </w:p>
    <w:p>
      <w:pPr>
        <w:pStyle w:val="ListParagraph"/>
        <w:numPr>
          <w:ilvl w:val="0"/>
          <w:numId w:val="12"/>
        </w:numPr>
        <w:spacing w:after="80"/>
      </w:pPr>
      <w:r>
        <w:rPr>
          <w:rFonts w:ascii="Arial" w:cs="Arial" w:eastAsia="Arial" w:hAnsi="Arial"/>
          <w:color w:val="374D66"/>
          <w:sz w:val="22"/>
          <w:szCs w:val="22"/>
        </w:rPr>
        <w:t xml:space="preserve">Mobile: all of the above works on iPad Safari and Chrome.</w:t>
      </w:r>
    </w:p>
    <w:p>
      <w:pPr>
        <w:spacing w:after="80"/>
      </w:pPr>
    </w:p>
    <w:p>
      <w:pPr>
        <w:spacing w:after="120"/>
      </w:pPr>
      <w:r>
        <w:rPr>
          <w:rFonts w:ascii="Arial" w:cs="Arial" w:eastAsia="Arial" w:hAnsi="Arial"/>
          <w:b/>
          <w:bCs/>
          <w:color w:val="374D66"/>
          <w:sz w:val="22"/>
          <w:szCs w:val="22"/>
        </w:rPr>
        <w:t xml:space="preserve">Verification gate: </w:t>
      </w:r>
      <w:r>
        <w:rPr>
          <w:rFonts w:ascii="Arial" w:cs="Arial" w:eastAsia="Arial" w:hAnsi="Arial"/>
          <w:color w:val="374D66"/>
          <w:sz w:val="22"/>
          <w:szCs w:val="22"/>
        </w:rPr>
        <w:t xml:space="preserve">Every item on the checklist passes. Any issues found during the playtest are fixed in this same session. Final push to main. This is the Phase 2 release build.</w:t>
      </w:r>
    </w:p>
    <w:p>
      <w:pPr>
        <w:spacing w:after="80"/>
      </w:pPr>
    </w:p>
    <w:p>
      <w:pPr>
        <w:pBdr>
          <w:bottom w:val="single" w:color="BEC9D8" w:sz="3" w:space="1"/>
        </w:pBdr>
        <w:spacing w:before="200" w:after="200"/>
      </w:pPr>
    </w:p>
    <w:p>
      <w:pPr>
        <w:spacing w:after="80"/>
      </w:pPr>
    </w:p>
    <w:p>
      <w:pPr>
        <w:pStyle w:val="Heading1"/>
        <w:spacing w:before="400" w:after="200"/>
      </w:pPr>
      <w:r>
        <w:rPr>
          <w:rFonts w:ascii="Arial" w:cs="Arial" w:eastAsia="Arial" w:hAnsi="Arial"/>
          <w:b/>
          <w:bCs/>
          <w:color w:val="123250"/>
          <w:sz w:val="36"/>
          <w:szCs w:val="36"/>
        </w:rPr>
        <w:t xml:space="preserve">CLAUDE.md Updates for Phase 2</w:t>
      </w:r>
    </w:p>
    <w:p>
      <w:pPr>
        <w:spacing w:after="120"/>
      </w:pPr>
      <w:r>
        <w:rPr>
          <w:rFonts w:ascii="Arial" w:cs="Arial" w:eastAsia="Arial" w:hAnsi="Arial"/>
          <w:color w:val="374D66"/>
          <w:sz w:val="22"/>
          <w:szCs w:val="22"/>
        </w:rPr>
        <w:t xml:space="preserve">Add these rules to the project’s CLAUDE.md when beginning Phase 2:</w:t>
      </w:r>
    </w:p>
    <w:p>
      <w:pPr>
        <w:spacing w:after="80"/>
      </w:pPr>
    </w:p>
    <w:p>
      <w:pPr>
        <w:shd w:fill="D4EDDA" w:val="clear"/>
        <w:spacing w:after="120"/>
      </w:pPr>
      <w:r>
        <w:rPr>
          <w:rFonts w:ascii="Arial" w:cs="Arial" w:eastAsia="Arial" w:hAnsi="Arial"/>
          <w:color w:val="374D66"/>
          <w:sz w:val="22"/>
          <w:szCs w:val="22"/>
        </w:rPr>
        <w:t xml:space="preserve">## Phase 2 Rules
- Art changes require Travis’s approval before committing. Show sprites at game size AND zoomed in. Do not auto-commit art.
- All environment objects with SVG sprites must be registered in CollisionSystem with their correct tile footprint.
- Use setDepth() based on grid Y position for all game objects. Recalculate every frame.
- Bug AI must respect the collision map — no fleeing through houses.
- Touch targets minimum 48px on all interactive UI elements.
- Test on both desktop and a mobile-sized viewport before pushing.</w:t>
      </w:r>
    </w:p>
    <w:p>
      <w:pPr>
        <w:spacing w:after="80"/>
      </w:pPr>
    </w:p>
    <w:p>
      <w:pPr>
        <w:pBdr>
          <w:bottom w:val="single" w:color="BEC9D8" w:sz="3" w:space="1"/>
        </w:pBdr>
        <w:spacing w:before="200" w:after="200"/>
      </w:pPr>
    </w:p>
    <w:p>
      <w:pPr>
        <w:spacing w:after="80"/>
      </w:pPr>
    </w:p>
    <w:p>
      <w:pPr>
        <w:shd w:fill="D4EDDA" w:val="clear"/>
        <w:spacing w:after="120"/>
      </w:pPr>
      <w:r>
        <w:rPr>
          <w:rFonts w:ascii="Arial" w:cs="Arial" w:eastAsia="Arial" w:hAnsi="Arial"/>
          <w:b/>
          <w:bCs/>
          <w:color w:val="374D66"/>
          <w:sz w:val="22"/>
          <w:szCs w:val="22"/>
        </w:rPr>
        <w:t xml:space="preserve">After Phase 2: The game is visually polished with a complete art style, proper collision, depth sorting, and 5 well-designed bugs. Ready to show at events. Phase 3 (map expansion + 20 new bugs) builds on this quality foundation.</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77D8" w:sz="2" w:space="4"/>
      </w:pBdr>
      <w:tabs>
        <w:tab w:val="right" w:pos="9026"/>
      </w:tabs>
    </w:pPr>
    <w:r>
      <w:rPr>
        <w:rFonts w:ascii="Arial" w:cs="Arial" w:eastAsia="Arial" w:hAnsi="Arial"/>
        <w:b/>
        <w:bCs/>
        <w:color w:val="0C77D8"/>
        <w:sz w:val="16"/>
        <w:szCs w:val="16"/>
      </w:rPr>
      <w:t xml:space="preserve">MOXIE BUG PATROL</w:t>
    </w:r>
    <w:r>
      <w:rPr>
        <w:sz w:val="16"/>
        <w:szCs w:val="16"/>
      </w:rPr>
      <w:t xml:space="preserve">	</w:t>
    </w:r>
    <w:r>
      <w:rPr>
        <w:rFonts w:ascii="Arial" w:cs="Arial" w:eastAsia="Arial" w:hAnsi="Arial"/>
        <w:color w:val="BEC9D8"/>
        <w:sz w:val="16"/>
        <w:szCs w:val="16"/>
      </w:rPr>
      <w:t xml:space="preserve">Phase 2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2325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C77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2026-04-01T15:43:14.882Z</dcterms:created>
  <dcterms:modified xsi:type="dcterms:W3CDTF">2026-04-01T15:43:14.883Z</dcterms:modified>
</cp:coreProperties>
</file>

<file path=docProps/custom.xml><?xml version="1.0" encoding="utf-8"?>
<Properties xmlns="http://schemas.openxmlformats.org/officeDocument/2006/custom-properties" xmlns:vt="http://schemas.openxmlformats.org/officeDocument/2006/docPropsVTypes"/>
</file>