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8CEB" w14:textId="77777777" w:rsidR="0032516A" w:rsidRPr="00C134C6" w:rsidRDefault="0032516A" w:rsidP="0032516A">
      <w:pPr>
        <w:jc w:val="center"/>
        <w:rPr>
          <w:b/>
          <w:bCs/>
        </w:rPr>
      </w:pPr>
      <w:r w:rsidRPr="00C134C6">
        <w:rPr>
          <w:b/>
          <w:bCs/>
        </w:rPr>
        <w:t>Appendix</w:t>
      </w:r>
    </w:p>
    <w:p w14:paraId="2E9ADB4E" w14:textId="77777777" w:rsidR="0032516A" w:rsidRPr="00A10187" w:rsidRDefault="0032516A" w:rsidP="0032516A">
      <w:pPr>
        <w:pStyle w:val="Default"/>
        <w:rPr>
          <w:rFonts w:ascii="Times New Roman" w:hAnsi="Times New Roman" w:cs="Times New Roman"/>
          <w:b/>
        </w:rPr>
      </w:pPr>
      <w:r w:rsidRPr="00A1018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A.1</w:t>
      </w:r>
    </w:p>
    <w:p w14:paraId="05DC0134" w14:textId="77777777" w:rsidR="0032516A" w:rsidRPr="00A10187" w:rsidRDefault="0032516A" w:rsidP="0032516A">
      <w:pPr>
        <w:pStyle w:val="Default"/>
        <w:ind w:left="360"/>
        <w:rPr>
          <w:rFonts w:ascii="Times New Roman" w:hAnsi="Times New Roman" w:cs="Times New Roman"/>
        </w:rPr>
      </w:pPr>
    </w:p>
    <w:p w14:paraId="6426CE67" w14:textId="77777777" w:rsidR="0032516A" w:rsidRPr="00A10187" w:rsidRDefault="0032516A" w:rsidP="0032516A">
      <w:pPr>
        <w:pStyle w:val="NoSpacing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10187">
        <w:rPr>
          <w:rFonts w:ascii="Times New Roman" w:hAnsi="Times New Roman" w:cs="Times New Roman"/>
          <w:i/>
          <w:sz w:val="24"/>
          <w:szCs w:val="24"/>
        </w:rPr>
        <w:t>Table of Statistical Investigative Process Element Overlap by Grade Level (N=1569)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620"/>
      </w:tblGrid>
      <w:tr w:rsidR="0032516A" w:rsidRPr="00951DA7" w14:paraId="0EDE730F" w14:textId="77777777" w:rsidTr="00F832E1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92D32" w14:textId="77777777" w:rsidR="0032516A" w:rsidRPr="00951DA7" w:rsidRDefault="0032516A" w:rsidP="00F832E1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Element Overlap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A09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8C15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EAD9A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6DC3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AF9C8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D324B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F2968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46388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B2FB2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1B0F4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51DA7">
              <w:rPr>
                <w:rFonts w:eastAsia="Times New Roman" w:cs="Times New Roman"/>
                <w:b/>
                <w:bCs/>
                <w:sz w:val="20"/>
                <w:szCs w:val="20"/>
              </w:rPr>
              <w:t>Overall</w:t>
            </w:r>
          </w:p>
        </w:tc>
      </w:tr>
      <w:tr w:rsidR="0032516A" w:rsidRPr="00951DA7" w14:paraId="4AC0B710" w14:textId="77777777" w:rsidTr="00F832E1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C804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Q&amp;C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F274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446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EB5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9D8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43D3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DD94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4E22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403F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9F2F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8FEF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</w:tr>
      <w:tr w:rsidR="0032516A" w:rsidRPr="00951DA7" w14:paraId="1C665780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C896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Q&amp;A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124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54A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9E93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5CA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023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8F48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A9C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05D8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30A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097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45</w:t>
            </w:r>
          </w:p>
        </w:tc>
      </w:tr>
      <w:tr w:rsidR="0032516A" w:rsidRPr="00951DA7" w14:paraId="048EC37B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9C99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Q&amp;I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5DEA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CD0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321F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D263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F502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2DC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4C9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FFA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4A43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6B4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46</w:t>
            </w:r>
          </w:p>
        </w:tc>
      </w:tr>
      <w:tr w:rsidR="0032516A" w:rsidRPr="00951DA7" w14:paraId="2E83A483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0239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Q&amp;C&amp;A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3BE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7FE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E9C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DB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ABD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574F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4372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4CC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1208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AF6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</w:tr>
      <w:tr w:rsidR="0032516A" w:rsidRPr="00951DA7" w14:paraId="685699D2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01DF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Q&amp;C&amp;I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780A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0208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C40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E3B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7C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0E0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205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CF32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9B5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1AD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</w:tr>
      <w:tr w:rsidR="0032516A" w:rsidRPr="00951DA7" w14:paraId="58B083D3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06D2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Q&amp;A&amp;I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97F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5A8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0D04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24BA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B7FA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EBCD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0C9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ACB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84C3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FCD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44</w:t>
            </w:r>
          </w:p>
        </w:tc>
      </w:tr>
      <w:tr w:rsidR="0032516A" w:rsidRPr="00951DA7" w14:paraId="6B922365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11D1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Q&amp;C&amp;A&amp;I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4270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8F6A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AF5A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BB00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EEC0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305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455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A66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7F1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06B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</w:tr>
      <w:tr w:rsidR="0032516A" w:rsidRPr="00951DA7" w14:paraId="6B15CBDA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D6A2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C&amp;A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ED8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245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F933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E53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E744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DA5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361D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CFC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C59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B920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337</w:t>
            </w:r>
          </w:p>
        </w:tc>
      </w:tr>
      <w:tr w:rsidR="0032516A" w:rsidRPr="00951DA7" w14:paraId="54AD56D3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521F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C&amp;I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46B4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4042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E7C9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F29F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871D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5D12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46FD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54B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C82D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474D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232</w:t>
            </w:r>
          </w:p>
        </w:tc>
      </w:tr>
      <w:tr w:rsidR="0032516A" w:rsidRPr="00951DA7" w14:paraId="19C79696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AE41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C&amp;A&amp;I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9FA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5BD4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C5C3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7321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6FB0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7D5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5A9B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CAA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E9B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002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134</w:t>
            </w:r>
          </w:p>
        </w:tc>
      </w:tr>
      <w:tr w:rsidR="0032516A" w:rsidRPr="00951DA7" w14:paraId="6F962215" w14:textId="77777777" w:rsidTr="00F832E1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8B7BC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A&amp;I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D667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9B6D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7874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D912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731D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0757B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797C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6413A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154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10DAF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6D49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570</w:t>
            </w:r>
          </w:p>
        </w:tc>
      </w:tr>
      <w:tr w:rsidR="0032516A" w:rsidRPr="00951DA7" w14:paraId="0BCA6AAE" w14:textId="77777777" w:rsidTr="00F832E1">
        <w:trPr>
          <w:trHeight w:val="522"/>
        </w:trPr>
        <w:tc>
          <w:tcPr>
            <w:tcW w:w="12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DA6642E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# </w:t>
            </w:r>
            <w:r w:rsidRPr="00951DA7">
              <w:rPr>
                <w:rFonts w:eastAsia="Times New Roman" w:cs="Times New Roman"/>
                <w:sz w:val="20"/>
                <w:szCs w:val="20"/>
              </w:rPr>
              <w:t>of LEs with links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2FED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4A4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3B98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53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F9E1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55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076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E304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002C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206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6B27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259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A8D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143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E24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875</w:t>
            </w:r>
          </w:p>
        </w:tc>
      </w:tr>
      <w:tr w:rsidR="0032516A" w:rsidRPr="00951DA7" w14:paraId="6CC12D71" w14:textId="77777777" w:rsidTr="00F832E1">
        <w:trPr>
          <w:trHeight w:val="531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6B411E" w14:textId="77777777" w:rsidR="0032516A" w:rsidRPr="00951DA7" w:rsidRDefault="0032516A" w:rsidP="00F832E1">
            <w:pPr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% of LEs with links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06AD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46.73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2C82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80.60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6626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44.92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AF381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47.41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CA6BE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61.97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5A77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15.94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60495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50.24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A69C6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66.75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899C2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64.13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F9698" w14:textId="77777777" w:rsidR="0032516A" w:rsidRPr="00951DA7" w:rsidRDefault="0032516A" w:rsidP="00F832E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51DA7">
              <w:rPr>
                <w:rFonts w:eastAsia="Times New Roman" w:cs="Times New Roman"/>
                <w:sz w:val="20"/>
                <w:szCs w:val="20"/>
              </w:rPr>
              <w:t>55.77</w:t>
            </w:r>
          </w:p>
        </w:tc>
      </w:tr>
    </w:tbl>
    <w:p w14:paraId="49F93B4A" w14:textId="77777777" w:rsidR="0032516A" w:rsidRDefault="0032516A" w:rsidP="0032516A">
      <w:pPr>
        <w:rPr>
          <w:rStyle w:val="eop"/>
          <w:color w:val="000000"/>
          <w:shd w:val="clear" w:color="auto" w:fill="FFFFFF"/>
        </w:rPr>
      </w:pPr>
    </w:p>
    <w:p w14:paraId="79646DCE" w14:textId="77777777" w:rsidR="0032516A" w:rsidRDefault="0032516A" w:rsidP="0032516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0F79">
        <w:rPr>
          <w:rFonts w:ascii="Times New Roman" w:hAnsi="Times New Roman" w:cs="Times New Roman"/>
          <w:sz w:val="24"/>
          <w:szCs w:val="24"/>
        </w:rPr>
        <w:t xml:space="preserve">Note. </w:t>
      </w:r>
      <w:r>
        <w:rPr>
          <w:rFonts w:ascii="Times New Roman" w:hAnsi="Times New Roman" w:cs="Times New Roman"/>
          <w:sz w:val="24"/>
          <w:szCs w:val="24"/>
        </w:rPr>
        <w:t xml:space="preserve">The four statistical investigative process elements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formulate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question (Q), collect/consider data (C), analyze data (A), and interpret data (I). The overlap between these elements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shown for the learning expectancies (LEs) across all states.</w:t>
      </w:r>
    </w:p>
    <w:p w14:paraId="36FEC1B8" w14:textId="77777777" w:rsidR="00B07128" w:rsidRDefault="00B07128"/>
    <w:sectPr w:rsidR="00B0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6A"/>
    <w:rsid w:val="00170F01"/>
    <w:rsid w:val="0032516A"/>
    <w:rsid w:val="00B07128"/>
    <w:rsid w:val="00E7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5802"/>
  <w15:chartTrackingRefBased/>
  <w15:docId w15:val="{72B728F4-F8C7-4B2F-B064-028F7BB7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6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16A"/>
    <w:pPr>
      <w:spacing w:after="0" w:line="240" w:lineRule="auto"/>
    </w:pPr>
  </w:style>
  <w:style w:type="character" w:customStyle="1" w:styleId="eop">
    <w:name w:val="eop"/>
    <w:basedOn w:val="DefaultParagraphFont"/>
    <w:rsid w:val="0032516A"/>
  </w:style>
  <w:style w:type="paragraph" w:customStyle="1" w:styleId="Default">
    <w:name w:val="Default"/>
    <w:rsid w:val="0032516A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Weiland, Travis</dc:creator>
  <cp:keywords/>
  <dc:description/>
  <cp:lastModifiedBy>Weiland, Travis</cp:lastModifiedBy>
  <cp:revision>1</cp:revision>
  <dcterms:created xsi:type="dcterms:W3CDTF">2022-01-20T20:55:00Z</dcterms:created>
  <dcterms:modified xsi:type="dcterms:W3CDTF">2022-01-20T20:56:00Z</dcterms:modified>
</cp:coreProperties>
</file>