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Bidi" w:eastAsiaTheme="majorEastAsia" w:hAnsiTheme="majorBidi" w:cstheme="majorBidi"/>
          <w:lang w:eastAsia="zh-CN"/>
        </w:rPr>
        <w:id w:val="1107614357"/>
        <w:docPartObj>
          <w:docPartGallery w:val="Cover Pages"/>
          <w:docPartUnique/>
        </w:docPartObj>
      </w:sdtPr>
      <w:sdtEndPr>
        <w:rPr>
          <w:rFonts w:eastAsiaTheme="minorEastAsia"/>
          <w:color w:val="000000"/>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325EFB" w:rsidRPr="003E77CA">
            <w:sdt>
              <w:sdtPr>
                <w:rPr>
                  <w:rFonts w:asciiTheme="majorBidi" w:eastAsiaTheme="majorEastAsia" w:hAnsiTheme="majorBidi" w:cstheme="majorBidi"/>
                  <w:lang w:eastAsia="zh-CN"/>
                </w:rPr>
                <w:alias w:val="Company"/>
                <w:id w:val="13406915"/>
                <w:placeholder>
                  <w:docPart w:val="31E2A16C1D6644DBA335CF55279461BA"/>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325EFB" w:rsidRPr="003E77CA" w:rsidRDefault="00325EFB" w:rsidP="00F92CDA">
                    <w:pPr>
                      <w:pStyle w:val="NoSpacing"/>
                      <w:spacing w:line="276" w:lineRule="auto"/>
                      <w:rPr>
                        <w:rFonts w:asciiTheme="majorBidi" w:eastAsiaTheme="majorEastAsia" w:hAnsiTheme="majorBidi" w:cstheme="majorBidi"/>
                      </w:rPr>
                    </w:pPr>
                    <w:r w:rsidRPr="003E77CA">
                      <w:rPr>
                        <w:rFonts w:asciiTheme="majorBidi" w:eastAsiaTheme="majorEastAsia" w:hAnsiTheme="majorBidi" w:cstheme="majorBidi"/>
                      </w:rPr>
                      <w:t>Travis Peters                                                                                                                 Western Washington University                                                                                           Math 419: Historical Perspectives of Mathematics</w:t>
                    </w:r>
                  </w:p>
                </w:tc>
              </w:sdtContent>
            </w:sdt>
          </w:tr>
          <w:tr w:rsidR="00325EFB" w:rsidRPr="003E77CA">
            <w:tc>
              <w:tcPr>
                <w:tcW w:w="7672" w:type="dxa"/>
              </w:tcPr>
              <w:sdt>
                <w:sdtPr>
                  <w:rPr>
                    <w:rFonts w:asciiTheme="majorBidi" w:eastAsiaTheme="majorEastAsia" w:hAnsiTheme="majorBidi" w:cstheme="majorBidi"/>
                    <w:color w:val="4F81BD" w:themeColor="accent1"/>
                    <w:sz w:val="72"/>
                    <w:szCs w:val="72"/>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325EFB" w:rsidRPr="003E77CA" w:rsidRDefault="00A83A55" w:rsidP="00F92CDA">
                    <w:pPr>
                      <w:pStyle w:val="NoSpacing"/>
                      <w:spacing w:line="276" w:lineRule="auto"/>
                      <w:rPr>
                        <w:rFonts w:asciiTheme="majorBidi" w:eastAsiaTheme="majorEastAsia" w:hAnsiTheme="majorBidi" w:cstheme="majorBidi"/>
                        <w:color w:val="4F81BD" w:themeColor="accent1"/>
                        <w:sz w:val="80"/>
                        <w:szCs w:val="80"/>
                      </w:rPr>
                    </w:pPr>
                    <w:r w:rsidRPr="003E77CA">
                      <w:rPr>
                        <w:rFonts w:asciiTheme="majorBidi" w:eastAsiaTheme="majorEastAsia" w:hAnsiTheme="majorBidi" w:cstheme="majorBidi"/>
                        <w:color w:val="4F81BD" w:themeColor="accent1"/>
                        <w:sz w:val="72"/>
                        <w:szCs w:val="72"/>
                      </w:rPr>
                      <w:t>Principles &amp; Problems</w:t>
                    </w:r>
                  </w:p>
                </w:sdtContent>
              </w:sdt>
            </w:tc>
          </w:tr>
          <w:tr w:rsidR="00325EFB" w:rsidRPr="003E77CA">
            <w:sdt>
              <w:sdtPr>
                <w:rPr>
                  <w:rFonts w:asciiTheme="majorBidi" w:eastAsiaTheme="majorEastAsia" w:hAnsiTheme="majorBid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25EFB" w:rsidRPr="003E77CA" w:rsidRDefault="00A83A55" w:rsidP="00F92CDA">
                    <w:pPr>
                      <w:pStyle w:val="NoSpacing"/>
                      <w:spacing w:line="276" w:lineRule="auto"/>
                      <w:rPr>
                        <w:rFonts w:asciiTheme="majorBidi" w:eastAsiaTheme="majorEastAsia" w:hAnsiTheme="majorBidi" w:cstheme="majorBidi"/>
                      </w:rPr>
                    </w:pPr>
                    <w:r w:rsidRPr="003E77CA">
                      <w:rPr>
                        <w:rFonts w:asciiTheme="majorBidi" w:eastAsiaTheme="majorEastAsia" w:hAnsiTheme="majorBidi" w:cstheme="majorBidi"/>
                      </w:rPr>
                      <w:t xml:space="preserve">A </w:t>
                    </w:r>
                    <w:r w:rsidR="004F49D0" w:rsidRPr="003E77CA">
                      <w:rPr>
                        <w:rFonts w:asciiTheme="majorBidi" w:eastAsiaTheme="majorEastAsia" w:hAnsiTheme="majorBidi" w:cstheme="majorBidi"/>
                      </w:rPr>
                      <w:t>c</w:t>
                    </w:r>
                    <w:r w:rsidR="007A1911" w:rsidRPr="003E77CA">
                      <w:rPr>
                        <w:rFonts w:asciiTheme="majorBidi" w:eastAsiaTheme="majorEastAsia" w:hAnsiTheme="majorBidi" w:cstheme="majorBidi"/>
                      </w:rPr>
                      <w:t xml:space="preserve">omparison of </w:t>
                    </w:r>
                    <w:r w:rsidRPr="003E77CA">
                      <w:rPr>
                        <w:rFonts w:asciiTheme="majorBidi" w:eastAsiaTheme="majorEastAsia" w:hAnsiTheme="majorBidi" w:cstheme="majorBidi"/>
                      </w:rPr>
                      <w:t>the significan</w:t>
                    </w:r>
                    <w:r w:rsidR="004F49D0" w:rsidRPr="003E77CA">
                      <w:rPr>
                        <w:rFonts w:asciiTheme="majorBidi" w:eastAsiaTheme="majorEastAsia" w:hAnsiTheme="majorBidi" w:cstheme="majorBidi"/>
                      </w:rPr>
                      <w:t>ce</w:t>
                    </w:r>
                    <w:r w:rsidRPr="003E77CA">
                      <w:rPr>
                        <w:rFonts w:asciiTheme="majorBidi" w:eastAsiaTheme="majorEastAsia" w:hAnsiTheme="majorBidi" w:cstheme="majorBidi"/>
                      </w:rPr>
                      <w:t xml:space="preserve"> and c</w:t>
                    </w:r>
                    <w:r w:rsidR="007A1911" w:rsidRPr="003E77CA">
                      <w:rPr>
                        <w:rFonts w:asciiTheme="majorBidi" w:eastAsiaTheme="majorEastAsia" w:hAnsiTheme="majorBidi" w:cstheme="majorBidi"/>
                      </w:rPr>
                      <w:t xml:space="preserve">onceptual </w:t>
                    </w:r>
                    <w:r w:rsidRPr="003E77CA">
                      <w:rPr>
                        <w:rFonts w:asciiTheme="majorBidi" w:eastAsiaTheme="majorEastAsia" w:hAnsiTheme="majorBidi" w:cstheme="majorBidi"/>
                      </w:rPr>
                      <w:t>m</w:t>
                    </w:r>
                    <w:r w:rsidR="007A1911" w:rsidRPr="003E77CA">
                      <w:rPr>
                        <w:rFonts w:asciiTheme="majorBidi" w:eastAsiaTheme="majorEastAsia" w:hAnsiTheme="majorBidi" w:cstheme="majorBidi"/>
                      </w:rPr>
                      <w:t>athematics</w:t>
                    </w:r>
                    <w:r w:rsidRPr="003E77CA">
                      <w:rPr>
                        <w:rFonts w:asciiTheme="majorBidi" w:eastAsiaTheme="majorEastAsia" w:hAnsiTheme="majorBidi" w:cstheme="majorBidi"/>
                      </w:rPr>
                      <w:t xml:space="preserve"> of </w:t>
                    </w:r>
                    <w:proofErr w:type="spellStart"/>
                    <w:r w:rsidRPr="003E77CA">
                      <w:rPr>
                        <w:rFonts w:asciiTheme="majorBidi" w:eastAsiaTheme="majorEastAsia" w:hAnsiTheme="majorBidi" w:cstheme="majorBidi"/>
                      </w:rPr>
                      <w:t>Cavalieri’s</w:t>
                    </w:r>
                    <w:proofErr w:type="spellEnd"/>
                    <w:r w:rsidRPr="003E77CA">
                      <w:rPr>
                        <w:rFonts w:asciiTheme="majorBidi" w:eastAsiaTheme="majorEastAsia" w:hAnsiTheme="majorBidi" w:cstheme="majorBidi"/>
                      </w:rPr>
                      <w:t xml:space="preserve"> Principle &amp; Buffon’s Needle Problem</w:t>
                    </w:r>
                  </w:p>
                </w:tc>
              </w:sdtContent>
            </w:sdt>
          </w:tr>
        </w:tbl>
        <w:p w:rsidR="00325EFB" w:rsidRPr="003E77CA" w:rsidRDefault="00325EFB" w:rsidP="00F92CDA">
          <w:pPr>
            <w:spacing w:line="480" w:lineRule="auto"/>
            <w:rPr>
              <w:rFonts w:asciiTheme="majorBidi" w:hAnsiTheme="majorBidi" w:cstheme="majorBidi"/>
            </w:rPr>
          </w:pPr>
        </w:p>
        <w:p w:rsidR="00325EFB" w:rsidRPr="003E77CA" w:rsidRDefault="00325EFB" w:rsidP="00F92CDA">
          <w:pPr>
            <w:spacing w:line="480" w:lineRule="auto"/>
            <w:rPr>
              <w:rFonts w:asciiTheme="majorBidi" w:hAnsiTheme="majorBidi" w:cstheme="majorBidi"/>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325EFB" w:rsidRPr="003E77CA">
            <w:tc>
              <w:tcPr>
                <w:tcW w:w="7672" w:type="dxa"/>
                <w:tcMar>
                  <w:top w:w="216" w:type="dxa"/>
                  <w:left w:w="115" w:type="dxa"/>
                  <w:bottom w:w="216" w:type="dxa"/>
                  <w:right w:w="115" w:type="dxa"/>
                </w:tcMar>
              </w:tcPr>
              <w:sdt>
                <w:sdtPr>
                  <w:rPr>
                    <w:rFonts w:asciiTheme="majorBidi" w:hAnsiTheme="majorBidi" w:cstheme="majorBidi"/>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325EFB" w:rsidRPr="003E77CA" w:rsidRDefault="00325EFB" w:rsidP="00F92CDA">
                    <w:pPr>
                      <w:pStyle w:val="NoSpacing"/>
                      <w:spacing w:line="480" w:lineRule="auto"/>
                      <w:rPr>
                        <w:rFonts w:asciiTheme="majorBidi" w:hAnsiTheme="majorBidi" w:cstheme="majorBidi"/>
                        <w:color w:val="4F81BD" w:themeColor="accent1"/>
                      </w:rPr>
                    </w:pPr>
                    <w:r w:rsidRPr="003E77CA">
                      <w:rPr>
                        <w:rFonts w:asciiTheme="majorBidi" w:hAnsiTheme="majorBidi" w:cstheme="majorBidi"/>
                        <w:color w:val="4F81BD" w:themeColor="accent1"/>
                      </w:rPr>
                      <w:t>Travis Peters</w:t>
                    </w:r>
                  </w:p>
                </w:sdtContent>
              </w:sdt>
              <w:sdt>
                <w:sdtPr>
                  <w:rPr>
                    <w:rFonts w:asciiTheme="majorBidi" w:hAnsiTheme="majorBidi" w:cstheme="majorBidi"/>
                    <w:color w:val="4F81BD" w:themeColor="accent1"/>
                  </w:rPr>
                  <w:alias w:val="Date"/>
                  <w:id w:val="13406932"/>
                  <w:dataBinding w:prefixMappings="xmlns:ns0='http://schemas.microsoft.com/office/2006/coverPageProps'" w:xpath="/ns0:CoverPageProperties[1]/ns0:PublishDate[1]" w:storeItemID="{55AF091B-3C7A-41E3-B477-F2FDAA23CFDA}"/>
                  <w:date w:fullDate="2012-07-13T00:00:00Z">
                    <w:dateFormat w:val="M/d/yyyy"/>
                    <w:lid w:val="en-US"/>
                    <w:storeMappedDataAs w:val="dateTime"/>
                    <w:calendar w:val="gregorian"/>
                  </w:date>
                </w:sdtPr>
                <w:sdtContent>
                  <w:p w:rsidR="00325EFB" w:rsidRPr="003E77CA" w:rsidRDefault="007A1911" w:rsidP="00F92CDA">
                    <w:pPr>
                      <w:pStyle w:val="NoSpacing"/>
                      <w:spacing w:line="480" w:lineRule="auto"/>
                      <w:rPr>
                        <w:rFonts w:asciiTheme="majorBidi" w:hAnsiTheme="majorBidi" w:cstheme="majorBidi"/>
                        <w:color w:val="4F81BD" w:themeColor="accent1"/>
                      </w:rPr>
                    </w:pPr>
                    <w:r w:rsidRPr="003E77CA">
                      <w:rPr>
                        <w:rFonts w:asciiTheme="majorBidi" w:hAnsiTheme="majorBidi" w:cstheme="majorBidi"/>
                        <w:color w:val="4F81BD" w:themeColor="accent1"/>
                      </w:rPr>
                      <w:t>7</w:t>
                    </w:r>
                    <w:r w:rsidR="00E60C3A" w:rsidRPr="003E77CA">
                      <w:rPr>
                        <w:rFonts w:asciiTheme="majorBidi" w:hAnsiTheme="majorBidi" w:cstheme="majorBidi"/>
                        <w:color w:val="4F81BD" w:themeColor="accent1"/>
                      </w:rPr>
                      <w:t>/</w:t>
                    </w:r>
                    <w:r w:rsidR="008E5494" w:rsidRPr="003E77CA">
                      <w:rPr>
                        <w:rFonts w:asciiTheme="majorBidi" w:hAnsiTheme="majorBidi" w:cstheme="majorBidi"/>
                        <w:color w:val="4F81BD" w:themeColor="accent1"/>
                      </w:rPr>
                      <w:t>1</w:t>
                    </w:r>
                    <w:r w:rsidR="00BF23F0">
                      <w:rPr>
                        <w:rFonts w:asciiTheme="majorBidi" w:hAnsiTheme="majorBidi" w:cstheme="majorBidi"/>
                        <w:color w:val="4F81BD" w:themeColor="accent1"/>
                      </w:rPr>
                      <w:t>3</w:t>
                    </w:r>
                    <w:r w:rsidR="00E60C3A" w:rsidRPr="003E77CA">
                      <w:rPr>
                        <w:rFonts w:asciiTheme="majorBidi" w:hAnsiTheme="majorBidi" w:cstheme="majorBidi"/>
                        <w:color w:val="4F81BD" w:themeColor="accent1"/>
                      </w:rPr>
                      <w:t>/2012</w:t>
                    </w:r>
                  </w:p>
                </w:sdtContent>
              </w:sdt>
              <w:p w:rsidR="00325EFB" w:rsidRPr="003E77CA" w:rsidRDefault="00325EFB" w:rsidP="00F92CDA">
                <w:pPr>
                  <w:pStyle w:val="NoSpacing"/>
                  <w:spacing w:line="480" w:lineRule="auto"/>
                  <w:rPr>
                    <w:rFonts w:asciiTheme="majorBidi" w:hAnsiTheme="majorBidi" w:cstheme="majorBidi"/>
                    <w:color w:val="4F81BD" w:themeColor="accent1"/>
                  </w:rPr>
                </w:pPr>
              </w:p>
            </w:tc>
          </w:tr>
        </w:tbl>
        <w:p w:rsidR="00325EFB" w:rsidRPr="003E77CA" w:rsidRDefault="00325EFB" w:rsidP="00F92CDA">
          <w:pPr>
            <w:spacing w:line="480" w:lineRule="auto"/>
            <w:rPr>
              <w:rFonts w:asciiTheme="majorBidi" w:hAnsiTheme="majorBidi" w:cstheme="majorBidi"/>
            </w:rPr>
          </w:pPr>
        </w:p>
        <w:p w:rsidR="00E03366" w:rsidRDefault="00F92CDA" w:rsidP="00F92CDA">
          <w:pPr>
            <w:spacing w:line="480" w:lineRule="auto"/>
            <w:rPr>
              <w:rFonts w:asciiTheme="majorBidi" w:hAnsiTheme="majorBidi" w:cstheme="majorBidi"/>
              <w:color w:val="000000"/>
            </w:rPr>
          </w:pPr>
        </w:p>
      </w:sdtContent>
    </w:sdt>
    <w:p w:rsidR="00AE083D" w:rsidRPr="003E77CA" w:rsidRDefault="00AE083D" w:rsidP="00F92CDA">
      <w:pPr>
        <w:spacing w:line="480" w:lineRule="auto"/>
        <w:rPr>
          <w:rFonts w:asciiTheme="majorBidi" w:hAnsiTheme="majorBidi" w:cstheme="majorBidi"/>
          <w:color w:val="000000"/>
        </w:rPr>
      </w:pPr>
      <w:r w:rsidRPr="003E77CA">
        <w:rPr>
          <w:rFonts w:asciiTheme="majorBidi" w:hAnsiTheme="majorBidi" w:cstheme="majorBidi"/>
          <w:color w:val="000000"/>
        </w:rPr>
        <w:br w:type="page"/>
      </w:r>
    </w:p>
    <w:p w:rsidR="00966306" w:rsidRDefault="00262DF7">
      <w:pPr>
        <w:pStyle w:val="Heading2"/>
        <w:spacing w:line="480" w:lineRule="auto"/>
        <w:rPr>
          <w:rFonts w:asciiTheme="majorBidi" w:hAnsiTheme="majorBidi"/>
        </w:rPr>
      </w:pPr>
      <w:r w:rsidRPr="003E77CA">
        <w:rPr>
          <w:rFonts w:asciiTheme="majorBidi" w:hAnsiTheme="majorBidi"/>
        </w:rPr>
        <w:lastRenderedPageBreak/>
        <w:t>Introduction</w:t>
      </w:r>
    </w:p>
    <w:p w:rsidR="00353AB7" w:rsidRPr="00353AB7" w:rsidRDefault="00966306">
      <w:pPr>
        <w:spacing w:line="480" w:lineRule="auto"/>
        <w:rPr>
          <w:rFonts w:asciiTheme="majorBidi" w:hAnsiTheme="majorBidi" w:cstheme="majorBidi"/>
        </w:rPr>
      </w:pPr>
      <w:r>
        <w:rPr>
          <w:rFonts w:asciiTheme="majorBidi" w:hAnsiTheme="majorBidi" w:cstheme="majorBidi"/>
        </w:rPr>
        <w:tab/>
        <w:t>Have you ever heard the phrase</w:t>
      </w:r>
      <w:r w:rsidR="006B15F5">
        <w:rPr>
          <w:rFonts w:asciiTheme="majorBidi" w:hAnsiTheme="majorBidi" w:cstheme="majorBidi"/>
        </w:rPr>
        <w:t>s</w:t>
      </w:r>
      <w:r>
        <w:rPr>
          <w:rFonts w:asciiTheme="majorBidi" w:hAnsiTheme="majorBidi" w:cstheme="majorBidi"/>
        </w:rPr>
        <w:t xml:space="preserve"> “don’t judge a book by its cover” </w:t>
      </w:r>
      <w:r w:rsidR="006B15F5">
        <w:rPr>
          <w:rFonts w:asciiTheme="majorBidi" w:hAnsiTheme="majorBidi" w:cstheme="majorBidi"/>
        </w:rPr>
        <w:t>and</w:t>
      </w:r>
      <w:r>
        <w:rPr>
          <w:rFonts w:asciiTheme="majorBidi" w:hAnsiTheme="majorBidi" w:cstheme="majorBidi"/>
        </w:rPr>
        <w:t xml:space="preserve"> “it’s like comparing apples and oranges…”</w:t>
      </w:r>
      <w:r w:rsidR="006B15F5">
        <w:rPr>
          <w:rFonts w:asciiTheme="majorBidi" w:hAnsiTheme="majorBidi" w:cstheme="majorBidi"/>
        </w:rPr>
        <w:t>?</w:t>
      </w:r>
      <w:r>
        <w:rPr>
          <w:rFonts w:asciiTheme="majorBidi" w:hAnsiTheme="majorBidi" w:cstheme="majorBidi"/>
        </w:rPr>
        <w:t xml:space="preserve"> Have you ever asked yourself how to avoid doing the former and finding a way of relating the latter? In the writing that follows, we will quite literally open the book and turn the pages of history as we look at two very different, but significant ideas from the field of </w:t>
      </w:r>
      <w:r w:rsidR="00040384">
        <w:rPr>
          <w:rFonts w:asciiTheme="majorBidi" w:hAnsiTheme="majorBidi" w:cstheme="majorBidi"/>
        </w:rPr>
        <w:t xml:space="preserve">mathematics. </w:t>
      </w:r>
      <w:r w:rsidR="008204BD">
        <w:rPr>
          <w:rFonts w:asciiTheme="majorBidi" w:hAnsiTheme="majorBidi" w:cstheme="majorBidi"/>
        </w:rPr>
        <w:t>To begin, w</w:t>
      </w:r>
      <w:r w:rsidR="00040384">
        <w:rPr>
          <w:rFonts w:asciiTheme="majorBidi" w:hAnsiTheme="majorBidi" w:cstheme="majorBidi"/>
        </w:rPr>
        <w:t xml:space="preserve">e </w:t>
      </w:r>
      <w:r w:rsidR="008204BD">
        <w:rPr>
          <w:rFonts w:asciiTheme="majorBidi" w:hAnsiTheme="majorBidi" w:cstheme="majorBidi"/>
        </w:rPr>
        <w:t>explore</w:t>
      </w:r>
      <w:r w:rsidR="00040384">
        <w:rPr>
          <w:rFonts w:asciiTheme="majorBidi" w:hAnsiTheme="majorBidi" w:cstheme="majorBidi"/>
        </w:rPr>
        <w:t xml:space="preserve"> a concept that has been buried away</w:t>
      </w:r>
      <w:r w:rsidR="006B15F5">
        <w:rPr>
          <w:rFonts w:asciiTheme="majorBidi" w:hAnsiTheme="majorBidi" w:cstheme="majorBidi"/>
        </w:rPr>
        <w:t>,</w:t>
      </w:r>
      <w:r w:rsidR="00040384">
        <w:rPr>
          <w:rFonts w:asciiTheme="majorBidi" w:hAnsiTheme="majorBidi" w:cstheme="majorBidi"/>
        </w:rPr>
        <w:t xml:space="preserve"> deep down in one of the richest subcategories of mathematics: </w:t>
      </w:r>
      <w:proofErr w:type="spellStart"/>
      <w:r w:rsidR="00040384">
        <w:rPr>
          <w:rFonts w:asciiTheme="majorBidi" w:hAnsiTheme="majorBidi" w:cstheme="majorBidi"/>
        </w:rPr>
        <w:t>Calvalieri’s</w:t>
      </w:r>
      <w:proofErr w:type="spellEnd"/>
      <w:r w:rsidR="00040384">
        <w:rPr>
          <w:rFonts w:asciiTheme="majorBidi" w:hAnsiTheme="majorBidi" w:cstheme="majorBidi"/>
        </w:rPr>
        <w:t xml:space="preserve"> </w:t>
      </w:r>
      <w:r w:rsidR="008204BD">
        <w:rPr>
          <w:rFonts w:asciiTheme="majorBidi" w:hAnsiTheme="majorBidi" w:cstheme="majorBidi"/>
        </w:rPr>
        <w:t>Principle and how it relates</w:t>
      </w:r>
      <w:r w:rsidR="00040384">
        <w:rPr>
          <w:rFonts w:asciiTheme="majorBidi" w:hAnsiTheme="majorBidi" w:cstheme="majorBidi"/>
        </w:rPr>
        <w:t xml:space="preserve"> to </w:t>
      </w:r>
      <w:r w:rsidR="008204BD">
        <w:rPr>
          <w:rFonts w:asciiTheme="majorBidi" w:hAnsiTheme="majorBidi" w:cstheme="majorBidi"/>
        </w:rPr>
        <w:t>geometry</w:t>
      </w:r>
      <w:r w:rsidR="006B15F5">
        <w:rPr>
          <w:rFonts w:asciiTheme="majorBidi" w:hAnsiTheme="majorBidi" w:cstheme="majorBidi"/>
        </w:rPr>
        <w:t xml:space="preserve"> and calculus</w:t>
      </w:r>
      <w:r w:rsidR="00040384">
        <w:rPr>
          <w:rFonts w:asciiTheme="majorBidi" w:hAnsiTheme="majorBidi" w:cstheme="majorBidi"/>
        </w:rPr>
        <w:t xml:space="preserve">. Secondly, we will experience a collision </w:t>
      </w:r>
      <w:r w:rsidR="008204BD">
        <w:rPr>
          <w:rFonts w:asciiTheme="majorBidi" w:hAnsiTheme="majorBidi" w:cstheme="majorBidi"/>
        </w:rPr>
        <w:t xml:space="preserve">of </w:t>
      </w:r>
      <w:r w:rsidR="00040384">
        <w:rPr>
          <w:rFonts w:asciiTheme="majorBidi" w:hAnsiTheme="majorBidi" w:cstheme="majorBidi"/>
        </w:rPr>
        <w:t xml:space="preserve">probability, </w:t>
      </w:r>
      <w:r w:rsidR="008204BD">
        <w:rPr>
          <w:rFonts w:asciiTheme="majorBidi" w:hAnsiTheme="majorBidi" w:cstheme="majorBidi"/>
        </w:rPr>
        <w:t xml:space="preserve">geometry and </w:t>
      </w:r>
      <w:r w:rsidR="00040384">
        <w:rPr>
          <w:rFonts w:asciiTheme="majorBidi" w:hAnsiTheme="majorBidi" w:cstheme="majorBidi"/>
        </w:rPr>
        <w:t xml:space="preserve">trigonometry </w:t>
      </w:r>
      <w:r w:rsidR="008204BD">
        <w:rPr>
          <w:rFonts w:asciiTheme="majorBidi" w:hAnsiTheme="majorBidi" w:cstheme="majorBidi"/>
        </w:rPr>
        <w:t>a</w:t>
      </w:r>
      <w:r w:rsidR="00040384">
        <w:rPr>
          <w:rFonts w:asciiTheme="majorBidi" w:hAnsiTheme="majorBidi" w:cstheme="majorBidi"/>
        </w:rPr>
        <w:t>s</w:t>
      </w:r>
      <w:r w:rsidR="008204BD">
        <w:rPr>
          <w:rFonts w:asciiTheme="majorBidi" w:hAnsiTheme="majorBidi" w:cstheme="majorBidi"/>
        </w:rPr>
        <w:t xml:space="preserve"> we investigate a problem which is known as one of the most interesting problems in probabilistic geometry to date. To close, a more directed discussion will be made with regards to the two ideas presented in an effort to ultimately answer the ambiguous question: “</w:t>
      </w:r>
      <w:r w:rsidR="006B15F5">
        <w:rPr>
          <w:rFonts w:asciiTheme="majorBidi" w:hAnsiTheme="majorBidi" w:cstheme="majorBidi"/>
        </w:rPr>
        <w:t>which</w:t>
      </w:r>
      <w:r w:rsidR="008204BD">
        <w:rPr>
          <w:rFonts w:asciiTheme="majorBidi" w:hAnsiTheme="majorBidi" w:cstheme="majorBidi"/>
        </w:rPr>
        <w:t xml:space="preserve"> idea is more important?” </w:t>
      </w:r>
      <w:r w:rsidR="00040384">
        <w:rPr>
          <w:rFonts w:asciiTheme="majorBidi" w:hAnsiTheme="majorBidi" w:cstheme="majorBidi"/>
        </w:rPr>
        <w:t xml:space="preserve"> </w:t>
      </w:r>
    </w:p>
    <w:p w:rsidR="00262DF7" w:rsidRDefault="00A55615">
      <w:pPr>
        <w:pStyle w:val="Heading2"/>
        <w:spacing w:line="480" w:lineRule="auto"/>
        <w:rPr>
          <w:rFonts w:asciiTheme="majorBidi" w:hAnsiTheme="majorBidi"/>
        </w:rPr>
      </w:pPr>
      <w:r w:rsidRPr="00F92CDA">
        <w:rPr>
          <w:rFonts w:asciiTheme="majorBidi" w:hAnsiTheme="majorBidi"/>
          <w:noProof/>
          <w:lang w:bidi="he-IL"/>
        </w:rPr>
        <w:drawing>
          <wp:anchor distT="0" distB="0" distL="114300" distR="114300" simplePos="0" relativeHeight="251658240" behindDoc="1" locked="0" layoutInCell="1" allowOverlap="1" wp14:anchorId="63C2AD40" wp14:editId="3E7D57F4">
            <wp:simplePos x="0" y="0"/>
            <wp:positionH relativeFrom="margin">
              <wp:posOffset>4469130</wp:posOffset>
            </wp:positionH>
            <wp:positionV relativeFrom="margin">
              <wp:posOffset>4109085</wp:posOffset>
            </wp:positionV>
            <wp:extent cx="1561465" cy="2018665"/>
            <wp:effectExtent l="19050" t="0" r="19685" b="648335"/>
            <wp:wrapTight wrapText="bothSides">
              <wp:wrapPolygon edited="0">
                <wp:start x="527" y="0"/>
                <wp:lineTo x="-264" y="204"/>
                <wp:lineTo x="-264" y="28333"/>
                <wp:lineTo x="21609" y="28333"/>
                <wp:lineTo x="21609" y="3058"/>
                <wp:lineTo x="21345" y="612"/>
                <wp:lineTo x="21082" y="0"/>
                <wp:lineTo x="527"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valier.jpg"/>
                    <pic:cNvPicPr/>
                  </pic:nvPicPr>
                  <pic:blipFill>
                    <a:blip r:embed="rId8">
                      <a:extLst>
                        <a:ext uri="{28A0092B-C50C-407E-A947-70E740481C1C}">
                          <a14:useLocalDpi xmlns:a14="http://schemas.microsoft.com/office/drawing/2010/main" val="0"/>
                        </a:ext>
                      </a:extLst>
                    </a:blip>
                    <a:stretch>
                      <a:fillRect/>
                    </a:stretch>
                  </pic:blipFill>
                  <pic:spPr>
                    <a:xfrm>
                      <a:off x="0" y="0"/>
                      <a:ext cx="1561465" cy="20186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roofErr w:type="spellStart"/>
      <w:r w:rsidR="00262DF7" w:rsidRPr="003E77CA">
        <w:rPr>
          <w:rFonts w:asciiTheme="majorBidi" w:hAnsiTheme="majorBidi"/>
        </w:rPr>
        <w:t>Cavalieri’s</w:t>
      </w:r>
      <w:proofErr w:type="spellEnd"/>
      <w:r w:rsidR="00262DF7" w:rsidRPr="003E77CA">
        <w:rPr>
          <w:rFonts w:asciiTheme="majorBidi" w:hAnsiTheme="majorBidi"/>
        </w:rPr>
        <w:t xml:space="preserve"> Principle</w:t>
      </w:r>
    </w:p>
    <w:p w:rsidR="009C36F3" w:rsidRDefault="009C36F3">
      <w:pPr>
        <w:spacing w:line="480" w:lineRule="auto"/>
        <w:rPr>
          <w:rFonts w:asciiTheme="majorBidi" w:hAnsiTheme="majorBidi" w:cstheme="majorBidi"/>
        </w:rPr>
      </w:pPr>
      <w:r>
        <w:rPr>
          <w:rFonts w:asciiTheme="majorBidi" w:hAnsiTheme="majorBidi" w:cstheme="majorBidi"/>
        </w:rPr>
        <w:tab/>
      </w:r>
      <w:r w:rsidR="00BA1556">
        <w:rPr>
          <w:rFonts w:asciiTheme="majorBidi" w:hAnsiTheme="majorBidi" w:cstheme="majorBidi"/>
        </w:rPr>
        <w:t>When the word “calculus” is mentioned in a classroom, famous mathematicians like Newton and Leibniz are credited with grand</w:t>
      </w:r>
      <w:r w:rsidR="001119D7">
        <w:rPr>
          <w:rFonts w:asciiTheme="majorBidi" w:hAnsiTheme="majorBidi" w:cstheme="majorBidi"/>
        </w:rPr>
        <w:t xml:space="preserve"> </w:t>
      </w:r>
      <w:r w:rsidR="00BA1556">
        <w:rPr>
          <w:rFonts w:asciiTheme="majorBidi" w:hAnsiTheme="majorBidi" w:cstheme="majorBidi"/>
        </w:rPr>
        <w:t xml:space="preserve">discoveries and idolized as the great inventors of this area of mathematics. </w:t>
      </w:r>
      <w:r w:rsidR="00D93396">
        <w:rPr>
          <w:rFonts w:asciiTheme="majorBidi" w:hAnsiTheme="majorBidi" w:cstheme="majorBidi"/>
        </w:rPr>
        <w:t>However, t</w:t>
      </w:r>
      <w:r w:rsidR="00BA1556">
        <w:rPr>
          <w:rFonts w:asciiTheme="majorBidi" w:hAnsiTheme="majorBidi" w:cstheme="majorBidi"/>
        </w:rPr>
        <w:t xml:space="preserve">his will not be the case here – this is an opportunity to look a little </w:t>
      </w:r>
      <w:r w:rsidR="006B15F5">
        <w:rPr>
          <w:rFonts w:asciiTheme="majorBidi" w:hAnsiTheme="majorBidi" w:cstheme="majorBidi"/>
        </w:rPr>
        <w:t>further back in history</w:t>
      </w:r>
      <w:r w:rsidR="00BA1556">
        <w:rPr>
          <w:rFonts w:asciiTheme="majorBidi" w:hAnsiTheme="majorBidi" w:cstheme="majorBidi"/>
        </w:rPr>
        <w:t xml:space="preserve"> at the person whose shoulder’s people like Newton and Leibniz stood on to achieve some of their great success</w:t>
      </w:r>
      <w:r w:rsidR="009954F4">
        <w:rPr>
          <w:rFonts w:asciiTheme="majorBidi" w:hAnsiTheme="majorBidi" w:cstheme="majorBidi"/>
        </w:rPr>
        <w:t xml:space="preserve">; </w:t>
      </w:r>
      <w:r w:rsidR="00BA1556">
        <w:rPr>
          <w:rFonts w:asciiTheme="majorBidi" w:hAnsiTheme="majorBidi" w:cstheme="majorBidi"/>
        </w:rPr>
        <w:t xml:space="preserve">Bonaventura </w:t>
      </w:r>
      <w:proofErr w:type="spellStart"/>
      <w:r w:rsidR="00BA1556">
        <w:rPr>
          <w:rFonts w:asciiTheme="majorBidi" w:hAnsiTheme="majorBidi" w:cstheme="majorBidi"/>
        </w:rPr>
        <w:t>Cavalieri</w:t>
      </w:r>
      <w:proofErr w:type="spellEnd"/>
      <w:r w:rsidR="00BA1556">
        <w:rPr>
          <w:rFonts w:asciiTheme="majorBidi" w:hAnsiTheme="majorBidi" w:cstheme="majorBidi"/>
        </w:rPr>
        <w:t xml:space="preserve"> (1598 – 1647)</w:t>
      </w:r>
      <w:r w:rsidR="001119D7">
        <w:rPr>
          <w:rFonts w:asciiTheme="majorBidi" w:hAnsiTheme="majorBidi" w:cstheme="majorBidi"/>
        </w:rPr>
        <w:t>, depicted to the right,</w:t>
      </w:r>
      <w:r w:rsidR="009954F4">
        <w:rPr>
          <w:rFonts w:asciiTheme="majorBidi" w:hAnsiTheme="majorBidi" w:cstheme="majorBidi"/>
        </w:rPr>
        <w:t xml:space="preserve"> is one such man. </w:t>
      </w:r>
      <w:r w:rsidR="00F74A4D">
        <w:rPr>
          <w:rFonts w:asciiTheme="majorBidi" w:hAnsiTheme="majorBidi" w:cstheme="majorBidi"/>
        </w:rPr>
        <w:t xml:space="preserve">In fact, </w:t>
      </w:r>
      <w:proofErr w:type="spellStart"/>
      <w:r w:rsidR="00F74A4D">
        <w:rPr>
          <w:rFonts w:asciiTheme="majorBidi" w:hAnsiTheme="majorBidi" w:cstheme="majorBidi"/>
        </w:rPr>
        <w:t>Cavalieri’s</w:t>
      </w:r>
      <w:proofErr w:type="spellEnd"/>
      <w:r w:rsidR="00F74A4D">
        <w:rPr>
          <w:rFonts w:asciiTheme="majorBidi" w:hAnsiTheme="majorBidi" w:cstheme="majorBidi"/>
        </w:rPr>
        <w:t xml:space="preserve"> work was </w:t>
      </w:r>
      <w:r w:rsidR="00F74A4D" w:rsidRPr="00F74A4D">
        <w:rPr>
          <w:rFonts w:asciiTheme="majorBidi" w:hAnsiTheme="majorBidi" w:cstheme="majorBidi"/>
        </w:rPr>
        <w:t xml:space="preserve">considered so progressive and successful that Galileo wrote to a patron of the University of Bologna about </w:t>
      </w:r>
      <w:proofErr w:type="spellStart"/>
      <w:r w:rsidR="00F74A4D" w:rsidRPr="00F74A4D">
        <w:rPr>
          <w:rFonts w:asciiTheme="majorBidi" w:hAnsiTheme="majorBidi" w:cstheme="majorBidi"/>
        </w:rPr>
        <w:t>Cavalieri</w:t>
      </w:r>
      <w:proofErr w:type="spellEnd"/>
      <w:r w:rsidR="00F74A4D" w:rsidRPr="00F74A4D">
        <w:rPr>
          <w:rFonts w:asciiTheme="majorBidi" w:hAnsiTheme="majorBidi" w:cstheme="majorBidi"/>
        </w:rPr>
        <w:t xml:space="preserve"> saying “few, if any, since Archimedes, have delved as far and as deep into the science of geometry.”</w:t>
      </w:r>
      <w:r w:rsidR="00CF3534">
        <w:rPr>
          <w:rFonts w:asciiTheme="majorBidi" w:hAnsiTheme="majorBidi" w:cstheme="majorBidi"/>
        </w:rPr>
        <w:t xml:space="preserve"> [1]</w:t>
      </w:r>
    </w:p>
    <w:p w:rsidR="0084734B" w:rsidRDefault="00BA1556">
      <w:pPr>
        <w:spacing w:line="480" w:lineRule="auto"/>
        <w:rPr>
          <w:rFonts w:asciiTheme="majorBidi" w:hAnsiTheme="majorBidi" w:cstheme="majorBidi"/>
        </w:rPr>
      </w:pPr>
      <w:r>
        <w:rPr>
          <w:rFonts w:asciiTheme="majorBidi" w:hAnsiTheme="majorBidi" w:cstheme="majorBidi"/>
        </w:rPr>
        <w:tab/>
      </w:r>
      <w:proofErr w:type="spellStart"/>
      <w:r>
        <w:rPr>
          <w:rFonts w:asciiTheme="majorBidi" w:hAnsiTheme="majorBidi" w:cstheme="majorBidi"/>
        </w:rPr>
        <w:t>Cavalieri</w:t>
      </w:r>
      <w:proofErr w:type="spellEnd"/>
      <w:r w:rsidR="001D1488">
        <w:rPr>
          <w:rFonts w:asciiTheme="majorBidi" w:hAnsiTheme="majorBidi" w:cstheme="majorBidi"/>
        </w:rPr>
        <w:t xml:space="preserve">, born in </w:t>
      </w:r>
      <w:r w:rsidR="00C6643B">
        <w:rPr>
          <w:rFonts w:asciiTheme="majorBidi" w:hAnsiTheme="majorBidi" w:cstheme="majorBidi"/>
        </w:rPr>
        <w:t xml:space="preserve">Milan, </w:t>
      </w:r>
      <w:r w:rsidR="001D1488">
        <w:rPr>
          <w:rFonts w:asciiTheme="majorBidi" w:hAnsiTheme="majorBidi" w:cstheme="majorBidi"/>
        </w:rPr>
        <w:t>I</w:t>
      </w:r>
      <w:r>
        <w:rPr>
          <w:rFonts w:asciiTheme="majorBidi" w:hAnsiTheme="majorBidi" w:cstheme="majorBidi"/>
        </w:rPr>
        <w:t>tal</w:t>
      </w:r>
      <w:r w:rsidR="00C6643B">
        <w:rPr>
          <w:rFonts w:asciiTheme="majorBidi" w:hAnsiTheme="majorBidi" w:cstheme="majorBidi"/>
        </w:rPr>
        <w:t>y, was a</w:t>
      </w:r>
      <w:r w:rsidR="001D1488">
        <w:rPr>
          <w:rFonts w:asciiTheme="majorBidi" w:hAnsiTheme="majorBidi" w:cstheme="majorBidi"/>
        </w:rPr>
        <w:t xml:space="preserve"> </w:t>
      </w:r>
      <w:r>
        <w:rPr>
          <w:rFonts w:asciiTheme="majorBidi" w:hAnsiTheme="majorBidi" w:cstheme="majorBidi"/>
        </w:rPr>
        <w:t>geometer, physicist, and theologian</w:t>
      </w:r>
      <w:r w:rsidR="00C6643B">
        <w:rPr>
          <w:rFonts w:asciiTheme="majorBidi" w:hAnsiTheme="majorBidi" w:cstheme="majorBidi"/>
        </w:rPr>
        <w:t xml:space="preserve">. </w:t>
      </w:r>
      <w:proofErr w:type="spellStart"/>
      <w:r w:rsidR="00AB44BA">
        <w:rPr>
          <w:rFonts w:asciiTheme="majorBidi" w:hAnsiTheme="majorBidi" w:cstheme="majorBidi"/>
        </w:rPr>
        <w:t>Cavalieri</w:t>
      </w:r>
      <w:proofErr w:type="spellEnd"/>
      <w:r w:rsidR="00AB44BA">
        <w:rPr>
          <w:rFonts w:asciiTheme="majorBidi" w:hAnsiTheme="majorBidi" w:cstheme="majorBidi"/>
        </w:rPr>
        <w:t xml:space="preserve"> is e</w:t>
      </w:r>
      <w:r w:rsidR="00C6643B">
        <w:rPr>
          <w:rFonts w:asciiTheme="majorBidi" w:hAnsiTheme="majorBidi" w:cstheme="majorBidi"/>
        </w:rPr>
        <w:t xml:space="preserve">specially </w:t>
      </w:r>
      <w:r w:rsidR="00AB44BA">
        <w:rPr>
          <w:rFonts w:asciiTheme="majorBidi" w:hAnsiTheme="majorBidi" w:cstheme="majorBidi"/>
        </w:rPr>
        <w:t xml:space="preserve">well </w:t>
      </w:r>
      <w:r w:rsidR="00C6643B">
        <w:rPr>
          <w:rFonts w:asciiTheme="majorBidi" w:hAnsiTheme="majorBidi" w:cstheme="majorBidi"/>
        </w:rPr>
        <w:t xml:space="preserve">known for his work on the concept of indivisibles, </w:t>
      </w:r>
      <w:r w:rsidR="00AB44BA">
        <w:rPr>
          <w:rFonts w:asciiTheme="majorBidi" w:hAnsiTheme="majorBidi" w:cstheme="majorBidi"/>
        </w:rPr>
        <w:t xml:space="preserve">which is the idea of treating a region in the plane </w:t>
      </w:r>
      <w:r w:rsidR="00AB44BA">
        <w:rPr>
          <w:rFonts w:asciiTheme="majorBidi" w:hAnsiTheme="majorBidi" w:cstheme="majorBidi"/>
        </w:rPr>
        <w:lastRenderedPageBreak/>
        <w:t xml:space="preserve">as being made up of infinitely many parallel lines (e.g. </w:t>
      </w:r>
      <w:r w:rsidR="003958A7">
        <w:rPr>
          <w:rFonts w:asciiTheme="majorBidi" w:hAnsiTheme="majorBidi" w:cstheme="majorBidi"/>
        </w:rPr>
        <w:t>infinitely</w:t>
      </w:r>
      <w:r w:rsidR="00AB44BA">
        <w:rPr>
          <w:rFonts w:asciiTheme="majorBidi" w:hAnsiTheme="majorBidi" w:cstheme="majorBidi"/>
        </w:rPr>
        <w:t xml:space="preserve"> thin rectangles that were smaller than any possible positive number – thus making them impossible to divide any further). This was done so that one could think of areas of a region or under a curve as the sum of these rectangles! (</w:t>
      </w:r>
      <w:r w:rsidR="00AB44BA" w:rsidRPr="003958A7">
        <w:rPr>
          <w:rFonts w:asciiTheme="majorBidi" w:hAnsiTheme="majorBidi" w:cstheme="majorBidi"/>
          <w:i/>
          <w:iCs/>
        </w:rPr>
        <w:t xml:space="preserve">Sounds quite a bit like </w:t>
      </w:r>
      <w:r w:rsidR="00577CDB">
        <w:rPr>
          <w:rFonts w:asciiTheme="majorBidi" w:hAnsiTheme="majorBidi" w:cstheme="majorBidi"/>
          <w:i/>
          <w:iCs/>
        </w:rPr>
        <w:t xml:space="preserve">infinitesimal </w:t>
      </w:r>
      <w:r w:rsidR="00AB44BA" w:rsidRPr="003958A7">
        <w:rPr>
          <w:rFonts w:asciiTheme="majorBidi" w:hAnsiTheme="majorBidi" w:cstheme="majorBidi"/>
          <w:i/>
          <w:iCs/>
        </w:rPr>
        <w:t>calculus, right?</w:t>
      </w:r>
      <w:r w:rsidR="00AB44BA">
        <w:rPr>
          <w:rFonts w:asciiTheme="majorBidi" w:hAnsiTheme="majorBidi" w:cstheme="majorBidi"/>
        </w:rPr>
        <w:t xml:space="preserve">). </w:t>
      </w:r>
      <w:proofErr w:type="spellStart"/>
      <w:r w:rsidR="00AB44BA">
        <w:rPr>
          <w:rFonts w:asciiTheme="majorBidi" w:hAnsiTheme="majorBidi" w:cstheme="majorBidi"/>
        </w:rPr>
        <w:t>Cavalieri</w:t>
      </w:r>
      <w:proofErr w:type="spellEnd"/>
      <w:r w:rsidR="00AB44BA">
        <w:rPr>
          <w:rFonts w:asciiTheme="majorBidi" w:hAnsiTheme="majorBidi" w:cstheme="majorBidi"/>
        </w:rPr>
        <w:t xml:space="preserve"> is also </w:t>
      </w:r>
      <w:r w:rsidR="00E15B47">
        <w:rPr>
          <w:rFonts w:asciiTheme="majorBidi" w:hAnsiTheme="majorBidi" w:cstheme="majorBidi"/>
        </w:rPr>
        <w:t xml:space="preserve">well </w:t>
      </w:r>
      <w:r w:rsidR="00AB44BA">
        <w:rPr>
          <w:rFonts w:asciiTheme="majorBidi" w:hAnsiTheme="majorBidi" w:cstheme="majorBidi"/>
        </w:rPr>
        <w:t xml:space="preserve">known for </w:t>
      </w:r>
      <w:r w:rsidR="003957F5">
        <w:rPr>
          <w:rFonts w:asciiTheme="majorBidi" w:hAnsiTheme="majorBidi" w:cstheme="majorBidi"/>
        </w:rPr>
        <w:t xml:space="preserve">his status as </w:t>
      </w:r>
      <w:r w:rsidR="00E15B47">
        <w:rPr>
          <w:rFonts w:asciiTheme="majorBidi" w:hAnsiTheme="majorBidi" w:cstheme="majorBidi"/>
        </w:rPr>
        <w:t>a friend and student</w:t>
      </w:r>
      <w:r w:rsidR="003957F5">
        <w:rPr>
          <w:rFonts w:asciiTheme="majorBidi" w:hAnsiTheme="majorBidi" w:cstheme="majorBidi"/>
        </w:rPr>
        <w:t xml:space="preserve"> of Galileo</w:t>
      </w:r>
      <w:r w:rsidR="00AB44BA">
        <w:rPr>
          <w:rFonts w:asciiTheme="majorBidi" w:hAnsiTheme="majorBidi" w:cstheme="majorBidi"/>
        </w:rPr>
        <w:t>. However, even with these known facts,</w:t>
      </w:r>
      <w:r w:rsidR="001D1488">
        <w:rPr>
          <w:rFonts w:asciiTheme="majorBidi" w:hAnsiTheme="majorBidi" w:cstheme="majorBidi"/>
        </w:rPr>
        <w:t xml:space="preserve"> </w:t>
      </w:r>
      <w:proofErr w:type="spellStart"/>
      <w:r w:rsidR="001D1488">
        <w:rPr>
          <w:rFonts w:asciiTheme="majorBidi" w:hAnsiTheme="majorBidi" w:cstheme="majorBidi"/>
        </w:rPr>
        <w:t>Cavalieri</w:t>
      </w:r>
      <w:proofErr w:type="spellEnd"/>
      <w:r w:rsidR="001D1488">
        <w:rPr>
          <w:rFonts w:asciiTheme="majorBidi" w:hAnsiTheme="majorBidi" w:cstheme="majorBidi"/>
        </w:rPr>
        <w:t xml:space="preserve"> remains somewhat mysterious</w:t>
      </w:r>
      <w:r w:rsidR="00C6643B">
        <w:rPr>
          <w:rFonts w:asciiTheme="majorBidi" w:hAnsiTheme="majorBidi" w:cstheme="majorBidi"/>
        </w:rPr>
        <w:t xml:space="preserve"> to us today</w:t>
      </w:r>
      <w:r w:rsidR="001D1488">
        <w:rPr>
          <w:rFonts w:asciiTheme="majorBidi" w:hAnsiTheme="majorBidi" w:cstheme="majorBidi"/>
        </w:rPr>
        <w:t xml:space="preserve">. There are no actual records of </w:t>
      </w:r>
      <w:proofErr w:type="spellStart"/>
      <w:r w:rsidR="001D1488">
        <w:rPr>
          <w:rFonts w:asciiTheme="majorBidi" w:hAnsiTheme="majorBidi" w:cstheme="majorBidi"/>
        </w:rPr>
        <w:t>Cavalieri’s</w:t>
      </w:r>
      <w:proofErr w:type="spellEnd"/>
      <w:r w:rsidR="001D1488">
        <w:rPr>
          <w:rFonts w:asciiTheme="majorBidi" w:hAnsiTheme="majorBidi" w:cstheme="majorBidi"/>
        </w:rPr>
        <w:t xml:space="preserve"> exact birth date, or his actual first name; </w:t>
      </w:r>
      <w:r w:rsidR="00C6643B">
        <w:rPr>
          <w:rFonts w:asciiTheme="majorBidi" w:hAnsiTheme="majorBidi" w:cstheme="majorBidi"/>
        </w:rPr>
        <w:t xml:space="preserve">we do know that </w:t>
      </w:r>
      <w:proofErr w:type="spellStart"/>
      <w:r w:rsidR="001D1488">
        <w:rPr>
          <w:rFonts w:asciiTheme="majorBidi" w:hAnsiTheme="majorBidi" w:cstheme="majorBidi"/>
        </w:rPr>
        <w:t>Cavalieri</w:t>
      </w:r>
      <w:proofErr w:type="spellEnd"/>
      <w:r w:rsidR="001D1488">
        <w:rPr>
          <w:rFonts w:asciiTheme="majorBidi" w:hAnsiTheme="majorBidi" w:cstheme="majorBidi"/>
        </w:rPr>
        <w:t xml:space="preserve"> entered a monastic order at an early age and adopted the first name Bon</w:t>
      </w:r>
      <w:r w:rsidR="00E15B47">
        <w:rPr>
          <w:rFonts w:asciiTheme="majorBidi" w:hAnsiTheme="majorBidi" w:cstheme="majorBidi"/>
        </w:rPr>
        <w:t xml:space="preserve">aventura as his religious name. </w:t>
      </w:r>
      <w:r w:rsidR="00C6643B">
        <w:rPr>
          <w:rFonts w:asciiTheme="majorBidi" w:hAnsiTheme="majorBidi" w:cstheme="majorBidi"/>
        </w:rPr>
        <w:t xml:space="preserve">In 1616, </w:t>
      </w:r>
      <w:proofErr w:type="spellStart"/>
      <w:r w:rsidR="00C6643B">
        <w:rPr>
          <w:rFonts w:asciiTheme="majorBidi" w:hAnsiTheme="majorBidi" w:cstheme="majorBidi"/>
        </w:rPr>
        <w:t>Cavalieri</w:t>
      </w:r>
      <w:proofErr w:type="spellEnd"/>
      <w:r w:rsidR="00C6643B">
        <w:rPr>
          <w:rFonts w:asciiTheme="majorBidi" w:hAnsiTheme="majorBidi" w:cstheme="majorBidi"/>
        </w:rPr>
        <w:t xml:space="preserve"> established himself in a m</w:t>
      </w:r>
      <w:r w:rsidR="00E15B47">
        <w:rPr>
          <w:rFonts w:asciiTheme="majorBidi" w:hAnsiTheme="majorBidi" w:cstheme="majorBidi"/>
        </w:rPr>
        <w:t>onaster</w:t>
      </w:r>
      <w:r w:rsidR="0084734B">
        <w:rPr>
          <w:rFonts w:asciiTheme="majorBidi" w:hAnsiTheme="majorBidi" w:cstheme="majorBidi"/>
        </w:rPr>
        <w:t>y in Pisa, Italy</w:t>
      </w:r>
      <w:r w:rsidR="00C6643B">
        <w:rPr>
          <w:rFonts w:asciiTheme="majorBidi" w:hAnsiTheme="majorBidi" w:cstheme="majorBidi"/>
        </w:rPr>
        <w:t xml:space="preserve"> </w:t>
      </w:r>
      <w:r w:rsidR="0084734B">
        <w:rPr>
          <w:rFonts w:asciiTheme="majorBidi" w:hAnsiTheme="majorBidi" w:cstheme="majorBidi"/>
        </w:rPr>
        <w:t>(</w:t>
      </w:r>
      <w:r w:rsidR="00C6643B">
        <w:rPr>
          <w:rFonts w:asciiTheme="majorBidi" w:hAnsiTheme="majorBidi" w:cstheme="majorBidi"/>
        </w:rPr>
        <w:t xml:space="preserve">Monasteries </w:t>
      </w:r>
      <w:r w:rsidR="00E15B47">
        <w:rPr>
          <w:rFonts w:asciiTheme="majorBidi" w:hAnsiTheme="majorBidi" w:cstheme="majorBidi"/>
        </w:rPr>
        <w:t xml:space="preserve">in this time </w:t>
      </w:r>
      <w:r w:rsidR="00C6643B">
        <w:rPr>
          <w:rFonts w:asciiTheme="majorBidi" w:hAnsiTheme="majorBidi" w:cstheme="majorBidi"/>
        </w:rPr>
        <w:t>were</w:t>
      </w:r>
      <w:r w:rsidR="00E15B47">
        <w:rPr>
          <w:rFonts w:asciiTheme="majorBidi" w:hAnsiTheme="majorBidi" w:cstheme="majorBidi"/>
        </w:rPr>
        <w:t xml:space="preserve"> known as centers of learning, and allowed </w:t>
      </w:r>
      <w:proofErr w:type="spellStart"/>
      <w:r w:rsidR="00E15B47">
        <w:rPr>
          <w:rFonts w:asciiTheme="majorBidi" w:hAnsiTheme="majorBidi" w:cstheme="majorBidi"/>
        </w:rPr>
        <w:t>Cavalieri</w:t>
      </w:r>
      <w:proofErr w:type="spellEnd"/>
      <w:r w:rsidR="00E15B47">
        <w:rPr>
          <w:rFonts w:asciiTheme="majorBidi" w:hAnsiTheme="majorBidi" w:cstheme="majorBidi"/>
        </w:rPr>
        <w:t xml:space="preserve"> to interact with some of</w:t>
      </w:r>
      <w:r w:rsidR="0084734B">
        <w:rPr>
          <w:rFonts w:asciiTheme="majorBidi" w:hAnsiTheme="majorBidi" w:cstheme="majorBidi"/>
        </w:rPr>
        <w:t xml:space="preserve"> the greatest minds of his time).</w:t>
      </w:r>
      <w:r w:rsidR="00E15B47">
        <w:rPr>
          <w:rFonts w:asciiTheme="majorBidi" w:hAnsiTheme="majorBidi" w:cstheme="majorBidi"/>
        </w:rPr>
        <w:t xml:space="preserve"> </w:t>
      </w:r>
      <w:r w:rsidR="0084734B">
        <w:rPr>
          <w:rFonts w:asciiTheme="majorBidi" w:hAnsiTheme="majorBidi" w:cstheme="majorBidi"/>
        </w:rPr>
        <w:t>M</w:t>
      </w:r>
      <w:r w:rsidR="00E15B47">
        <w:rPr>
          <w:rFonts w:asciiTheme="majorBidi" w:hAnsiTheme="majorBidi" w:cstheme="majorBidi"/>
        </w:rPr>
        <w:t xml:space="preserve">aking the best of his role as a cleric, </w:t>
      </w:r>
      <w:proofErr w:type="spellStart"/>
      <w:r w:rsidR="00E15B47">
        <w:rPr>
          <w:rFonts w:asciiTheme="majorBidi" w:hAnsiTheme="majorBidi" w:cstheme="majorBidi"/>
        </w:rPr>
        <w:t>Cavalieri</w:t>
      </w:r>
      <w:proofErr w:type="spellEnd"/>
      <w:r w:rsidR="00E15B47">
        <w:rPr>
          <w:rFonts w:asciiTheme="majorBidi" w:hAnsiTheme="majorBidi" w:cstheme="majorBidi"/>
        </w:rPr>
        <w:t xml:space="preserve"> had access to the classic texts of Euclid, Archimedes, and Apollonius</w:t>
      </w:r>
      <w:r w:rsidR="00F67231">
        <w:rPr>
          <w:rFonts w:asciiTheme="majorBidi" w:hAnsiTheme="majorBidi" w:cstheme="majorBidi"/>
        </w:rPr>
        <w:t xml:space="preserve"> </w:t>
      </w:r>
      <w:r w:rsidR="00CF3534" w:rsidRPr="00CF3534">
        <w:rPr>
          <w:rFonts w:asciiTheme="majorBidi" w:hAnsiTheme="majorBidi" w:cstheme="majorBidi"/>
        </w:rPr>
        <w:t>[1]</w:t>
      </w:r>
      <w:r w:rsidR="00E15B47">
        <w:rPr>
          <w:rFonts w:asciiTheme="majorBidi" w:hAnsiTheme="majorBidi" w:cstheme="majorBidi"/>
        </w:rPr>
        <w:t>.</w:t>
      </w:r>
      <w:r w:rsidR="00C6643B">
        <w:rPr>
          <w:rFonts w:asciiTheme="majorBidi" w:hAnsiTheme="majorBidi" w:cstheme="majorBidi"/>
        </w:rPr>
        <w:t xml:space="preserve"> </w:t>
      </w:r>
    </w:p>
    <w:p w:rsidR="009E4CC9" w:rsidRDefault="00C6643B">
      <w:pPr>
        <w:spacing w:line="480" w:lineRule="auto"/>
        <w:ind w:firstLine="720"/>
        <w:rPr>
          <w:rFonts w:asciiTheme="majorBidi" w:hAnsiTheme="majorBidi" w:cstheme="majorBidi"/>
        </w:rPr>
      </w:pPr>
      <w:r>
        <w:rPr>
          <w:rFonts w:asciiTheme="majorBidi" w:hAnsiTheme="majorBidi" w:cstheme="majorBidi"/>
        </w:rPr>
        <w:t xml:space="preserve">Immediately following this time (1620 – 1623), </w:t>
      </w:r>
      <w:proofErr w:type="spellStart"/>
      <w:r>
        <w:rPr>
          <w:rFonts w:asciiTheme="majorBidi" w:hAnsiTheme="majorBidi" w:cstheme="majorBidi"/>
        </w:rPr>
        <w:t>Cavalieri</w:t>
      </w:r>
      <w:proofErr w:type="spellEnd"/>
      <w:r>
        <w:rPr>
          <w:rFonts w:asciiTheme="majorBidi" w:hAnsiTheme="majorBidi" w:cstheme="majorBidi"/>
        </w:rPr>
        <w:t xml:space="preserve"> actually began his work on the method of indivisibles. </w:t>
      </w:r>
      <w:r w:rsidR="00AC606A">
        <w:rPr>
          <w:rFonts w:asciiTheme="majorBidi" w:hAnsiTheme="majorBidi" w:cstheme="majorBidi"/>
        </w:rPr>
        <w:t xml:space="preserve">The inspiration </w:t>
      </w:r>
      <w:r w:rsidR="00AB44BA">
        <w:rPr>
          <w:rFonts w:asciiTheme="majorBidi" w:hAnsiTheme="majorBidi" w:cstheme="majorBidi"/>
        </w:rPr>
        <w:t>for</w:t>
      </w:r>
      <w:r w:rsidR="00AC606A">
        <w:rPr>
          <w:rFonts w:asciiTheme="majorBidi" w:hAnsiTheme="majorBidi" w:cstheme="majorBidi"/>
        </w:rPr>
        <w:t xml:space="preserve"> his work, Archimedes, proposed the notion that “indivisibles could be used to determine areas, volumes, and centers of gravity.”</w:t>
      </w:r>
      <w:r w:rsidR="00CF3534">
        <w:rPr>
          <w:rFonts w:asciiTheme="majorBidi" w:hAnsiTheme="majorBidi" w:cstheme="majorBidi"/>
        </w:rPr>
        <w:t xml:space="preserve"> [2]</w:t>
      </w:r>
      <w:r w:rsidR="00AC606A">
        <w:rPr>
          <w:rFonts w:asciiTheme="majorBidi" w:hAnsiTheme="majorBidi" w:cstheme="majorBidi"/>
        </w:rPr>
        <w:t xml:space="preserve"> </w:t>
      </w:r>
      <w:proofErr w:type="spellStart"/>
      <w:r w:rsidR="00AC606A">
        <w:rPr>
          <w:rFonts w:asciiTheme="majorBidi" w:hAnsiTheme="majorBidi" w:cstheme="majorBidi"/>
        </w:rPr>
        <w:t>Cavalieri’s</w:t>
      </w:r>
      <w:proofErr w:type="spellEnd"/>
      <w:r w:rsidR="00AC606A">
        <w:rPr>
          <w:rFonts w:asciiTheme="majorBidi" w:hAnsiTheme="majorBidi" w:cstheme="majorBidi"/>
        </w:rPr>
        <w:t xml:space="preserve"> work, </w:t>
      </w:r>
      <w:r w:rsidR="00F74A4D">
        <w:rPr>
          <w:rFonts w:asciiTheme="majorBidi" w:hAnsiTheme="majorBidi" w:cstheme="majorBidi"/>
        </w:rPr>
        <w:t xml:space="preserve">exploring this notion and deriving verifiable results, </w:t>
      </w:r>
      <w:r w:rsidR="009E4CC9">
        <w:rPr>
          <w:rFonts w:asciiTheme="majorBidi" w:hAnsiTheme="majorBidi" w:cstheme="majorBidi"/>
        </w:rPr>
        <w:t>resulted in the following mathematical principle:</w:t>
      </w:r>
      <w:r w:rsidR="00AC606A">
        <w:rPr>
          <w:rFonts w:asciiTheme="majorBidi" w:hAnsiTheme="majorBidi" w:cstheme="majorBidi"/>
        </w:rPr>
        <w:t xml:space="preserve"> </w:t>
      </w:r>
    </w:p>
    <w:p w:rsidR="009E4CC9" w:rsidRPr="009E4CC9" w:rsidRDefault="009E4CC9" w:rsidP="00F92CDA">
      <w:pPr>
        <w:pBdr>
          <w:left w:val="single" w:sz="4" w:space="4" w:color="auto"/>
        </w:pBdr>
        <w:spacing w:line="240" w:lineRule="auto"/>
        <w:ind w:left="432" w:right="432"/>
        <w:rPr>
          <w:rFonts w:asciiTheme="majorBidi" w:hAnsiTheme="majorBidi" w:cstheme="majorBidi"/>
          <w:b/>
          <w:bCs/>
          <w:i/>
          <w:iCs/>
          <w:u w:val="single"/>
        </w:rPr>
      </w:pPr>
      <w:proofErr w:type="spellStart"/>
      <w:r w:rsidRPr="009E4CC9">
        <w:rPr>
          <w:rFonts w:asciiTheme="majorBidi" w:hAnsiTheme="majorBidi" w:cstheme="majorBidi"/>
          <w:b/>
          <w:bCs/>
          <w:i/>
          <w:iCs/>
          <w:u w:val="single"/>
        </w:rPr>
        <w:t>Cavalieri’s</w:t>
      </w:r>
      <w:proofErr w:type="spellEnd"/>
      <w:r w:rsidRPr="009E4CC9">
        <w:rPr>
          <w:rFonts w:asciiTheme="majorBidi" w:hAnsiTheme="majorBidi" w:cstheme="majorBidi"/>
          <w:b/>
          <w:bCs/>
          <w:i/>
          <w:iCs/>
          <w:u w:val="single"/>
        </w:rPr>
        <w:t xml:space="preserve"> Principle:</w:t>
      </w:r>
    </w:p>
    <w:p w:rsidR="009E4CC9" w:rsidRPr="009E4CC9" w:rsidRDefault="009E4CC9" w:rsidP="00F92CDA">
      <w:pPr>
        <w:pBdr>
          <w:left w:val="single" w:sz="4" w:space="4" w:color="auto"/>
        </w:pBdr>
        <w:spacing w:line="240" w:lineRule="auto"/>
        <w:ind w:left="432" w:right="432"/>
        <w:rPr>
          <w:rFonts w:asciiTheme="majorBidi" w:hAnsiTheme="majorBidi" w:cstheme="majorBidi"/>
          <w:i/>
          <w:iCs/>
        </w:rPr>
      </w:pPr>
      <w:r w:rsidRPr="009E4CC9">
        <w:rPr>
          <w:rFonts w:asciiTheme="majorBidi" w:hAnsiTheme="majorBidi" w:cstheme="majorBidi"/>
          <w:i/>
          <w:iCs/>
        </w:rPr>
        <w:t>I</w:t>
      </w:r>
      <w:r w:rsidR="00AC606A" w:rsidRPr="009E4CC9">
        <w:rPr>
          <w:rFonts w:asciiTheme="majorBidi" w:hAnsiTheme="majorBidi" w:cstheme="majorBidi"/>
          <w:i/>
          <w:iCs/>
        </w:rPr>
        <w:t xml:space="preserve">f two solids have equal </w:t>
      </w:r>
      <w:r w:rsidR="00F74A4D" w:rsidRPr="009E4CC9">
        <w:rPr>
          <w:rFonts w:asciiTheme="majorBidi" w:hAnsiTheme="majorBidi" w:cstheme="majorBidi"/>
          <w:i/>
          <w:iCs/>
        </w:rPr>
        <w:t>altitudes,</w:t>
      </w:r>
      <w:r w:rsidR="00AC606A" w:rsidRPr="009E4CC9">
        <w:rPr>
          <w:rFonts w:asciiTheme="majorBidi" w:hAnsiTheme="majorBidi" w:cstheme="majorBidi"/>
          <w:i/>
          <w:iCs/>
        </w:rPr>
        <w:t xml:space="preserve"> and if </w:t>
      </w:r>
      <w:r w:rsidR="00F74A4D" w:rsidRPr="009E4CC9">
        <w:rPr>
          <w:rFonts w:asciiTheme="majorBidi" w:hAnsiTheme="majorBidi" w:cstheme="majorBidi"/>
          <w:i/>
          <w:iCs/>
        </w:rPr>
        <w:t>sections made by planes parallel to the bases and at equal distances from the bases always have a given ratio, then volumes of the solids have</w:t>
      </w:r>
      <w:r w:rsidRPr="009E4CC9">
        <w:rPr>
          <w:rFonts w:asciiTheme="majorBidi" w:hAnsiTheme="majorBidi" w:cstheme="majorBidi"/>
          <w:i/>
          <w:iCs/>
        </w:rPr>
        <w:t xml:space="preserve"> the same ratio to each other.</w:t>
      </w:r>
      <w:r w:rsidR="00CF3534">
        <w:rPr>
          <w:rFonts w:asciiTheme="majorBidi" w:hAnsiTheme="majorBidi" w:cstheme="majorBidi"/>
          <w:i/>
          <w:iCs/>
        </w:rPr>
        <w:t xml:space="preserve"> [2]</w:t>
      </w:r>
    </w:p>
    <w:p w:rsidR="009E4CC9" w:rsidRDefault="009E4CC9" w:rsidP="00F92CDA">
      <w:pPr>
        <w:spacing w:line="480" w:lineRule="auto"/>
        <w:rPr>
          <w:rFonts w:asciiTheme="majorBidi" w:hAnsiTheme="majorBidi" w:cstheme="majorBidi"/>
        </w:rPr>
      </w:pPr>
    </w:p>
    <w:p w:rsidR="00577CDB" w:rsidRDefault="003958A7">
      <w:pPr>
        <w:spacing w:line="480" w:lineRule="auto"/>
        <w:rPr>
          <w:rFonts w:asciiTheme="majorBidi" w:hAnsiTheme="majorBidi" w:cstheme="majorBidi"/>
        </w:rPr>
      </w:pPr>
      <w:r>
        <w:rPr>
          <w:rFonts w:asciiTheme="majorBidi" w:hAnsiTheme="majorBidi" w:cstheme="majorBidi"/>
        </w:rPr>
        <w:t>Though the language above may no</w:t>
      </w:r>
      <w:r w:rsidR="00577CDB">
        <w:rPr>
          <w:rFonts w:asciiTheme="majorBidi" w:hAnsiTheme="majorBidi" w:cstheme="majorBidi"/>
        </w:rPr>
        <w:t>t make this immediately obvious,</w:t>
      </w:r>
      <w:r>
        <w:rPr>
          <w:rFonts w:asciiTheme="majorBidi" w:hAnsiTheme="majorBidi" w:cstheme="majorBidi"/>
        </w:rPr>
        <w:t xml:space="preserve"> </w:t>
      </w:r>
      <w:proofErr w:type="spellStart"/>
      <w:r>
        <w:rPr>
          <w:rFonts w:asciiTheme="majorBidi" w:hAnsiTheme="majorBidi" w:cstheme="majorBidi"/>
        </w:rPr>
        <w:t>Cavalieri’s</w:t>
      </w:r>
      <w:proofErr w:type="spellEnd"/>
      <w:r>
        <w:rPr>
          <w:rFonts w:asciiTheme="majorBidi" w:hAnsiTheme="majorBidi" w:cstheme="majorBidi"/>
        </w:rPr>
        <w:t xml:space="preserve"> Principle can be </w:t>
      </w:r>
      <w:proofErr w:type="gramStart"/>
      <w:r>
        <w:rPr>
          <w:rFonts w:asciiTheme="majorBidi" w:hAnsiTheme="majorBidi" w:cstheme="majorBidi"/>
        </w:rPr>
        <w:t>applied  within</w:t>
      </w:r>
      <w:proofErr w:type="gramEnd"/>
      <w:r>
        <w:rPr>
          <w:rFonts w:asciiTheme="majorBidi" w:hAnsiTheme="majorBidi" w:cstheme="majorBidi"/>
        </w:rPr>
        <w:t xml:space="preserve"> </w:t>
      </w:r>
      <w:r w:rsidR="00245596">
        <w:rPr>
          <w:rFonts w:asciiTheme="majorBidi" w:hAnsiTheme="majorBidi" w:cstheme="majorBidi"/>
        </w:rPr>
        <w:t>two-dimension</w:t>
      </w:r>
      <w:r w:rsidR="001119D7">
        <w:rPr>
          <w:rFonts w:asciiTheme="majorBidi" w:hAnsiTheme="majorBidi" w:cstheme="majorBidi"/>
        </w:rPr>
        <w:t xml:space="preserve">al space </w:t>
      </w:r>
      <w:r>
        <w:rPr>
          <w:rFonts w:asciiTheme="majorBidi" w:hAnsiTheme="majorBidi" w:cstheme="majorBidi"/>
        </w:rPr>
        <w:t>to determine</w:t>
      </w:r>
      <w:r w:rsidR="003E2AC8">
        <w:rPr>
          <w:rFonts w:asciiTheme="majorBidi" w:hAnsiTheme="majorBidi" w:cstheme="majorBidi"/>
        </w:rPr>
        <w:t xml:space="preserve"> </w:t>
      </w:r>
      <w:r w:rsidR="00245596">
        <w:rPr>
          <w:rFonts w:asciiTheme="majorBidi" w:hAnsiTheme="majorBidi" w:cstheme="majorBidi"/>
        </w:rPr>
        <w:t>areas</w:t>
      </w:r>
      <w:r w:rsidR="00577CDB">
        <w:rPr>
          <w:rFonts w:asciiTheme="majorBidi" w:hAnsiTheme="majorBidi" w:cstheme="majorBidi"/>
        </w:rPr>
        <w:t xml:space="preserve"> just as easily as it can be applied within three-</w:t>
      </w:r>
      <w:r w:rsidR="001119D7">
        <w:rPr>
          <w:rFonts w:asciiTheme="majorBidi" w:hAnsiTheme="majorBidi" w:cstheme="majorBidi"/>
        </w:rPr>
        <w:t>dimensional space</w:t>
      </w:r>
      <w:r>
        <w:rPr>
          <w:rFonts w:asciiTheme="majorBidi" w:hAnsiTheme="majorBidi" w:cstheme="majorBidi"/>
        </w:rPr>
        <w:t xml:space="preserve">. </w:t>
      </w:r>
      <w:r w:rsidR="00577CDB">
        <w:rPr>
          <w:rFonts w:asciiTheme="majorBidi" w:hAnsiTheme="majorBidi" w:cstheme="majorBidi"/>
        </w:rPr>
        <w:t xml:space="preserve">One </w:t>
      </w:r>
      <w:r>
        <w:rPr>
          <w:rFonts w:asciiTheme="majorBidi" w:hAnsiTheme="majorBidi" w:cstheme="majorBidi"/>
        </w:rPr>
        <w:t xml:space="preserve">example of </w:t>
      </w:r>
      <w:r w:rsidR="00577CDB">
        <w:rPr>
          <w:rFonts w:asciiTheme="majorBidi" w:hAnsiTheme="majorBidi" w:cstheme="majorBidi"/>
        </w:rPr>
        <w:t>how this principle can was used can be seen in everyday objects that yo</w:t>
      </w:r>
      <w:r w:rsidR="001119D7">
        <w:rPr>
          <w:rFonts w:asciiTheme="majorBidi" w:hAnsiTheme="majorBidi" w:cstheme="majorBidi"/>
        </w:rPr>
        <w:t xml:space="preserve">u are most likely familiar with! Below, as you can see, are everyday CDs and pennies. Draw your attention first, however, to the image in the center which is a useful illustration of </w:t>
      </w:r>
      <w:proofErr w:type="spellStart"/>
      <w:r w:rsidR="001119D7">
        <w:rPr>
          <w:rFonts w:asciiTheme="majorBidi" w:hAnsiTheme="majorBidi" w:cstheme="majorBidi"/>
        </w:rPr>
        <w:t>Cavalieri’s</w:t>
      </w:r>
      <w:proofErr w:type="spellEnd"/>
      <w:r w:rsidR="001119D7">
        <w:rPr>
          <w:rFonts w:asciiTheme="majorBidi" w:hAnsiTheme="majorBidi" w:cstheme="majorBidi"/>
        </w:rPr>
        <w:t xml:space="preserve"> Principle in two-dimensional space. Both regions have “equal altitude” and each </w:t>
      </w:r>
      <w:r w:rsidR="00CC2736">
        <w:rPr>
          <w:rFonts w:asciiTheme="majorBidi" w:hAnsiTheme="majorBidi" w:cstheme="majorBidi"/>
        </w:rPr>
        <w:t>region is</w:t>
      </w:r>
      <w:r w:rsidR="001119D7">
        <w:rPr>
          <w:rFonts w:asciiTheme="majorBidi" w:hAnsiTheme="majorBidi" w:cstheme="majorBidi"/>
        </w:rPr>
        <w:t xml:space="preserve"> made up </w:t>
      </w:r>
      <w:r w:rsidR="00CC2736">
        <w:rPr>
          <w:rFonts w:asciiTheme="majorBidi" w:hAnsiTheme="majorBidi" w:cstheme="majorBidi"/>
        </w:rPr>
        <w:t xml:space="preserve">of equal distance </w:t>
      </w:r>
      <w:r w:rsidR="00CC2736">
        <w:rPr>
          <w:rFonts w:asciiTheme="majorBidi" w:hAnsiTheme="majorBidi" w:cstheme="majorBidi"/>
        </w:rPr>
        <w:lastRenderedPageBreak/>
        <w:t xml:space="preserve">sections that are made by parallel lines that intersect both regions. Therefore, because of </w:t>
      </w:r>
      <w:proofErr w:type="spellStart"/>
      <w:r w:rsidR="00CC2736">
        <w:rPr>
          <w:rFonts w:asciiTheme="majorBidi" w:hAnsiTheme="majorBidi" w:cstheme="majorBidi"/>
        </w:rPr>
        <w:t>Cavalieri</w:t>
      </w:r>
      <w:proofErr w:type="spellEnd"/>
      <w:r w:rsidR="00CC2736">
        <w:rPr>
          <w:rFonts w:asciiTheme="majorBidi" w:hAnsiTheme="majorBidi" w:cstheme="majorBidi"/>
        </w:rPr>
        <w:t>, we can conclude that the areas must be the same! This picture shows us that the shape on the “crooked tower” on the right is nothing more than various sections of a rectangle displaced to the left or right. By pushing all of the sections back together so that they all line up, we can reform the rectangle, for which we can compute the area easily!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6"/>
        <w:gridCol w:w="2453"/>
        <w:gridCol w:w="3366"/>
        <w:gridCol w:w="351"/>
      </w:tblGrid>
      <w:tr w:rsidR="001119D7" w:rsidTr="00F92CDA">
        <w:tc>
          <w:tcPr>
            <w:tcW w:w="3651" w:type="dxa"/>
          </w:tcPr>
          <w:p w:rsidR="001119D7" w:rsidRDefault="001119D7" w:rsidP="00F92CDA">
            <w:pPr>
              <w:spacing w:line="480" w:lineRule="auto"/>
              <w:rPr>
                <w:rFonts w:asciiTheme="majorBidi" w:hAnsiTheme="majorBidi" w:cstheme="majorBidi"/>
              </w:rPr>
            </w:pPr>
            <w:r w:rsidRPr="00F92CDA">
              <w:rPr>
                <w:rFonts w:asciiTheme="majorBidi" w:hAnsiTheme="majorBidi" w:cstheme="majorBidi"/>
                <w:noProof/>
                <w:lang w:bidi="he-IL"/>
              </w:rPr>
              <w:drawing>
                <wp:inline distT="0" distB="0" distL="0" distR="0" wp14:anchorId="4BB2B07C" wp14:editId="212968EE">
                  <wp:extent cx="1965960" cy="1385840"/>
                  <wp:effectExtent l="19050" t="0" r="15240" b="4622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_cavalier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3897" cy="13914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3651" w:type="dxa"/>
          </w:tcPr>
          <w:p w:rsidR="001119D7" w:rsidRDefault="001119D7" w:rsidP="00F92CDA">
            <w:pPr>
              <w:spacing w:line="480" w:lineRule="auto"/>
              <w:rPr>
                <w:rFonts w:asciiTheme="majorBidi" w:hAnsiTheme="majorBidi" w:cstheme="majorBidi"/>
              </w:rPr>
            </w:pPr>
            <w:r w:rsidRPr="00F92CDA">
              <w:rPr>
                <w:rFonts w:asciiTheme="majorBidi" w:hAnsiTheme="majorBidi" w:cstheme="majorBidi"/>
                <w:noProof/>
                <w:lang w:bidi="he-IL"/>
              </w:rPr>
              <w:drawing>
                <wp:inline distT="0" distB="0" distL="0" distR="0" wp14:anchorId="61286934" wp14:editId="6658D677">
                  <wp:extent cx="1293223" cy="165898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v_1.jpg"/>
                          <pic:cNvPicPr/>
                        </pic:nvPicPr>
                        <pic:blipFill>
                          <a:blip r:embed="rId10">
                            <a:extLst>
                              <a:ext uri="{28A0092B-C50C-407E-A947-70E740481C1C}">
                                <a14:useLocalDpi xmlns:a14="http://schemas.microsoft.com/office/drawing/2010/main" val="0"/>
                              </a:ext>
                            </a:extLst>
                          </a:blip>
                          <a:stretch>
                            <a:fillRect/>
                          </a:stretch>
                        </pic:blipFill>
                        <pic:spPr>
                          <a:xfrm>
                            <a:off x="0" y="0"/>
                            <a:ext cx="1293223" cy="1658982"/>
                          </a:xfrm>
                          <a:prstGeom prst="rect">
                            <a:avLst/>
                          </a:prstGeom>
                        </pic:spPr>
                      </pic:pic>
                    </a:graphicData>
                  </a:graphic>
                </wp:inline>
              </w:drawing>
            </w:r>
          </w:p>
        </w:tc>
        <w:tc>
          <w:tcPr>
            <w:tcW w:w="1137" w:type="dxa"/>
          </w:tcPr>
          <w:p w:rsidR="001119D7" w:rsidRDefault="001119D7" w:rsidP="00F92CDA">
            <w:pPr>
              <w:spacing w:line="480" w:lineRule="auto"/>
              <w:rPr>
                <w:rFonts w:asciiTheme="majorBidi" w:hAnsiTheme="majorBidi" w:cstheme="majorBidi"/>
                <w:noProof/>
              </w:rPr>
            </w:pPr>
            <w:r w:rsidRPr="00F92CDA">
              <w:rPr>
                <w:rFonts w:asciiTheme="majorBidi" w:hAnsiTheme="majorBidi" w:cstheme="majorBidi"/>
                <w:noProof/>
                <w:lang w:bidi="he-IL"/>
              </w:rPr>
              <w:drawing>
                <wp:inline distT="0" distB="0" distL="0" distR="0" wp14:anchorId="6D5186CC" wp14:editId="6BAD21F7">
                  <wp:extent cx="1970022" cy="1325880"/>
                  <wp:effectExtent l="19050" t="0" r="11430" b="4457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ins_cavalieri.jpg"/>
                          <pic:cNvPicPr/>
                        </pic:nvPicPr>
                        <pic:blipFill>
                          <a:blip r:embed="rId11">
                            <a:extLst>
                              <a:ext uri="{28A0092B-C50C-407E-A947-70E740481C1C}">
                                <a14:useLocalDpi xmlns:a14="http://schemas.microsoft.com/office/drawing/2010/main" val="0"/>
                              </a:ext>
                            </a:extLst>
                          </a:blip>
                          <a:stretch>
                            <a:fillRect/>
                          </a:stretch>
                        </pic:blipFill>
                        <pic:spPr>
                          <a:xfrm>
                            <a:off x="0" y="0"/>
                            <a:ext cx="1972458" cy="13275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1137" w:type="dxa"/>
          </w:tcPr>
          <w:p w:rsidR="001119D7" w:rsidRDefault="001119D7" w:rsidP="00F92CDA">
            <w:pPr>
              <w:spacing w:line="480" w:lineRule="auto"/>
              <w:rPr>
                <w:rFonts w:asciiTheme="majorBidi" w:hAnsiTheme="majorBidi" w:cstheme="majorBidi"/>
                <w:noProof/>
              </w:rPr>
            </w:pPr>
          </w:p>
        </w:tc>
      </w:tr>
    </w:tbl>
    <w:p w:rsidR="001D1488" w:rsidRDefault="00CC2736">
      <w:pPr>
        <w:spacing w:line="480" w:lineRule="auto"/>
        <w:rPr>
          <w:rFonts w:asciiTheme="majorBidi" w:hAnsiTheme="majorBidi" w:cstheme="majorBidi"/>
        </w:rPr>
      </w:pPr>
      <w:r>
        <w:rPr>
          <w:rFonts w:asciiTheme="majorBidi" w:hAnsiTheme="majorBidi" w:cstheme="majorBidi"/>
        </w:rPr>
        <w:t xml:space="preserve">Now that we have looked at the two dimensional case, we can begin to see how </w:t>
      </w:r>
      <w:proofErr w:type="spellStart"/>
      <w:r w:rsidR="003958A7">
        <w:rPr>
          <w:rFonts w:asciiTheme="majorBidi" w:hAnsiTheme="majorBidi" w:cstheme="majorBidi"/>
        </w:rPr>
        <w:t>Cavalieri’s</w:t>
      </w:r>
      <w:proofErr w:type="spellEnd"/>
      <w:r w:rsidR="003958A7">
        <w:rPr>
          <w:rFonts w:asciiTheme="majorBidi" w:hAnsiTheme="majorBidi" w:cstheme="majorBidi"/>
        </w:rPr>
        <w:t xml:space="preserve"> Principle</w:t>
      </w:r>
      <w:r w:rsidR="00245596">
        <w:rPr>
          <w:rFonts w:asciiTheme="majorBidi" w:hAnsiTheme="majorBidi" w:cstheme="majorBidi"/>
        </w:rPr>
        <w:t xml:space="preserve"> </w:t>
      </w:r>
      <w:r w:rsidR="003958A7">
        <w:rPr>
          <w:rFonts w:asciiTheme="majorBidi" w:hAnsiTheme="majorBidi" w:cstheme="majorBidi"/>
        </w:rPr>
        <w:t xml:space="preserve">can also be </w:t>
      </w:r>
      <w:r w:rsidR="00245596">
        <w:rPr>
          <w:rFonts w:asciiTheme="majorBidi" w:hAnsiTheme="majorBidi" w:cstheme="majorBidi"/>
        </w:rPr>
        <w:t xml:space="preserve">applied </w:t>
      </w:r>
      <w:r w:rsidR="003E2AC8">
        <w:rPr>
          <w:rFonts w:asciiTheme="majorBidi" w:hAnsiTheme="majorBidi" w:cstheme="majorBidi"/>
        </w:rPr>
        <w:t xml:space="preserve">in </w:t>
      </w:r>
      <w:r w:rsidR="00245596">
        <w:rPr>
          <w:rFonts w:asciiTheme="majorBidi" w:hAnsiTheme="majorBidi" w:cstheme="majorBidi"/>
        </w:rPr>
        <w:t>three-dimensional space</w:t>
      </w:r>
      <w:r>
        <w:rPr>
          <w:rFonts w:asciiTheme="majorBidi" w:hAnsiTheme="majorBidi" w:cstheme="majorBidi"/>
        </w:rPr>
        <w:t xml:space="preserve"> to determine volumes. In fact, the images of stacked CDs and pennies are essentially equivalent to the stacked rectangles in the two-dimensional case! Since these cases are very similar and we have a handle on how this principle can be used to determine areas and volumes, we can now look at a slightly different, but more interesting, application. Before moving on thought, take special note that </w:t>
      </w:r>
      <w:r w:rsidR="003E2AC8">
        <w:rPr>
          <w:rFonts w:asciiTheme="majorBidi" w:hAnsiTheme="majorBidi" w:cstheme="majorBidi"/>
        </w:rPr>
        <w:t>the language used in the principle</w:t>
      </w:r>
      <w:r w:rsidR="00E8365A">
        <w:rPr>
          <w:rFonts w:asciiTheme="majorBidi" w:hAnsiTheme="majorBidi" w:cstheme="majorBidi"/>
        </w:rPr>
        <w:t xml:space="preserve"> </w:t>
      </w:r>
      <w:r w:rsidR="003E2AC8">
        <w:rPr>
          <w:rFonts w:asciiTheme="majorBidi" w:hAnsiTheme="majorBidi" w:cstheme="majorBidi"/>
        </w:rPr>
        <w:t xml:space="preserve">does not </w:t>
      </w:r>
      <w:r w:rsidR="00070872">
        <w:rPr>
          <w:rFonts w:asciiTheme="majorBidi" w:hAnsiTheme="majorBidi" w:cstheme="majorBidi"/>
        </w:rPr>
        <w:t xml:space="preserve">say </w:t>
      </w:r>
      <w:r w:rsidR="003E2AC8">
        <w:rPr>
          <w:rFonts w:asciiTheme="majorBidi" w:hAnsiTheme="majorBidi" w:cstheme="majorBidi"/>
        </w:rPr>
        <w:t>that areas or volumes are actually computed</w:t>
      </w:r>
      <w:r>
        <w:rPr>
          <w:rFonts w:asciiTheme="majorBidi" w:hAnsiTheme="majorBidi" w:cstheme="majorBidi"/>
        </w:rPr>
        <w:t xml:space="preserve"> as a result of the principle, but rather </w:t>
      </w:r>
      <w:r w:rsidR="00070872">
        <w:rPr>
          <w:rFonts w:asciiTheme="majorBidi" w:hAnsiTheme="majorBidi" w:cstheme="majorBidi"/>
        </w:rPr>
        <w:t xml:space="preserve">it </w:t>
      </w:r>
      <w:r w:rsidR="00070872" w:rsidRPr="00F92CDA">
        <w:rPr>
          <w:rFonts w:asciiTheme="majorBidi" w:hAnsiTheme="majorBidi" w:cstheme="majorBidi"/>
        </w:rPr>
        <w:t>suggests</w:t>
      </w:r>
      <w:r w:rsidR="00070872">
        <w:rPr>
          <w:rFonts w:asciiTheme="majorBidi" w:hAnsiTheme="majorBidi" w:cstheme="majorBidi"/>
        </w:rPr>
        <w:t xml:space="preserve"> </w:t>
      </w:r>
      <w:r w:rsidRPr="00070872">
        <w:rPr>
          <w:rFonts w:asciiTheme="majorBidi" w:hAnsiTheme="majorBidi" w:cstheme="majorBidi"/>
        </w:rPr>
        <w:t>that</w:t>
      </w:r>
      <w:r>
        <w:rPr>
          <w:rFonts w:asciiTheme="majorBidi" w:hAnsiTheme="majorBidi" w:cstheme="majorBidi"/>
        </w:rPr>
        <w:t xml:space="preserve"> they can be</w:t>
      </w:r>
      <w:r w:rsidR="00070872">
        <w:rPr>
          <w:rFonts w:asciiTheme="majorBidi" w:hAnsiTheme="majorBidi" w:cstheme="majorBidi"/>
        </w:rPr>
        <w:t xml:space="preserve"> </w:t>
      </w:r>
      <w:r w:rsidR="00070872">
        <w:rPr>
          <w:rFonts w:asciiTheme="majorBidi" w:hAnsiTheme="majorBidi" w:cstheme="majorBidi"/>
          <w:i/>
          <w:iCs/>
        </w:rPr>
        <w:t>compared</w:t>
      </w:r>
      <w:r w:rsidR="00070872">
        <w:rPr>
          <w:rFonts w:asciiTheme="majorBidi" w:hAnsiTheme="majorBidi" w:cstheme="majorBidi"/>
        </w:rPr>
        <w:t xml:space="preserve"> to known regions or shapes</w:t>
      </w:r>
      <w:r w:rsidR="003E2AC8">
        <w:rPr>
          <w:rFonts w:asciiTheme="majorBidi" w:hAnsiTheme="majorBidi" w:cstheme="majorBidi"/>
        </w:rPr>
        <w:t xml:space="preserve">. </w:t>
      </w:r>
      <w:r w:rsidR="00070872">
        <w:rPr>
          <w:rFonts w:asciiTheme="majorBidi" w:hAnsiTheme="majorBidi" w:cstheme="majorBidi"/>
        </w:rPr>
        <w:t>Thus</w:t>
      </w:r>
      <w:r w:rsidR="00E8365A">
        <w:rPr>
          <w:rFonts w:asciiTheme="majorBidi" w:hAnsiTheme="majorBidi" w:cstheme="majorBidi"/>
        </w:rPr>
        <w:t>, t</w:t>
      </w:r>
      <w:r w:rsidR="003E2AC8">
        <w:rPr>
          <w:rFonts w:asciiTheme="majorBidi" w:hAnsiTheme="majorBidi" w:cstheme="majorBidi"/>
        </w:rPr>
        <w:t xml:space="preserve">he results are </w:t>
      </w:r>
      <w:r w:rsidR="00E8365A">
        <w:rPr>
          <w:rFonts w:asciiTheme="majorBidi" w:hAnsiTheme="majorBidi" w:cstheme="majorBidi"/>
        </w:rPr>
        <w:t>still meaningful</w:t>
      </w:r>
      <w:r w:rsidR="003E2AC8">
        <w:rPr>
          <w:rFonts w:asciiTheme="majorBidi" w:hAnsiTheme="majorBidi" w:cstheme="majorBidi"/>
        </w:rPr>
        <w:t xml:space="preserve"> because what </w:t>
      </w:r>
      <w:proofErr w:type="spellStart"/>
      <w:r w:rsidR="003E2AC8">
        <w:rPr>
          <w:rFonts w:asciiTheme="majorBidi" w:hAnsiTheme="majorBidi" w:cstheme="majorBidi"/>
        </w:rPr>
        <w:t>Cavalieri’s</w:t>
      </w:r>
      <w:proofErr w:type="spellEnd"/>
      <w:r w:rsidR="003E2AC8">
        <w:rPr>
          <w:rFonts w:asciiTheme="majorBidi" w:hAnsiTheme="majorBidi" w:cstheme="majorBidi"/>
        </w:rPr>
        <w:t xml:space="preserve"> Principle really allows us to do is relate the volume </w:t>
      </w:r>
      <w:r w:rsidR="00070872">
        <w:rPr>
          <w:rFonts w:asciiTheme="majorBidi" w:hAnsiTheme="majorBidi" w:cstheme="majorBidi"/>
        </w:rPr>
        <w:t xml:space="preserve">(area) </w:t>
      </w:r>
      <w:r w:rsidR="003E2AC8">
        <w:rPr>
          <w:rFonts w:asciiTheme="majorBidi" w:hAnsiTheme="majorBidi" w:cstheme="majorBidi"/>
        </w:rPr>
        <w:t>of an unknown object</w:t>
      </w:r>
      <w:r w:rsidR="00070872">
        <w:rPr>
          <w:rFonts w:asciiTheme="majorBidi" w:hAnsiTheme="majorBidi" w:cstheme="majorBidi"/>
        </w:rPr>
        <w:t xml:space="preserve"> (region)</w:t>
      </w:r>
      <w:r w:rsidR="003E2AC8">
        <w:rPr>
          <w:rFonts w:asciiTheme="majorBidi" w:hAnsiTheme="majorBidi" w:cstheme="majorBidi"/>
        </w:rPr>
        <w:t xml:space="preserve"> </w:t>
      </w:r>
      <w:r w:rsidR="00070872">
        <w:rPr>
          <w:rFonts w:asciiTheme="majorBidi" w:hAnsiTheme="majorBidi" w:cstheme="majorBidi"/>
        </w:rPr>
        <w:t xml:space="preserve">to </w:t>
      </w:r>
      <w:r w:rsidR="003E2AC8">
        <w:rPr>
          <w:rFonts w:asciiTheme="majorBidi" w:hAnsiTheme="majorBidi" w:cstheme="majorBidi"/>
        </w:rPr>
        <w:t>one or more objects</w:t>
      </w:r>
      <w:r w:rsidR="00070872">
        <w:rPr>
          <w:rFonts w:asciiTheme="majorBidi" w:hAnsiTheme="majorBidi" w:cstheme="majorBidi"/>
        </w:rPr>
        <w:t xml:space="preserve"> (regions)</w:t>
      </w:r>
      <w:r w:rsidR="003E2AC8">
        <w:rPr>
          <w:rFonts w:asciiTheme="majorBidi" w:hAnsiTheme="majorBidi" w:cstheme="majorBidi"/>
        </w:rPr>
        <w:t xml:space="preserve"> </w:t>
      </w:r>
      <w:r w:rsidR="00070872">
        <w:rPr>
          <w:rFonts w:asciiTheme="majorBidi" w:hAnsiTheme="majorBidi" w:cstheme="majorBidi"/>
        </w:rPr>
        <w:t xml:space="preserve">for </w:t>
      </w:r>
      <w:proofErr w:type="gramStart"/>
      <w:r w:rsidR="00070872">
        <w:rPr>
          <w:rFonts w:asciiTheme="majorBidi" w:hAnsiTheme="majorBidi" w:cstheme="majorBidi"/>
        </w:rPr>
        <w:t xml:space="preserve">which  </w:t>
      </w:r>
      <w:r w:rsidR="003E2AC8">
        <w:rPr>
          <w:rFonts w:asciiTheme="majorBidi" w:hAnsiTheme="majorBidi" w:cstheme="majorBidi"/>
        </w:rPr>
        <w:t>we</w:t>
      </w:r>
      <w:proofErr w:type="gramEnd"/>
      <w:r w:rsidR="003E2AC8">
        <w:rPr>
          <w:rFonts w:asciiTheme="majorBidi" w:hAnsiTheme="majorBidi" w:cstheme="majorBidi"/>
        </w:rPr>
        <w:t xml:space="preserve"> can determine the volume</w:t>
      </w:r>
      <w:r w:rsidR="00070872">
        <w:rPr>
          <w:rFonts w:asciiTheme="majorBidi" w:hAnsiTheme="majorBidi" w:cstheme="majorBidi"/>
        </w:rPr>
        <w:t xml:space="preserve"> (area).</w:t>
      </w:r>
      <w:r w:rsidR="003E3EE0">
        <w:rPr>
          <w:rFonts w:asciiTheme="majorBidi" w:hAnsiTheme="majorBidi" w:cstheme="majorBidi"/>
        </w:rPr>
        <w:t xml:space="preserve"> [</w:t>
      </w:r>
      <w:r w:rsidR="00CF3534" w:rsidRPr="00CF3534">
        <w:rPr>
          <w:rFonts w:asciiTheme="majorBidi" w:hAnsiTheme="majorBidi" w:cstheme="majorBidi"/>
        </w:rPr>
        <w:t>2</w:t>
      </w:r>
      <w:r w:rsidR="003E3EE0">
        <w:rPr>
          <w:rFonts w:asciiTheme="majorBidi" w:hAnsiTheme="majorBidi" w:cstheme="majorBidi"/>
        </w:rPr>
        <w:t>]</w:t>
      </w:r>
      <w:r w:rsidR="003E2AC8">
        <w:rPr>
          <w:rFonts w:asciiTheme="majorBidi" w:hAnsiTheme="majorBidi" w:cstheme="majorBidi"/>
        </w:rPr>
        <w:t xml:space="preserve"> </w:t>
      </w:r>
    </w:p>
    <w:p w:rsidR="005D6FEA" w:rsidRDefault="005D6FEA">
      <w:pPr>
        <w:spacing w:line="480" w:lineRule="auto"/>
        <w:ind w:firstLine="720"/>
        <w:rPr>
          <w:rFonts w:asciiTheme="majorBidi" w:hAnsiTheme="majorBidi" w:cstheme="majorBidi"/>
        </w:rPr>
      </w:pPr>
      <w:r>
        <w:rPr>
          <w:rFonts w:asciiTheme="majorBidi" w:hAnsiTheme="majorBidi" w:cstheme="majorBidi"/>
          <w:noProof/>
          <w:lang w:bidi="he-IL"/>
        </w:rPr>
        <w:lastRenderedPageBreak/>
        <w:drawing>
          <wp:inline distT="0" distB="0" distL="0" distR="0" wp14:anchorId="1BB762F6" wp14:editId="655C3ACD">
            <wp:extent cx="4762500" cy="1962150"/>
            <wp:effectExtent l="323850" t="323850" r="323850" b="3238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v_3.png"/>
                    <pic:cNvPicPr/>
                  </pic:nvPicPr>
                  <pic:blipFill>
                    <a:blip r:embed="rId12">
                      <a:extLst>
                        <a:ext uri="{28A0092B-C50C-407E-A947-70E740481C1C}">
                          <a14:useLocalDpi xmlns:a14="http://schemas.microsoft.com/office/drawing/2010/main" val="0"/>
                        </a:ext>
                      </a:extLst>
                    </a:blip>
                    <a:stretch>
                      <a:fillRect/>
                    </a:stretch>
                  </pic:blipFill>
                  <pic:spPr>
                    <a:xfrm>
                      <a:off x="0" y="0"/>
                      <a:ext cx="4762500" cy="19621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rsidR="009277D7" w:rsidRDefault="00070872">
      <w:pPr>
        <w:spacing w:line="480" w:lineRule="auto"/>
        <w:ind w:firstLine="720"/>
        <w:rPr>
          <w:rFonts w:asciiTheme="majorBidi" w:hAnsiTheme="majorBidi" w:cstheme="majorBidi"/>
        </w:rPr>
      </w:pPr>
      <w:r>
        <w:rPr>
          <w:rFonts w:asciiTheme="majorBidi" w:hAnsiTheme="majorBidi" w:cstheme="majorBidi"/>
        </w:rPr>
        <w:t>Our more “i</w:t>
      </w:r>
      <w:r w:rsidR="009277D7">
        <w:rPr>
          <w:rFonts w:asciiTheme="majorBidi" w:hAnsiTheme="majorBidi" w:cstheme="majorBidi"/>
        </w:rPr>
        <w:t>nteresting</w:t>
      </w:r>
      <w:r>
        <w:rPr>
          <w:rFonts w:asciiTheme="majorBidi" w:hAnsiTheme="majorBidi" w:cstheme="majorBidi"/>
        </w:rPr>
        <w:t>”</w:t>
      </w:r>
      <w:r w:rsidR="009277D7">
        <w:rPr>
          <w:rFonts w:asciiTheme="majorBidi" w:hAnsiTheme="majorBidi" w:cstheme="majorBidi"/>
        </w:rPr>
        <w:t xml:space="preserve"> application </w:t>
      </w:r>
      <w:r w:rsidR="003614F7">
        <w:rPr>
          <w:rFonts w:asciiTheme="majorBidi" w:hAnsiTheme="majorBidi" w:cstheme="majorBidi"/>
        </w:rPr>
        <w:t xml:space="preserve">in </w:t>
      </w:r>
      <m:oMath>
        <m:sSup>
          <m:sSupPr>
            <m:ctrlPr>
              <w:rPr>
                <w:rFonts w:ascii="Cambria Math" w:hAnsi="Cambria Math" w:cs="Cambria Math"/>
                <w:i/>
              </w:rPr>
            </m:ctrlPr>
          </m:sSupPr>
          <m:e>
            <m:r>
              <m:rPr>
                <m:scr m:val="double-struck"/>
              </m:rPr>
              <w:rPr>
                <w:rFonts w:ascii="Cambria Math" w:hAnsi="Cambria Math" w:cs="Cambria Math"/>
              </w:rPr>
              <m:t>R</m:t>
            </m:r>
          </m:e>
          <m:sup>
            <m:r>
              <w:rPr>
                <w:rFonts w:ascii="Cambria Math" w:hAnsi="Cambria Math" w:cs="Cambria Math"/>
              </w:rPr>
              <m:t>3</m:t>
            </m:r>
          </m:sup>
        </m:sSup>
      </m:oMath>
      <w:r w:rsidR="003614F7">
        <w:rPr>
          <w:rFonts w:asciiTheme="majorBidi" w:hAnsiTheme="majorBidi" w:cstheme="majorBidi"/>
        </w:rPr>
        <w:t xml:space="preserve"> </w:t>
      </w:r>
      <w:r>
        <w:rPr>
          <w:rFonts w:asciiTheme="majorBidi" w:hAnsiTheme="majorBidi" w:cstheme="majorBidi"/>
        </w:rPr>
        <w:t xml:space="preserve">uses </w:t>
      </w:r>
      <w:proofErr w:type="spellStart"/>
      <w:r w:rsidR="009277D7">
        <w:rPr>
          <w:rFonts w:asciiTheme="majorBidi" w:hAnsiTheme="majorBidi" w:cstheme="majorBidi"/>
        </w:rPr>
        <w:t>Cavali</w:t>
      </w:r>
      <w:r w:rsidR="003614F7">
        <w:rPr>
          <w:rFonts w:asciiTheme="majorBidi" w:hAnsiTheme="majorBidi" w:cstheme="majorBidi"/>
        </w:rPr>
        <w:t>eri’s</w:t>
      </w:r>
      <w:proofErr w:type="spellEnd"/>
      <w:r w:rsidR="003614F7">
        <w:rPr>
          <w:rFonts w:asciiTheme="majorBidi" w:hAnsiTheme="majorBidi" w:cstheme="majorBidi"/>
        </w:rPr>
        <w:t xml:space="preserve"> Principle </w:t>
      </w:r>
      <w:r>
        <w:rPr>
          <w:rFonts w:asciiTheme="majorBidi" w:hAnsiTheme="majorBidi" w:cstheme="majorBidi"/>
        </w:rPr>
        <w:t>t</w:t>
      </w:r>
      <w:r w:rsidR="003614F7">
        <w:rPr>
          <w:rFonts w:asciiTheme="majorBidi" w:hAnsiTheme="majorBidi" w:cstheme="majorBidi"/>
        </w:rPr>
        <w:t xml:space="preserve">o show that the </w:t>
      </w:r>
      <w:r>
        <w:rPr>
          <w:rFonts w:asciiTheme="majorBidi" w:hAnsiTheme="majorBidi" w:cstheme="majorBidi"/>
        </w:rPr>
        <w:t xml:space="preserve">volume </w:t>
      </w:r>
      <w:r w:rsidR="003614F7">
        <w:rPr>
          <w:rFonts w:asciiTheme="majorBidi" w:hAnsiTheme="majorBidi" w:cstheme="majorBidi"/>
        </w:rPr>
        <w:t>of a sphere is in fact (</w:t>
      </w:r>
      <m:oMath>
        <m:f>
          <m:fPr>
            <m:type m:val="lin"/>
            <m:ctrlPr>
              <w:rPr>
                <w:rFonts w:ascii="Cambria Math" w:hAnsi="Cambria Math" w:cstheme="majorBidi"/>
                <w:i/>
              </w:rPr>
            </m:ctrlPr>
          </m:fPr>
          <m:num>
            <m:r>
              <w:rPr>
                <w:rFonts w:ascii="Cambria Math" w:hAnsi="Cambria Math" w:cstheme="majorBidi"/>
              </w:rPr>
              <m:t>4π</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3</m:t>
                </m:r>
              </m:sup>
            </m:sSup>
          </m:num>
          <m:den>
            <m:r>
              <w:rPr>
                <w:rFonts w:ascii="Cambria Math" w:hAnsi="Cambria Math" w:cstheme="majorBidi"/>
              </w:rPr>
              <m:t>3</m:t>
            </m:r>
          </m:den>
        </m:f>
      </m:oMath>
      <w:r w:rsidR="003614F7">
        <w:rPr>
          <w:rFonts w:asciiTheme="majorBidi" w:hAnsiTheme="majorBidi" w:cstheme="majorBidi"/>
        </w:rPr>
        <w:t xml:space="preserve">), using only the fact that </w:t>
      </w:r>
      <w:r>
        <w:rPr>
          <w:rFonts w:asciiTheme="majorBidi" w:hAnsiTheme="majorBidi" w:cstheme="majorBidi"/>
        </w:rPr>
        <w:t xml:space="preserve">we know </w:t>
      </w:r>
      <w:r w:rsidR="003614F7">
        <w:rPr>
          <w:rFonts w:asciiTheme="majorBidi" w:hAnsiTheme="majorBidi" w:cstheme="majorBidi"/>
        </w:rPr>
        <w:t xml:space="preserve">the </w:t>
      </w:r>
      <w:r>
        <w:rPr>
          <w:rFonts w:asciiTheme="majorBidi" w:hAnsiTheme="majorBidi" w:cstheme="majorBidi"/>
        </w:rPr>
        <w:t xml:space="preserve">volume </w:t>
      </w:r>
      <w:r w:rsidR="003614F7">
        <w:rPr>
          <w:rFonts w:asciiTheme="majorBidi" w:hAnsiTheme="majorBidi" w:cstheme="majorBidi"/>
        </w:rPr>
        <w:t>of a cone is (</w:t>
      </w:r>
      <m:oMath>
        <m:f>
          <m:fPr>
            <m:type m:val="lin"/>
            <m:ctrlPr>
              <w:rPr>
                <w:rFonts w:ascii="Cambria Math" w:hAnsi="Cambria Math" w:cstheme="majorBidi"/>
                <w:i/>
              </w:rPr>
            </m:ctrlPr>
          </m:fPr>
          <m:num>
            <m:r>
              <w:rPr>
                <w:rFonts w:ascii="Cambria Math" w:hAnsi="Cambria Math" w:cstheme="majorBidi"/>
              </w:rPr>
              <m:t>1</m:t>
            </m:r>
          </m:num>
          <m:den>
            <m:r>
              <w:rPr>
                <w:rFonts w:ascii="Cambria Math" w:hAnsi="Cambria Math" w:cstheme="majorBidi"/>
              </w:rPr>
              <m:t>3</m:t>
            </m:r>
          </m:den>
        </m:f>
      </m:oMath>
      <w:r w:rsidR="003614F7">
        <w:rPr>
          <w:rFonts w:asciiTheme="majorBidi" w:hAnsiTheme="majorBidi" w:cstheme="majorBidi"/>
        </w:rPr>
        <w:t>)</w:t>
      </w:r>
      <m:oMath>
        <m:r>
          <w:rPr>
            <w:rFonts w:ascii="Cambria Math" w:hAnsi="Cambria Math" w:cstheme="majorBidi"/>
          </w:rPr>
          <m:t xml:space="preserve"> bh</m:t>
        </m:r>
      </m:oMath>
      <w:r w:rsidR="003614F7">
        <w:rPr>
          <w:rFonts w:asciiTheme="majorBidi" w:hAnsiTheme="majorBidi" w:cstheme="majorBidi"/>
        </w:rPr>
        <w:t>. To begin,</w:t>
      </w:r>
      <w:r w:rsidR="00DC429F">
        <w:rPr>
          <w:rFonts w:asciiTheme="majorBidi" w:hAnsiTheme="majorBidi" w:cstheme="majorBidi"/>
        </w:rPr>
        <w:t xml:space="preserve"> consider a sphere with radius </w:t>
      </w:r>
      <m:oMath>
        <m:r>
          <w:rPr>
            <w:rFonts w:ascii="Cambria Math" w:hAnsi="Cambria Math" w:cstheme="majorBidi"/>
          </w:rPr>
          <m:t xml:space="preserve">r </m:t>
        </m:r>
      </m:oMath>
      <w:r w:rsidR="00DC429F">
        <w:rPr>
          <w:rFonts w:asciiTheme="majorBidi" w:hAnsiTheme="majorBidi" w:cstheme="majorBidi"/>
        </w:rPr>
        <w:t xml:space="preserve">and a cylinder with both radius and height </w:t>
      </w:r>
      <m:oMath>
        <m:r>
          <w:rPr>
            <w:rFonts w:ascii="Cambria Math" w:hAnsi="Cambria Math" w:cstheme="majorBidi"/>
          </w:rPr>
          <m:t>r</m:t>
        </m:r>
      </m:oMath>
      <w:r w:rsidR="00DC429F">
        <w:rPr>
          <w:rFonts w:asciiTheme="majorBidi" w:hAnsiTheme="majorBidi" w:cstheme="majorBidi"/>
        </w:rPr>
        <w:t xml:space="preserve"> (illustrated above). No</w:t>
      </w:r>
      <w:r w:rsidR="00A64F6A">
        <w:rPr>
          <w:rFonts w:asciiTheme="majorBidi" w:hAnsiTheme="majorBidi" w:cstheme="majorBidi"/>
        </w:rPr>
        <w:t>tice that within the cylinder, there is a cone</w:t>
      </w:r>
      <w:r w:rsidR="003614F7">
        <w:rPr>
          <w:rFonts w:asciiTheme="majorBidi" w:hAnsiTheme="majorBidi" w:cstheme="majorBidi"/>
        </w:rPr>
        <w:t xml:space="preserve"> </w:t>
      </w:r>
      <w:r w:rsidR="00A64F6A">
        <w:rPr>
          <w:rFonts w:asciiTheme="majorBidi" w:hAnsiTheme="majorBidi" w:cstheme="majorBidi"/>
        </w:rPr>
        <w:t>whose apex is at the bottom of the cylinder (coincidently, this is equivalent to having the apex of the cone touch the center of the sphere). Also notice that the bottom of the cylinder and the equator of the sphere lie on the same plane</w:t>
      </w:r>
      <w:r w:rsidR="00EB0B90">
        <w:rPr>
          <w:rFonts w:asciiTheme="majorBidi" w:hAnsiTheme="majorBidi" w:cstheme="majorBidi"/>
        </w:rPr>
        <w:t>, thus creating circles of equal size</w:t>
      </w:r>
      <w:r w:rsidR="00A64F6A">
        <w:rPr>
          <w:rFonts w:asciiTheme="majorBidi" w:hAnsiTheme="majorBidi" w:cstheme="majorBidi"/>
        </w:rPr>
        <w:t xml:space="preserve"> </w:t>
      </w:r>
      <w:r w:rsidR="00EB0B90">
        <w:rPr>
          <w:rFonts w:asciiTheme="majorBidi" w:hAnsiTheme="majorBidi" w:cstheme="majorBidi"/>
        </w:rPr>
        <w:t xml:space="preserve">where the shapes are intersected by the plane </w:t>
      </w:r>
      <w:r w:rsidR="00A64F6A">
        <w:rPr>
          <w:rFonts w:asciiTheme="majorBidi" w:hAnsiTheme="majorBidi" w:cstheme="majorBidi"/>
        </w:rPr>
        <w:t xml:space="preserve">– </w:t>
      </w:r>
      <w:r w:rsidR="00EB0B90">
        <w:rPr>
          <w:rFonts w:asciiTheme="majorBidi" w:hAnsiTheme="majorBidi" w:cstheme="majorBidi"/>
        </w:rPr>
        <w:t xml:space="preserve">obviously </w:t>
      </w:r>
      <w:r w:rsidR="00A64F6A">
        <w:rPr>
          <w:rFonts w:asciiTheme="majorBidi" w:hAnsiTheme="majorBidi" w:cstheme="majorBidi"/>
        </w:rPr>
        <w:t xml:space="preserve">this orientation </w:t>
      </w:r>
      <w:r w:rsidR="00A64F6A">
        <w:rPr>
          <w:rFonts w:asciiTheme="majorBidi" w:hAnsiTheme="majorBidi" w:cstheme="majorBidi"/>
          <w:i/>
          <w:iCs/>
        </w:rPr>
        <w:t>is</w:t>
      </w:r>
      <w:r w:rsidR="00A64F6A">
        <w:rPr>
          <w:rFonts w:asciiTheme="majorBidi" w:hAnsiTheme="majorBidi" w:cstheme="majorBidi"/>
        </w:rPr>
        <w:t xml:space="preserve"> important. </w:t>
      </w:r>
      <w:r w:rsidR="00A64F6A" w:rsidRPr="00B87BFF">
        <w:rPr>
          <w:rFonts w:asciiTheme="majorBidi" w:hAnsiTheme="majorBidi" w:cstheme="majorBidi"/>
        </w:rPr>
        <w:t>Now, by constructing a</w:t>
      </w:r>
      <w:r w:rsidR="00EB0B90" w:rsidRPr="00B87BFF">
        <w:rPr>
          <w:rFonts w:asciiTheme="majorBidi" w:hAnsiTheme="majorBidi" w:cstheme="majorBidi"/>
        </w:rPr>
        <w:t xml:space="preserve"> </w:t>
      </w:r>
      <w:r w:rsidR="00A64F6A" w:rsidRPr="00B87BFF">
        <w:rPr>
          <w:rFonts w:asciiTheme="majorBidi" w:hAnsiTheme="majorBidi" w:cstheme="majorBidi"/>
        </w:rPr>
        <w:t xml:space="preserve">plane that is </w:t>
      </w:r>
      <m:oMath>
        <m:r>
          <w:rPr>
            <w:rFonts w:ascii="Cambria Math" w:hAnsi="Cambria Math" w:cstheme="majorBidi" w:hint="eastAsia"/>
          </w:rPr>
          <m:t>y</m:t>
        </m:r>
      </m:oMath>
      <w:r w:rsidR="00A64F6A" w:rsidRPr="00B87BFF">
        <w:rPr>
          <w:rFonts w:asciiTheme="majorBidi" w:hAnsiTheme="majorBidi" w:cstheme="majorBidi"/>
        </w:rPr>
        <w:t xml:space="preserve"> units “up” and parallel to the </w:t>
      </w:r>
      <w:r w:rsidR="008F0250" w:rsidRPr="00B87BFF">
        <w:rPr>
          <w:rFonts w:asciiTheme="majorBidi" w:hAnsiTheme="majorBidi" w:cstheme="majorBidi"/>
        </w:rPr>
        <w:t>great circle of the sphere</w:t>
      </w:r>
      <w:r w:rsidR="00A64F6A" w:rsidRPr="00B87BFF">
        <w:rPr>
          <w:rFonts w:asciiTheme="majorBidi" w:hAnsiTheme="majorBidi" w:cstheme="majorBidi"/>
        </w:rPr>
        <w:t xml:space="preserve"> </w:t>
      </w:r>
      <w:r w:rsidR="00EB0B90" w:rsidRPr="00F92CDA">
        <w:rPr>
          <w:rFonts w:asciiTheme="majorBidi" w:hAnsiTheme="majorBidi" w:cstheme="majorBidi"/>
        </w:rPr>
        <w:t xml:space="preserve">as well as </w:t>
      </w:r>
      <w:r w:rsidR="00A64F6A" w:rsidRPr="00B87BFF">
        <w:rPr>
          <w:rFonts w:asciiTheme="majorBidi" w:hAnsiTheme="majorBidi" w:cstheme="majorBidi"/>
        </w:rPr>
        <w:t>the base of the cylinder, we can use the Pythagorean Theorem</w:t>
      </w:r>
      <w:r w:rsidR="0021634A" w:rsidRPr="00B87BFF">
        <w:rPr>
          <w:rFonts w:asciiTheme="majorBidi" w:hAnsiTheme="majorBidi" w:cstheme="majorBidi"/>
          <w:vertAlign w:val="superscript"/>
        </w:rPr>
        <w:t>1</w:t>
      </w:r>
      <w:r w:rsidR="00EB0B90" w:rsidRPr="00F92CDA">
        <w:rPr>
          <w:rFonts w:asciiTheme="majorBidi" w:hAnsiTheme="majorBidi" w:cstheme="majorBidi"/>
        </w:rPr>
        <w:t>. N</w:t>
      </w:r>
      <w:r w:rsidR="00E84CF9" w:rsidRPr="00B87BFF">
        <w:rPr>
          <w:rFonts w:asciiTheme="majorBidi" w:hAnsiTheme="majorBidi" w:cstheme="majorBidi"/>
        </w:rPr>
        <w:t xml:space="preserve">otice that </w:t>
      </w:r>
      <w:r w:rsidR="00EB0B90" w:rsidRPr="00F92CDA">
        <w:rPr>
          <w:rFonts w:asciiTheme="majorBidi" w:hAnsiTheme="majorBidi" w:cstheme="majorBidi"/>
        </w:rPr>
        <w:t xml:space="preserve">when </w:t>
      </w:r>
      <w:r w:rsidR="00E84CF9" w:rsidRPr="00B87BFF">
        <w:rPr>
          <w:rFonts w:asciiTheme="majorBidi" w:hAnsiTheme="majorBidi" w:cstheme="majorBidi"/>
        </w:rPr>
        <w:t xml:space="preserve">the plane </w:t>
      </w:r>
      <w:r w:rsidR="0021634A" w:rsidRPr="00B87BFF">
        <w:rPr>
          <w:rFonts w:asciiTheme="majorBidi" w:hAnsiTheme="majorBidi" w:cstheme="majorBidi"/>
        </w:rPr>
        <w:t xml:space="preserve">intersects </w:t>
      </w:r>
      <w:r w:rsidR="00E84CF9" w:rsidRPr="00B87BFF">
        <w:rPr>
          <w:rFonts w:asciiTheme="majorBidi" w:hAnsiTheme="majorBidi" w:cstheme="majorBidi"/>
        </w:rPr>
        <w:t>the sphere</w:t>
      </w:r>
      <w:r w:rsidR="00EB0B90" w:rsidRPr="00F92CDA">
        <w:rPr>
          <w:rFonts w:asciiTheme="majorBidi" w:hAnsiTheme="majorBidi" w:cstheme="majorBidi"/>
        </w:rPr>
        <w:t>, the radius of the sphere at that slice now has radius (</w:t>
      </w:r>
      <w:r w:rsidR="00EB0B90" w:rsidRPr="00F92CDA">
        <w:rPr>
          <w:rFonts w:asciiTheme="majorBidi" w:hAnsiTheme="majorBidi" w:cstheme="majorBidi"/>
          <w:i/>
          <w:iCs/>
        </w:rPr>
        <w:t>r</w:t>
      </w:r>
      <w:r w:rsidR="00EB0B90" w:rsidRPr="00F92CDA">
        <w:rPr>
          <w:rFonts w:asciiTheme="majorBidi" w:hAnsiTheme="majorBidi" w:cstheme="majorBidi"/>
          <w:vertAlign w:val="superscript"/>
        </w:rPr>
        <w:t> 2</w:t>
      </w:r>
      <w:r w:rsidR="00EB0B90" w:rsidRPr="00F92CDA">
        <w:rPr>
          <w:rFonts w:asciiTheme="majorBidi" w:hAnsiTheme="majorBidi" w:cstheme="majorBidi"/>
        </w:rPr>
        <w:t> − </w:t>
      </w:r>
      <w:r w:rsidR="00EB0B90" w:rsidRPr="00F92CDA">
        <w:rPr>
          <w:rFonts w:asciiTheme="majorBidi" w:hAnsiTheme="majorBidi" w:cstheme="majorBidi"/>
          <w:i/>
          <w:iCs/>
        </w:rPr>
        <w:t>y</w:t>
      </w:r>
      <w:r w:rsidR="00EB0B90" w:rsidRPr="00F92CDA">
        <w:rPr>
          <w:rFonts w:asciiTheme="majorBidi" w:hAnsiTheme="majorBidi" w:cstheme="majorBidi"/>
          <w:vertAlign w:val="superscript"/>
        </w:rPr>
        <w:t> 2</w:t>
      </w:r>
      <w:r w:rsidR="00EB0B90" w:rsidRPr="00F92CDA">
        <w:rPr>
          <w:rFonts w:asciiTheme="majorBidi" w:hAnsiTheme="majorBidi" w:cstheme="majorBidi"/>
        </w:rPr>
        <w:t>) and the area of that circle is</w:t>
      </w:r>
      <w:r w:rsidR="0021634A" w:rsidRPr="00B87BFF">
        <w:rPr>
          <w:rFonts w:asciiTheme="majorBidi" w:hAnsiTheme="majorBidi" w:cstheme="majorBidi"/>
        </w:rPr>
        <w:t xml:space="preserve"> </w:t>
      </w:r>
      <w:r w:rsidR="0021634A" w:rsidRPr="00B87BFF">
        <w:rPr>
          <w:rFonts w:asciiTheme="majorBidi" w:hAnsiTheme="majorBidi" w:cstheme="majorBidi"/>
          <w:i/>
          <w:iCs/>
        </w:rPr>
        <w:t>π</w:t>
      </w:r>
      <w:r w:rsidR="0021634A" w:rsidRPr="00B87BFF">
        <w:rPr>
          <w:rFonts w:asciiTheme="majorBidi" w:hAnsiTheme="majorBidi" w:cstheme="majorBidi"/>
        </w:rPr>
        <w:t>(</w:t>
      </w:r>
      <w:r w:rsidR="0021634A" w:rsidRPr="00B87BFF">
        <w:rPr>
          <w:rFonts w:asciiTheme="majorBidi" w:hAnsiTheme="majorBidi" w:cstheme="majorBidi"/>
          <w:i/>
          <w:iCs/>
        </w:rPr>
        <w:t>r</w:t>
      </w:r>
      <w:r w:rsidR="0021634A" w:rsidRPr="00B87BFF">
        <w:rPr>
          <w:rFonts w:asciiTheme="majorBidi" w:hAnsiTheme="majorBidi" w:cstheme="majorBidi"/>
          <w:vertAlign w:val="superscript"/>
        </w:rPr>
        <w:t> 2</w:t>
      </w:r>
      <w:r w:rsidR="0021634A" w:rsidRPr="00B87BFF">
        <w:rPr>
          <w:rFonts w:asciiTheme="majorBidi" w:hAnsiTheme="majorBidi" w:cstheme="majorBidi"/>
        </w:rPr>
        <w:t> − </w:t>
      </w:r>
      <w:r w:rsidR="0021634A" w:rsidRPr="00B87BFF">
        <w:rPr>
          <w:rFonts w:asciiTheme="majorBidi" w:hAnsiTheme="majorBidi" w:cstheme="majorBidi"/>
          <w:i/>
          <w:iCs/>
        </w:rPr>
        <w:t>y</w:t>
      </w:r>
      <w:r w:rsidR="0021634A" w:rsidRPr="00B87BFF">
        <w:rPr>
          <w:rFonts w:asciiTheme="majorBidi" w:hAnsiTheme="majorBidi" w:cstheme="majorBidi"/>
          <w:vertAlign w:val="superscript"/>
        </w:rPr>
        <w:t> 2</w:t>
      </w:r>
      <w:r w:rsidR="0021634A" w:rsidRPr="00B87BFF">
        <w:rPr>
          <w:rFonts w:asciiTheme="majorBidi" w:hAnsiTheme="majorBidi" w:cstheme="majorBidi"/>
        </w:rPr>
        <w:t xml:space="preserve">). </w:t>
      </w:r>
      <w:r w:rsidR="00EB0B90" w:rsidRPr="00F92CDA">
        <w:rPr>
          <w:rFonts w:asciiTheme="majorBidi" w:hAnsiTheme="majorBidi" w:cstheme="majorBidi"/>
        </w:rPr>
        <w:t>That same intersecting plane, when intersected with the cylinder</w:t>
      </w:r>
      <w:r w:rsidR="00E22804" w:rsidRPr="00F92CDA">
        <w:rPr>
          <w:rFonts w:asciiTheme="majorBidi" w:hAnsiTheme="majorBidi" w:cstheme="majorBidi"/>
        </w:rPr>
        <w:t xml:space="preserve"> and the cone that lies within the cylinder</w:t>
      </w:r>
      <w:r w:rsidR="00EB0B90" w:rsidRPr="00F92CDA">
        <w:rPr>
          <w:rFonts w:asciiTheme="majorBidi" w:hAnsiTheme="majorBidi" w:cstheme="majorBidi"/>
        </w:rPr>
        <w:t xml:space="preserve">, creates </w:t>
      </w:r>
      <w:r w:rsidR="00E22804" w:rsidRPr="00F92CDA">
        <w:rPr>
          <w:rFonts w:asciiTheme="majorBidi" w:hAnsiTheme="majorBidi" w:cstheme="majorBidi"/>
        </w:rPr>
        <w:t xml:space="preserve">a smaller cone having a base with radius </w:t>
      </w:r>
      <w:r w:rsidR="00E22804" w:rsidRPr="00F92CDA">
        <w:rPr>
          <w:rFonts w:asciiTheme="majorBidi" w:hAnsiTheme="majorBidi" w:cstheme="majorBidi"/>
          <w:i/>
          <w:iCs/>
        </w:rPr>
        <w:t>y</w:t>
      </w:r>
      <w:r w:rsidR="00E22804" w:rsidRPr="00F92CDA">
        <w:rPr>
          <w:rFonts w:asciiTheme="majorBidi" w:hAnsiTheme="majorBidi" w:cstheme="majorBidi"/>
          <w:vertAlign w:val="superscript"/>
        </w:rPr>
        <w:t> 2</w:t>
      </w:r>
      <w:r w:rsidR="00E22804" w:rsidRPr="00F92CDA">
        <w:rPr>
          <w:rFonts w:asciiTheme="majorBidi" w:hAnsiTheme="majorBidi" w:cstheme="majorBidi"/>
        </w:rPr>
        <w:t xml:space="preserve"> and area </w:t>
      </w:r>
      <w:r w:rsidR="00E22804" w:rsidRPr="00F92CDA">
        <w:rPr>
          <w:rFonts w:asciiTheme="majorBidi" w:hAnsiTheme="majorBidi" w:cstheme="majorBidi"/>
          <w:i/>
          <w:iCs/>
        </w:rPr>
        <w:t>π</w:t>
      </w:r>
      <w:r w:rsidR="00E22804" w:rsidRPr="00F92CDA">
        <w:rPr>
          <w:rFonts w:asciiTheme="majorBidi" w:hAnsiTheme="majorBidi" w:cstheme="majorBidi"/>
        </w:rPr>
        <w:t>(</w:t>
      </w:r>
      <w:r w:rsidR="00E22804" w:rsidRPr="00F92CDA">
        <w:rPr>
          <w:rFonts w:asciiTheme="majorBidi" w:hAnsiTheme="majorBidi" w:cstheme="majorBidi"/>
          <w:i/>
          <w:iCs/>
        </w:rPr>
        <w:t>y</w:t>
      </w:r>
      <w:r w:rsidR="00E22804" w:rsidRPr="00F92CDA">
        <w:rPr>
          <w:rFonts w:asciiTheme="majorBidi" w:hAnsiTheme="majorBidi" w:cstheme="majorBidi"/>
          <w:vertAlign w:val="superscript"/>
        </w:rPr>
        <w:t> 2</w:t>
      </w:r>
      <w:r w:rsidR="00E22804" w:rsidRPr="00F92CDA">
        <w:rPr>
          <w:rFonts w:asciiTheme="majorBidi" w:hAnsiTheme="majorBidi" w:cstheme="majorBidi"/>
        </w:rPr>
        <w:t xml:space="preserve">). </w:t>
      </w:r>
      <w:r w:rsidR="00E84CF9" w:rsidRPr="00B87BFF">
        <w:rPr>
          <w:rFonts w:asciiTheme="majorBidi" w:hAnsiTheme="majorBidi" w:cstheme="majorBidi"/>
        </w:rPr>
        <w:t>Since t</w:t>
      </w:r>
      <w:r w:rsidR="0021634A" w:rsidRPr="00B87BFF">
        <w:rPr>
          <w:rFonts w:asciiTheme="majorBidi" w:hAnsiTheme="majorBidi" w:cstheme="majorBidi"/>
        </w:rPr>
        <w:t xml:space="preserve">he area of the plane's intersection with the part of the cylinder that is </w:t>
      </w:r>
      <w:r w:rsidR="0021634A" w:rsidRPr="00B87BFF">
        <w:rPr>
          <w:rFonts w:asciiTheme="majorBidi" w:hAnsiTheme="majorBidi" w:cstheme="majorBidi"/>
          <w:i/>
          <w:iCs/>
        </w:rPr>
        <w:t>outside</w:t>
      </w:r>
      <w:r w:rsidR="00E84CF9" w:rsidRPr="00B87BFF">
        <w:rPr>
          <w:rFonts w:asciiTheme="majorBidi" w:hAnsiTheme="majorBidi" w:cstheme="majorBidi"/>
        </w:rPr>
        <w:t xml:space="preserve"> of the cone is</w:t>
      </w:r>
      <w:r w:rsidR="0021634A" w:rsidRPr="00B87BFF">
        <w:rPr>
          <w:rFonts w:asciiTheme="majorBidi" w:hAnsiTheme="majorBidi" w:cstheme="majorBidi"/>
        </w:rPr>
        <w:t xml:space="preserve"> </w:t>
      </w:r>
      <w:proofErr w:type="gramStart"/>
      <w:r w:rsidR="0021634A" w:rsidRPr="00B87BFF">
        <w:rPr>
          <w:rFonts w:asciiTheme="majorBidi" w:hAnsiTheme="majorBidi" w:cstheme="majorBidi"/>
          <w:i/>
          <w:iCs/>
        </w:rPr>
        <w:t>π</w:t>
      </w:r>
      <w:r w:rsidR="0021634A" w:rsidRPr="00B87BFF">
        <w:rPr>
          <w:rFonts w:asciiTheme="majorBidi" w:hAnsiTheme="majorBidi" w:cstheme="majorBidi"/>
        </w:rPr>
        <w:t>(</w:t>
      </w:r>
      <w:proofErr w:type="gramEnd"/>
      <w:r w:rsidR="0021634A" w:rsidRPr="00B87BFF">
        <w:rPr>
          <w:rFonts w:asciiTheme="majorBidi" w:hAnsiTheme="majorBidi" w:cstheme="majorBidi"/>
          <w:i/>
          <w:iCs/>
        </w:rPr>
        <w:t>r</w:t>
      </w:r>
      <w:r w:rsidR="0021634A" w:rsidRPr="00B87BFF">
        <w:rPr>
          <w:rFonts w:asciiTheme="majorBidi" w:hAnsiTheme="majorBidi" w:cstheme="majorBidi"/>
          <w:vertAlign w:val="superscript"/>
        </w:rPr>
        <w:t>2</w:t>
      </w:r>
      <w:r w:rsidR="0021634A" w:rsidRPr="00B87BFF">
        <w:rPr>
          <w:rFonts w:asciiTheme="majorBidi" w:hAnsiTheme="majorBidi" w:cstheme="majorBidi"/>
        </w:rPr>
        <w:t> − </w:t>
      </w:r>
      <w:r w:rsidR="0021634A" w:rsidRPr="00B87BFF">
        <w:rPr>
          <w:rFonts w:asciiTheme="majorBidi" w:hAnsiTheme="majorBidi" w:cstheme="majorBidi"/>
          <w:i/>
          <w:iCs/>
        </w:rPr>
        <w:t>y</w:t>
      </w:r>
      <w:r w:rsidR="0021634A" w:rsidRPr="00B87BFF">
        <w:rPr>
          <w:rFonts w:asciiTheme="majorBidi" w:hAnsiTheme="majorBidi" w:cstheme="majorBidi"/>
          <w:vertAlign w:val="superscript"/>
        </w:rPr>
        <w:t>2</w:t>
      </w:r>
      <w:r w:rsidR="0021634A" w:rsidRPr="00B87BFF">
        <w:rPr>
          <w:rFonts w:asciiTheme="majorBidi" w:hAnsiTheme="majorBidi" w:cstheme="majorBidi"/>
        </w:rPr>
        <w:t>)</w:t>
      </w:r>
      <w:r w:rsidR="00E84CF9" w:rsidRPr="00B87BFF">
        <w:rPr>
          <w:rFonts w:asciiTheme="majorBidi" w:hAnsiTheme="majorBidi" w:cstheme="majorBidi"/>
        </w:rPr>
        <w:t xml:space="preserve">, </w:t>
      </w:r>
      <w:r w:rsidR="00E22804" w:rsidRPr="00F92CDA">
        <w:rPr>
          <w:rFonts w:asciiTheme="majorBidi" w:hAnsiTheme="majorBidi" w:cstheme="majorBidi"/>
        </w:rPr>
        <w:t xml:space="preserve">we have now identified volumes of the shape that have the same ratio. Since we know that </w:t>
      </w:r>
      <w:r w:rsidR="00E84CF9" w:rsidRPr="00B87BFF">
        <w:rPr>
          <w:rFonts w:asciiTheme="majorBidi" w:hAnsiTheme="majorBidi" w:cstheme="majorBidi"/>
        </w:rPr>
        <w:t xml:space="preserve">the volume of the cylinder outside of the cone, which is </w:t>
      </w:r>
      <m:oMath>
        <m:f>
          <m:fPr>
            <m:type m:val="lin"/>
            <m:ctrlPr>
              <w:rPr>
                <w:rFonts w:ascii="Cambria Math" w:hAnsi="Cambria Math" w:cstheme="majorBidi"/>
                <w:i/>
              </w:rPr>
            </m:ctrlPr>
          </m:fPr>
          <m:num>
            <m:r>
              <w:rPr>
                <w:rFonts w:ascii="Cambria Math" w:hAnsi="Cambria Math" w:cstheme="majorBidi" w:hint="eastAsia"/>
              </w:rPr>
              <m:t>2</m:t>
            </m:r>
          </m:num>
          <m:den>
            <m:r>
              <w:rPr>
                <w:rFonts w:ascii="Cambria Math" w:hAnsi="Cambria Math" w:cstheme="majorBidi" w:hint="eastAsia"/>
              </w:rPr>
              <m:t>3</m:t>
            </m:r>
          </m:den>
        </m:f>
        <m:r>
          <w:rPr>
            <w:rFonts w:ascii="Cambria Math" w:hAnsi="Cambria Math" w:cstheme="majorBidi" w:hint="eastAsia"/>
          </w:rPr>
          <m:t xml:space="preserve"> </m:t>
        </m:r>
      </m:oMath>
      <w:r w:rsidR="00E84CF9" w:rsidRPr="00B87BFF">
        <w:rPr>
          <w:rFonts w:asciiTheme="majorBidi" w:hAnsiTheme="majorBidi" w:cstheme="majorBidi"/>
        </w:rPr>
        <w:t xml:space="preserve">the volume of the cylinder, </w:t>
      </w:r>
      <w:r w:rsidR="00E22804" w:rsidRPr="00F92CDA">
        <w:rPr>
          <w:rFonts w:asciiTheme="majorBidi" w:hAnsiTheme="majorBidi" w:cstheme="majorBidi"/>
        </w:rPr>
        <w:t xml:space="preserve">we conclude that </w:t>
      </w:r>
      <w:r w:rsidR="00E84CF9" w:rsidRPr="00B87BFF">
        <w:rPr>
          <w:rFonts w:asciiTheme="majorBidi" w:hAnsiTheme="majorBidi" w:cstheme="majorBidi"/>
        </w:rPr>
        <w:t xml:space="preserve">the volume of the </w:t>
      </w:r>
      <w:r w:rsidR="002A624A" w:rsidRPr="00B87BFF">
        <w:rPr>
          <w:rFonts w:asciiTheme="majorBidi" w:hAnsiTheme="majorBidi" w:cstheme="majorBidi"/>
        </w:rPr>
        <w:t xml:space="preserve">upper half of the </w:t>
      </w:r>
      <w:r w:rsidR="00E84CF9" w:rsidRPr="00B87BFF">
        <w:rPr>
          <w:rFonts w:asciiTheme="majorBidi" w:hAnsiTheme="majorBidi" w:cstheme="majorBidi"/>
        </w:rPr>
        <w:t>sphere</w:t>
      </w:r>
      <w:r w:rsidR="00E22804" w:rsidRPr="00F92CDA">
        <w:rPr>
          <w:rFonts w:asciiTheme="majorBidi" w:hAnsiTheme="majorBidi" w:cstheme="majorBidi"/>
        </w:rPr>
        <w:t xml:space="preserve"> has the same volume</w:t>
      </w:r>
      <w:r w:rsidR="002A624A" w:rsidRPr="00B87BFF">
        <w:rPr>
          <w:rFonts w:asciiTheme="majorBidi" w:hAnsiTheme="majorBidi" w:cstheme="majorBidi"/>
        </w:rPr>
        <w:t>!</w:t>
      </w:r>
      <w:r w:rsidR="00470B20">
        <w:rPr>
          <w:rFonts w:asciiTheme="majorBidi" w:hAnsiTheme="majorBidi" w:cstheme="majorBidi"/>
        </w:rPr>
        <w:t xml:space="preserve"> </w:t>
      </w:r>
      <w:r w:rsidR="00DE14C3">
        <w:rPr>
          <w:rFonts w:asciiTheme="majorBidi" w:hAnsiTheme="majorBidi" w:cstheme="majorBidi"/>
        </w:rPr>
        <w:t>We can now more concisely say</w:t>
      </w:r>
      <w:r w:rsidR="00470B20">
        <w:rPr>
          <w:rFonts w:asciiTheme="majorBidi" w:hAnsiTheme="majorBidi" w:cstheme="majorBidi"/>
        </w:rPr>
        <w:t xml:space="preserve">, </w:t>
      </w:r>
    </w:p>
    <w:p w:rsidR="00782D54" w:rsidRPr="00F92CDA" w:rsidRDefault="00F92CDA">
      <w:pPr>
        <w:spacing w:line="480" w:lineRule="auto"/>
        <w:ind w:firstLine="720"/>
        <w:rPr>
          <w:rFonts w:asciiTheme="majorBidi" w:hAnsiTheme="majorBidi" w:cstheme="majorBidi" w:hint="eastAsia"/>
        </w:rPr>
      </w:pPr>
      <m:oMathPara>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cylinder</m:t>
              </m:r>
            </m:sub>
          </m:sSub>
          <m:r>
            <w:rPr>
              <w:rFonts w:ascii="Cambria Math" w:hAnsi="Cambria Math" w:cstheme="majorBidi"/>
            </w:rPr>
            <m:t>=bh=</m:t>
          </m:r>
          <m:d>
            <m:dPr>
              <m:ctrlPr>
                <w:rPr>
                  <w:rFonts w:ascii="Cambria Math" w:hAnsi="Cambria Math" w:cstheme="majorBidi"/>
                  <w:i/>
                </w:rPr>
              </m:ctrlPr>
            </m:dPr>
            <m:e>
              <m:r>
                <w:rPr>
                  <w:rFonts w:ascii="Cambria Math" w:hAnsi="Cambria Math" w:cstheme="majorBidi"/>
                </w:rPr>
                <m:t>π</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2</m:t>
                  </m:r>
                </m:sup>
              </m:sSup>
            </m:e>
          </m:d>
          <m:d>
            <m:dPr>
              <m:ctrlPr>
                <w:rPr>
                  <w:rFonts w:ascii="Cambria Math" w:hAnsi="Cambria Math" w:cstheme="majorBidi"/>
                  <w:i/>
                </w:rPr>
              </m:ctrlPr>
            </m:dPr>
            <m:e>
              <m:r>
                <w:rPr>
                  <w:rFonts w:ascii="Cambria Math" w:hAnsi="Cambria Math" w:cstheme="majorBidi"/>
                </w:rPr>
                <m:t>r</m:t>
              </m:r>
            </m:e>
          </m:d>
          <m:r>
            <w:rPr>
              <w:rFonts w:ascii="Cambria Math" w:hAnsi="Cambria Math" w:cstheme="majorBidi"/>
            </w:rPr>
            <m:t>= π</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3</m:t>
              </m:r>
            </m:sup>
          </m:sSup>
        </m:oMath>
      </m:oMathPara>
    </w:p>
    <w:p w:rsidR="00470B20" w:rsidRPr="005D6FEA" w:rsidRDefault="00F92CDA">
      <w:pPr>
        <w:spacing w:line="480" w:lineRule="auto"/>
        <w:ind w:firstLine="720"/>
        <w:rPr>
          <w:rFonts w:asciiTheme="majorBidi" w:hAnsiTheme="majorBidi" w:cstheme="majorBidi"/>
        </w:rPr>
      </w:pPr>
      <m:oMathPara>
        <m:oMath>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2</m:t>
                  </m:r>
                </m:num>
                <m:den>
                  <m:r>
                    <w:rPr>
                      <w:rFonts w:ascii="Cambria Math" w:hAnsi="Cambria Math" w:cstheme="majorBidi"/>
                    </w:rPr>
                    <m:t>3</m:t>
                  </m:r>
                </m:den>
              </m:f>
            </m:e>
          </m:d>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cylinder</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outside of cone</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top hemisphe</m:t>
              </m:r>
              <m:r>
                <w:rPr>
                  <w:rFonts w:ascii="Cambria Math" w:hAnsi="Cambria Math" w:cstheme="majorBidi"/>
                </w:rPr>
                <m:t>re</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2π</m:t>
              </m:r>
              <m:sSup>
                <m:sSupPr>
                  <m:ctrlPr>
                    <w:rPr>
                      <w:rFonts w:ascii="Cambria Math" w:hAnsi="Cambria Math" w:cstheme="majorBidi"/>
                      <w:i/>
                    </w:rPr>
                  </m:ctrlPr>
                </m:sSupPr>
                <m:e>
                  <m:r>
                    <w:rPr>
                      <w:rFonts w:ascii="Cambria Math" w:hAnsi="Cambria Math" w:cstheme="majorBidi"/>
                    </w:rPr>
                    <m:t>r</m:t>
                  </m:r>
                </m:e>
                <m:sup>
                  <m:r>
                    <w:rPr>
                      <w:rFonts w:ascii="Cambria Math" w:hAnsi="Cambria Math" w:cstheme="majorBidi"/>
                    </w:rPr>
                    <m:t>3</m:t>
                  </m:r>
                </m:sup>
              </m:sSup>
            </m:num>
            <m:den>
              <m:r>
                <w:rPr>
                  <w:rFonts w:ascii="Cambria Math" w:hAnsi="Cambria Math" w:cstheme="majorBidi"/>
                </w:rPr>
                <m:t>3</m:t>
              </m:r>
            </m:den>
          </m:f>
        </m:oMath>
      </m:oMathPara>
    </w:p>
    <w:p w:rsidR="00353AB7" w:rsidRDefault="005D6FEA">
      <w:pPr>
        <w:spacing w:line="480" w:lineRule="auto"/>
        <w:rPr>
          <w:rFonts w:asciiTheme="majorBidi" w:hAnsiTheme="majorBidi" w:cstheme="majorBidi"/>
        </w:rPr>
      </w:pPr>
      <w:r>
        <w:rPr>
          <w:rFonts w:asciiTheme="majorBidi" w:hAnsiTheme="majorBidi" w:cstheme="majorBidi"/>
        </w:rPr>
        <w:t xml:space="preserve">If you </w:t>
      </w:r>
      <w:r w:rsidR="00DE14C3">
        <w:rPr>
          <w:rFonts w:asciiTheme="majorBidi" w:hAnsiTheme="majorBidi" w:cstheme="majorBidi"/>
        </w:rPr>
        <w:t>multiply</w:t>
      </w:r>
      <w:r w:rsidR="00E22804">
        <w:rPr>
          <w:rFonts w:asciiTheme="majorBidi" w:hAnsiTheme="majorBidi" w:cstheme="majorBidi"/>
        </w:rPr>
        <w:t xml:space="preserve"> </w:t>
      </w:r>
      <w:r>
        <w:rPr>
          <w:rFonts w:asciiTheme="majorBidi" w:hAnsiTheme="majorBidi" w:cstheme="majorBidi"/>
        </w:rPr>
        <w:t xml:space="preserve">this quantity by two in order to account for both the bottom and top hemispheres, you arrive at the desired result! </w:t>
      </w:r>
      <w:r w:rsidR="00DE6652">
        <w:rPr>
          <w:rFonts w:asciiTheme="majorBidi" w:hAnsiTheme="majorBidi" w:cstheme="majorBidi"/>
        </w:rPr>
        <w:t>[3]</w:t>
      </w:r>
      <w:r w:rsidR="00E22804">
        <w:rPr>
          <w:rFonts w:asciiTheme="majorBidi" w:hAnsiTheme="majorBidi" w:cstheme="majorBidi"/>
        </w:rPr>
        <w:t xml:space="preserve"> Also notice that, as in our previous example, you can almost imagine pushing the </w:t>
      </w:r>
      <w:r w:rsidR="00773DF8">
        <w:rPr>
          <w:rFonts w:asciiTheme="majorBidi" w:hAnsiTheme="majorBidi" w:cstheme="majorBidi"/>
        </w:rPr>
        <w:t>volume</w:t>
      </w:r>
      <w:r w:rsidR="00B87BFF">
        <w:rPr>
          <w:rFonts w:asciiTheme="majorBidi" w:hAnsiTheme="majorBidi" w:cstheme="majorBidi"/>
        </w:rPr>
        <w:t xml:space="preserve"> outside of the cone (within the cylinder) over </w:t>
      </w:r>
      <w:r w:rsidR="00B87BFF">
        <w:rPr>
          <w:rFonts w:asciiTheme="majorBidi" w:hAnsiTheme="majorBidi" w:cstheme="majorBidi"/>
          <w:i/>
          <w:iCs/>
        </w:rPr>
        <w:t>into</w:t>
      </w:r>
      <w:r w:rsidR="00B87BFF">
        <w:rPr>
          <w:rFonts w:asciiTheme="majorBidi" w:hAnsiTheme="majorBidi" w:cstheme="majorBidi"/>
        </w:rPr>
        <w:t xml:space="preserve"> the sphere, allowing it to mold to the shape of the sphere. This was easier to see with rigid object</w:t>
      </w:r>
      <w:r w:rsidR="00773DF8">
        <w:rPr>
          <w:rFonts w:asciiTheme="majorBidi" w:hAnsiTheme="majorBidi" w:cstheme="majorBidi"/>
        </w:rPr>
        <w:t>s</w:t>
      </w:r>
      <w:r w:rsidR="00B87BFF">
        <w:rPr>
          <w:rFonts w:asciiTheme="majorBidi" w:hAnsiTheme="majorBidi" w:cstheme="majorBidi"/>
        </w:rPr>
        <w:t xml:space="preserve"> like the CDs, but the action is, in principle</w:t>
      </w:r>
      <w:r w:rsidR="00773DF8">
        <w:rPr>
          <w:rFonts w:asciiTheme="majorBidi" w:hAnsiTheme="majorBidi" w:cstheme="majorBidi"/>
        </w:rPr>
        <w:t>,</w:t>
      </w:r>
      <w:r w:rsidR="00B87BFF">
        <w:rPr>
          <w:rFonts w:asciiTheme="majorBidi" w:hAnsiTheme="majorBidi" w:cstheme="majorBidi"/>
        </w:rPr>
        <w:t xml:space="preserve"> the same. </w:t>
      </w:r>
    </w:p>
    <w:p w:rsidR="009C7791" w:rsidRDefault="0021634A" w:rsidP="00F92CDA">
      <w:pPr>
        <w:pBdr>
          <w:left w:val="single" w:sz="4" w:space="4" w:color="auto"/>
        </w:pBdr>
        <w:spacing w:after="0" w:line="240" w:lineRule="auto"/>
        <w:ind w:left="432" w:right="432"/>
        <w:rPr>
          <w:rFonts w:asciiTheme="majorBidi" w:hAnsiTheme="majorBidi" w:cstheme="majorBidi"/>
          <w:i/>
          <w:iCs/>
          <w:sz w:val="20"/>
          <w:szCs w:val="20"/>
        </w:rPr>
      </w:pPr>
      <w:proofErr w:type="gramStart"/>
      <w:r>
        <w:rPr>
          <w:rFonts w:asciiTheme="majorBidi" w:hAnsiTheme="majorBidi" w:cstheme="majorBidi"/>
          <w:i/>
          <w:iCs/>
          <w:sz w:val="20"/>
          <w:szCs w:val="20"/>
          <w:vertAlign w:val="superscript"/>
        </w:rPr>
        <w:t xml:space="preserve">1 </w:t>
      </w:r>
      <w:r>
        <w:rPr>
          <w:rFonts w:asciiTheme="majorBidi" w:hAnsiTheme="majorBidi" w:cstheme="majorBidi"/>
          <w:i/>
          <w:iCs/>
          <w:sz w:val="20"/>
          <w:szCs w:val="20"/>
        </w:rPr>
        <w:t xml:space="preserve"> </w:t>
      </w:r>
      <w:r w:rsidR="009C7791" w:rsidRPr="009C7791">
        <w:rPr>
          <w:rFonts w:asciiTheme="majorBidi" w:hAnsiTheme="majorBidi" w:cstheme="majorBidi"/>
          <w:i/>
          <w:iCs/>
          <w:sz w:val="20"/>
          <w:szCs w:val="20"/>
        </w:rPr>
        <w:t>If</w:t>
      </w:r>
      <w:proofErr w:type="gramEnd"/>
      <w:r w:rsidR="009C7791" w:rsidRPr="009C7791">
        <w:rPr>
          <w:rFonts w:asciiTheme="majorBidi" w:hAnsiTheme="majorBidi" w:cstheme="majorBidi"/>
          <w:i/>
          <w:iCs/>
          <w:sz w:val="20"/>
          <w:szCs w:val="20"/>
        </w:rPr>
        <w:t xml:space="preserve"> one erects similar figures on the sides of a right triangle, then the sum of the areas of the two smaller ones equals the area of the larger one.</w:t>
      </w:r>
    </w:p>
    <w:p w:rsidR="008F0250" w:rsidRPr="009C7791" w:rsidRDefault="008F0250" w:rsidP="00F92CDA">
      <w:pPr>
        <w:pBdr>
          <w:left w:val="single" w:sz="4" w:space="4" w:color="auto"/>
        </w:pBdr>
        <w:spacing w:after="0" w:line="240" w:lineRule="auto"/>
        <w:ind w:left="432" w:right="432"/>
        <w:rPr>
          <w:rFonts w:asciiTheme="majorBidi" w:hAnsiTheme="majorBidi" w:cstheme="majorBidi"/>
          <w:i/>
          <w:iCs/>
          <w:sz w:val="20"/>
          <w:szCs w:val="20"/>
        </w:rPr>
      </w:pPr>
    </w:p>
    <w:p w:rsidR="009C7791" w:rsidRDefault="009C7791" w:rsidP="00F92CDA">
      <w:pPr>
        <w:pBdr>
          <w:left w:val="single" w:sz="4" w:space="4" w:color="auto"/>
        </w:pBdr>
        <w:spacing w:after="0" w:line="240" w:lineRule="auto"/>
        <w:ind w:left="432" w:right="432"/>
        <w:rPr>
          <w:rFonts w:asciiTheme="majorBidi" w:hAnsiTheme="majorBidi" w:cstheme="majorBidi"/>
          <w:i/>
          <w:iCs/>
          <w:sz w:val="20"/>
          <w:szCs w:val="20"/>
        </w:rPr>
      </w:pPr>
      <w:r w:rsidRPr="009C7791">
        <w:rPr>
          <w:rFonts w:asciiTheme="majorBidi" w:hAnsiTheme="majorBidi" w:cstheme="majorBidi"/>
          <w:i/>
          <w:iCs/>
          <w:sz w:val="20"/>
          <w:szCs w:val="20"/>
        </w:rPr>
        <w:t>The basic idea behind this generalization is that the area of a plane figure is proportional to the square of any linear dimension, and in particular is proportional to the square of the length of any side. Thus, if similar figures with areas A, B and C are erected on sides with lengths a, b and c then:</w:t>
      </w:r>
    </w:p>
    <w:p w:rsidR="009C7791" w:rsidRDefault="009C7791" w:rsidP="00F92CDA">
      <w:pPr>
        <w:pBdr>
          <w:left w:val="single" w:sz="4" w:space="4" w:color="auto"/>
        </w:pBdr>
        <w:spacing w:after="0" w:line="240" w:lineRule="auto"/>
        <w:ind w:left="432" w:right="432"/>
        <w:rPr>
          <w:rFonts w:asciiTheme="majorBidi" w:hAnsiTheme="majorBidi" w:cstheme="majorBidi"/>
          <w:i/>
          <w:iCs/>
          <w:sz w:val="20"/>
          <w:szCs w:val="20"/>
        </w:rPr>
      </w:pPr>
      <w:r w:rsidRPr="009C7791">
        <w:rPr>
          <w:rFonts w:asciiTheme="majorBidi" w:hAnsiTheme="majorBidi" w:cstheme="majorBidi"/>
          <w:i/>
          <w:iCs/>
          <w:sz w:val="20"/>
          <w:szCs w:val="20"/>
        </w:rPr>
        <w:br/>
      </w:r>
      <w:r w:rsidR="008F0250">
        <w:rPr>
          <w:rFonts w:asciiTheme="majorBidi" w:hAnsiTheme="majorBidi" w:cstheme="majorBidi"/>
          <w:i/>
          <w:iCs/>
          <w:sz w:val="20"/>
          <w:szCs w:val="20"/>
        </w:rPr>
        <w:t>B</w:t>
      </w:r>
      <w:r w:rsidRPr="009C7791">
        <w:rPr>
          <w:rFonts w:asciiTheme="majorBidi" w:hAnsiTheme="majorBidi" w:cstheme="majorBidi"/>
          <w:i/>
          <w:iCs/>
          <w:sz w:val="20"/>
          <w:szCs w:val="20"/>
        </w:rPr>
        <w:t xml:space="preserve">y the Pythagorean </w:t>
      </w:r>
      <w:r w:rsidR="00E973E4" w:rsidRPr="009C7791">
        <w:rPr>
          <w:rFonts w:asciiTheme="majorBidi" w:hAnsiTheme="majorBidi" w:cstheme="majorBidi"/>
          <w:i/>
          <w:iCs/>
          <w:sz w:val="20"/>
          <w:szCs w:val="20"/>
        </w:rPr>
        <w:t>Theorem</w:t>
      </w:r>
      <w:r w:rsidRPr="009C7791">
        <w:rPr>
          <w:rFonts w:asciiTheme="majorBidi" w:hAnsiTheme="majorBidi" w:cstheme="majorBidi"/>
          <w:i/>
          <w:iCs/>
          <w:sz w:val="20"/>
          <w:szCs w:val="20"/>
        </w:rPr>
        <w:t>, a</w:t>
      </w:r>
      <w:r w:rsidRPr="009C7791">
        <w:rPr>
          <w:rFonts w:asciiTheme="majorBidi" w:hAnsiTheme="majorBidi" w:cstheme="majorBidi"/>
          <w:i/>
          <w:iCs/>
          <w:sz w:val="20"/>
          <w:szCs w:val="20"/>
          <w:vertAlign w:val="superscript"/>
        </w:rPr>
        <w:t>2</w:t>
      </w:r>
      <w:r w:rsidRPr="009C7791">
        <w:rPr>
          <w:rFonts w:asciiTheme="majorBidi" w:hAnsiTheme="majorBidi" w:cstheme="majorBidi"/>
          <w:i/>
          <w:iCs/>
          <w:sz w:val="20"/>
          <w:szCs w:val="20"/>
        </w:rPr>
        <w:t xml:space="preserve"> + b</w:t>
      </w:r>
      <w:r w:rsidRPr="009C7791">
        <w:rPr>
          <w:rFonts w:asciiTheme="majorBidi" w:hAnsiTheme="majorBidi" w:cstheme="majorBidi"/>
          <w:i/>
          <w:iCs/>
          <w:sz w:val="20"/>
          <w:szCs w:val="20"/>
          <w:vertAlign w:val="superscript"/>
        </w:rPr>
        <w:t>2</w:t>
      </w:r>
      <w:r w:rsidRPr="009C7791">
        <w:rPr>
          <w:rFonts w:asciiTheme="majorBidi" w:hAnsiTheme="majorBidi" w:cstheme="majorBidi"/>
          <w:i/>
          <w:iCs/>
          <w:sz w:val="20"/>
          <w:szCs w:val="20"/>
        </w:rPr>
        <w:t xml:space="preserve"> = c</w:t>
      </w:r>
      <w:r w:rsidRPr="009C7791">
        <w:rPr>
          <w:rFonts w:asciiTheme="majorBidi" w:hAnsiTheme="majorBidi" w:cstheme="majorBidi"/>
          <w:i/>
          <w:iCs/>
          <w:sz w:val="20"/>
          <w:szCs w:val="20"/>
          <w:vertAlign w:val="superscript"/>
        </w:rPr>
        <w:t>2</w:t>
      </w:r>
      <w:r w:rsidRPr="009C7791">
        <w:rPr>
          <w:rFonts w:asciiTheme="majorBidi" w:hAnsiTheme="majorBidi" w:cstheme="majorBidi"/>
          <w:i/>
          <w:iCs/>
          <w:sz w:val="20"/>
          <w:szCs w:val="20"/>
        </w:rPr>
        <w:t>, so A + B = C</w:t>
      </w:r>
      <w:r w:rsidR="00DE6652">
        <w:rPr>
          <w:rFonts w:asciiTheme="majorBidi" w:hAnsiTheme="majorBidi" w:cstheme="majorBidi"/>
          <w:i/>
          <w:iCs/>
          <w:sz w:val="20"/>
          <w:szCs w:val="20"/>
        </w:rPr>
        <w:t xml:space="preserve">. </w:t>
      </w:r>
      <w:r>
        <w:rPr>
          <w:rFonts w:asciiTheme="majorBidi" w:hAnsiTheme="majorBidi" w:cstheme="majorBidi"/>
          <w:i/>
          <w:iCs/>
          <w:sz w:val="20"/>
          <w:szCs w:val="20"/>
        </w:rPr>
        <w:t xml:space="preserve"> </w:t>
      </w:r>
      <w:r w:rsidR="00DE6652" w:rsidRPr="00F92CDA">
        <w:rPr>
          <w:rFonts w:asciiTheme="majorBidi" w:hAnsiTheme="majorBidi" w:cstheme="majorBidi"/>
          <w:i/>
          <w:iCs/>
          <w:sz w:val="20"/>
          <w:szCs w:val="20"/>
        </w:rPr>
        <w:t>[4]</w:t>
      </w:r>
    </w:p>
    <w:p w:rsidR="006E1A12" w:rsidRDefault="00782D54" w:rsidP="00F92CDA">
      <w:pPr>
        <w:spacing w:line="480" w:lineRule="auto"/>
        <w:rPr>
          <w:rFonts w:asciiTheme="majorBidi" w:hAnsiTheme="majorBidi" w:cstheme="majorBidi"/>
          <w:i/>
          <w:iCs/>
        </w:rPr>
      </w:pPr>
      <w:r w:rsidRPr="00F92CDA">
        <w:rPr>
          <w:rFonts w:asciiTheme="majorBidi" w:hAnsiTheme="majorBidi" w:cstheme="majorBidi"/>
          <w:noProof/>
          <w:lang w:bidi="he-IL"/>
        </w:rPr>
        <w:drawing>
          <wp:anchor distT="0" distB="0" distL="114300" distR="114300" simplePos="0" relativeHeight="251659264" behindDoc="0" locked="0" layoutInCell="1" allowOverlap="1" wp14:anchorId="6E30B864" wp14:editId="5E1EC94A">
            <wp:simplePos x="0" y="0"/>
            <wp:positionH relativeFrom="margin">
              <wp:posOffset>4288790</wp:posOffset>
            </wp:positionH>
            <wp:positionV relativeFrom="margin">
              <wp:posOffset>4133850</wp:posOffset>
            </wp:positionV>
            <wp:extent cx="1586865" cy="2348230"/>
            <wp:effectExtent l="19050" t="0" r="13335" b="7569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on_1707-1788.jpg"/>
                    <pic:cNvPicPr/>
                  </pic:nvPicPr>
                  <pic:blipFill>
                    <a:blip r:embed="rId13">
                      <a:extLst>
                        <a:ext uri="{28A0092B-C50C-407E-A947-70E740481C1C}">
                          <a14:useLocalDpi xmlns:a14="http://schemas.microsoft.com/office/drawing/2010/main" val="0"/>
                        </a:ext>
                      </a:extLst>
                    </a:blip>
                    <a:stretch>
                      <a:fillRect/>
                    </a:stretch>
                  </pic:blipFill>
                  <pic:spPr>
                    <a:xfrm>
                      <a:off x="0" y="0"/>
                      <a:ext cx="1586865" cy="23482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rsidR="001D2A96" w:rsidRPr="00353AB7" w:rsidRDefault="00262DF7">
      <w:pPr>
        <w:pStyle w:val="Heading2"/>
        <w:spacing w:line="480" w:lineRule="auto"/>
        <w:rPr>
          <w:rFonts w:asciiTheme="majorBidi" w:hAnsiTheme="majorBidi"/>
        </w:rPr>
      </w:pPr>
      <w:r w:rsidRPr="003E77CA">
        <w:rPr>
          <w:rFonts w:asciiTheme="majorBidi" w:hAnsiTheme="majorBidi"/>
        </w:rPr>
        <w:t>Buffon’s Needle Problem</w:t>
      </w:r>
    </w:p>
    <w:p w:rsidR="0010610A" w:rsidRDefault="000B318D">
      <w:pPr>
        <w:spacing w:line="480" w:lineRule="auto"/>
        <w:rPr>
          <w:rFonts w:asciiTheme="majorBidi" w:hAnsiTheme="majorBidi" w:cstheme="majorBidi"/>
          <w:lang w:val="en"/>
        </w:rPr>
      </w:pPr>
      <w:r>
        <w:rPr>
          <w:rFonts w:asciiTheme="majorBidi" w:hAnsiTheme="majorBidi" w:cstheme="majorBidi"/>
          <w:lang w:val="en"/>
        </w:rPr>
        <w:tab/>
      </w:r>
      <w:r w:rsidR="0092162D">
        <w:rPr>
          <w:rFonts w:asciiTheme="majorBidi" w:hAnsiTheme="majorBidi" w:cstheme="majorBidi"/>
          <w:lang w:val="en"/>
        </w:rPr>
        <w:t xml:space="preserve">As a mathematician yourself, or at least someone who has enough interest to read </w:t>
      </w:r>
      <w:r w:rsidR="009A097C">
        <w:rPr>
          <w:rFonts w:asciiTheme="majorBidi" w:hAnsiTheme="majorBidi" w:cstheme="majorBidi"/>
          <w:lang w:val="en"/>
        </w:rPr>
        <w:t>about note-worthy ideas in mathematics</w:t>
      </w:r>
      <w:r w:rsidR="0092162D">
        <w:rPr>
          <w:rFonts w:asciiTheme="majorBidi" w:hAnsiTheme="majorBidi" w:cstheme="majorBidi"/>
          <w:lang w:val="en"/>
        </w:rPr>
        <w:t xml:space="preserve">, do you ever find yourself feeling as </w:t>
      </w:r>
      <w:r w:rsidR="009A097C">
        <w:rPr>
          <w:rFonts w:asciiTheme="majorBidi" w:hAnsiTheme="majorBidi" w:cstheme="majorBidi"/>
          <w:lang w:val="en"/>
        </w:rPr>
        <w:t>if you are doing the same thing</w:t>
      </w:r>
      <w:r w:rsidR="0092162D">
        <w:rPr>
          <w:rFonts w:asciiTheme="majorBidi" w:hAnsiTheme="majorBidi" w:cstheme="majorBidi"/>
          <w:lang w:val="en"/>
        </w:rPr>
        <w:t xml:space="preserve"> over and over again? Maybe you change a variable here, or divide a number there, and apply some definition, but then it is back to the same algorithm. Do you ever ask yourself “why?” This </w:t>
      </w:r>
      <w:r w:rsidR="009A097C">
        <w:rPr>
          <w:rFonts w:asciiTheme="majorBidi" w:hAnsiTheme="majorBidi" w:cstheme="majorBidi"/>
          <w:lang w:val="en"/>
        </w:rPr>
        <w:t>was</w:t>
      </w:r>
      <w:r w:rsidR="0092162D">
        <w:rPr>
          <w:rFonts w:asciiTheme="majorBidi" w:hAnsiTheme="majorBidi" w:cstheme="majorBidi"/>
          <w:lang w:val="en"/>
        </w:rPr>
        <w:t xml:space="preserve"> precisely </w:t>
      </w:r>
      <w:r w:rsidR="009A097C">
        <w:rPr>
          <w:rFonts w:asciiTheme="majorBidi" w:hAnsiTheme="majorBidi" w:cstheme="majorBidi"/>
          <w:lang w:val="en"/>
        </w:rPr>
        <w:t xml:space="preserve">the approach of </w:t>
      </w:r>
      <w:r w:rsidR="0092162D">
        <w:rPr>
          <w:rFonts w:asciiTheme="majorBidi" w:hAnsiTheme="majorBidi" w:cstheme="majorBidi"/>
          <w:lang w:val="en"/>
        </w:rPr>
        <w:t>Georges Lo</w:t>
      </w:r>
      <w:r w:rsidR="009A097C">
        <w:rPr>
          <w:rFonts w:asciiTheme="majorBidi" w:hAnsiTheme="majorBidi" w:cstheme="majorBidi"/>
          <w:lang w:val="en"/>
        </w:rPr>
        <w:t>uis Leclerc, Count of Buffon</w:t>
      </w:r>
      <w:r w:rsidR="0092162D">
        <w:rPr>
          <w:rFonts w:asciiTheme="majorBidi" w:hAnsiTheme="majorBidi" w:cstheme="majorBidi"/>
          <w:lang w:val="en"/>
        </w:rPr>
        <w:t xml:space="preserve"> (1707 –</w:t>
      </w:r>
      <w:r w:rsidR="00BA1556">
        <w:rPr>
          <w:rFonts w:asciiTheme="majorBidi" w:hAnsiTheme="majorBidi" w:cstheme="majorBidi"/>
          <w:lang w:val="en"/>
        </w:rPr>
        <w:t xml:space="preserve"> </w:t>
      </w:r>
      <w:r w:rsidR="0092162D">
        <w:rPr>
          <w:rFonts w:asciiTheme="majorBidi" w:hAnsiTheme="majorBidi" w:cstheme="majorBidi"/>
          <w:lang w:val="en"/>
        </w:rPr>
        <w:t>1788)</w:t>
      </w:r>
      <w:r w:rsidR="009A097C">
        <w:rPr>
          <w:rFonts w:asciiTheme="majorBidi" w:hAnsiTheme="majorBidi" w:cstheme="majorBidi"/>
          <w:lang w:val="en"/>
        </w:rPr>
        <w:t>,</w:t>
      </w:r>
      <w:r w:rsidR="0092162D">
        <w:rPr>
          <w:rFonts w:asciiTheme="majorBidi" w:hAnsiTheme="majorBidi" w:cstheme="majorBidi"/>
          <w:lang w:val="en"/>
        </w:rPr>
        <w:t xml:space="preserve"> </w:t>
      </w:r>
      <w:r w:rsidR="00533794">
        <w:rPr>
          <w:rFonts w:asciiTheme="majorBidi" w:hAnsiTheme="majorBidi" w:cstheme="majorBidi"/>
          <w:lang w:val="en"/>
        </w:rPr>
        <w:t>for the derivation and solution of</w:t>
      </w:r>
      <w:r w:rsidR="009A097C">
        <w:rPr>
          <w:rFonts w:asciiTheme="majorBidi" w:hAnsiTheme="majorBidi" w:cstheme="majorBidi"/>
          <w:lang w:val="en"/>
        </w:rPr>
        <w:t xml:space="preserve"> his famous problem, Buffon’s Needle Problem [</w:t>
      </w:r>
      <w:r w:rsidR="001B4F14" w:rsidRPr="001B4F14">
        <w:rPr>
          <w:rFonts w:asciiTheme="majorBidi" w:hAnsiTheme="majorBidi" w:cstheme="majorBidi"/>
          <w:lang w:val="en"/>
        </w:rPr>
        <w:t>5</w:t>
      </w:r>
      <w:r w:rsidR="009A097C">
        <w:rPr>
          <w:rFonts w:asciiTheme="majorBidi" w:hAnsiTheme="majorBidi" w:cstheme="majorBidi"/>
          <w:lang w:val="en"/>
        </w:rPr>
        <w:t xml:space="preserve">]. </w:t>
      </w:r>
      <w:r w:rsidR="0010610A">
        <w:rPr>
          <w:rFonts w:asciiTheme="majorBidi" w:hAnsiTheme="majorBidi" w:cstheme="majorBidi"/>
          <w:lang w:val="en"/>
        </w:rPr>
        <w:t xml:space="preserve">The problem, defined in detail later, involved dropping a needle </w:t>
      </w:r>
      <w:r w:rsidR="00DA7B8A">
        <w:rPr>
          <w:rFonts w:asciiTheme="majorBidi" w:hAnsiTheme="majorBidi" w:cstheme="majorBidi"/>
          <w:lang w:val="en"/>
        </w:rPr>
        <w:t>numerous times</w:t>
      </w:r>
      <w:r w:rsidR="0010610A">
        <w:rPr>
          <w:rFonts w:asciiTheme="majorBidi" w:hAnsiTheme="majorBidi" w:cstheme="majorBidi"/>
          <w:lang w:val="en"/>
        </w:rPr>
        <w:t xml:space="preserve"> and investigating the probabilistic </w:t>
      </w:r>
      <w:r w:rsidR="002676F4">
        <w:rPr>
          <w:rFonts w:asciiTheme="majorBidi" w:hAnsiTheme="majorBidi" w:cstheme="majorBidi"/>
          <w:lang w:val="en"/>
        </w:rPr>
        <w:t>nature of the</w:t>
      </w:r>
      <w:r w:rsidR="00B57D3A">
        <w:rPr>
          <w:rFonts w:asciiTheme="majorBidi" w:hAnsiTheme="majorBidi" w:cstheme="majorBidi"/>
          <w:lang w:val="en"/>
        </w:rPr>
        <w:t xml:space="preserve"> drop of a needle and its intersection with </w:t>
      </w:r>
      <w:r w:rsidR="004642FE">
        <w:rPr>
          <w:rFonts w:asciiTheme="majorBidi" w:hAnsiTheme="majorBidi" w:cstheme="majorBidi"/>
          <w:lang w:val="en"/>
        </w:rPr>
        <w:t>parallel lines</w:t>
      </w:r>
      <w:r w:rsidR="0010610A">
        <w:rPr>
          <w:rFonts w:asciiTheme="majorBidi" w:hAnsiTheme="majorBidi" w:cstheme="majorBidi"/>
          <w:lang w:val="en"/>
        </w:rPr>
        <w:t xml:space="preserve">. </w:t>
      </w:r>
    </w:p>
    <w:p w:rsidR="00533794" w:rsidRDefault="009A097C">
      <w:pPr>
        <w:spacing w:line="480" w:lineRule="auto"/>
        <w:ind w:firstLine="720"/>
        <w:rPr>
          <w:rFonts w:asciiTheme="majorBidi" w:hAnsiTheme="majorBidi" w:cstheme="majorBidi"/>
          <w:lang w:val="en"/>
        </w:rPr>
      </w:pPr>
      <w:r>
        <w:rPr>
          <w:rFonts w:asciiTheme="majorBidi" w:hAnsiTheme="majorBidi" w:cstheme="majorBidi"/>
          <w:lang w:val="en"/>
        </w:rPr>
        <w:lastRenderedPageBreak/>
        <w:t xml:space="preserve">Buffon, though </w:t>
      </w:r>
      <w:r w:rsidR="0092162D">
        <w:rPr>
          <w:rFonts w:asciiTheme="majorBidi" w:hAnsiTheme="majorBidi" w:cstheme="majorBidi"/>
          <w:lang w:val="en"/>
        </w:rPr>
        <w:t>a French naturalist, mathematician, cosmologist, and author of numerous encyclopedic volumes</w:t>
      </w:r>
      <w:r>
        <w:rPr>
          <w:rFonts w:asciiTheme="majorBidi" w:hAnsiTheme="majorBidi" w:cstheme="majorBidi"/>
          <w:lang w:val="en"/>
        </w:rPr>
        <w:t xml:space="preserve">, </w:t>
      </w:r>
      <w:r w:rsidR="0092162D">
        <w:rPr>
          <w:rFonts w:asciiTheme="majorBidi" w:hAnsiTheme="majorBidi" w:cstheme="majorBidi"/>
          <w:lang w:val="en"/>
        </w:rPr>
        <w:t xml:space="preserve">may not be someone you have studied in the classroom, </w:t>
      </w:r>
      <w:r>
        <w:rPr>
          <w:rFonts w:asciiTheme="majorBidi" w:hAnsiTheme="majorBidi" w:cstheme="majorBidi"/>
          <w:lang w:val="en"/>
        </w:rPr>
        <w:t xml:space="preserve">but </w:t>
      </w:r>
      <w:r w:rsidR="0092162D">
        <w:rPr>
          <w:rFonts w:asciiTheme="majorBidi" w:hAnsiTheme="majorBidi" w:cstheme="majorBidi"/>
          <w:lang w:val="en"/>
        </w:rPr>
        <w:t xml:space="preserve">even in this day it is has been said that </w:t>
      </w:r>
      <w:r w:rsidR="00F11EB0">
        <w:rPr>
          <w:rFonts w:asciiTheme="majorBidi" w:hAnsiTheme="majorBidi" w:cstheme="majorBidi"/>
          <w:lang w:val="en"/>
        </w:rPr>
        <w:t>he was “</w:t>
      </w:r>
      <w:r w:rsidR="0092162D" w:rsidRPr="0092162D">
        <w:rPr>
          <w:rFonts w:asciiTheme="majorBidi" w:hAnsiTheme="majorBidi" w:cstheme="majorBidi"/>
          <w:lang w:val="en"/>
        </w:rPr>
        <w:t>the father of all thought in natural history in the se</w:t>
      </w:r>
      <w:r w:rsidR="004F2997">
        <w:rPr>
          <w:rFonts w:asciiTheme="majorBidi" w:hAnsiTheme="majorBidi" w:cstheme="majorBidi"/>
          <w:lang w:val="en"/>
        </w:rPr>
        <w:t>cond half of the 18th century" [7]</w:t>
      </w:r>
      <w:r w:rsidR="00F11EB0">
        <w:rPr>
          <w:rFonts w:asciiTheme="majorBidi" w:hAnsiTheme="majorBidi" w:cstheme="majorBidi"/>
          <w:lang w:val="en"/>
        </w:rPr>
        <w:t xml:space="preserve">. </w:t>
      </w:r>
      <w:r w:rsidR="00733211">
        <w:rPr>
          <w:rFonts w:asciiTheme="majorBidi" w:hAnsiTheme="majorBidi" w:cstheme="majorBidi"/>
          <w:lang w:val="en"/>
        </w:rPr>
        <w:t>Before Buffon was recognized for his contributions to the sciences, he spent over a year</w:t>
      </w:r>
      <w:r w:rsidR="00823139">
        <w:rPr>
          <w:rFonts w:asciiTheme="majorBidi" w:hAnsiTheme="majorBidi" w:cstheme="majorBidi"/>
          <w:lang w:val="en"/>
        </w:rPr>
        <w:t xml:space="preserve"> </w:t>
      </w:r>
      <w:r w:rsidR="00733211">
        <w:rPr>
          <w:rFonts w:asciiTheme="majorBidi" w:hAnsiTheme="majorBidi" w:cstheme="majorBidi"/>
          <w:lang w:val="en"/>
        </w:rPr>
        <w:t xml:space="preserve">traveling </w:t>
      </w:r>
      <w:r w:rsidR="00823139">
        <w:rPr>
          <w:rFonts w:asciiTheme="majorBidi" w:hAnsiTheme="majorBidi" w:cstheme="majorBidi"/>
          <w:lang w:val="en"/>
        </w:rPr>
        <w:t xml:space="preserve">extravagantly through </w:t>
      </w:r>
      <w:r w:rsidR="00733211">
        <w:rPr>
          <w:rFonts w:asciiTheme="majorBidi" w:hAnsiTheme="majorBidi" w:cstheme="majorBidi"/>
          <w:lang w:val="en"/>
        </w:rPr>
        <w:t xml:space="preserve">Europe with the young English Duke of Kingston. Throughout this time it was rumored that Buffon was involved in duels, abductions, and secret trips to England. In fact, before this time, Buffon wasn’t even known by that name! </w:t>
      </w:r>
      <w:r w:rsidR="00823139">
        <w:rPr>
          <w:rFonts w:asciiTheme="majorBidi" w:hAnsiTheme="majorBidi" w:cstheme="majorBidi"/>
          <w:lang w:val="en"/>
        </w:rPr>
        <w:t>D</w:t>
      </w:r>
      <w:r w:rsidR="00733211">
        <w:rPr>
          <w:rFonts w:asciiTheme="majorBidi" w:hAnsiTheme="majorBidi" w:cstheme="majorBidi"/>
          <w:lang w:val="en"/>
        </w:rPr>
        <w:t xml:space="preserve">uring his travels with the Duke that Georges Louis Leclerc added “de Buffon” to his own name. It was these scandalous adventures that eventually led Buffon to Paris where he made the acquaintance of </w:t>
      </w:r>
      <w:r w:rsidR="009C0268">
        <w:rPr>
          <w:rFonts w:asciiTheme="majorBidi" w:hAnsiTheme="majorBidi" w:cstheme="majorBidi"/>
          <w:lang w:val="en"/>
        </w:rPr>
        <w:t xml:space="preserve">intellectuals such as </w:t>
      </w:r>
      <w:r w:rsidR="00733211">
        <w:rPr>
          <w:rFonts w:asciiTheme="majorBidi" w:hAnsiTheme="majorBidi" w:cstheme="majorBidi"/>
          <w:lang w:val="en"/>
        </w:rPr>
        <w:t>Voltaire</w:t>
      </w:r>
      <w:r w:rsidR="009C0268">
        <w:rPr>
          <w:rFonts w:asciiTheme="majorBidi" w:hAnsiTheme="majorBidi" w:cstheme="majorBidi"/>
          <w:lang w:val="en"/>
        </w:rPr>
        <w:t xml:space="preserve">, </w:t>
      </w:r>
      <w:r w:rsidR="00733211">
        <w:rPr>
          <w:rFonts w:asciiTheme="majorBidi" w:hAnsiTheme="majorBidi" w:cstheme="majorBidi"/>
          <w:lang w:val="en"/>
        </w:rPr>
        <w:t>and made his mark in the field of mathematics</w:t>
      </w:r>
      <w:r w:rsidR="009C0268">
        <w:rPr>
          <w:rFonts w:asciiTheme="majorBidi" w:hAnsiTheme="majorBidi" w:cstheme="majorBidi"/>
          <w:lang w:val="en"/>
        </w:rPr>
        <w:t xml:space="preserve"> [</w:t>
      </w:r>
      <w:r w:rsidR="001B4F14" w:rsidRPr="001B4F14">
        <w:rPr>
          <w:rFonts w:asciiTheme="majorBidi" w:hAnsiTheme="majorBidi" w:cstheme="majorBidi"/>
          <w:lang w:val="en"/>
        </w:rPr>
        <w:t>5</w:t>
      </w:r>
      <w:r w:rsidR="009C0268">
        <w:rPr>
          <w:rFonts w:asciiTheme="majorBidi" w:hAnsiTheme="majorBidi" w:cstheme="majorBidi"/>
          <w:lang w:val="en"/>
        </w:rPr>
        <w:t>]</w:t>
      </w:r>
      <w:r w:rsidR="00733211">
        <w:rPr>
          <w:rFonts w:asciiTheme="majorBidi" w:hAnsiTheme="majorBidi" w:cstheme="majorBidi"/>
          <w:lang w:val="en"/>
        </w:rPr>
        <w:t xml:space="preserve">. </w:t>
      </w:r>
    </w:p>
    <w:p w:rsidR="00323D86" w:rsidRDefault="000B318D">
      <w:pPr>
        <w:spacing w:line="480" w:lineRule="auto"/>
        <w:ind w:firstLine="720"/>
        <w:rPr>
          <w:rFonts w:asciiTheme="majorBidi" w:hAnsiTheme="majorBidi" w:cstheme="majorBidi"/>
          <w:lang w:val="en"/>
        </w:rPr>
      </w:pPr>
      <w:r>
        <w:rPr>
          <w:rFonts w:asciiTheme="majorBidi" w:hAnsiTheme="majorBidi" w:cstheme="majorBidi"/>
          <w:lang w:val="en"/>
        </w:rPr>
        <w:t>Buffon’s Needle Problem is a problem that we may have never heard of, yet it is recognized as one of the best-known problems of geometric probability [</w:t>
      </w:r>
      <w:r w:rsidR="004F2997">
        <w:rPr>
          <w:rFonts w:asciiTheme="majorBidi" w:hAnsiTheme="majorBidi" w:cstheme="majorBidi"/>
          <w:lang w:val="en"/>
        </w:rPr>
        <w:t>8</w:t>
      </w:r>
      <w:r>
        <w:rPr>
          <w:rFonts w:asciiTheme="majorBidi" w:hAnsiTheme="majorBidi" w:cstheme="majorBidi"/>
          <w:lang w:val="en"/>
        </w:rPr>
        <w:t xml:space="preserve">]. </w:t>
      </w:r>
      <w:r w:rsidR="00823139">
        <w:rPr>
          <w:rFonts w:asciiTheme="majorBidi" w:hAnsiTheme="majorBidi" w:cstheme="majorBidi"/>
          <w:lang w:val="en"/>
        </w:rPr>
        <w:t xml:space="preserve">My assumption is that the problem is not covered in mathematics classes focusing on probability today because the problem and results, though interesting and fun, yield results that are a bit of a “dead end” in regards to applicability, which seem to dominate the majority of course curriculum. The lack of exposure for this problem in classes today might also be due to the fact that the problem lies within the area of geometric </w:t>
      </w:r>
      <w:r w:rsidR="00F52634">
        <w:rPr>
          <w:rFonts w:asciiTheme="majorBidi" w:hAnsiTheme="majorBidi" w:cstheme="majorBidi"/>
          <w:lang w:val="en"/>
        </w:rPr>
        <w:t>probabilit</w:t>
      </w:r>
      <w:r w:rsidR="00823139">
        <w:rPr>
          <w:rFonts w:asciiTheme="majorBidi" w:hAnsiTheme="majorBidi" w:cstheme="majorBidi"/>
          <w:lang w:val="en"/>
        </w:rPr>
        <w:t xml:space="preserve">y, of which there are few </w:t>
      </w:r>
      <w:r w:rsidR="00782D54">
        <w:rPr>
          <w:rFonts w:asciiTheme="majorBidi" w:hAnsiTheme="majorBidi" w:cstheme="majorBidi"/>
          <w:lang w:val="en"/>
        </w:rPr>
        <w:t>(or zero) classes for students at</w:t>
      </w:r>
      <w:r w:rsidR="00823139">
        <w:rPr>
          <w:rFonts w:asciiTheme="majorBidi" w:hAnsiTheme="majorBidi" w:cstheme="majorBidi"/>
          <w:lang w:val="en"/>
        </w:rPr>
        <w:t xml:space="preserve"> the high school and undergraduate </w:t>
      </w:r>
      <w:r w:rsidR="00782D54">
        <w:rPr>
          <w:rFonts w:asciiTheme="majorBidi" w:hAnsiTheme="majorBidi" w:cstheme="majorBidi"/>
          <w:lang w:val="en"/>
        </w:rPr>
        <w:t xml:space="preserve">collegiate </w:t>
      </w:r>
      <w:r w:rsidR="00823139">
        <w:rPr>
          <w:rFonts w:asciiTheme="majorBidi" w:hAnsiTheme="majorBidi" w:cstheme="majorBidi"/>
          <w:lang w:val="en"/>
        </w:rPr>
        <w:t xml:space="preserve">level. </w:t>
      </w:r>
      <w:r w:rsidR="00782D54">
        <w:rPr>
          <w:rFonts w:asciiTheme="majorBidi" w:hAnsiTheme="majorBidi" w:cstheme="majorBidi"/>
          <w:lang w:val="en"/>
        </w:rPr>
        <w:t>Geometric probability</w:t>
      </w:r>
      <w:r w:rsidR="00F52634">
        <w:rPr>
          <w:rFonts w:asciiTheme="majorBidi" w:hAnsiTheme="majorBidi" w:cstheme="majorBidi"/>
          <w:lang w:val="en"/>
        </w:rPr>
        <w:t xml:space="preserve"> might sound like some </w:t>
      </w:r>
      <w:r w:rsidR="000E5F2E">
        <w:rPr>
          <w:rFonts w:asciiTheme="majorBidi" w:hAnsiTheme="majorBidi" w:cstheme="majorBidi"/>
          <w:lang w:val="en"/>
        </w:rPr>
        <w:t>hybrid, or even made-up, area of mathematics but rest assured you have encountered this before. One example could be throwing darts at a dart board. By dividing the dartboard into two different circles (the entire dartboard and the smaller sub-circle making up the “</w:t>
      </w:r>
      <w:proofErr w:type="spellStart"/>
      <w:r w:rsidR="000E5F2E">
        <w:rPr>
          <w:rFonts w:asciiTheme="majorBidi" w:hAnsiTheme="majorBidi" w:cstheme="majorBidi"/>
          <w:lang w:val="en"/>
        </w:rPr>
        <w:t>bullseye</w:t>
      </w:r>
      <w:proofErr w:type="spellEnd"/>
      <w:r w:rsidR="000E5F2E">
        <w:rPr>
          <w:rFonts w:asciiTheme="majorBidi" w:hAnsiTheme="majorBidi" w:cstheme="majorBidi"/>
          <w:lang w:val="en"/>
        </w:rPr>
        <w:t>”) one can solve for the areas of each of the circles and compute the probability of hitting</w:t>
      </w:r>
      <w:r w:rsidR="00830972">
        <w:rPr>
          <w:rFonts w:asciiTheme="majorBidi" w:hAnsiTheme="majorBidi" w:cstheme="majorBidi"/>
          <w:lang w:val="en"/>
        </w:rPr>
        <w:t xml:space="preserve"> a </w:t>
      </w:r>
      <w:proofErr w:type="spellStart"/>
      <w:r w:rsidR="00830972">
        <w:rPr>
          <w:rFonts w:asciiTheme="majorBidi" w:hAnsiTheme="majorBidi" w:cstheme="majorBidi"/>
          <w:lang w:val="en"/>
        </w:rPr>
        <w:t>bullseye</w:t>
      </w:r>
      <w:proofErr w:type="spellEnd"/>
      <w:r w:rsidR="00830972">
        <w:rPr>
          <w:rFonts w:asciiTheme="majorBidi" w:hAnsiTheme="majorBidi" w:cstheme="majorBidi"/>
          <w:lang w:val="en"/>
        </w:rPr>
        <w:t xml:space="preserve"> when playing darts.</w:t>
      </w:r>
    </w:p>
    <w:p w:rsidR="008021B7" w:rsidRDefault="008021B7" w:rsidP="00F92CDA">
      <w:pPr>
        <w:spacing w:line="480" w:lineRule="auto"/>
        <w:ind w:firstLine="720"/>
        <w:jc w:val="center"/>
        <w:rPr>
          <w:rFonts w:asciiTheme="majorBidi" w:hAnsiTheme="majorBidi" w:cstheme="majorBidi"/>
          <w:lang w:val="en"/>
        </w:rPr>
      </w:pPr>
      <w:r>
        <w:rPr>
          <w:rFonts w:asciiTheme="majorBidi" w:hAnsiTheme="majorBidi" w:cstheme="majorBidi"/>
          <w:noProof/>
          <w:lang w:bidi="he-IL"/>
        </w:rPr>
        <w:lastRenderedPageBreak/>
        <w:drawing>
          <wp:inline distT="0" distB="0" distL="0" distR="0" wp14:anchorId="5C981492" wp14:editId="5159FD01">
            <wp:extent cx="2479413" cy="2263140"/>
            <wp:effectExtent l="19050" t="0" r="16510" b="7277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onNeedle_700.gif"/>
                    <pic:cNvPicPr/>
                  </pic:nvPicPr>
                  <pic:blipFill>
                    <a:blip r:embed="rId14">
                      <a:extLst>
                        <a:ext uri="{28A0092B-C50C-407E-A947-70E740481C1C}">
                          <a14:useLocalDpi xmlns:a14="http://schemas.microsoft.com/office/drawing/2010/main" val="0"/>
                        </a:ext>
                      </a:extLst>
                    </a:blip>
                    <a:stretch>
                      <a:fillRect/>
                    </a:stretch>
                  </pic:blipFill>
                  <pic:spPr>
                    <a:xfrm>
                      <a:off x="0" y="0"/>
                      <a:ext cx="2490994" cy="227371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6F6188" w:rsidRDefault="00754971">
      <w:pPr>
        <w:spacing w:line="480" w:lineRule="auto"/>
        <w:ind w:firstLine="720"/>
        <w:rPr>
          <w:rFonts w:asciiTheme="majorBidi" w:hAnsiTheme="majorBidi" w:cstheme="majorBidi"/>
        </w:rPr>
      </w:pPr>
      <w:r>
        <w:rPr>
          <w:rFonts w:asciiTheme="majorBidi" w:hAnsiTheme="majorBidi" w:cstheme="majorBidi"/>
          <w:lang w:val="en"/>
        </w:rPr>
        <w:t>Buffon’s Needle Problem</w:t>
      </w:r>
      <w:r w:rsidR="008021B7">
        <w:rPr>
          <w:rFonts w:asciiTheme="majorBidi" w:hAnsiTheme="majorBidi" w:cstheme="majorBidi"/>
          <w:lang w:val="en"/>
        </w:rPr>
        <w:t>, illustrated above,</w:t>
      </w:r>
      <w:r>
        <w:rPr>
          <w:rFonts w:asciiTheme="majorBidi" w:hAnsiTheme="majorBidi" w:cstheme="majorBidi"/>
          <w:lang w:val="en"/>
        </w:rPr>
        <w:t xml:space="preserve"> can be framed in a similarly straightforward manner</w:t>
      </w:r>
      <w:r w:rsidR="0010610A">
        <w:rPr>
          <w:rFonts w:asciiTheme="majorBidi" w:hAnsiTheme="majorBidi" w:cstheme="majorBidi"/>
          <w:lang w:val="en"/>
        </w:rPr>
        <w:t>:</w:t>
      </w:r>
      <w:r w:rsidR="00E96044">
        <w:rPr>
          <w:rFonts w:asciiTheme="majorBidi" w:hAnsiTheme="majorBidi" w:cstheme="majorBidi"/>
          <w:lang w:val="en"/>
        </w:rPr>
        <w:t xml:space="preserve"> </w:t>
      </w:r>
      <w:r w:rsidR="0010610A" w:rsidRPr="0010610A">
        <w:rPr>
          <w:rFonts w:asciiTheme="majorBidi" w:hAnsiTheme="majorBidi" w:cstheme="majorBidi"/>
        </w:rPr>
        <w:t xml:space="preserve">find the probability that a needle of length </w:t>
      </w:r>
      <m:oMath>
        <m:r>
          <w:rPr>
            <w:rFonts w:ascii="Cambria Math" w:hAnsi="Cambria Math" w:cstheme="majorBidi"/>
          </w:rPr>
          <m:t xml:space="preserve">l </m:t>
        </m:r>
      </m:oMath>
      <w:r w:rsidR="0010610A" w:rsidRPr="0010610A">
        <w:rPr>
          <w:rFonts w:asciiTheme="majorBidi" w:hAnsiTheme="majorBidi" w:cstheme="majorBidi"/>
        </w:rPr>
        <w:t xml:space="preserve">will land on a line, given a floor with equally spaced </w:t>
      </w:r>
      <w:r w:rsidR="0010610A">
        <w:rPr>
          <w:rFonts w:asciiTheme="majorBidi" w:hAnsiTheme="majorBidi" w:cstheme="majorBidi"/>
        </w:rPr>
        <w:t>parallel lines</w:t>
      </w:r>
      <w:r w:rsidR="0010610A" w:rsidRPr="0010610A">
        <w:rPr>
          <w:rFonts w:asciiTheme="majorBidi" w:hAnsiTheme="majorBidi" w:cstheme="majorBidi"/>
        </w:rPr>
        <w:t xml:space="preserve"> a distance </w:t>
      </w:r>
      <m:oMath>
        <m:r>
          <w:rPr>
            <w:rFonts w:ascii="Cambria Math" w:hAnsi="Cambria Math" w:cstheme="majorBidi"/>
          </w:rPr>
          <m:t xml:space="preserve">d </m:t>
        </m:r>
      </m:oMath>
      <w:proofErr w:type="gramStart"/>
      <w:r w:rsidR="0010610A" w:rsidRPr="0010610A">
        <w:rPr>
          <w:rFonts w:asciiTheme="majorBidi" w:hAnsiTheme="majorBidi" w:cstheme="majorBidi"/>
        </w:rPr>
        <w:t>apart</w:t>
      </w:r>
      <w:proofErr w:type="gramEnd"/>
      <w:r w:rsidR="0010610A">
        <w:rPr>
          <w:rFonts w:asciiTheme="majorBidi" w:hAnsiTheme="majorBidi" w:cstheme="majorBidi"/>
        </w:rPr>
        <w:t xml:space="preserve"> [</w:t>
      </w:r>
      <w:r w:rsidR="00462DBE">
        <w:rPr>
          <w:rFonts w:asciiTheme="majorBidi" w:hAnsiTheme="majorBidi" w:cstheme="majorBidi"/>
        </w:rPr>
        <w:t>6</w:t>
      </w:r>
      <w:r w:rsidR="0010610A">
        <w:rPr>
          <w:rFonts w:asciiTheme="majorBidi" w:hAnsiTheme="majorBidi" w:cstheme="majorBidi"/>
        </w:rPr>
        <w:t xml:space="preserve">]. </w:t>
      </w:r>
      <w:r w:rsidR="003E090F">
        <w:rPr>
          <w:rFonts w:asciiTheme="majorBidi" w:hAnsiTheme="majorBidi" w:cstheme="majorBidi"/>
        </w:rPr>
        <w:t xml:space="preserve">Clearly the probability of the needle intersecting </w:t>
      </w:r>
      <w:r w:rsidR="00604248">
        <w:rPr>
          <w:rFonts w:asciiTheme="majorBidi" w:hAnsiTheme="majorBidi" w:cstheme="majorBidi"/>
        </w:rPr>
        <w:t xml:space="preserve">one of the lines depends on the relationship between the length, </w:t>
      </w:r>
      <m:oMath>
        <m:r>
          <w:rPr>
            <w:rFonts w:ascii="Cambria Math" w:hAnsi="Cambria Math" w:cstheme="majorBidi"/>
          </w:rPr>
          <m:t xml:space="preserve">l </m:t>
        </m:r>
      </m:oMath>
      <w:r w:rsidR="00604248">
        <w:rPr>
          <w:rFonts w:asciiTheme="majorBidi" w:hAnsiTheme="majorBidi" w:cstheme="majorBidi"/>
        </w:rPr>
        <w:t>and the distance</w:t>
      </w:r>
      <w:proofErr w:type="gramStart"/>
      <w:r w:rsidR="00604248">
        <w:rPr>
          <w:rFonts w:asciiTheme="majorBidi" w:hAnsiTheme="majorBidi" w:cstheme="majorBidi"/>
        </w:rPr>
        <w:t xml:space="preserve">, </w:t>
      </w:r>
      <w:proofErr w:type="gramEnd"/>
      <m:oMath>
        <m:r>
          <w:rPr>
            <w:rFonts w:ascii="Cambria Math" w:hAnsi="Cambria Math" w:cstheme="majorBidi"/>
          </w:rPr>
          <m:t>d</m:t>
        </m:r>
      </m:oMath>
      <w:r w:rsidR="009259B5">
        <w:rPr>
          <w:rFonts w:asciiTheme="majorBidi" w:hAnsiTheme="majorBidi" w:cstheme="majorBidi"/>
        </w:rPr>
        <w:t xml:space="preserve">. We can define a </w:t>
      </w:r>
      <w:r w:rsidR="009259B5" w:rsidRPr="009259B5">
        <w:rPr>
          <w:rFonts w:asciiTheme="majorBidi" w:hAnsiTheme="majorBidi" w:cstheme="majorBidi"/>
          <w:i/>
          <w:iCs/>
        </w:rPr>
        <w:t>size</w:t>
      </w:r>
      <w:r w:rsidR="009259B5">
        <w:rPr>
          <w:rFonts w:asciiTheme="majorBidi" w:hAnsiTheme="majorBidi" w:cstheme="majorBidi"/>
        </w:rPr>
        <w:t xml:space="preserve"> parameter as follows:</w:t>
      </w:r>
    </w:p>
    <w:p w:rsidR="008021B7" w:rsidRDefault="009259B5">
      <w:pPr>
        <w:spacing w:line="480" w:lineRule="auto"/>
        <w:rPr>
          <w:rFonts w:asciiTheme="majorBidi" w:hAnsiTheme="majorBidi" w:cstheme="majorBidi"/>
          <w:lang w:val="en"/>
        </w:rPr>
      </w:pPr>
      <m:oMathPara>
        <m:oMath>
          <m:r>
            <w:rPr>
              <w:rFonts w:ascii="Cambria Math" w:hAnsi="Cambria Math" w:cstheme="majorBidi"/>
              <w:lang w:val="en"/>
            </w:rPr>
            <m:t>x=</m:t>
          </m:r>
          <m:f>
            <m:fPr>
              <m:ctrlPr>
                <w:rPr>
                  <w:rFonts w:ascii="Cambria Math" w:hAnsi="Cambria Math" w:cstheme="majorBidi"/>
                  <w:i/>
                  <w:lang w:val="en"/>
                </w:rPr>
              </m:ctrlPr>
            </m:fPr>
            <m:num>
              <m:r>
                <w:rPr>
                  <w:rFonts w:ascii="Cambria Math" w:hAnsi="Cambria Math" w:cstheme="majorBidi"/>
                  <w:lang w:val="en"/>
                </w:rPr>
                <m:t>l</m:t>
              </m:r>
            </m:num>
            <m:den>
              <m:r>
                <w:rPr>
                  <w:rFonts w:ascii="Cambria Math" w:hAnsi="Cambria Math" w:cstheme="majorBidi"/>
                  <w:lang w:val="en"/>
                </w:rPr>
                <m:t>d</m:t>
              </m:r>
            </m:den>
          </m:f>
        </m:oMath>
      </m:oMathPara>
    </w:p>
    <w:p w:rsidR="009259B5" w:rsidRDefault="00904DC2" w:rsidP="00F92CDA">
      <w:pPr>
        <w:spacing w:after="0" w:line="480" w:lineRule="auto"/>
        <w:rPr>
          <w:rFonts w:asciiTheme="majorBidi" w:hAnsiTheme="majorBidi" w:cstheme="majorBidi"/>
          <w:lang w:val="en"/>
        </w:rPr>
      </w:pPr>
      <w:r w:rsidRPr="00F92CDA">
        <w:rPr>
          <w:rFonts w:asciiTheme="majorBidi" w:hAnsiTheme="majorBidi" w:cstheme="majorBidi"/>
          <w:noProof/>
          <w:lang w:bidi="he-IL"/>
        </w:rPr>
        <w:drawing>
          <wp:anchor distT="0" distB="0" distL="114300" distR="114300" simplePos="0" relativeHeight="251660288" behindDoc="0" locked="0" layoutInCell="1" allowOverlap="1" wp14:anchorId="10CE7E85" wp14:editId="5CD8623F">
            <wp:simplePos x="0" y="0"/>
            <wp:positionH relativeFrom="margin">
              <wp:posOffset>3646170</wp:posOffset>
            </wp:positionH>
            <wp:positionV relativeFrom="margin">
              <wp:posOffset>5326380</wp:posOffset>
            </wp:positionV>
            <wp:extent cx="2305685" cy="261493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ffon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5685" cy="2614930"/>
                    </a:xfrm>
                    <a:prstGeom prst="rect">
                      <a:avLst/>
                    </a:prstGeom>
                  </pic:spPr>
                </pic:pic>
              </a:graphicData>
            </a:graphic>
            <wp14:sizeRelH relativeFrom="margin">
              <wp14:pctWidth>0</wp14:pctWidth>
            </wp14:sizeRelH>
            <wp14:sizeRelV relativeFrom="margin">
              <wp14:pctHeight>0</wp14:pctHeight>
            </wp14:sizeRelV>
          </wp:anchor>
        </w:drawing>
      </w:r>
      <w:r w:rsidR="009259B5">
        <w:rPr>
          <w:rFonts w:asciiTheme="majorBidi" w:hAnsiTheme="majorBidi" w:cstheme="majorBidi"/>
          <w:lang w:val="en"/>
        </w:rPr>
        <w:t xml:space="preserve">By realizing that each drop of the needle is an independent event, Buffon </w:t>
      </w:r>
      <w:r w:rsidR="00FD571A">
        <w:rPr>
          <w:rFonts w:asciiTheme="majorBidi" w:hAnsiTheme="majorBidi" w:cstheme="majorBidi"/>
          <w:lang w:val="en"/>
        </w:rPr>
        <w:t>used probabilistic facts coupled with integral calculus and trigonometry to explore the intersection of the needle and the parallel lines. By fixing the needle at its midpoint and rotating the needle about that point, a circle can be created</w:t>
      </w:r>
      <w:r w:rsidR="00782D54">
        <w:rPr>
          <w:rFonts w:asciiTheme="majorBidi" w:hAnsiTheme="majorBidi" w:cstheme="majorBidi"/>
          <w:lang w:val="en"/>
        </w:rPr>
        <w:t xml:space="preserve"> (depicted </w:t>
      </w:r>
      <w:r>
        <w:rPr>
          <w:rFonts w:asciiTheme="majorBidi" w:hAnsiTheme="majorBidi" w:cstheme="majorBidi"/>
          <w:lang w:val="en"/>
        </w:rPr>
        <w:t>to the right</w:t>
      </w:r>
      <w:r w:rsidR="00782D54">
        <w:rPr>
          <w:rFonts w:asciiTheme="majorBidi" w:hAnsiTheme="majorBidi" w:cstheme="majorBidi"/>
          <w:lang w:val="en"/>
        </w:rPr>
        <w:t>)</w:t>
      </w:r>
      <w:r w:rsidR="00FD571A">
        <w:rPr>
          <w:rFonts w:asciiTheme="majorBidi" w:hAnsiTheme="majorBidi" w:cstheme="majorBidi"/>
          <w:lang w:val="en"/>
        </w:rPr>
        <w:t xml:space="preserve">. From here, it was possible to find the angle(s) of the needle with respect to an arbitrarily drawn x-axis drawn perpendicular to the parallel lines, and determine the probability of intersection based on some values </w:t>
      </w:r>
      <w:r w:rsidR="00FD571A">
        <w:rPr>
          <w:rFonts w:asciiTheme="majorBidi" w:hAnsiTheme="majorBidi" w:cstheme="majorBidi"/>
          <w:lang w:val="en"/>
        </w:rPr>
        <w:lastRenderedPageBreak/>
        <w:t xml:space="preserve">for </w:t>
      </w:r>
      <m:oMath>
        <m:r>
          <w:rPr>
            <w:rFonts w:ascii="Cambria Math" w:hAnsi="Cambria Math" w:cstheme="majorBidi"/>
            <w:lang w:val="en"/>
          </w:rPr>
          <m:t xml:space="preserve">l </m:t>
        </m:r>
      </m:oMath>
      <w:r w:rsidR="00FD571A">
        <w:rPr>
          <w:rFonts w:asciiTheme="majorBidi" w:hAnsiTheme="majorBidi" w:cstheme="majorBidi"/>
          <w:lang w:val="en"/>
        </w:rPr>
        <w:t xml:space="preserve">and </w:t>
      </w:r>
      <m:oMath>
        <m:r>
          <w:rPr>
            <w:rFonts w:ascii="Cambria Math" w:hAnsi="Cambria Math" w:cstheme="majorBidi"/>
            <w:lang w:val="en"/>
          </w:rPr>
          <m:t>d</m:t>
        </m:r>
      </m:oMath>
      <w:r w:rsidR="00FD571A">
        <w:rPr>
          <w:rFonts w:asciiTheme="majorBidi" w:hAnsiTheme="majorBidi" w:cstheme="majorBidi"/>
          <w:lang w:val="en"/>
        </w:rPr>
        <w:t xml:space="preserve">. The setup and derivation </w:t>
      </w:r>
      <w:r w:rsidR="00C11EF2">
        <w:rPr>
          <w:rFonts w:asciiTheme="majorBidi" w:hAnsiTheme="majorBidi" w:cstheme="majorBidi"/>
          <w:lang w:val="en"/>
        </w:rPr>
        <w:t xml:space="preserve">for a short needle (i.e. </w:t>
      </w:r>
      <m:oMath>
        <m:f>
          <m:fPr>
            <m:type m:val="lin"/>
            <m:ctrlPr>
              <w:rPr>
                <w:rFonts w:ascii="Cambria Math" w:hAnsi="Cambria Math" w:cstheme="majorBidi"/>
                <w:i/>
                <w:lang w:val="en"/>
              </w:rPr>
            </m:ctrlPr>
          </m:fPr>
          <m:num>
            <m:r>
              <w:rPr>
                <w:rFonts w:ascii="Cambria Math" w:hAnsi="Cambria Math" w:cstheme="majorBidi"/>
                <w:lang w:val="en"/>
              </w:rPr>
              <m:t>l</m:t>
            </m:r>
          </m:num>
          <m:den>
            <m:r>
              <w:rPr>
                <w:rFonts w:ascii="Cambria Math" w:hAnsi="Cambria Math" w:cstheme="majorBidi"/>
                <w:lang w:val="en"/>
              </w:rPr>
              <m:t>d</m:t>
            </m:r>
          </m:den>
        </m:f>
        <m:r>
          <w:rPr>
            <w:rFonts w:ascii="Cambria Math" w:hAnsi="Cambria Math" w:cstheme="majorBidi"/>
            <w:lang w:val="en"/>
          </w:rPr>
          <m:t xml:space="preserve">&lt;1) </m:t>
        </m:r>
      </m:oMath>
      <w:r w:rsidR="00FD571A">
        <w:rPr>
          <w:rFonts w:asciiTheme="majorBidi" w:hAnsiTheme="majorBidi" w:cstheme="majorBidi"/>
          <w:lang w:val="en"/>
        </w:rPr>
        <w:t>follows:</w:t>
      </w:r>
    </w:p>
    <w:p w:rsidR="00FD571A" w:rsidRPr="009259B5" w:rsidRDefault="00FD571A" w:rsidP="00F92CDA">
      <w:pPr>
        <w:spacing w:after="0" w:line="480" w:lineRule="auto"/>
        <w:rPr>
          <w:rFonts w:asciiTheme="majorBidi" w:hAnsiTheme="majorBidi" w:cstheme="majorBidi"/>
          <w:lang w:val="en"/>
        </w:rPr>
      </w:pPr>
      <m:oMathPara>
        <m:oMath>
          <m:r>
            <w:rPr>
              <w:rFonts w:ascii="Cambria Math" w:hAnsi="Cambria Math" w:cstheme="majorBidi"/>
              <w:lang w:val="en"/>
            </w:rPr>
            <m:t>P</m:t>
          </m:r>
          <m:d>
            <m:dPr>
              <m:ctrlPr>
                <w:rPr>
                  <w:rFonts w:ascii="Cambria Math" w:hAnsi="Cambria Math" w:cstheme="majorBidi"/>
                  <w:i/>
                  <w:lang w:val="en"/>
                </w:rPr>
              </m:ctrlPr>
            </m:dPr>
            <m:e>
              <m:r>
                <w:rPr>
                  <w:rFonts w:ascii="Cambria Math" w:hAnsi="Cambria Math" w:cstheme="majorBidi"/>
                  <w:lang w:val="en"/>
                </w:rPr>
                <m:t>x</m:t>
              </m:r>
            </m:e>
          </m:d>
          <m:r>
            <w:rPr>
              <w:rFonts w:ascii="Cambria Math" w:hAnsi="Cambria Math" w:cstheme="majorBidi"/>
              <w:lang w:val="en"/>
            </w:rPr>
            <m:t xml:space="preserve"> = </m:t>
          </m:r>
          <m:nary>
            <m:naryPr>
              <m:limLoc m:val="subSup"/>
              <m:ctrlPr>
                <w:rPr>
                  <w:rFonts w:ascii="Cambria Math" w:hAnsi="Cambria Math" w:cstheme="majorBidi"/>
                  <w:i/>
                  <w:lang w:val="en"/>
                </w:rPr>
              </m:ctrlPr>
            </m:naryPr>
            <m:sub>
              <m:r>
                <w:rPr>
                  <w:rFonts w:ascii="Cambria Math" w:hAnsi="Cambria Math" w:cstheme="majorBidi"/>
                  <w:lang w:val="en"/>
                </w:rPr>
                <m:t>0</m:t>
              </m:r>
            </m:sub>
            <m:sup>
              <m:r>
                <w:rPr>
                  <w:rFonts w:ascii="Cambria Math" w:hAnsi="Cambria Math" w:cstheme="majorBidi"/>
                  <w:lang w:val="en"/>
                </w:rPr>
                <m:t>2π</m:t>
              </m:r>
            </m:sup>
            <m:e>
              <m:f>
                <m:fPr>
                  <m:ctrlPr>
                    <w:rPr>
                      <w:rFonts w:ascii="Cambria Math" w:hAnsi="Cambria Math" w:cstheme="majorBidi"/>
                      <w:i/>
                      <w:lang w:val="en"/>
                    </w:rPr>
                  </m:ctrlPr>
                </m:fPr>
                <m:num>
                  <m:r>
                    <w:rPr>
                      <w:rFonts w:ascii="Cambria Math" w:hAnsi="Cambria Math" w:cstheme="majorBidi"/>
                      <w:lang w:val="en"/>
                    </w:rPr>
                    <m:t>l</m:t>
                  </m:r>
                  <m:d>
                    <m:dPr>
                      <m:begChr m:val="|"/>
                      <m:endChr m:val="|"/>
                      <m:ctrlPr>
                        <w:rPr>
                          <w:rFonts w:ascii="Cambria Math" w:hAnsi="Cambria Math" w:cstheme="majorBidi"/>
                          <w:i/>
                          <w:lang w:val="en"/>
                        </w:rPr>
                      </m:ctrlPr>
                    </m:dPr>
                    <m:e>
                      <m:r>
                        <w:rPr>
                          <w:rFonts w:ascii="Cambria Math" w:hAnsi="Cambria Math" w:cstheme="majorBidi"/>
                          <w:lang w:val="en"/>
                        </w:rPr>
                        <m:t>cosθ</m:t>
                      </m:r>
                    </m:e>
                  </m:d>
                </m:num>
                <m:den>
                  <m:r>
                    <w:rPr>
                      <w:rFonts w:ascii="Cambria Math" w:hAnsi="Cambria Math" w:cstheme="majorBidi"/>
                      <w:lang w:val="en"/>
                    </w:rPr>
                    <m:t>d</m:t>
                  </m:r>
                </m:den>
              </m:f>
              <m:f>
                <m:fPr>
                  <m:ctrlPr>
                    <w:rPr>
                      <w:rFonts w:ascii="Cambria Math" w:hAnsi="Cambria Math" w:cstheme="majorBidi"/>
                      <w:i/>
                      <w:lang w:val="en"/>
                    </w:rPr>
                  </m:ctrlPr>
                </m:fPr>
                <m:num>
                  <m:r>
                    <w:rPr>
                      <w:rFonts w:ascii="Cambria Math" w:hAnsi="Cambria Math" w:cstheme="majorBidi"/>
                      <w:lang w:val="en"/>
                    </w:rPr>
                    <m:t>dθ</m:t>
                  </m:r>
                </m:num>
                <m:den>
                  <m:r>
                    <w:rPr>
                      <w:rFonts w:ascii="Cambria Math" w:hAnsi="Cambria Math" w:cstheme="majorBidi"/>
                      <w:lang w:val="en"/>
                    </w:rPr>
                    <m:t>2π</m:t>
                  </m:r>
                </m:den>
              </m:f>
            </m:e>
          </m:nary>
          <m:r>
            <w:rPr>
              <w:rFonts w:ascii="Cambria Math" w:hAnsi="Cambria Math" w:cstheme="majorBidi"/>
              <w:lang w:val="en"/>
            </w:rPr>
            <m:t xml:space="preserve"> = </m:t>
          </m:r>
          <m:f>
            <m:fPr>
              <m:ctrlPr>
                <w:rPr>
                  <w:rFonts w:ascii="Cambria Math" w:hAnsi="Cambria Math" w:cstheme="majorBidi"/>
                  <w:i/>
                  <w:lang w:val="en"/>
                </w:rPr>
              </m:ctrlPr>
            </m:fPr>
            <m:num>
              <m:r>
                <w:rPr>
                  <w:rFonts w:ascii="Cambria Math" w:hAnsi="Cambria Math" w:cstheme="majorBidi"/>
                  <w:lang w:val="en"/>
                </w:rPr>
                <m:t>2l</m:t>
              </m:r>
            </m:num>
            <m:den>
              <m:r>
                <w:rPr>
                  <w:rFonts w:ascii="Cambria Math" w:hAnsi="Cambria Math" w:cstheme="majorBidi"/>
                  <w:lang w:val="en"/>
                </w:rPr>
                <m:t>πd</m:t>
              </m:r>
            </m:den>
          </m:f>
          <m:nary>
            <m:naryPr>
              <m:limLoc m:val="subSup"/>
              <m:ctrlPr>
                <w:rPr>
                  <w:rFonts w:ascii="Cambria Math" w:hAnsi="Cambria Math" w:cstheme="majorBidi"/>
                  <w:i/>
                  <w:lang w:val="en"/>
                </w:rPr>
              </m:ctrlPr>
            </m:naryPr>
            <m:sub>
              <m:r>
                <w:rPr>
                  <w:rFonts w:ascii="Cambria Math" w:hAnsi="Cambria Math" w:cstheme="majorBidi"/>
                  <w:lang w:val="en"/>
                </w:rPr>
                <m:t>0</m:t>
              </m:r>
            </m:sub>
            <m:sup>
              <m:f>
                <m:fPr>
                  <m:ctrlPr>
                    <w:rPr>
                      <w:rFonts w:ascii="Cambria Math" w:hAnsi="Cambria Math" w:cstheme="majorBidi"/>
                      <w:i/>
                      <w:lang w:val="en"/>
                    </w:rPr>
                  </m:ctrlPr>
                </m:fPr>
                <m:num>
                  <m:r>
                    <w:rPr>
                      <w:rFonts w:ascii="Cambria Math" w:hAnsi="Cambria Math" w:cstheme="majorBidi"/>
                      <w:lang w:val="en"/>
                    </w:rPr>
                    <m:t>π</m:t>
                  </m:r>
                </m:num>
                <m:den>
                  <m:r>
                    <w:rPr>
                      <w:rFonts w:ascii="Cambria Math" w:hAnsi="Cambria Math" w:cstheme="majorBidi"/>
                      <w:lang w:val="en"/>
                    </w:rPr>
                    <m:t>2</m:t>
                  </m:r>
                </m:den>
              </m:f>
            </m:sup>
            <m:e>
              <m:r>
                <w:rPr>
                  <w:rFonts w:ascii="Cambria Math" w:hAnsi="Cambria Math" w:cstheme="majorBidi"/>
                  <w:lang w:val="en"/>
                </w:rPr>
                <m:t>cosθ dθ</m:t>
              </m:r>
            </m:e>
          </m:nary>
          <m:r>
            <w:rPr>
              <w:rFonts w:ascii="Cambria Math" w:hAnsi="Cambria Math" w:cstheme="majorBidi"/>
              <w:lang w:val="en"/>
            </w:rPr>
            <m:t xml:space="preserve"> = </m:t>
          </m:r>
          <m:f>
            <m:fPr>
              <m:ctrlPr>
                <w:rPr>
                  <w:rFonts w:ascii="Cambria Math" w:hAnsi="Cambria Math" w:cstheme="majorBidi"/>
                  <w:i/>
                  <w:lang w:val="en"/>
                </w:rPr>
              </m:ctrlPr>
            </m:fPr>
            <m:num>
              <m:r>
                <w:rPr>
                  <w:rFonts w:ascii="Cambria Math" w:hAnsi="Cambria Math" w:cstheme="majorBidi"/>
                  <w:lang w:val="en"/>
                </w:rPr>
                <m:t>2l</m:t>
              </m:r>
            </m:num>
            <m:den>
              <m:r>
                <w:rPr>
                  <w:rFonts w:ascii="Cambria Math" w:hAnsi="Cambria Math" w:cstheme="majorBidi"/>
                  <w:lang w:val="en"/>
                </w:rPr>
                <m:t>πd</m:t>
              </m:r>
            </m:den>
          </m:f>
          <m:r>
            <w:rPr>
              <w:rFonts w:ascii="Cambria Math" w:hAnsi="Cambria Math" w:cstheme="majorBidi"/>
              <w:lang w:val="en"/>
            </w:rPr>
            <m:t xml:space="preserve"> = </m:t>
          </m:r>
          <m:f>
            <m:fPr>
              <m:ctrlPr>
                <w:rPr>
                  <w:rFonts w:ascii="Cambria Math" w:hAnsi="Cambria Math" w:cstheme="majorBidi"/>
                  <w:i/>
                  <w:lang w:val="en"/>
                </w:rPr>
              </m:ctrlPr>
            </m:fPr>
            <m:num>
              <m:r>
                <w:rPr>
                  <w:rFonts w:ascii="Cambria Math" w:hAnsi="Cambria Math" w:cstheme="majorBidi"/>
                  <w:lang w:val="en"/>
                </w:rPr>
                <m:t>2x</m:t>
              </m:r>
            </m:num>
            <m:den>
              <m:r>
                <w:rPr>
                  <w:rFonts w:ascii="Cambria Math" w:hAnsi="Cambria Math" w:cstheme="majorBidi"/>
                  <w:lang w:val="en"/>
                </w:rPr>
                <m:t>π</m:t>
              </m:r>
            </m:den>
          </m:f>
        </m:oMath>
      </m:oMathPara>
    </w:p>
    <w:p w:rsidR="00B617CD" w:rsidRDefault="00C11EF2" w:rsidP="00F92CDA">
      <w:pPr>
        <w:spacing w:after="0" w:line="480" w:lineRule="auto"/>
        <w:rPr>
          <w:rFonts w:asciiTheme="majorBidi" w:hAnsiTheme="majorBidi" w:cstheme="majorBidi"/>
          <w:lang w:val="en"/>
        </w:rPr>
      </w:pPr>
      <w:r>
        <w:rPr>
          <w:rFonts w:asciiTheme="majorBidi" w:hAnsiTheme="majorBidi" w:cstheme="majorBidi"/>
          <w:lang w:val="en"/>
        </w:rPr>
        <w:t xml:space="preserve">So, for example, when </w:t>
      </w:r>
      <m:oMath>
        <m:r>
          <w:rPr>
            <w:rFonts w:ascii="Cambria Math" w:hAnsi="Cambria Math" w:cstheme="majorBidi"/>
            <w:lang w:val="en"/>
          </w:rPr>
          <m:t>x=</m:t>
        </m:r>
        <m:f>
          <m:fPr>
            <m:type m:val="lin"/>
            <m:ctrlPr>
              <w:rPr>
                <w:rFonts w:ascii="Cambria Math" w:hAnsi="Cambria Math" w:cstheme="majorBidi"/>
                <w:i/>
                <w:lang w:val="en"/>
              </w:rPr>
            </m:ctrlPr>
          </m:fPr>
          <m:num>
            <m:r>
              <w:rPr>
                <w:rFonts w:ascii="Cambria Math" w:hAnsi="Cambria Math" w:cstheme="majorBidi"/>
                <w:lang w:val="en"/>
              </w:rPr>
              <m:t>l</m:t>
            </m:r>
          </m:num>
          <m:den>
            <m:r>
              <w:rPr>
                <w:rFonts w:ascii="Cambria Math" w:hAnsi="Cambria Math" w:cstheme="majorBidi"/>
                <w:lang w:val="en"/>
              </w:rPr>
              <m:t>d</m:t>
            </m:r>
          </m:den>
        </m:f>
        <m:r>
          <w:rPr>
            <w:rFonts w:ascii="Cambria Math" w:hAnsi="Cambria Math" w:cstheme="majorBidi"/>
            <w:lang w:val="en"/>
          </w:rPr>
          <m:t>=1,</m:t>
        </m:r>
      </m:oMath>
      <w:r>
        <w:rPr>
          <w:rFonts w:asciiTheme="majorBidi" w:hAnsiTheme="majorBidi" w:cstheme="majorBidi"/>
          <w:lang w:val="en"/>
        </w:rPr>
        <w:t xml:space="preserve"> </w:t>
      </w:r>
    </w:p>
    <w:p w:rsidR="00B617CD" w:rsidRDefault="00C11EF2">
      <w:pPr>
        <w:spacing w:line="480" w:lineRule="auto"/>
        <w:jc w:val="center"/>
        <w:rPr>
          <w:rFonts w:asciiTheme="majorBidi" w:hAnsiTheme="majorBidi" w:cstheme="majorBidi"/>
          <w:lang w:val="en"/>
        </w:rPr>
      </w:pPr>
      <m:oMathPara>
        <m:oMath>
          <m:r>
            <w:rPr>
              <w:rFonts w:ascii="Cambria Math" w:hAnsi="Cambria Math" w:cstheme="majorBidi"/>
              <w:lang w:val="en"/>
            </w:rPr>
            <m:t>P</m:t>
          </m:r>
          <m:d>
            <m:dPr>
              <m:ctrlPr>
                <w:rPr>
                  <w:rFonts w:ascii="Cambria Math" w:hAnsi="Cambria Math" w:cstheme="majorBidi"/>
                  <w:i/>
                  <w:lang w:val="en"/>
                </w:rPr>
              </m:ctrlPr>
            </m:dPr>
            <m:e>
              <m:r>
                <w:rPr>
                  <w:rFonts w:ascii="Cambria Math" w:hAnsi="Cambria Math" w:cstheme="majorBidi"/>
                  <w:lang w:val="en"/>
                </w:rPr>
                <m:t>x=1</m:t>
              </m:r>
            </m:e>
          </m:d>
          <m:r>
            <w:rPr>
              <w:rFonts w:ascii="Cambria Math" w:hAnsi="Cambria Math" w:cstheme="majorBidi"/>
              <w:lang w:val="en"/>
            </w:rPr>
            <m:t>=</m:t>
          </m:r>
          <m:f>
            <m:fPr>
              <m:type m:val="lin"/>
              <m:ctrlPr>
                <w:rPr>
                  <w:rFonts w:ascii="Cambria Math" w:hAnsi="Cambria Math" w:cstheme="majorBidi"/>
                  <w:i/>
                  <w:lang w:val="en"/>
                </w:rPr>
              </m:ctrlPr>
            </m:fPr>
            <m:num>
              <m:r>
                <w:rPr>
                  <w:rFonts w:ascii="Cambria Math" w:hAnsi="Cambria Math" w:cstheme="majorBidi"/>
                  <w:lang w:val="en"/>
                </w:rPr>
                <m:t>2</m:t>
              </m:r>
            </m:num>
            <m:den>
              <m:r>
                <w:rPr>
                  <w:rFonts w:ascii="Cambria Math" w:hAnsi="Cambria Math" w:cstheme="majorBidi"/>
                  <w:lang w:val="en"/>
                </w:rPr>
                <m:t>π</m:t>
              </m:r>
            </m:den>
          </m:f>
          <m:r>
            <w:rPr>
              <w:rFonts w:ascii="Cambria Math" w:hAnsi="Cambria Math" w:cstheme="majorBidi"/>
              <w:lang w:val="en"/>
            </w:rPr>
            <m:t>=0.636619…→ π=3.141596…</m:t>
          </m:r>
        </m:oMath>
      </m:oMathPara>
    </w:p>
    <w:p w:rsidR="00B617CD" w:rsidRDefault="00513F7C">
      <w:pPr>
        <w:spacing w:line="480" w:lineRule="auto"/>
        <w:rPr>
          <w:rFonts w:asciiTheme="majorBidi" w:hAnsiTheme="majorBidi" w:cstheme="majorBidi"/>
          <w:lang w:val="en"/>
        </w:rPr>
      </w:pPr>
      <w:proofErr w:type="gramStart"/>
      <w:r>
        <w:rPr>
          <w:rFonts w:asciiTheme="majorBidi" w:hAnsiTheme="majorBidi" w:cstheme="majorBidi"/>
          <w:lang w:val="en"/>
        </w:rPr>
        <w:t>which</w:t>
      </w:r>
      <w:proofErr w:type="gramEnd"/>
      <w:r>
        <w:rPr>
          <w:rFonts w:asciiTheme="majorBidi" w:hAnsiTheme="majorBidi" w:cstheme="majorBidi"/>
          <w:lang w:val="en"/>
        </w:rPr>
        <w:t xml:space="preserve"> appears to be a fairly remarkable estimate for </w:t>
      </w:r>
      <m:oMath>
        <m:r>
          <w:rPr>
            <w:rFonts w:ascii="Cambria Math" w:hAnsi="Cambria Math" w:cstheme="majorBidi"/>
            <w:lang w:val="en"/>
          </w:rPr>
          <m:t>π</m:t>
        </m:r>
      </m:oMath>
      <w:r>
        <w:rPr>
          <w:rFonts w:asciiTheme="majorBidi" w:hAnsiTheme="majorBidi" w:cstheme="majorBidi"/>
          <w:lang w:val="en"/>
        </w:rPr>
        <w:t xml:space="preserve">. </w:t>
      </w:r>
      <w:r w:rsidR="00C11EF2">
        <w:rPr>
          <w:rFonts w:asciiTheme="majorBidi" w:hAnsiTheme="majorBidi" w:cstheme="majorBidi"/>
          <w:lang w:val="en"/>
        </w:rPr>
        <w:t xml:space="preserve">A </w:t>
      </w:r>
      <w:r w:rsidR="00A05270">
        <w:rPr>
          <w:rFonts w:asciiTheme="majorBidi" w:hAnsiTheme="majorBidi" w:cstheme="majorBidi"/>
          <w:lang w:val="en"/>
        </w:rPr>
        <w:t xml:space="preserve">much </w:t>
      </w:r>
      <w:r w:rsidR="00B617CD">
        <w:rPr>
          <w:rFonts w:asciiTheme="majorBidi" w:hAnsiTheme="majorBidi" w:cstheme="majorBidi"/>
          <w:lang w:val="en"/>
        </w:rPr>
        <w:t xml:space="preserve">more complicated </w:t>
      </w:r>
      <w:r w:rsidR="00C11EF2">
        <w:rPr>
          <w:rFonts w:asciiTheme="majorBidi" w:hAnsiTheme="majorBidi" w:cstheme="majorBidi"/>
          <w:lang w:val="en"/>
        </w:rPr>
        <w:t>derivation exists for a long needle (i.e</w:t>
      </w:r>
      <w:proofErr w:type="gramStart"/>
      <w:r w:rsidR="00C11EF2">
        <w:rPr>
          <w:rFonts w:asciiTheme="majorBidi" w:hAnsiTheme="majorBidi" w:cstheme="majorBidi"/>
          <w:lang w:val="en"/>
        </w:rPr>
        <w:t xml:space="preserve">. </w:t>
      </w:r>
      <w:proofErr w:type="gramEnd"/>
      <m:oMath>
        <m:f>
          <m:fPr>
            <m:type m:val="lin"/>
            <m:ctrlPr>
              <w:rPr>
                <w:rFonts w:ascii="Cambria Math" w:hAnsi="Cambria Math" w:cstheme="majorBidi"/>
                <w:i/>
                <w:lang w:val="en"/>
              </w:rPr>
            </m:ctrlPr>
          </m:fPr>
          <m:num>
            <m:r>
              <w:rPr>
                <w:rFonts w:ascii="Cambria Math" w:hAnsi="Cambria Math" w:cstheme="majorBidi"/>
                <w:lang w:val="en"/>
              </w:rPr>
              <m:t>l</m:t>
            </m:r>
          </m:num>
          <m:den>
            <m:r>
              <w:rPr>
                <w:rFonts w:ascii="Cambria Math" w:hAnsi="Cambria Math" w:cstheme="majorBidi"/>
                <w:lang w:val="en"/>
              </w:rPr>
              <m:t>d</m:t>
            </m:r>
          </m:den>
        </m:f>
        <m:r>
          <w:rPr>
            <w:rFonts w:ascii="Cambria Math" w:hAnsi="Cambria Math" w:cstheme="majorBidi"/>
            <w:lang w:val="en"/>
          </w:rPr>
          <m:t>&gt;1</m:t>
        </m:r>
      </m:oMath>
      <w:r w:rsidR="00C11EF2">
        <w:rPr>
          <w:rFonts w:asciiTheme="majorBidi" w:hAnsiTheme="majorBidi" w:cstheme="majorBidi"/>
          <w:lang w:val="en"/>
        </w:rPr>
        <w:t xml:space="preserve">) but is not included. </w:t>
      </w:r>
      <w:r w:rsidR="00A05270">
        <w:rPr>
          <w:rFonts w:asciiTheme="majorBidi" w:hAnsiTheme="majorBidi" w:cstheme="majorBidi"/>
          <w:lang w:val="en"/>
        </w:rPr>
        <w:t xml:space="preserve">Sparing the reader more tedious derivations, the conclusion of Buffon’s needle problem is a means of approximating the value </w:t>
      </w:r>
      <w:proofErr w:type="gramStart"/>
      <w:r w:rsidR="00A05270">
        <w:rPr>
          <w:rFonts w:asciiTheme="majorBidi" w:hAnsiTheme="majorBidi" w:cstheme="majorBidi"/>
          <w:lang w:val="en"/>
        </w:rPr>
        <w:t xml:space="preserve">of </w:t>
      </w:r>
      <w:proofErr w:type="gramEnd"/>
      <m:oMath>
        <m:r>
          <w:rPr>
            <w:rFonts w:ascii="Cambria Math" w:hAnsi="Cambria Math" w:cstheme="majorBidi"/>
            <w:lang w:val="en"/>
          </w:rPr>
          <m:t>π</m:t>
        </m:r>
      </m:oMath>
      <w:r w:rsidR="00A05270">
        <w:rPr>
          <w:rFonts w:asciiTheme="majorBidi" w:hAnsiTheme="majorBidi" w:cstheme="majorBidi"/>
          <w:lang w:val="en"/>
        </w:rPr>
        <w:t xml:space="preserve">! In fact, </w:t>
      </w:r>
      <w:r w:rsidR="00B617CD">
        <w:rPr>
          <w:rFonts w:asciiTheme="majorBidi" w:hAnsiTheme="majorBidi" w:cstheme="majorBidi"/>
          <w:lang w:val="en"/>
        </w:rPr>
        <w:t xml:space="preserve">after some work, Buffon found: </w:t>
      </w:r>
    </w:p>
    <w:p w:rsidR="00B617CD" w:rsidRDefault="00F92CDA" w:rsidP="00F92CDA">
      <w:pPr>
        <w:spacing w:before="240" w:line="480" w:lineRule="auto"/>
        <w:jc w:val="center"/>
        <w:rPr>
          <w:rFonts w:asciiTheme="majorBidi" w:hAnsiTheme="majorBidi" w:cstheme="majorBidi"/>
          <w:lang w:val="en"/>
        </w:rPr>
      </w:pPr>
      <m:oMathPara>
        <m:oMath>
          <m:acc>
            <m:accPr>
              <m:ctrlPr>
                <w:rPr>
                  <w:rFonts w:ascii="Cambria Math" w:hAnsi="Cambria Math" w:cstheme="majorBidi"/>
                  <w:i/>
                  <w:lang w:val="en"/>
                </w:rPr>
              </m:ctrlPr>
            </m:accPr>
            <m:e>
              <m:r>
                <w:rPr>
                  <w:rFonts w:ascii="Cambria Math" w:hAnsi="Cambria Math" w:cstheme="majorBidi"/>
                  <w:lang w:val="en"/>
                </w:rPr>
                <m:t>π</m:t>
              </m:r>
            </m:e>
          </m:acc>
          <m:r>
            <w:rPr>
              <w:rFonts w:ascii="Cambria Math" w:hAnsi="Cambria Math" w:cstheme="majorBidi"/>
              <w:lang w:val="en"/>
            </w:rPr>
            <m:t>=</m:t>
          </m:r>
          <m:f>
            <m:fPr>
              <m:ctrlPr>
                <w:rPr>
                  <w:rFonts w:ascii="Cambria Math" w:hAnsi="Cambria Math" w:cstheme="majorBidi"/>
                  <w:i/>
                  <w:lang w:val="en"/>
                </w:rPr>
              </m:ctrlPr>
            </m:fPr>
            <m:num>
              <m:r>
                <w:rPr>
                  <w:rFonts w:ascii="Cambria Math" w:hAnsi="Cambria Math" w:cstheme="majorBidi"/>
                  <w:lang w:val="en"/>
                </w:rPr>
                <m:t>1</m:t>
              </m:r>
            </m:num>
            <m:den>
              <m:acc>
                <m:accPr>
                  <m:ctrlPr>
                    <w:rPr>
                      <w:rFonts w:ascii="Cambria Math" w:hAnsi="Cambria Math" w:cstheme="majorBidi"/>
                      <w:i/>
                      <w:lang w:val="en"/>
                    </w:rPr>
                  </m:ctrlPr>
                </m:accPr>
                <m:e>
                  <m:r>
                    <w:rPr>
                      <w:rFonts w:ascii="Cambria Math" w:hAnsi="Cambria Math" w:cstheme="majorBidi"/>
                      <w:lang w:val="en"/>
                    </w:rPr>
                    <m:t>θ</m:t>
                  </m:r>
                </m:e>
              </m:acc>
            </m:den>
          </m:f>
          <m:r>
            <w:rPr>
              <w:rFonts w:ascii="Cambria Math" w:hAnsi="Cambria Math" w:cstheme="majorBidi"/>
              <w:lang w:val="en"/>
            </w:rPr>
            <m:t>=</m:t>
          </m:r>
          <m:f>
            <m:fPr>
              <m:ctrlPr>
                <w:rPr>
                  <w:rFonts w:ascii="Cambria Math" w:hAnsi="Cambria Math" w:cstheme="majorBidi"/>
                  <w:i/>
                  <w:lang w:val="en"/>
                </w:rPr>
              </m:ctrlPr>
            </m:fPr>
            <m:num>
              <m:r>
                <w:rPr>
                  <w:rFonts w:ascii="Cambria Math" w:hAnsi="Cambria Math" w:cstheme="majorBidi"/>
                  <w:lang w:val="en"/>
                </w:rPr>
                <m:t>2xn</m:t>
              </m:r>
            </m:num>
            <m:den>
              <m:r>
                <w:rPr>
                  <w:rFonts w:ascii="Cambria Math" w:hAnsi="Cambria Math" w:cstheme="majorBidi"/>
                  <w:lang w:val="en"/>
                </w:rPr>
                <m:t>N</m:t>
              </m:r>
            </m:den>
          </m:f>
        </m:oMath>
      </m:oMathPara>
    </w:p>
    <w:p w:rsidR="005E1316" w:rsidRDefault="00B617CD">
      <w:pPr>
        <w:spacing w:line="480" w:lineRule="auto"/>
        <w:rPr>
          <w:rFonts w:asciiTheme="majorBidi" w:hAnsiTheme="majorBidi" w:cstheme="majorBidi"/>
          <w:lang w:val="en"/>
        </w:rPr>
      </w:pPr>
      <w:proofErr w:type="gramStart"/>
      <w:r>
        <w:rPr>
          <w:rFonts w:asciiTheme="majorBidi" w:hAnsiTheme="majorBidi" w:cstheme="majorBidi"/>
          <w:lang w:val="en"/>
        </w:rPr>
        <w:t>w</w:t>
      </w:r>
      <w:r w:rsidR="000218FE">
        <w:rPr>
          <w:rFonts w:asciiTheme="majorBidi" w:hAnsiTheme="majorBidi" w:cstheme="majorBidi"/>
          <w:lang w:val="en"/>
        </w:rPr>
        <w:t>here</w:t>
      </w:r>
      <w:proofErr w:type="gramEnd"/>
      <w:r w:rsidR="000218FE">
        <w:rPr>
          <w:rFonts w:asciiTheme="majorBidi" w:hAnsiTheme="majorBidi" w:cstheme="majorBidi"/>
          <w:lang w:val="en"/>
        </w:rPr>
        <w:t xml:space="preserve"> </w:t>
      </w:r>
      <m:oMath>
        <m:acc>
          <m:accPr>
            <m:ctrlPr>
              <w:rPr>
                <w:rFonts w:ascii="Cambria Math" w:hAnsi="Cambria Math" w:cstheme="majorBidi"/>
                <w:i/>
                <w:lang w:val="en"/>
              </w:rPr>
            </m:ctrlPr>
          </m:accPr>
          <m:e>
            <m:r>
              <w:rPr>
                <w:rFonts w:ascii="Cambria Math" w:hAnsi="Cambria Math" w:cstheme="majorBidi"/>
                <w:lang w:val="en"/>
              </w:rPr>
              <m:t>θ</m:t>
            </m:r>
          </m:e>
        </m:acc>
        <m:r>
          <w:rPr>
            <w:rFonts w:ascii="Cambria Math" w:hAnsi="Cambria Math" w:cstheme="majorBidi"/>
            <w:lang w:val="en"/>
          </w:rPr>
          <m:t xml:space="preserve"> </m:t>
        </m:r>
      </m:oMath>
      <w:r w:rsidR="000218FE">
        <w:rPr>
          <w:rFonts w:asciiTheme="majorBidi" w:hAnsiTheme="majorBidi" w:cstheme="majorBidi"/>
          <w:lang w:val="en"/>
        </w:rPr>
        <w:t xml:space="preserve">is a point estimator, </w:t>
      </w:r>
      <m:oMath>
        <m:r>
          <w:rPr>
            <w:rFonts w:ascii="Cambria Math" w:hAnsi="Cambria Math" w:cstheme="majorBidi"/>
            <w:lang w:val="en"/>
          </w:rPr>
          <m:t xml:space="preserve">n </m:t>
        </m:r>
      </m:oMath>
      <w:r w:rsidR="000218FE">
        <w:rPr>
          <w:rFonts w:asciiTheme="majorBidi" w:hAnsiTheme="majorBidi" w:cstheme="majorBidi"/>
          <w:lang w:val="en"/>
        </w:rPr>
        <w:t xml:space="preserve">is the total number of needle tosses, and </w:t>
      </w:r>
      <m:oMath>
        <m:r>
          <w:rPr>
            <w:rFonts w:ascii="Cambria Math" w:hAnsi="Cambria Math" w:cstheme="majorBidi"/>
            <w:lang w:val="en"/>
          </w:rPr>
          <m:t xml:space="preserve">N </m:t>
        </m:r>
      </m:oMath>
      <w:r w:rsidR="000218FE">
        <w:rPr>
          <w:rFonts w:asciiTheme="majorBidi" w:hAnsiTheme="majorBidi" w:cstheme="majorBidi"/>
          <w:lang w:val="en"/>
        </w:rPr>
        <w:t>i</w:t>
      </w:r>
      <w:r>
        <w:rPr>
          <w:rFonts w:asciiTheme="majorBidi" w:hAnsiTheme="majorBidi" w:cstheme="majorBidi"/>
          <w:lang w:val="en"/>
        </w:rPr>
        <w:t xml:space="preserve">s the number of line crossings. This estimator, as a result of Buffon’s Needle Problem, is </w:t>
      </w:r>
      <w:r w:rsidR="00A05270">
        <w:rPr>
          <w:rFonts w:asciiTheme="majorBidi" w:hAnsiTheme="majorBidi" w:cstheme="majorBidi"/>
          <w:lang w:val="en"/>
        </w:rPr>
        <w:t>k</w:t>
      </w:r>
      <w:r>
        <w:rPr>
          <w:rFonts w:asciiTheme="majorBidi" w:hAnsiTheme="majorBidi" w:cstheme="majorBidi"/>
          <w:lang w:val="en"/>
        </w:rPr>
        <w:t>nown as Buffon’s estimator (</w:t>
      </w:r>
      <w:proofErr w:type="gramStart"/>
      <w:r>
        <w:rPr>
          <w:rFonts w:asciiTheme="majorBidi" w:hAnsiTheme="majorBidi" w:cstheme="majorBidi"/>
          <w:lang w:val="en"/>
        </w:rPr>
        <w:t xml:space="preserve">for </w:t>
      </w:r>
      <w:proofErr w:type="gramEnd"/>
      <m:oMath>
        <m:r>
          <w:rPr>
            <w:rFonts w:ascii="Cambria Math" w:hAnsi="Cambria Math" w:cstheme="majorBidi"/>
            <w:lang w:val="en"/>
          </w:rPr>
          <m:t>π</m:t>
        </m:r>
      </m:oMath>
      <w:r>
        <w:rPr>
          <w:rFonts w:asciiTheme="majorBidi" w:hAnsiTheme="majorBidi" w:cstheme="majorBidi"/>
          <w:lang w:val="en"/>
        </w:rPr>
        <w:t xml:space="preserve">). </w:t>
      </w:r>
      <w:r w:rsidR="000218FE">
        <w:rPr>
          <w:rFonts w:asciiTheme="majorBidi" w:hAnsiTheme="majorBidi" w:cstheme="majorBidi"/>
          <w:lang w:val="en"/>
        </w:rPr>
        <w:t xml:space="preserve">The </w:t>
      </w:r>
      <w:r>
        <w:rPr>
          <w:rFonts w:asciiTheme="majorBidi" w:hAnsiTheme="majorBidi" w:cstheme="majorBidi"/>
          <w:lang w:val="en"/>
        </w:rPr>
        <w:t xml:space="preserve">precise </w:t>
      </w:r>
      <w:r w:rsidR="000218FE">
        <w:rPr>
          <w:rFonts w:asciiTheme="majorBidi" w:hAnsiTheme="majorBidi" w:cstheme="majorBidi"/>
          <w:lang w:val="en"/>
        </w:rPr>
        <w:t>details from the past statement are, again, beyond the scope of this paper</w:t>
      </w:r>
      <w:r>
        <w:rPr>
          <w:rFonts w:asciiTheme="majorBidi" w:hAnsiTheme="majorBidi" w:cstheme="majorBidi"/>
          <w:lang w:val="en"/>
        </w:rPr>
        <w:t xml:space="preserve">, but the </w:t>
      </w:r>
      <w:r w:rsidR="00A6750D">
        <w:rPr>
          <w:rFonts w:asciiTheme="majorBidi" w:hAnsiTheme="majorBidi" w:cstheme="majorBidi"/>
          <w:lang w:val="en"/>
        </w:rPr>
        <w:t>preceding</w:t>
      </w:r>
      <w:r>
        <w:rPr>
          <w:rFonts w:asciiTheme="majorBidi" w:hAnsiTheme="majorBidi" w:cstheme="majorBidi"/>
          <w:lang w:val="en"/>
        </w:rPr>
        <w:t xml:space="preserve"> information captures the essence of the Buffon’s Needle Problem and its direct conclusion. </w:t>
      </w:r>
      <w:r w:rsidR="00513F7C">
        <w:rPr>
          <w:rFonts w:asciiTheme="majorBidi" w:hAnsiTheme="majorBidi" w:cstheme="majorBidi"/>
          <w:lang w:val="en"/>
        </w:rPr>
        <w:t xml:space="preserve">The reader </w:t>
      </w:r>
      <w:r w:rsidR="000218FE">
        <w:rPr>
          <w:rFonts w:asciiTheme="majorBidi" w:hAnsiTheme="majorBidi" w:cstheme="majorBidi"/>
          <w:lang w:val="en"/>
        </w:rPr>
        <w:t xml:space="preserve">is </w:t>
      </w:r>
      <w:r>
        <w:rPr>
          <w:rFonts w:asciiTheme="majorBidi" w:hAnsiTheme="majorBidi" w:cstheme="majorBidi"/>
          <w:lang w:val="en"/>
        </w:rPr>
        <w:t xml:space="preserve">now </w:t>
      </w:r>
      <w:r w:rsidR="000218FE">
        <w:rPr>
          <w:rFonts w:asciiTheme="majorBidi" w:hAnsiTheme="majorBidi" w:cstheme="majorBidi"/>
          <w:lang w:val="en"/>
        </w:rPr>
        <w:t xml:space="preserve">highly encouraged </w:t>
      </w:r>
      <w:r w:rsidR="00513F7C">
        <w:rPr>
          <w:rFonts w:asciiTheme="majorBidi" w:hAnsiTheme="majorBidi" w:cstheme="majorBidi"/>
          <w:lang w:val="en"/>
        </w:rPr>
        <w:t>to</w:t>
      </w:r>
      <w:r>
        <w:rPr>
          <w:rFonts w:asciiTheme="majorBidi" w:hAnsiTheme="majorBidi" w:cstheme="majorBidi"/>
          <w:lang w:val="en"/>
        </w:rPr>
        <w:t xml:space="preserve"> attempt to carry out a small example of this problem to investigate the accuracy of the estimate </w:t>
      </w:r>
      <w:proofErr w:type="gramStart"/>
      <w:r>
        <w:rPr>
          <w:rFonts w:asciiTheme="majorBidi" w:hAnsiTheme="majorBidi" w:cstheme="majorBidi"/>
          <w:lang w:val="en"/>
        </w:rPr>
        <w:t xml:space="preserve">of </w:t>
      </w:r>
      <w:proofErr w:type="gramEnd"/>
      <m:oMath>
        <m:r>
          <w:rPr>
            <w:rFonts w:ascii="Cambria Math" w:hAnsi="Cambria Math" w:cstheme="majorBidi"/>
            <w:lang w:val="en"/>
          </w:rPr>
          <m:t>π</m:t>
        </m:r>
      </m:oMath>
      <w:r>
        <w:rPr>
          <w:rFonts w:asciiTheme="majorBidi" w:hAnsiTheme="majorBidi" w:cstheme="majorBidi"/>
          <w:lang w:val="en"/>
        </w:rPr>
        <w:t>.</w:t>
      </w:r>
      <w:r w:rsidR="00513F7C">
        <w:rPr>
          <w:rFonts w:asciiTheme="majorBidi" w:hAnsiTheme="majorBidi" w:cstheme="majorBidi"/>
          <w:lang w:val="en"/>
        </w:rPr>
        <w:t xml:space="preserve"> </w:t>
      </w:r>
      <w:r w:rsidR="00331F56">
        <w:rPr>
          <w:rFonts w:asciiTheme="majorBidi" w:hAnsiTheme="majorBidi" w:cstheme="majorBidi"/>
          <w:lang w:val="en"/>
        </w:rPr>
        <w:t xml:space="preserve">The diagram </w:t>
      </w:r>
      <w:r w:rsidR="008B1909">
        <w:rPr>
          <w:rFonts w:asciiTheme="majorBidi" w:hAnsiTheme="majorBidi" w:cstheme="majorBidi"/>
          <w:lang w:val="en"/>
        </w:rPr>
        <w:t xml:space="preserve">below </w:t>
      </w:r>
      <w:r w:rsidR="00331F56">
        <w:rPr>
          <w:rFonts w:asciiTheme="majorBidi" w:hAnsiTheme="majorBidi" w:cstheme="majorBidi"/>
          <w:lang w:val="en"/>
        </w:rPr>
        <w:t xml:space="preserve">captures five independent series of tosses of a </w:t>
      </w:r>
      <w:r w:rsidR="00331F56">
        <w:rPr>
          <w:rFonts w:asciiTheme="majorBidi" w:hAnsiTheme="majorBidi" w:cstheme="majorBidi"/>
          <w:i/>
          <w:iCs/>
          <w:lang w:val="en"/>
        </w:rPr>
        <w:t>short</w:t>
      </w:r>
      <w:r w:rsidR="00331F56">
        <w:rPr>
          <w:rFonts w:asciiTheme="majorBidi" w:hAnsiTheme="majorBidi" w:cstheme="majorBidi"/>
          <w:lang w:val="en"/>
        </w:rPr>
        <w:t xml:space="preserve"> needle for one million tosses in each trial </w:t>
      </w:r>
      <w:proofErr w:type="gramStart"/>
      <w:r w:rsidR="00331F56">
        <w:rPr>
          <w:rFonts w:asciiTheme="majorBidi" w:hAnsiTheme="majorBidi" w:cstheme="majorBidi"/>
          <w:lang w:val="en"/>
        </w:rPr>
        <w:t xml:space="preserve">where </w:t>
      </w:r>
      <w:proofErr w:type="gramEnd"/>
      <m:oMath>
        <m:r>
          <w:rPr>
            <w:rFonts w:ascii="Cambria Math" w:hAnsi="Cambria Math" w:cstheme="majorBidi"/>
            <w:lang w:val="en"/>
          </w:rPr>
          <m:t xml:space="preserve"> x=</m:t>
        </m:r>
        <m:f>
          <m:fPr>
            <m:type m:val="lin"/>
            <m:ctrlPr>
              <w:rPr>
                <w:rFonts w:ascii="Cambria Math" w:hAnsi="Cambria Math" w:cstheme="majorBidi"/>
                <w:i/>
                <w:lang w:val="en"/>
              </w:rPr>
            </m:ctrlPr>
          </m:fPr>
          <m:num>
            <m:r>
              <w:rPr>
                <w:rFonts w:ascii="Cambria Math" w:hAnsi="Cambria Math" w:cstheme="majorBidi"/>
                <w:lang w:val="en"/>
              </w:rPr>
              <m:t>l</m:t>
            </m:r>
          </m:num>
          <m:den>
            <m:r>
              <w:rPr>
                <w:rFonts w:ascii="Cambria Math" w:hAnsi="Cambria Math" w:cstheme="majorBidi"/>
                <w:lang w:val="en"/>
              </w:rPr>
              <m:t>d</m:t>
            </m:r>
          </m:den>
        </m:f>
        <m:r>
          <w:rPr>
            <w:rFonts w:ascii="Cambria Math" w:hAnsi="Cambria Math" w:cstheme="majorBidi"/>
            <w:lang w:val="en"/>
          </w:rPr>
          <m:t>=</m:t>
        </m:r>
        <m:f>
          <m:fPr>
            <m:type m:val="lin"/>
            <m:ctrlPr>
              <w:rPr>
                <w:rFonts w:ascii="Cambria Math" w:hAnsi="Cambria Math" w:cstheme="majorBidi"/>
                <w:i/>
                <w:lang w:val="en"/>
              </w:rPr>
            </m:ctrlPr>
          </m:fPr>
          <m:num>
            <m:r>
              <w:rPr>
                <w:rFonts w:ascii="Cambria Math" w:hAnsi="Cambria Math" w:cstheme="majorBidi"/>
                <w:lang w:val="en"/>
              </w:rPr>
              <m:t>1</m:t>
            </m:r>
          </m:num>
          <m:den>
            <m:r>
              <w:rPr>
                <w:rFonts w:ascii="Cambria Math" w:hAnsi="Cambria Math" w:cstheme="majorBidi"/>
                <w:lang w:val="en"/>
              </w:rPr>
              <m:t>3</m:t>
            </m:r>
          </m:den>
        </m:f>
      </m:oMath>
      <w:r w:rsidR="00331F56">
        <w:rPr>
          <w:rFonts w:asciiTheme="majorBidi" w:hAnsiTheme="majorBidi" w:cstheme="majorBidi"/>
          <w:lang w:val="en"/>
        </w:rPr>
        <w:t>.</w:t>
      </w:r>
      <w:r w:rsidR="00270F61">
        <w:rPr>
          <w:rFonts w:asciiTheme="majorBidi" w:hAnsiTheme="majorBidi" w:cstheme="majorBidi"/>
          <w:lang w:val="en"/>
        </w:rPr>
        <w:t xml:space="preserve"> Notice how the simulation does approximate a</w:t>
      </w:r>
      <w:r w:rsidR="00513F7C">
        <w:rPr>
          <w:rFonts w:asciiTheme="majorBidi" w:hAnsiTheme="majorBidi" w:cstheme="majorBidi"/>
          <w:lang w:val="en"/>
        </w:rPr>
        <w:t xml:space="preserve"> </w:t>
      </w:r>
      <w:r w:rsidR="00270F61">
        <w:rPr>
          <w:rFonts w:asciiTheme="majorBidi" w:hAnsiTheme="majorBidi" w:cstheme="majorBidi"/>
          <w:lang w:val="en"/>
        </w:rPr>
        <w:t xml:space="preserve">general neighborhood of the exact value </w:t>
      </w:r>
      <w:proofErr w:type="gramStart"/>
      <w:r w:rsidR="00270F61">
        <w:rPr>
          <w:rFonts w:asciiTheme="majorBidi" w:hAnsiTheme="majorBidi" w:cstheme="majorBidi"/>
          <w:lang w:val="en"/>
        </w:rPr>
        <w:t xml:space="preserve">of </w:t>
      </w:r>
      <w:proofErr w:type="gramEnd"/>
      <m:oMath>
        <m:r>
          <w:rPr>
            <w:rFonts w:ascii="Cambria Math" w:hAnsi="Cambria Math" w:cstheme="majorBidi"/>
            <w:lang w:val="en"/>
          </w:rPr>
          <m:t xml:space="preserve"> π</m:t>
        </m:r>
      </m:oMath>
      <w:r w:rsidR="00270F61">
        <w:rPr>
          <w:rFonts w:asciiTheme="majorBidi" w:hAnsiTheme="majorBidi" w:cstheme="majorBidi"/>
          <w:lang w:val="en"/>
        </w:rPr>
        <w:t>, but that the “accuracy” comes as a result of very large simulations</w:t>
      </w:r>
      <w:r w:rsidR="0074271C">
        <w:rPr>
          <w:rFonts w:asciiTheme="majorBidi" w:hAnsiTheme="majorBidi" w:cstheme="majorBidi"/>
          <w:lang w:val="en"/>
        </w:rPr>
        <w:t xml:space="preserve"> [</w:t>
      </w:r>
      <w:r w:rsidR="00462DBE">
        <w:rPr>
          <w:rFonts w:asciiTheme="majorBidi" w:hAnsiTheme="majorBidi" w:cstheme="majorBidi"/>
          <w:lang w:val="en"/>
        </w:rPr>
        <w:t>6</w:t>
      </w:r>
      <w:r w:rsidR="0074271C">
        <w:rPr>
          <w:rFonts w:asciiTheme="majorBidi" w:hAnsiTheme="majorBidi" w:cstheme="majorBidi"/>
          <w:lang w:val="en"/>
        </w:rPr>
        <w:t>]</w:t>
      </w:r>
      <w:r w:rsidR="00270F61">
        <w:rPr>
          <w:rFonts w:asciiTheme="majorBidi" w:hAnsiTheme="majorBidi" w:cstheme="majorBidi"/>
          <w:lang w:val="en"/>
        </w:rPr>
        <w:t xml:space="preserve">. </w:t>
      </w:r>
      <w:r w:rsidR="00513F7C" w:rsidRPr="00F92CDA">
        <w:rPr>
          <w:rFonts w:asciiTheme="majorBidi" w:hAnsiTheme="majorBidi" w:cstheme="majorBidi"/>
          <w:noProof/>
          <w:lang w:bidi="he-IL"/>
        </w:rPr>
        <w:drawing>
          <wp:anchor distT="0" distB="0" distL="114300" distR="114300" simplePos="0" relativeHeight="251661312" behindDoc="0" locked="0" layoutInCell="1" allowOverlap="1" wp14:anchorId="152A6177" wp14:editId="15E9DFEF">
            <wp:simplePos x="1828800" y="1245870"/>
            <wp:positionH relativeFrom="margin">
              <wp:align>center</wp:align>
            </wp:positionH>
            <wp:positionV relativeFrom="margin">
              <wp:align>bottom</wp:align>
            </wp:positionV>
            <wp:extent cx="3183255" cy="181800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_BuffonTosses_1000.gif"/>
                    <pic:cNvPicPr/>
                  </pic:nvPicPr>
                  <pic:blipFill>
                    <a:blip r:embed="rId16">
                      <a:extLst>
                        <a:ext uri="{28A0092B-C50C-407E-A947-70E740481C1C}">
                          <a14:useLocalDpi xmlns:a14="http://schemas.microsoft.com/office/drawing/2010/main" val="0"/>
                        </a:ext>
                      </a:extLst>
                    </a:blip>
                    <a:stretch>
                      <a:fillRect/>
                    </a:stretch>
                  </pic:blipFill>
                  <pic:spPr>
                    <a:xfrm>
                      <a:off x="0" y="0"/>
                      <a:ext cx="3183255" cy="1818005"/>
                    </a:xfrm>
                    <a:prstGeom prst="rect">
                      <a:avLst/>
                    </a:prstGeom>
                  </pic:spPr>
                </pic:pic>
              </a:graphicData>
            </a:graphic>
          </wp:anchor>
        </w:drawing>
      </w:r>
    </w:p>
    <w:p w:rsidR="00040384" w:rsidRPr="003E77CA" w:rsidRDefault="00040384">
      <w:pPr>
        <w:spacing w:line="480" w:lineRule="auto"/>
        <w:rPr>
          <w:rFonts w:asciiTheme="majorBidi" w:hAnsiTheme="majorBidi" w:cstheme="majorBidi"/>
          <w:lang w:val="en"/>
        </w:rPr>
      </w:pPr>
    </w:p>
    <w:p w:rsidR="00513F7C" w:rsidRDefault="00513F7C" w:rsidP="00F92CDA">
      <w:pPr>
        <w:spacing w:line="480" w:lineRule="auto"/>
        <w:rPr>
          <w:rFonts w:asciiTheme="majorBidi" w:eastAsiaTheme="majorEastAsia" w:hAnsiTheme="majorBidi" w:cstheme="majorBidi"/>
          <w:b/>
          <w:bCs/>
          <w:color w:val="4F81BD" w:themeColor="accent1"/>
          <w:sz w:val="26"/>
          <w:szCs w:val="26"/>
        </w:rPr>
      </w:pPr>
      <w:r>
        <w:rPr>
          <w:rFonts w:asciiTheme="majorBidi" w:hAnsiTheme="majorBidi"/>
        </w:rPr>
        <w:br w:type="page"/>
      </w:r>
    </w:p>
    <w:p w:rsidR="001D2A96" w:rsidRPr="006B15F5" w:rsidRDefault="00262DF7">
      <w:pPr>
        <w:pStyle w:val="Heading2"/>
        <w:spacing w:line="480" w:lineRule="auto"/>
        <w:rPr>
          <w:rFonts w:asciiTheme="majorBidi" w:hAnsiTheme="majorBidi"/>
        </w:rPr>
      </w:pPr>
      <w:r w:rsidRPr="003E77CA">
        <w:rPr>
          <w:rFonts w:asciiTheme="majorBidi" w:hAnsiTheme="majorBidi"/>
        </w:rPr>
        <w:lastRenderedPageBreak/>
        <w:t>Direct Comparison &amp; Conclusion</w:t>
      </w:r>
    </w:p>
    <w:p w:rsidR="003E77CA" w:rsidRDefault="00EC748A">
      <w:pPr>
        <w:spacing w:line="480" w:lineRule="auto"/>
        <w:ind w:firstLine="720"/>
        <w:rPr>
          <w:rFonts w:asciiTheme="majorBidi" w:hAnsiTheme="majorBidi" w:cstheme="majorBidi"/>
        </w:rPr>
      </w:pPr>
      <w:r>
        <w:rPr>
          <w:rFonts w:asciiTheme="majorBidi" w:hAnsiTheme="majorBidi" w:cstheme="majorBidi"/>
        </w:rPr>
        <w:t>When we ask</w:t>
      </w:r>
      <w:r w:rsidR="003E77CA">
        <w:rPr>
          <w:rFonts w:asciiTheme="majorBidi" w:hAnsiTheme="majorBidi" w:cstheme="majorBidi"/>
        </w:rPr>
        <w:t xml:space="preserve"> question</w:t>
      </w:r>
      <w:r>
        <w:rPr>
          <w:rFonts w:asciiTheme="majorBidi" w:hAnsiTheme="majorBidi" w:cstheme="majorBidi"/>
        </w:rPr>
        <w:t>s</w:t>
      </w:r>
      <w:r w:rsidR="003E77CA">
        <w:rPr>
          <w:rFonts w:asciiTheme="majorBidi" w:hAnsiTheme="majorBidi" w:cstheme="majorBidi"/>
        </w:rPr>
        <w:t xml:space="preserve"> like “what is the importance of …” </w:t>
      </w:r>
      <w:r>
        <w:rPr>
          <w:rFonts w:asciiTheme="majorBidi" w:hAnsiTheme="majorBidi" w:cstheme="majorBidi"/>
        </w:rPr>
        <w:t xml:space="preserve">or “what is </w:t>
      </w:r>
      <w:r w:rsidRPr="00EC748A">
        <w:rPr>
          <w:rFonts w:asciiTheme="majorBidi" w:hAnsiTheme="majorBidi" w:cstheme="majorBidi"/>
          <w:i/>
          <w:iCs/>
        </w:rPr>
        <w:t>more</w:t>
      </w:r>
      <w:r>
        <w:rPr>
          <w:rFonts w:asciiTheme="majorBidi" w:hAnsiTheme="majorBidi" w:cstheme="majorBidi"/>
        </w:rPr>
        <w:t xml:space="preserve"> important</w:t>
      </w:r>
      <w:r w:rsidR="00D44714">
        <w:rPr>
          <w:rFonts w:asciiTheme="majorBidi" w:hAnsiTheme="majorBidi" w:cstheme="majorBidi"/>
        </w:rPr>
        <w:t>,</w:t>
      </w:r>
      <w:r>
        <w:rPr>
          <w:rFonts w:asciiTheme="majorBidi" w:hAnsiTheme="majorBidi" w:cstheme="majorBidi"/>
        </w:rPr>
        <w:t xml:space="preserve">” </w:t>
      </w:r>
      <w:r w:rsidR="003E77CA">
        <w:rPr>
          <w:rFonts w:asciiTheme="majorBidi" w:hAnsiTheme="majorBidi" w:cstheme="majorBidi"/>
        </w:rPr>
        <w:t xml:space="preserve">we are </w:t>
      </w:r>
      <w:r w:rsidR="0074036D">
        <w:rPr>
          <w:rFonts w:asciiTheme="majorBidi" w:hAnsiTheme="majorBidi" w:cstheme="majorBidi"/>
        </w:rPr>
        <w:t>hasty to</w:t>
      </w:r>
      <w:r w:rsidR="003E77CA">
        <w:rPr>
          <w:rFonts w:asciiTheme="majorBidi" w:hAnsiTheme="majorBidi" w:cstheme="majorBidi"/>
        </w:rPr>
        <w:t xml:space="preserve"> draw conclusions about </w:t>
      </w:r>
      <w:r w:rsidR="00D44714">
        <w:rPr>
          <w:rFonts w:asciiTheme="majorBidi" w:hAnsiTheme="majorBidi" w:cstheme="majorBidi"/>
        </w:rPr>
        <w:t xml:space="preserve">that which is </w:t>
      </w:r>
      <w:r w:rsidR="0074036D">
        <w:rPr>
          <w:rFonts w:asciiTheme="majorBidi" w:hAnsiTheme="majorBidi" w:cstheme="majorBidi"/>
        </w:rPr>
        <w:t>immediately apparent</w:t>
      </w:r>
      <w:r w:rsidR="00D44714">
        <w:rPr>
          <w:rFonts w:asciiTheme="majorBidi" w:hAnsiTheme="majorBidi" w:cstheme="majorBidi"/>
        </w:rPr>
        <w:t xml:space="preserve">. True </w:t>
      </w:r>
      <w:r w:rsidR="00D44714">
        <w:rPr>
          <w:rFonts w:asciiTheme="majorBidi" w:hAnsiTheme="majorBidi" w:cstheme="majorBidi"/>
          <w:i/>
          <w:iCs/>
        </w:rPr>
        <w:t>answers</w:t>
      </w:r>
      <w:r w:rsidR="00D44714">
        <w:rPr>
          <w:rFonts w:asciiTheme="majorBidi" w:hAnsiTheme="majorBidi" w:cstheme="majorBidi"/>
        </w:rPr>
        <w:t xml:space="preserve"> to these sorts of questions come only as a result of moving past the surface level.</w:t>
      </w:r>
      <w:r w:rsidR="0074036D">
        <w:rPr>
          <w:rFonts w:asciiTheme="majorBidi" w:hAnsiTheme="majorBidi" w:cstheme="majorBidi"/>
        </w:rPr>
        <w:t xml:space="preserve"> </w:t>
      </w:r>
      <w:r>
        <w:rPr>
          <w:rFonts w:asciiTheme="majorBidi" w:hAnsiTheme="majorBidi" w:cstheme="majorBidi"/>
        </w:rPr>
        <w:t xml:space="preserve">Surely we can look at both </w:t>
      </w:r>
      <w:proofErr w:type="spellStart"/>
      <w:r>
        <w:rPr>
          <w:rFonts w:asciiTheme="majorBidi" w:hAnsiTheme="majorBidi" w:cstheme="majorBidi"/>
        </w:rPr>
        <w:t>Cavalieri’s</w:t>
      </w:r>
      <w:proofErr w:type="spellEnd"/>
      <w:r>
        <w:rPr>
          <w:rFonts w:asciiTheme="majorBidi" w:hAnsiTheme="majorBidi" w:cstheme="majorBidi"/>
        </w:rPr>
        <w:t xml:space="preserve"> Principle and Buffon’s Needle Problem, taking note of the relative merit of each topic, but</w:t>
      </w:r>
      <w:r w:rsidR="00D44714">
        <w:rPr>
          <w:rFonts w:asciiTheme="majorBidi" w:hAnsiTheme="majorBidi" w:cstheme="majorBidi"/>
        </w:rPr>
        <w:t>,</w:t>
      </w:r>
      <w:r>
        <w:rPr>
          <w:rFonts w:asciiTheme="majorBidi" w:hAnsiTheme="majorBidi" w:cstheme="majorBidi"/>
        </w:rPr>
        <w:t xml:space="preserve"> what does it mean to really evaluate the importance of either of these mathematical ideas that have ranked among a list of the 100 most important ideas in mathematics?</w:t>
      </w:r>
    </w:p>
    <w:p w:rsidR="00EC748A" w:rsidRDefault="00F325A7">
      <w:pPr>
        <w:spacing w:line="480" w:lineRule="auto"/>
        <w:ind w:firstLine="720"/>
        <w:rPr>
          <w:rFonts w:asciiTheme="majorBidi" w:hAnsiTheme="majorBidi" w:cstheme="majorBidi"/>
        </w:rPr>
      </w:pPr>
      <w:r>
        <w:rPr>
          <w:rFonts w:asciiTheme="majorBidi" w:hAnsiTheme="majorBidi" w:cstheme="majorBidi"/>
        </w:rPr>
        <w:t>To begin</w:t>
      </w:r>
      <w:r w:rsidR="00EC748A">
        <w:rPr>
          <w:rFonts w:asciiTheme="majorBidi" w:hAnsiTheme="majorBidi" w:cstheme="majorBidi"/>
        </w:rPr>
        <w:t xml:space="preserve">, we ought to define the domain in which we are </w:t>
      </w:r>
      <w:r w:rsidR="00B030FB">
        <w:rPr>
          <w:rFonts w:asciiTheme="majorBidi" w:hAnsiTheme="majorBidi" w:cstheme="majorBidi"/>
        </w:rPr>
        <w:t>com</w:t>
      </w:r>
      <w:r w:rsidR="00465485">
        <w:rPr>
          <w:rFonts w:asciiTheme="majorBidi" w:hAnsiTheme="majorBidi" w:cstheme="majorBidi"/>
        </w:rPr>
        <w:t xml:space="preserve">paring these mathematical ideas. If we hold the ideas presented thus far in either hand, </w:t>
      </w:r>
      <w:proofErr w:type="spellStart"/>
      <w:r w:rsidR="00465485">
        <w:rPr>
          <w:rFonts w:asciiTheme="majorBidi" w:hAnsiTheme="majorBidi" w:cstheme="majorBidi"/>
        </w:rPr>
        <w:t>Cavalieri’s</w:t>
      </w:r>
      <w:proofErr w:type="spellEnd"/>
      <w:r w:rsidR="00465485">
        <w:rPr>
          <w:rFonts w:asciiTheme="majorBidi" w:hAnsiTheme="majorBidi" w:cstheme="majorBidi"/>
        </w:rPr>
        <w:t xml:space="preserve"> Principle in one and Buffon’s Needle Problem in the other, and choose to compare these mathematical ideas and their significance to the world </w:t>
      </w:r>
      <w:r w:rsidR="00D44714">
        <w:rPr>
          <w:rFonts w:asciiTheme="majorBidi" w:hAnsiTheme="majorBidi" w:cstheme="majorBidi"/>
        </w:rPr>
        <w:t xml:space="preserve">as a whole </w:t>
      </w:r>
      <w:r w:rsidR="000A4465">
        <w:rPr>
          <w:rFonts w:asciiTheme="majorBidi" w:hAnsiTheme="majorBidi" w:cstheme="majorBidi"/>
        </w:rPr>
        <w:t>(outside of mathematics)</w:t>
      </w:r>
      <w:r w:rsidR="00465485">
        <w:rPr>
          <w:rFonts w:asciiTheme="majorBidi" w:hAnsiTheme="majorBidi" w:cstheme="majorBidi"/>
        </w:rPr>
        <w:t xml:space="preserve">, </w:t>
      </w:r>
      <w:r w:rsidR="00D44714">
        <w:rPr>
          <w:rFonts w:asciiTheme="majorBidi" w:hAnsiTheme="majorBidi" w:cstheme="majorBidi"/>
        </w:rPr>
        <w:t>neither seems to offers something so extraordinary to the world that would set it apart as a clearly more important or useful idea</w:t>
      </w:r>
      <w:r w:rsidR="00465485">
        <w:rPr>
          <w:rFonts w:asciiTheme="majorBidi" w:hAnsiTheme="majorBidi" w:cstheme="majorBidi"/>
        </w:rPr>
        <w:t xml:space="preserve">. </w:t>
      </w:r>
      <w:r w:rsidR="00D44714">
        <w:rPr>
          <w:rFonts w:asciiTheme="majorBidi" w:hAnsiTheme="majorBidi" w:cstheme="majorBidi"/>
        </w:rPr>
        <w:t xml:space="preserve">On </w:t>
      </w:r>
      <w:r w:rsidR="00465485">
        <w:rPr>
          <w:rFonts w:asciiTheme="majorBidi" w:hAnsiTheme="majorBidi" w:cstheme="majorBidi"/>
        </w:rPr>
        <w:t xml:space="preserve">the one hand, </w:t>
      </w:r>
      <w:proofErr w:type="spellStart"/>
      <w:r w:rsidR="00465485">
        <w:rPr>
          <w:rFonts w:asciiTheme="majorBidi" w:hAnsiTheme="majorBidi" w:cstheme="majorBidi"/>
        </w:rPr>
        <w:t>Cavalieri’s</w:t>
      </w:r>
      <w:proofErr w:type="spellEnd"/>
      <w:r w:rsidR="00465485">
        <w:rPr>
          <w:rFonts w:asciiTheme="majorBidi" w:hAnsiTheme="majorBidi" w:cstheme="majorBidi"/>
        </w:rPr>
        <w:t xml:space="preserve"> </w:t>
      </w:r>
      <w:r w:rsidR="00D44714">
        <w:rPr>
          <w:rFonts w:asciiTheme="majorBidi" w:hAnsiTheme="majorBidi" w:cstheme="majorBidi"/>
        </w:rPr>
        <w:t>Principle</w:t>
      </w:r>
      <w:r w:rsidR="000A4465">
        <w:rPr>
          <w:rFonts w:asciiTheme="majorBidi" w:hAnsiTheme="majorBidi" w:cstheme="majorBidi"/>
        </w:rPr>
        <w:t xml:space="preserve"> </w:t>
      </w:r>
      <w:r w:rsidR="00D44714">
        <w:rPr>
          <w:rFonts w:asciiTheme="majorBidi" w:hAnsiTheme="majorBidi" w:cstheme="majorBidi"/>
        </w:rPr>
        <w:t>has</w:t>
      </w:r>
      <w:r w:rsidR="000A4465">
        <w:rPr>
          <w:rFonts w:asciiTheme="majorBidi" w:hAnsiTheme="majorBidi" w:cstheme="majorBidi"/>
        </w:rPr>
        <w:t xml:space="preserve"> a very specific application to conceptual mathematics in the study of </w:t>
      </w:r>
      <w:r w:rsidR="00D44714">
        <w:rPr>
          <w:rFonts w:asciiTheme="majorBidi" w:hAnsiTheme="majorBidi" w:cstheme="majorBidi"/>
        </w:rPr>
        <w:t>geometry with regards to areas and volumes,</w:t>
      </w:r>
      <w:r w:rsidR="000A4465">
        <w:rPr>
          <w:rFonts w:asciiTheme="majorBidi" w:hAnsiTheme="majorBidi" w:cstheme="majorBidi"/>
        </w:rPr>
        <w:t xml:space="preserve"> and </w:t>
      </w:r>
      <w:r w:rsidR="00D44714">
        <w:rPr>
          <w:rFonts w:asciiTheme="majorBidi" w:hAnsiTheme="majorBidi" w:cstheme="majorBidi"/>
        </w:rPr>
        <w:t xml:space="preserve">there are </w:t>
      </w:r>
      <w:r w:rsidR="000A4465">
        <w:rPr>
          <w:rFonts w:asciiTheme="majorBidi" w:hAnsiTheme="majorBidi" w:cstheme="majorBidi"/>
        </w:rPr>
        <w:t xml:space="preserve">even some applications in the real world. </w:t>
      </w:r>
      <w:r w:rsidR="00D44714">
        <w:rPr>
          <w:rFonts w:asciiTheme="majorBidi" w:hAnsiTheme="majorBidi" w:cstheme="majorBidi"/>
        </w:rPr>
        <w:t xml:space="preserve">However, real </w:t>
      </w:r>
      <w:r w:rsidR="000A4465">
        <w:rPr>
          <w:rFonts w:asciiTheme="majorBidi" w:hAnsiTheme="majorBidi" w:cstheme="majorBidi"/>
        </w:rPr>
        <w:t>world applications, by definition, would have to be extremely precise in constructing the environment in order to ensure that areas/volumes were “accurate”.</w:t>
      </w:r>
      <w:r w:rsidR="00465485">
        <w:rPr>
          <w:rFonts w:asciiTheme="majorBidi" w:hAnsiTheme="majorBidi" w:cstheme="majorBidi"/>
        </w:rPr>
        <w:t xml:space="preserve"> On the othe</w:t>
      </w:r>
      <w:r w:rsidR="000A4465">
        <w:rPr>
          <w:rFonts w:asciiTheme="majorBidi" w:hAnsiTheme="majorBidi" w:cstheme="majorBidi"/>
        </w:rPr>
        <w:t>r hand, Buffon’s Needle Problem</w:t>
      </w:r>
      <w:r w:rsidR="00465485">
        <w:rPr>
          <w:rFonts w:asciiTheme="majorBidi" w:hAnsiTheme="majorBidi" w:cstheme="majorBidi"/>
        </w:rPr>
        <w:t xml:space="preserve"> has proved </w:t>
      </w:r>
      <w:r w:rsidR="000A4465">
        <w:rPr>
          <w:rFonts w:asciiTheme="majorBidi" w:hAnsiTheme="majorBidi" w:cstheme="majorBidi"/>
        </w:rPr>
        <w:t xml:space="preserve">to be </w:t>
      </w:r>
      <w:r w:rsidR="00465485">
        <w:rPr>
          <w:rFonts w:asciiTheme="majorBidi" w:hAnsiTheme="majorBidi" w:cstheme="majorBidi"/>
        </w:rPr>
        <w:t>a note-worthy exercise, but the problem itself yielded an approximation for a value which is more easily and acc</w:t>
      </w:r>
      <w:r w:rsidR="000A4465">
        <w:rPr>
          <w:rFonts w:asciiTheme="majorBidi" w:hAnsiTheme="majorBidi" w:cstheme="majorBidi"/>
        </w:rPr>
        <w:t xml:space="preserve">urately </w:t>
      </w:r>
      <w:r w:rsidR="00D44714">
        <w:rPr>
          <w:rFonts w:asciiTheme="majorBidi" w:hAnsiTheme="majorBidi" w:cstheme="majorBidi"/>
        </w:rPr>
        <w:t xml:space="preserve">calculated </w:t>
      </w:r>
      <w:r w:rsidR="000A4465">
        <w:rPr>
          <w:rFonts w:asciiTheme="majorBidi" w:hAnsiTheme="majorBidi" w:cstheme="majorBidi"/>
        </w:rPr>
        <w:t>by other means.</w:t>
      </w:r>
      <w:r>
        <w:rPr>
          <w:rFonts w:asciiTheme="majorBidi" w:hAnsiTheme="majorBidi" w:cstheme="majorBidi"/>
        </w:rPr>
        <w:t xml:space="preserve"> Carrying out a real world simulation of the problem is, in itself, purely academic and </w:t>
      </w:r>
      <w:r w:rsidR="005F064C">
        <w:rPr>
          <w:rFonts w:asciiTheme="majorBidi" w:hAnsiTheme="majorBidi" w:cstheme="majorBidi"/>
        </w:rPr>
        <w:t>appears</w:t>
      </w:r>
      <w:r>
        <w:rPr>
          <w:rFonts w:asciiTheme="majorBidi" w:hAnsiTheme="majorBidi" w:cstheme="majorBidi"/>
        </w:rPr>
        <w:t xml:space="preserve"> to be more tedious than worthwhile. In comparing these two mathematical ideas with regard to the world outside of mathematics, i</w:t>
      </w:r>
      <w:r w:rsidR="00D44714">
        <w:rPr>
          <w:rFonts w:asciiTheme="majorBidi" w:hAnsiTheme="majorBidi" w:cstheme="majorBidi"/>
        </w:rPr>
        <w:t xml:space="preserve">t would seem that inspecting them further from different perspectives will continue to shed light on the answer(s) we are seeking. </w:t>
      </w:r>
    </w:p>
    <w:p w:rsidR="00B030FB" w:rsidRPr="003E77CA" w:rsidRDefault="00F325A7">
      <w:pPr>
        <w:spacing w:line="480" w:lineRule="auto"/>
        <w:ind w:firstLine="720"/>
        <w:rPr>
          <w:rFonts w:asciiTheme="majorBidi" w:hAnsiTheme="majorBidi" w:cstheme="majorBidi"/>
        </w:rPr>
      </w:pPr>
      <w:r>
        <w:rPr>
          <w:rFonts w:asciiTheme="majorBidi" w:hAnsiTheme="majorBidi" w:cstheme="majorBidi"/>
        </w:rPr>
        <w:t>Let us now restrict the domain in which we are considering these ideas</w:t>
      </w:r>
      <w:r w:rsidR="00B030FB">
        <w:rPr>
          <w:rFonts w:asciiTheme="majorBidi" w:hAnsiTheme="majorBidi" w:cstheme="majorBidi"/>
        </w:rPr>
        <w:t xml:space="preserve"> </w:t>
      </w:r>
      <w:r w:rsidR="007756B0">
        <w:rPr>
          <w:rFonts w:asciiTheme="majorBidi" w:hAnsiTheme="majorBidi" w:cstheme="majorBidi"/>
        </w:rPr>
        <w:t xml:space="preserve">to </w:t>
      </w:r>
      <w:r w:rsidR="00B030FB">
        <w:rPr>
          <w:rFonts w:asciiTheme="majorBidi" w:hAnsiTheme="majorBidi" w:cstheme="majorBidi"/>
        </w:rPr>
        <w:t>compare the people b</w:t>
      </w:r>
      <w:r w:rsidR="000A4465">
        <w:rPr>
          <w:rFonts w:asciiTheme="majorBidi" w:hAnsiTheme="majorBidi" w:cstheme="majorBidi"/>
        </w:rPr>
        <w:t>ehind the two ideas in question. Buffon, a man of adventure and persistence,</w:t>
      </w:r>
      <w:r w:rsidR="007756B0">
        <w:rPr>
          <w:rFonts w:asciiTheme="majorBidi" w:hAnsiTheme="majorBidi" w:cstheme="majorBidi"/>
        </w:rPr>
        <w:t xml:space="preserve"> contributed not just as a mathematician, but also as a proficient author and evolutionist. Buffon is credited with being the one who raised new questions and brought forth new ideas to the scientific community. Thus, there is no doubt that, </w:t>
      </w:r>
      <w:r w:rsidR="007756B0">
        <w:rPr>
          <w:rFonts w:asciiTheme="majorBidi" w:hAnsiTheme="majorBidi" w:cstheme="majorBidi"/>
        </w:rPr>
        <w:lastRenderedPageBreak/>
        <w:t xml:space="preserve">as a person, Buffon served his time and history as a whole, well. </w:t>
      </w:r>
      <w:proofErr w:type="spellStart"/>
      <w:r w:rsidR="007756B0">
        <w:rPr>
          <w:rFonts w:asciiTheme="majorBidi" w:hAnsiTheme="majorBidi" w:cstheme="majorBidi"/>
        </w:rPr>
        <w:t>Cavalieri</w:t>
      </w:r>
      <w:proofErr w:type="spellEnd"/>
      <w:r w:rsidR="007756B0">
        <w:rPr>
          <w:rFonts w:asciiTheme="majorBidi" w:hAnsiTheme="majorBidi" w:cstheme="majorBidi"/>
        </w:rPr>
        <w:t xml:space="preserve">, a man of faith with a truly academic spirit, is known for the time he took to appreciate the people that came before him. Working the majority of his life </w:t>
      </w:r>
      <w:r w:rsidR="00D44714">
        <w:rPr>
          <w:rFonts w:asciiTheme="majorBidi" w:hAnsiTheme="majorBidi" w:cstheme="majorBidi"/>
        </w:rPr>
        <w:t xml:space="preserve">within </w:t>
      </w:r>
      <w:r w:rsidR="007756B0">
        <w:rPr>
          <w:rFonts w:asciiTheme="majorBidi" w:hAnsiTheme="majorBidi" w:cstheme="majorBidi"/>
        </w:rPr>
        <w:t xml:space="preserve">the church and in a university, </w:t>
      </w:r>
      <w:proofErr w:type="spellStart"/>
      <w:r w:rsidR="007756B0">
        <w:rPr>
          <w:rFonts w:asciiTheme="majorBidi" w:hAnsiTheme="majorBidi" w:cstheme="majorBidi"/>
        </w:rPr>
        <w:t>Cavalieri</w:t>
      </w:r>
      <w:proofErr w:type="spellEnd"/>
      <w:r w:rsidR="007756B0">
        <w:rPr>
          <w:rFonts w:asciiTheme="majorBidi" w:hAnsiTheme="majorBidi" w:cstheme="majorBidi"/>
        </w:rPr>
        <w:t xml:space="preserve"> dedicated his life to the others and to the advancement of mathematics. Noting this, as well as some of their pasts depicted in the text above, it </w:t>
      </w:r>
      <w:proofErr w:type="gramStart"/>
      <w:r w:rsidR="007756B0">
        <w:rPr>
          <w:rFonts w:asciiTheme="majorBidi" w:hAnsiTheme="majorBidi" w:cstheme="majorBidi"/>
        </w:rPr>
        <w:t>is</w:t>
      </w:r>
      <w:proofErr w:type="gramEnd"/>
      <w:r w:rsidR="007756B0">
        <w:rPr>
          <w:rFonts w:asciiTheme="majorBidi" w:hAnsiTheme="majorBidi" w:cstheme="majorBidi"/>
        </w:rPr>
        <w:t xml:space="preserve"> fairly apparent that both men did all that they could to impact the world that we know today. </w:t>
      </w:r>
    </w:p>
    <w:p w:rsidR="00262DF7" w:rsidRDefault="00262DF7">
      <w:pPr>
        <w:spacing w:line="480" w:lineRule="auto"/>
        <w:rPr>
          <w:rFonts w:asciiTheme="majorBidi" w:hAnsiTheme="majorBidi" w:cstheme="majorBidi"/>
        </w:rPr>
      </w:pPr>
      <w:r w:rsidRPr="003E77CA">
        <w:rPr>
          <w:rFonts w:asciiTheme="majorBidi" w:hAnsiTheme="majorBidi" w:cstheme="majorBidi"/>
        </w:rPr>
        <w:tab/>
      </w:r>
      <w:r w:rsidR="002A1EC9">
        <w:rPr>
          <w:rFonts w:asciiTheme="majorBidi" w:hAnsiTheme="majorBidi" w:cstheme="majorBidi"/>
        </w:rPr>
        <w:t>Finally, we can further restrict the lens by which we are comparing these ideas, and</w:t>
      </w:r>
      <w:r w:rsidR="00B030FB">
        <w:rPr>
          <w:rFonts w:asciiTheme="majorBidi" w:hAnsiTheme="majorBidi" w:cstheme="majorBidi"/>
        </w:rPr>
        <w:t xml:space="preserve">, given that these ideas stand on the foundation of thousands of years of mathematics, </w:t>
      </w:r>
      <w:r w:rsidR="00EE3A3D">
        <w:rPr>
          <w:rFonts w:asciiTheme="majorBidi" w:hAnsiTheme="majorBidi" w:cstheme="majorBidi"/>
        </w:rPr>
        <w:t xml:space="preserve">we can </w:t>
      </w:r>
      <w:r w:rsidR="002A1EC9">
        <w:rPr>
          <w:rFonts w:asciiTheme="majorBidi" w:hAnsiTheme="majorBidi" w:cstheme="majorBidi"/>
        </w:rPr>
        <w:t xml:space="preserve">consider </w:t>
      </w:r>
      <w:r w:rsidR="00B030FB">
        <w:rPr>
          <w:rFonts w:asciiTheme="majorBidi" w:hAnsiTheme="majorBidi" w:cstheme="majorBidi"/>
        </w:rPr>
        <w:t xml:space="preserve">it </w:t>
      </w:r>
      <w:r w:rsidR="002A1EC9">
        <w:rPr>
          <w:rFonts w:asciiTheme="majorBidi" w:hAnsiTheme="majorBidi" w:cstheme="majorBidi"/>
        </w:rPr>
        <w:t>meaningful</w:t>
      </w:r>
      <w:r w:rsidR="00B030FB">
        <w:rPr>
          <w:rFonts w:asciiTheme="majorBidi" w:hAnsiTheme="majorBidi" w:cstheme="majorBidi"/>
        </w:rPr>
        <w:t xml:space="preserve"> to investigate if or how these ideas “paid it forward” in a sense and further helped to develop </w:t>
      </w:r>
      <w:r w:rsidR="002A1EC9">
        <w:rPr>
          <w:rFonts w:asciiTheme="majorBidi" w:hAnsiTheme="majorBidi" w:cstheme="majorBidi"/>
        </w:rPr>
        <w:t>the expansion of mathematics.</w:t>
      </w:r>
      <w:r w:rsidR="008C66F9">
        <w:rPr>
          <w:rFonts w:asciiTheme="majorBidi" w:hAnsiTheme="majorBidi" w:cstheme="majorBidi"/>
        </w:rPr>
        <w:t xml:space="preserve"> </w:t>
      </w:r>
      <w:proofErr w:type="spellStart"/>
      <w:r w:rsidR="008C66F9">
        <w:rPr>
          <w:rFonts w:asciiTheme="majorBidi" w:hAnsiTheme="majorBidi" w:cstheme="majorBidi"/>
        </w:rPr>
        <w:t>Cavalieri</w:t>
      </w:r>
      <w:proofErr w:type="spellEnd"/>
      <w:r w:rsidR="008C66F9">
        <w:rPr>
          <w:rFonts w:asciiTheme="majorBidi" w:hAnsiTheme="majorBidi" w:cstheme="majorBidi"/>
        </w:rPr>
        <w:t>, with his study of indivisibles</w:t>
      </w:r>
      <w:r w:rsidR="00EE3A3D">
        <w:rPr>
          <w:rFonts w:asciiTheme="majorBidi" w:hAnsiTheme="majorBidi" w:cstheme="majorBidi"/>
        </w:rPr>
        <w:t xml:space="preserve"> </w:t>
      </w:r>
      <w:r w:rsidR="00057EDC">
        <w:rPr>
          <w:rFonts w:asciiTheme="majorBidi" w:hAnsiTheme="majorBidi" w:cstheme="majorBidi"/>
        </w:rPr>
        <w:t xml:space="preserve">and his resulting </w:t>
      </w:r>
      <w:r w:rsidR="00EE3A3D">
        <w:rPr>
          <w:rFonts w:asciiTheme="majorBidi" w:hAnsiTheme="majorBidi" w:cstheme="majorBidi"/>
        </w:rPr>
        <w:t>principle</w:t>
      </w:r>
      <w:r w:rsidR="008C66F9">
        <w:rPr>
          <w:rFonts w:asciiTheme="majorBidi" w:hAnsiTheme="majorBidi" w:cstheme="majorBidi"/>
        </w:rPr>
        <w:t xml:space="preserve">, </w:t>
      </w:r>
      <w:r w:rsidR="00057EDC">
        <w:rPr>
          <w:rFonts w:asciiTheme="majorBidi" w:hAnsiTheme="majorBidi" w:cstheme="majorBidi"/>
        </w:rPr>
        <w:t xml:space="preserve">truly developed </w:t>
      </w:r>
      <w:r w:rsidR="00EE3A3D">
        <w:rPr>
          <w:rFonts w:asciiTheme="majorBidi" w:hAnsiTheme="majorBidi" w:cstheme="majorBidi"/>
        </w:rPr>
        <w:t>the progression of thought towards breaking areas or volumes up into infinitely many regions</w:t>
      </w:r>
      <w:r w:rsidR="00057EDC">
        <w:rPr>
          <w:rFonts w:asciiTheme="majorBidi" w:hAnsiTheme="majorBidi" w:cstheme="majorBidi"/>
        </w:rPr>
        <w:t>. I say “developed the progression” only because his work was not flawless, and his work was in fact a subset of how we view indivisibility today.</w:t>
      </w:r>
      <w:r w:rsidR="00EE3A3D">
        <w:rPr>
          <w:rFonts w:asciiTheme="majorBidi" w:hAnsiTheme="majorBidi" w:cstheme="majorBidi"/>
        </w:rPr>
        <w:t xml:space="preserve"> A commonly known implication</w:t>
      </w:r>
      <w:r w:rsidR="003D40E8">
        <w:rPr>
          <w:rFonts w:asciiTheme="majorBidi" w:hAnsiTheme="majorBidi" w:cstheme="majorBidi"/>
        </w:rPr>
        <w:t xml:space="preserve"> of </w:t>
      </w:r>
      <w:proofErr w:type="spellStart"/>
      <w:r w:rsidR="00057EDC">
        <w:rPr>
          <w:rFonts w:asciiTheme="majorBidi" w:hAnsiTheme="majorBidi" w:cstheme="majorBidi"/>
        </w:rPr>
        <w:t>Cavalieri’s</w:t>
      </w:r>
      <w:proofErr w:type="spellEnd"/>
      <w:r w:rsidR="00057EDC">
        <w:rPr>
          <w:rFonts w:asciiTheme="majorBidi" w:hAnsiTheme="majorBidi" w:cstheme="majorBidi"/>
        </w:rPr>
        <w:t xml:space="preserve"> work </w:t>
      </w:r>
      <w:r w:rsidR="003D40E8">
        <w:rPr>
          <w:rFonts w:asciiTheme="majorBidi" w:hAnsiTheme="majorBidi" w:cstheme="majorBidi"/>
        </w:rPr>
        <w:t>is the Riemann Su</w:t>
      </w:r>
      <w:r w:rsidR="00EE3A3D">
        <w:rPr>
          <w:rFonts w:asciiTheme="majorBidi" w:hAnsiTheme="majorBidi" w:cstheme="majorBidi"/>
        </w:rPr>
        <w:t xml:space="preserve">m which is </w:t>
      </w:r>
      <w:r w:rsidR="003D40E8">
        <w:rPr>
          <w:rFonts w:asciiTheme="majorBidi" w:hAnsiTheme="majorBidi" w:cstheme="majorBidi"/>
        </w:rPr>
        <w:t xml:space="preserve">almost identical to the ideas put forth by </w:t>
      </w:r>
      <w:proofErr w:type="spellStart"/>
      <w:r w:rsidR="003D40E8">
        <w:rPr>
          <w:rFonts w:asciiTheme="majorBidi" w:hAnsiTheme="majorBidi" w:cstheme="majorBidi"/>
        </w:rPr>
        <w:t>Cavalieri</w:t>
      </w:r>
      <w:proofErr w:type="spellEnd"/>
      <w:r w:rsidR="003D40E8">
        <w:rPr>
          <w:rFonts w:asciiTheme="majorBidi" w:hAnsiTheme="majorBidi" w:cstheme="majorBidi"/>
        </w:rPr>
        <w:t xml:space="preserve">. Also worthy of recognition is the fact that </w:t>
      </w:r>
      <w:proofErr w:type="spellStart"/>
      <w:r w:rsidR="003D40E8">
        <w:rPr>
          <w:rFonts w:asciiTheme="majorBidi" w:hAnsiTheme="majorBidi" w:cstheme="majorBidi"/>
        </w:rPr>
        <w:t>Cavalieri</w:t>
      </w:r>
      <w:proofErr w:type="spellEnd"/>
      <w:r w:rsidR="003D40E8">
        <w:rPr>
          <w:rFonts w:asciiTheme="majorBidi" w:hAnsiTheme="majorBidi" w:cstheme="majorBidi"/>
        </w:rPr>
        <w:t xml:space="preserve"> contributed to laying</w:t>
      </w:r>
      <w:r w:rsidR="000A4465">
        <w:rPr>
          <w:rFonts w:asciiTheme="majorBidi" w:hAnsiTheme="majorBidi" w:cstheme="majorBidi"/>
        </w:rPr>
        <w:t xml:space="preserve"> the ground work </w:t>
      </w:r>
      <w:r w:rsidR="008C66F9">
        <w:rPr>
          <w:rFonts w:asciiTheme="majorBidi" w:hAnsiTheme="majorBidi" w:cstheme="majorBidi"/>
        </w:rPr>
        <w:t>for</w:t>
      </w:r>
      <w:r w:rsidR="000A4465">
        <w:rPr>
          <w:rFonts w:asciiTheme="majorBidi" w:hAnsiTheme="majorBidi" w:cstheme="majorBidi"/>
        </w:rPr>
        <w:t xml:space="preserve"> calculus which has become a rich area of study in itself, </w:t>
      </w:r>
      <w:r w:rsidR="00EE3A3D">
        <w:rPr>
          <w:rFonts w:asciiTheme="majorBidi" w:hAnsiTheme="majorBidi" w:cstheme="majorBidi"/>
        </w:rPr>
        <w:t xml:space="preserve">and </w:t>
      </w:r>
      <w:r w:rsidR="000A4465">
        <w:rPr>
          <w:rFonts w:asciiTheme="majorBidi" w:hAnsiTheme="majorBidi" w:cstheme="majorBidi"/>
        </w:rPr>
        <w:t>has also found applicatio</w:t>
      </w:r>
      <w:r w:rsidR="00EE3A3D">
        <w:rPr>
          <w:rFonts w:asciiTheme="majorBidi" w:hAnsiTheme="majorBidi" w:cstheme="majorBidi"/>
        </w:rPr>
        <w:t>ns in areas such as business, architecture, biology, and</w:t>
      </w:r>
      <w:r w:rsidR="000A4465">
        <w:rPr>
          <w:rFonts w:asciiTheme="majorBidi" w:hAnsiTheme="majorBidi" w:cstheme="majorBidi"/>
        </w:rPr>
        <w:t xml:space="preserve"> engineering</w:t>
      </w:r>
      <w:r w:rsidR="00EE3A3D">
        <w:rPr>
          <w:rFonts w:asciiTheme="majorBidi" w:hAnsiTheme="majorBidi" w:cstheme="majorBidi"/>
        </w:rPr>
        <w:t xml:space="preserve">. </w:t>
      </w:r>
      <w:r w:rsidR="003D40E8">
        <w:rPr>
          <w:rFonts w:asciiTheme="majorBidi" w:hAnsiTheme="majorBidi" w:cstheme="majorBidi"/>
        </w:rPr>
        <w:t xml:space="preserve">On the other hand we have Buffon. </w:t>
      </w:r>
      <w:r w:rsidR="003C64CF">
        <w:rPr>
          <w:rFonts w:asciiTheme="majorBidi" w:hAnsiTheme="majorBidi" w:cstheme="majorBidi"/>
        </w:rPr>
        <w:t xml:space="preserve">Extensions of his problem exist for variable shapes and other abstractions, but the result of this problem seems to yield interesting problems in a very limited subset of mathematics. In line with this point, I find it hard to find real-world mathematical applications of this problem or its immediate results. This leads me to the conclusion that, in terms of mathematical significance, the interesting nature of Buffon’s Needle problem does not suffice to compete with the equally interesting yet applicable and versatile significance of </w:t>
      </w:r>
      <w:proofErr w:type="spellStart"/>
      <w:r w:rsidR="003C64CF">
        <w:rPr>
          <w:rFonts w:asciiTheme="majorBidi" w:hAnsiTheme="majorBidi" w:cstheme="majorBidi"/>
        </w:rPr>
        <w:t>Cavalieri’s</w:t>
      </w:r>
      <w:proofErr w:type="spellEnd"/>
      <w:r w:rsidR="003C64CF">
        <w:rPr>
          <w:rFonts w:asciiTheme="majorBidi" w:hAnsiTheme="majorBidi" w:cstheme="majorBidi"/>
        </w:rPr>
        <w:t xml:space="preserve"> Principle as well as its direct results. </w:t>
      </w:r>
    </w:p>
    <w:p w:rsidR="00710065" w:rsidRPr="003E77CA" w:rsidRDefault="00710065">
      <w:pPr>
        <w:spacing w:line="480" w:lineRule="auto"/>
        <w:rPr>
          <w:rFonts w:asciiTheme="majorBidi" w:hAnsiTheme="majorBidi" w:cstheme="majorBidi"/>
        </w:rPr>
      </w:pPr>
      <w:r>
        <w:rPr>
          <w:rFonts w:asciiTheme="majorBidi" w:hAnsiTheme="majorBidi" w:cstheme="majorBidi"/>
        </w:rPr>
        <w:tab/>
        <w:t xml:space="preserve">Both mathematical ideas and the mathematicians behind the ideas certainly bring quite a diverse set of accomplishments and contributions forward. </w:t>
      </w:r>
      <w:r w:rsidR="00A55615">
        <w:rPr>
          <w:rFonts w:asciiTheme="majorBidi" w:hAnsiTheme="majorBidi" w:cstheme="majorBidi"/>
        </w:rPr>
        <w:t xml:space="preserve">Although it </w:t>
      </w:r>
      <w:r>
        <w:rPr>
          <w:rFonts w:asciiTheme="majorBidi" w:hAnsiTheme="majorBidi" w:cstheme="majorBidi"/>
        </w:rPr>
        <w:t xml:space="preserve">would almost seem fair to “call it a draw,” I cannot </w:t>
      </w:r>
      <w:r w:rsidR="00EE5239">
        <w:rPr>
          <w:rFonts w:asciiTheme="majorBidi" w:hAnsiTheme="majorBidi" w:cstheme="majorBidi"/>
        </w:rPr>
        <w:t xml:space="preserve">help but feel </w:t>
      </w:r>
      <w:r>
        <w:rPr>
          <w:rFonts w:asciiTheme="majorBidi" w:hAnsiTheme="majorBidi" w:cstheme="majorBidi"/>
        </w:rPr>
        <w:t xml:space="preserve">that the hero of this paper has been none other than </w:t>
      </w:r>
      <w:proofErr w:type="spellStart"/>
      <w:r>
        <w:rPr>
          <w:rFonts w:asciiTheme="majorBidi" w:hAnsiTheme="majorBidi" w:cstheme="majorBidi"/>
        </w:rPr>
        <w:t>Cavalieri</w:t>
      </w:r>
      <w:proofErr w:type="spellEnd"/>
      <w:r>
        <w:rPr>
          <w:rFonts w:asciiTheme="majorBidi" w:hAnsiTheme="majorBidi" w:cstheme="majorBidi"/>
        </w:rPr>
        <w:t xml:space="preserve">! Both as a </w:t>
      </w:r>
      <w:r>
        <w:rPr>
          <w:rFonts w:asciiTheme="majorBidi" w:hAnsiTheme="majorBidi" w:cstheme="majorBidi"/>
        </w:rPr>
        <w:lastRenderedPageBreak/>
        <w:t>mathematician and as person his work has unraveled mysteries of great magnitude</w:t>
      </w:r>
      <w:r w:rsidR="00EE5239" w:rsidRPr="00EE5239">
        <w:rPr>
          <w:rFonts w:asciiTheme="majorBidi" w:hAnsiTheme="majorBidi" w:cstheme="majorBidi"/>
        </w:rPr>
        <w:t xml:space="preserve"> </w:t>
      </w:r>
      <w:r w:rsidR="00EE5239">
        <w:rPr>
          <w:rFonts w:asciiTheme="majorBidi" w:hAnsiTheme="majorBidi" w:cstheme="majorBidi"/>
        </w:rPr>
        <w:t xml:space="preserve">and changed the world for the better. </w:t>
      </w:r>
      <w:r>
        <w:rPr>
          <w:rFonts w:asciiTheme="majorBidi" w:hAnsiTheme="majorBidi" w:cstheme="majorBidi"/>
        </w:rPr>
        <w:t xml:space="preserve"> </w:t>
      </w:r>
    </w:p>
    <w:p w:rsidR="000A4465" w:rsidRDefault="000A4465" w:rsidP="00F92CDA">
      <w:pPr>
        <w:pStyle w:val="Heading2"/>
        <w:spacing w:line="480" w:lineRule="auto"/>
        <w:rPr>
          <w:rFonts w:asciiTheme="majorBidi" w:hAnsiTheme="majorBidi"/>
        </w:rPr>
      </w:pPr>
    </w:p>
    <w:p w:rsidR="000A4465" w:rsidRDefault="000A4465" w:rsidP="00F92CDA">
      <w:pPr>
        <w:pStyle w:val="Heading2"/>
        <w:spacing w:line="480" w:lineRule="auto"/>
        <w:rPr>
          <w:rFonts w:asciiTheme="majorBidi" w:hAnsiTheme="majorBidi"/>
        </w:rPr>
      </w:pPr>
    </w:p>
    <w:p w:rsidR="000301FF" w:rsidRPr="003E77CA" w:rsidRDefault="000301FF" w:rsidP="00F92CDA">
      <w:pPr>
        <w:pStyle w:val="Heading2"/>
        <w:spacing w:line="480" w:lineRule="auto"/>
        <w:rPr>
          <w:rFonts w:asciiTheme="majorBidi" w:eastAsia="Times New Roman" w:hAnsiTheme="majorBidi"/>
        </w:rPr>
      </w:pPr>
      <w:r w:rsidRPr="003E77CA">
        <w:rPr>
          <w:rFonts w:asciiTheme="majorBidi" w:hAnsiTheme="majorBidi"/>
        </w:rPr>
        <w:br w:type="page"/>
      </w:r>
      <w:r w:rsidR="005663AF" w:rsidRPr="003E77CA">
        <w:rPr>
          <w:rFonts w:asciiTheme="majorBidi" w:hAnsiTheme="majorBidi"/>
        </w:rPr>
        <w:lastRenderedPageBreak/>
        <w:t>Works Cited</w:t>
      </w:r>
    </w:p>
    <w:p w:rsidR="00DB5DB8" w:rsidRPr="003E77CA" w:rsidRDefault="00DB5DB8">
      <w:pPr>
        <w:pStyle w:val="NormalWeb"/>
        <w:spacing w:before="0" w:beforeAutospacing="0" w:after="0" w:afterAutospacing="0" w:line="480" w:lineRule="auto"/>
        <w:ind w:left="720" w:hanging="720"/>
        <w:jc w:val="center"/>
        <w:rPr>
          <w:rFonts w:asciiTheme="majorBidi" w:hAnsiTheme="majorBidi" w:cstheme="majorBidi"/>
          <w:color w:val="000000"/>
          <w:sz w:val="22"/>
          <w:szCs w:val="22"/>
        </w:rPr>
      </w:pPr>
    </w:p>
    <w:p w:rsidR="00CF3534" w:rsidRDefault="00CF3534">
      <w:pPr>
        <w:pStyle w:val="NormalWeb"/>
        <w:spacing w:before="0" w:beforeAutospacing="0" w:after="0" w:afterAutospacing="0" w:line="480" w:lineRule="auto"/>
        <w:ind w:left="720" w:hanging="720"/>
        <w:rPr>
          <w:rFonts w:asciiTheme="majorBidi" w:hAnsiTheme="majorBidi" w:cstheme="majorBidi"/>
          <w:color w:val="000000"/>
          <w:sz w:val="22"/>
          <w:szCs w:val="22"/>
        </w:rPr>
      </w:pPr>
      <w:r>
        <w:rPr>
          <w:rFonts w:asciiTheme="majorBidi" w:hAnsiTheme="majorBidi" w:cstheme="majorBidi"/>
          <w:color w:val="000000"/>
          <w:sz w:val="22"/>
          <w:szCs w:val="22"/>
        </w:rPr>
        <w:t>[1</w:t>
      </w:r>
      <w:proofErr w:type="gramStart"/>
      <w:r w:rsidRPr="003E77CA">
        <w:rPr>
          <w:rFonts w:asciiTheme="majorBidi" w:hAnsiTheme="majorBidi" w:cstheme="majorBidi"/>
          <w:color w:val="000000"/>
          <w:sz w:val="22"/>
          <w:szCs w:val="22"/>
        </w:rPr>
        <w:t>]  Young</w:t>
      </w:r>
      <w:proofErr w:type="gramEnd"/>
      <w:r w:rsidRPr="003E77CA">
        <w:rPr>
          <w:rFonts w:asciiTheme="majorBidi" w:hAnsiTheme="majorBidi" w:cstheme="majorBidi"/>
          <w:color w:val="000000"/>
          <w:sz w:val="22"/>
          <w:szCs w:val="22"/>
        </w:rPr>
        <w:t xml:space="preserve">, Robyn V. </w:t>
      </w:r>
      <w:r w:rsidRPr="003E77CA">
        <w:rPr>
          <w:rFonts w:asciiTheme="majorBidi" w:hAnsiTheme="majorBidi" w:cstheme="majorBidi"/>
          <w:i/>
          <w:iCs/>
          <w:color w:val="000000"/>
          <w:sz w:val="22"/>
          <w:szCs w:val="22"/>
        </w:rPr>
        <w:t>Notable Mathematicians: From Ancient times to the Present</w:t>
      </w:r>
      <w:r w:rsidRPr="003E77CA">
        <w:rPr>
          <w:rFonts w:asciiTheme="majorBidi" w:hAnsiTheme="majorBidi" w:cstheme="majorBidi"/>
          <w:color w:val="000000"/>
          <w:sz w:val="22"/>
          <w:szCs w:val="22"/>
        </w:rPr>
        <w:t>.</w:t>
      </w:r>
      <w:r>
        <w:rPr>
          <w:rFonts w:asciiTheme="majorBidi" w:hAnsiTheme="majorBidi" w:cstheme="majorBidi"/>
          <w:color w:val="000000"/>
          <w:sz w:val="22"/>
          <w:szCs w:val="22"/>
        </w:rPr>
        <w:t>, pg. 105-106.</w:t>
      </w:r>
      <w:r w:rsidRPr="003E77CA">
        <w:rPr>
          <w:rFonts w:asciiTheme="majorBidi" w:hAnsiTheme="majorBidi" w:cstheme="majorBidi"/>
          <w:color w:val="000000"/>
          <w:sz w:val="22"/>
          <w:szCs w:val="22"/>
        </w:rPr>
        <w:t xml:space="preserve"> Detroit, </w:t>
      </w:r>
      <w:bookmarkStart w:id="0" w:name="_GoBack"/>
      <w:bookmarkEnd w:id="0"/>
      <w:r w:rsidRPr="003E77CA">
        <w:rPr>
          <w:rFonts w:asciiTheme="majorBidi" w:hAnsiTheme="majorBidi" w:cstheme="majorBidi"/>
          <w:color w:val="000000"/>
          <w:sz w:val="22"/>
          <w:szCs w:val="22"/>
        </w:rPr>
        <w:t xml:space="preserve">MI: Gale, 1998. Print. </w:t>
      </w:r>
    </w:p>
    <w:p w:rsidR="00CF3534" w:rsidRPr="003E77CA" w:rsidRDefault="00DE6652">
      <w:pPr>
        <w:pStyle w:val="NormalWeb"/>
        <w:spacing w:before="0" w:beforeAutospacing="0" w:after="0" w:afterAutospacing="0" w:line="480" w:lineRule="auto"/>
        <w:ind w:left="720" w:hanging="720"/>
        <w:rPr>
          <w:rFonts w:asciiTheme="majorBidi" w:hAnsiTheme="majorBidi" w:cstheme="majorBidi"/>
          <w:color w:val="000000"/>
          <w:sz w:val="22"/>
          <w:szCs w:val="22"/>
        </w:rPr>
      </w:pPr>
      <w:r>
        <w:rPr>
          <w:rFonts w:asciiTheme="majorBidi" w:hAnsiTheme="majorBidi" w:cstheme="majorBidi"/>
          <w:color w:val="000000"/>
          <w:sz w:val="22"/>
          <w:szCs w:val="22"/>
        </w:rPr>
        <w:t xml:space="preserve">[2] </w:t>
      </w:r>
      <w:r w:rsidRPr="00DE6652">
        <w:rPr>
          <w:rFonts w:asciiTheme="majorBidi" w:hAnsiTheme="majorBidi" w:cstheme="majorBidi"/>
          <w:color w:val="000000"/>
          <w:sz w:val="22"/>
          <w:szCs w:val="22"/>
        </w:rPr>
        <w:t>"</w:t>
      </w:r>
      <w:proofErr w:type="spellStart"/>
      <w:r w:rsidRPr="00DE6652">
        <w:rPr>
          <w:rFonts w:asciiTheme="majorBidi" w:hAnsiTheme="majorBidi" w:cstheme="majorBidi"/>
          <w:color w:val="000000"/>
          <w:sz w:val="22"/>
          <w:szCs w:val="22"/>
        </w:rPr>
        <w:t>Stereologist's</w:t>
      </w:r>
      <w:proofErr w:type="spellEnd"/>
      <w:r w:rsidRPr="00DE6652">
        <w:rPr>
          <w:rFonts w:asciiTheme="majorBidi" w:hAnsiTheme="majorBidi" w:cstheme="majorBidi"/>
          <w:color w:val="000000"/>
          <w:sz w:val="22"/>
          <w:szCs w:val="22"/>
        </w:rPr>
        <w:t xml:space="preserve"> Blog." </w:t>
      </w:r>
      <w:proofErr w:type="spellStart"/>
      <w:proofErr w:type="gramStart"/>
      <w:r w:rsidRPr="00DE6652">
        <w:rPr>
          <w:rFonts w:asciiTheme="majorBidi" w:hAnsiTheme="majorBidi" w:cstheme="majorBidi"/>
          <w:i/>
          <w:iCs/>
          <w:color w:val="000000"/>
          <w:sz w:val="22"/>
          <w:szCs w:val="22"/>
        </w:rPr>
        <w:t>Stereologist's</w:t>
      </w:r>
      <w:proofErr w:type="spellEnd"/>
      <w:r w:rsidRPr="00DE6652">
        <w:rPr>
          <w:rFonts w:asciiTheme="majorBidi" w:hAnsiTheme="majorBidi" w:cstheme="majorBidi"/>
          <w:i/>
          <w:iCs/>
          <w:color w:val="000000"/>
          <w:sz w:val="22"/>
          <w:szCs w:val="22"/>
        </w:rPr>
        <w:t xml:space="preserve"> Blog</w:t>
      </w:r>
      <w:r w:rsidRPr="00DE6652">
        <w:rPr>
          <w:rFonts w:asciiTheme="majorBidi" w:hAnsiTheme="majorBidi" w:cstheme="majorBidi"/>
          <w:color w:val="000000"/>
          <w:sz w:val="22"/>
          <w:szCs w:val="22"/>
        </w:rPr>
        <w:t>.</w:t>
      </w:r>
      <w:proofErr w:type="gramEnd"/>
      <w:r w:rsidRPr="00DE6652">
        <w:rPr>
          <w:rFonts w:asciiTheme="majorBidi" w:hAnsiTheme="majorBidi" w:cstheme="majorBidi"/>
          <w:color w:val="000000"/>
          <w:sz w:val="22"/>
          <w:szCs w:val="22"/>
        </w:rPr>
        <w:t xml:space="preserve"> WordPress.com, 18 Apr. 2012. </w:t>
      </w:r>
      <w:proofErr w:type="gramStart"/>
      <w:r w:rsidRPr="00DE6652">
        <w:rPr>
          <w:rFonts w:asciiTheme="majorBidi" w:hAnsiTheme="majorBidi" w:cstheme="majorBidi"/>
          <w:color w:val="000000"/>
          <w:sz w:val="22"/>
          <w:szCs w:val="22"/>
        </w:rPr>
        <w:t>Web.</w:t>
      </w:r>
      <w:proofErr w:type="gramEnd"/>
      <w:r w:rsidRPr="00DE6652">
        <w:rPr>
          <w:rFonts w:asciiTheme="majorBidi" w:hAnsiTheme="majorBidi" w:cstheme="majorBidi"/>
          <w:color w:val="000000"/>
          <w:sz w:val="22"/>
          <w:szCs w:val="22"/>
        </w:rPr>
        <w:t xml:space="preserve"> 5 July 2012. &lt;http://stereologist.wordpress.com/2012/04/18/137/&gt;.</w:t>
      </w:r>
    </w:p>
    <w:p w:rsidR="00DE6652" w:rsidRDefault="002D0EEC">
      <w:pPr>
        <w:pStyle w:val="NormalWeb"/>
        <w:spacing w:before="0" w:beforeAutospacing="0" w:after="0" w:afterAutospacing="0" w:line="480" w:lineRule="auto"/>
        <w:ind w:left="720" w:hanging="720"/>
        <w:rPr>
          <w:rFonts w:asciiTheme="majorBidi" w:hAnsiTheme="majorBidi" w:cstheme="majorBidi"/>
          <w:color w:val="000000"/>
          <w:sz w:val="22"/>
          <w:szCs w:val="22"/>
        </w:rPr>
      </w:pPr>
      <w:r>
        <w:t>[3] "</w:t>
      </w:r>
      <w:proofErr w:type="spellStart"/>
      <w:r>
        <w:t>Cavalieri's</w:t>
      </w:r>
      <w:proofErr w:type="spellEnd"/>
      <w:r>
        <w:t xml:space="preserve"> Principle." </w:t>
      </w:r>
      <w:proofErr w:type="spellStart"/>
      <w:proofErr w:type="gramStart"/>
      <w:r>
        <w:rPr>
          <w:i/>
          <w:iCs/>
        </w:rPr>
        <w:t>ENotes</w:t>
      </w:r>
      <w:proofErr w:type="spellEnd"/>
      <w:r>
        <w:t>.</w:t>
      </w:r>
      <w:proofErr w:type="gramEnd"/>
      <w:r>
        <w:t xml:space="preserve"> </w:t>
      </w:r>
      <w:proofErr w:type="gramStart"/>
      <w:r>
        <w:t xml:space="preserve">ENotes.com, </w:t>
      </w:r>
      <w:proofErr w:type="spellStart"/>
      <w:r>
        <w:t>n.d.</w:t>
      </w:r>
      <w:proofErr w:type="spellEnd"/>
      <w:r>
        <w:t xml:space="preserve"> Web.</w:t>
      </w:r>
      <w:proofErr w:type="gramEnd"/>
      <w:r>
        <w:t xml:space="preserve"> 6 July 2012. &lt;http://www.enotes.com/topic/Cavalieri%27s_principle&gt;.</w:t>
      </w:r>
    </w:p>
    <w:p w:rsidR="00DE6652" w:rsidRDefault="002D0EEC">
      <w:pPr>
        <w:pStyle w:val="NormalWeb"/>
        <w:spacing w:before="0" w:beforeAutospacing="0" w:after="0" w:afterAutospacing="0" w:line="480" w:lineRule="auto"/>
        <w:ind w:left="720" w:hanging="720"/>
      </w:pPr>
      <w:r>
        <w:rPr>
          <w:rFonts w:asciiTheme="majorBidi" w:hAnsiTheme="majorBidi" w:cstheme="majorBidi"/>
          <w:color w:val="000000"/>
          <w:sz w:val="22"/>
          <w:szCs w:val="22"/>
        </w:rPr>
        <w:t xml:space="preserve">[4] </w:t>
      </w:r>
      <w:r>
        <w:t xml:space="preserve">"Pythagorean Theorem." </w:t>
      </w:r>
      <w:proofErr w:type="spellStart"/>
      <w:proofErr w:type="gramStart"/>
      <w:r>
        <w:rPr>
          <w:i/>
          <w:iCs/>
        </w:rPr>
        <w:t>ENotes</w:t>
      </w:r>
      <w:proofErr w:type="spellEnd"/>
      <w:r>
        <w:t>.</w:t>
      </w:r>
      <w:proofErr w:type="gramEnd"/>
      <w:r>
        <w:t xml:space="preserve"> </w:t>
      </w:r>
      <w:proofErr w:type="gramStart"/>
      <w:r>
        <w:t xml:space="preserve">ENotes.com, </w:t>
      </w:r>
      <w:proofErr w:type="spellStart"/>
      <w:r>
        <w:t>n.d.</w:t>
      </w:r>
      <w:proofErr w:type="spellEnd"/>
      <w:r>
        <w:t xml:space="preserve"> Web.</w:t>
      </w:r>
      <w:proofErr w:type="gramEnd"/>
      <w:r>
        <w:t xml:space="preserve"> 6 July 2012. &lt;http://www.enotes.com/topic/Pythagorean_theorem&gt;.</w:t>
      </w:r>
    </w:p>
    <w:p w:rsidR="001B4F14" w:rsidRPr="004F2997" w:rsidRDefault="001B4F14">
      <w:pPr>
        <w:pStyle w:val="NormalWeb"/>
        <w:spacing w:before="0" w:beforeAutospacing="0" w:after="0" w:afterAutospacing="0" w:line="480" w:lineRule="auto"/>
        <w:ind w:left="720" w:hanging="720"/>
        <w:rPr>
          <w:lang w:val="de-DE"/>
        </w:rPr>
      </w:pPr>
      <w:r>
        <w:t xml:space="preserve">[5] "Buffon's Needle." </w:t>
      </w:r>
      <w:r>
        <w:rPr>
          <w:i/>
          <w:iCs/>
        </w:rPr>
        <w:t>Wikipedia.com</w:t>
      </w:r>
      <w:r>
        <w:t xml:space="preserve">. Wikipedia, </w:t>
      </w:r>
      <w:proofErr w:type="spellStart"/>
      <w:r>
        <w:t>n.d.</w:t>
      </w:r>
      <w:proofErr w:type="spellEnd"/>
      <w:r>
        <w:t xml:space="preserve"> Web. 3 July 2012. </w:t>
      </w:r>
      <w:r w:rsidRPr="004F2997">
        <w:rPr>
          <w:lang w:val="de-DE"/>
        </w:rPr>
        <w:t>&lt;http://en.wikipedia.org/wiki/Buffon%27s_needle&gt;.</w:t>
      </w:r>
    </w:p>
    <w:p w:rsidR="002D0EEC" w:rsidRDefault="002D0EEC">
      <w:pPr>
        <w:pStyle w:val="NormalWeb"/>
        <w:spacing w:before="0" w:beforeAutospacing="0" w:after="0" w:afterAutospacing="0" w:line="480" w:lineRule="auto"/>
        <w:ind w:left="720" w:hanging="720"/>
      </w:pPr>
      <w:r w:rsidRPr="00434A66">
        <w:rPr>
          <w:lang w:val="de-DE"/>
        </w:rPr>
        <w:t>[</w:t>
      </w:r>
      <w:r w:rsidR="001B4F14">
        <w:rPr>
          <w:lang w:val="de-DE"/>
        </w:rPr>
        <w:t>6</w:t>
      </w:r>
      <w:r w:rsidRPr="00434A66">
        <w:rPr>
          <w:lang w:val="de-DE"/>
        </w:rPr>
        <w:t xml:space="preserve">] </w:t>
      </w:r>
      <w:r w:rsidR="00434A66" w:rsidRPr="00434A66">
        <w:rPr>
          <w:lang w:val="de-DE"/>
        </w:rPr>
        <w:t xml:space="preserve">Weisstein, Eric W. "Buffon's Needle Problem." </w:t>
      </w:r>
      <w:proofErr w:type="spellStart"/>
      <w:proofErr w:type="gramStart"/>
      <w:r w:rsidR="00434A66">
        <w:rPr>
          <w:i/>
          <w:iCs/>
        </w:rPr>
        <w:t>MathWorld</w:t>
      </w:r>
      <w:proofErr w:type="spellEnd"/>
      <w:r w:rsidR="00434A66">
        <w:t>.</w:t>
      </w:r>
      <w:proofErr w:type="gramEnd"/>
      <w:r w:rsidR="00434A66">
        <w:t xml:space="preserve"> Wolfram, 2 July 2012. </w:t>
      </w:r>
      <w:proofErr w:type="gramStart"/>
      <w:r w:rsidR="00434A66">
        <w:t>Web.</w:t>
      </w:r>
      <w:proofErr w:type="gramEnd"/>
      <w:r w:rsidR="00434A66">
        <w:t xml:space="preserve"> 5 July 2012. &lt;http://mathworld.wolfram.com/BuffonsNeedleProblem.html&gt;.</w:t>
      </w:r>
    </w:p>
    <w:p w:rsidR="004F2997" w:rsidRDefault="004F2997">
      <w:pPr>
        <w:pStyle w:val="NormalWeb"/>
        <w:spacing w:before="0" w:beforeAutospacing="0" w:after="0" w:afterAutospacing="0" w:line="480" w:lineRule="auto"/>
        <w:ind w:left="720" w:hanging="720"/>
      </w:pPr>
      <w:r>
        <w:t xml:space="preserve">[7] </w:t>
      </w:r>
      <w:proofErr w:type="spellStart"/>
      <w:r w:rsidRPr="004F2997">
        <w:t>Mayr</w:t>
      </w:r>
      <w:proofErr w:type="spellEnd"/>
      <w:r w:rsidRPr="004F2997">
        <w:t xml:space="preserve">, Ernst. </w:t>
      </w:r>
      <w:proofErr w:type="gramStart"/>
      <w:r w:rsidRPr="004F2997">
        <w:rPr>
          <w:i/>
          <w:iCs/>
        </w:rPr>
        <w:t>The Growth of Biological Thought</w:t>
      </w:r>
      <w:r w:rsidRPr="004F2997">
        <w:t>.</w:t>
      </w:r>
      <w:proofErr w:type="gramEnd"/>
      <w:r w:rsidRPr="004F2997">
        <w:t xml:space="preserve"> Boston: Cambridge: Harvard, 1981. 330. Print.</w:t>
      </w:r>
    </w:p>
    <w:p w:rsidR="001368F5" w:rsidRDefault="004F2997">
      <w:pPr>
        <w:pStyle w:val="NormalWeb"/>
        <w:spacing w:before="0" w:beforeAutospacing="0" w:after="0" w:afterAutospacing="0" w:line="480" w:lineRule="auto"/>
        <w:ind w:left="720" w:hanging="720"/>
      </w:pPr>
      <w:r>
        <w:t>[8</w:t>
      </w:r>
      <w:r w:rsidR="00A130E8">
        <w:t xml:space="preserve">] </w:t>
      </w:r>
      <w:proofErr w:type="spellStart"/>
      <w:r w:rsidR="00A130E8">
        <w:t>Klain</w:t>
      </w:r>
      <w:proofErr w:type="spellEnd"/>
      <w:r w:rsidR="00A130E8">
        <w:t xml:space="preserve">, Daniel A., and </w:t>
      </w:r>
      <w:proofErr w:type="spellStart"/>
      <w:r w:rsidR="00A130E8">
        <w:t>Gian</w:t>
      </w:r>
      <w:proofErr w:type="spellEnd"/>
      <w:r w:rsidR="00A130E8">
        <w:t xml:space="preserve">-Carlo Rota. "Chapter 1: The Buffon Needle Problem." </w:t>
      </w:r>
      <w:proofErr w:type="gramStart"/>
      <w:r w:rsidR="00A130E8">
        <w:rPr>
          <w:i/>
          <w:iCs/>
        </w:rPr>
        <w:t>Introduction to Geometric Probability</w:t>
      </w:r>
      <w:r w:rsidR="00A130E8">
        <w:t>.</w:t>
      </w:r>
      <w:proofErr w:type="gramEnd"/>
      <w:r w:rsidR="00A130E8">
        <w:t xml:space="preserve"> Cambridge: Cambridge, 1997. </w:t>
      </w:r>
      <w:proofErr w:type="gramStart"/>
      <w:r w:rsidR="00A130E8">
        <w:t>1-5. Print.</w:t>
      </w:r>
      <w:proofErr w:type="gramEnd"/>
    </w:p>
    <w:p w:rsidR="001368F5" w:rsidRDefault="001368F5">
      <w:pPr>
        <w:pStyle w:val="NormalWeb"/>
        <w:spacing w:before="0" w:beforeAutospacing="0" w:after="0" w:afterAutospacing="0" w:line="480" w:lineRule="auto"/>
      </w:pPr>
    </w:p>
    <w:sectPr w:rsidR="001368F5" w:rsidSect="00325EF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C178D"/>
    <w:multiLevelType w:val="multilevel"/>
    <w:tmpl w:val="7A186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C85709"/>
    <w:multiLevelType w:val="multilevel"/>
    <w:tmpl w:val="263AE7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3"/>
  <w:proofState w:spelling="clean" w:grammar="clean"/>
  <w:revisionView w:markup="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706"/>
    <w:rsid w:val="00010684"/>
    <w:rsid w:val="000218FE"/>
    <w:rsid w:val="000301FF"/>
    <w:rsid w:val="00036DB6"/>
    <w:rsid w:val="00040384"/>
    <w:rsid w:val="00057EDC"/>
    <w:rsid w:val="00070872"/>
    <w:rsid w:val="00071A0C"/>
    <w:rsid w:val="000A04BF"/>
    <w:rsid w:val="000A4465"/>
    <w:rsid w:val="000B318D"/>
    <w:rsid w:val="000D1923"/>
    <w:rsid w:val="000D7615"/>
    <w:rsid w:val="000E5F2E"/>
    <w:rsid w:val="0010610A"/>
    <w:rsid w:val="00107B88"/>
    <w:rsid w:val="001119D7"/>
    <w:rsid w:val="00113241"/>
    <w:rsid w:val="0012363B"/>
    <w:rsid w:val="001368F5"/>
    <w:rsid w:val="00145508"/>
    <w:rsid w:val="001B4F14"/>
    <w:rsid w:val="001C2A4C"/>
    <w:rsid w:val="001D1488"/>
    <w:rsid w:val="001D2A96"/>
    <w:rsid w:val="001F32C1"/>
    <w:rsid w:val="0021634A"/>
    <w:rsid w:val="0022244E"/>
    <w:rsid w:val="00245596"/>
    <w:rsid w:val="00262DF7"/>
    <w:rsid w:val="002676F4"/>
    <w:rsid w:val="00270F61"/>
    <w:rsid w:val="00290AE1"/>
    <w:rsid w:val="002929EF"/>
    <w:rsid w:val="002A1EC9"/>
    <w:rsid w:val="002A624A"/>
    <w:rsid w:val="002C19CD"/>
    <w:rsid w:val="002D0EEC"/>
    <w:rsid w:val="002E3610"/>
    <w:rsid w:val="00323D86"/>
    <w:rsid w:val="00325EFB"/>
    <w:rsid w:val="00331F56"/>
    <w:rsid w:val="0034541A"/>
    <w:rsid w:val="00353AB7"/>
    <w:rsid w:val="003614F7"/>
    <w:rsid w:val="00366FCE"/>
    <w:rsid w:val="003957F5"/>
    <w:rsid w:val="003958A7"/>
    <w:rsid w:val="003A640A"/>
    <w:rsid w:val="003B675B"/>
    <w:rsid w:val="003C64CF"/>
    <w:rsid w:val="003D40E8"/>
    <w:rsid w:val="003E090F"/>
    <w:rsid w:val="003E209B"/>
    <w:rsid w:val="003E2AC8"/>
    <w:rsid w:val="003E3EE0"/>
    <w:rsid w:val="003E77CA"/>
    <w:rsid w:val="003F77FF"/>
    <w:rsid w:val="003F7B77"/>
    <w:rsid w:val="00403A0A"/>
    <w:rsid w:val="00423BD7"/>
    <w:rsid w:val="00434A66"/>
    <w:rsid w:val="004368EB"/>
    <w:rsid w:val="004435AD"/>
    <w:rsid w:val="00462DBE"/>
    <w:rsid w:val="004642FE"/>
    <w:rsid w:val="00465485"/>
    <w:rsid w:val="00470B20"/>
    <w:rsid w:val="004B42CF"/>
    <w:rsid w:val="004C1447"/>
    <w:rsid w:val="004C607D"/>
    <w:rsid w:val="004D6CAC"/>
    <w:rsid w:val="004F2997"/>
    <w:rsid w:val="004F3299"/>
    <w:rsid w:val="004F49D0"/>
    <w:rsid w:val="00513F7C"/>
    <w:rsid w:val="00533794"/>
    <w:rsid w:val="005663AF"/>
    <w:rsid w:val="00577CDB"/>
    <w:rsid w:val="005815B1"/>
    <w:rsid w:val="00591176"/>
    <w:rsid w:val="005A0546"/>
    <w:rsid w:val="005A7A31"/>
    <w:rsid w:val="005C4FC9"/>
    <w:rsid w:val="005D47EF"/>
    <w:rsid w:val="005D6FEA"/>
    <w:rsid w:val="005E1316"/>
    <w:rsid w:val="005E5E36"/>
    <w:rsid w:val="005F064C"/>
    <w:rsid w:val="00604248"/>
    <w:rsid w:val="006675F4"/>
    <w:rsid w:val="00676371"/>
    <w:rsid w:val="00685B51"/>
    <w:rsid w:val="006B15F5"/>
    <w:rsid w:val="006C3BAC"/>
    <w:rsid w:val="006E1A12"/>
    <w:rsid w:val="006F6188"/>
    <w:rsid w:val="00710065"/>
    <w:rsid w:val="00733211"/>
    <w:rsid w:val="0074036D"/>
    <w:rsid w:val="0074271C"/>
    <w:rsid w:val="00754971"/>
    <w:rsid w:val="00773DF8"/>
    <w:rsid w:val="007756B0"/>
    <w:rsid w:val="00782D54"/>
    <w:rsid w:val="00783DC1"/>
    <w:rsid w:val="007A1911"/>
    <w:rsid w:val="008021B7"/>
    <w:rsid w:val="008204BD"/>
    <w:rsid w:val="00823139"/>
    <w:rsid w:val="00830972"/>
    <w:rsid w:val="0084734B"/>
    <w:rsid w:val="00847AD6"/>
    <w:rsid w:val="00850DD4"/>
    <w:rsid w:val="00873054"/>
    <w:rsid w:val="00875DE8"/>
    <w:rsid w:val="008B1909"/>
    <w:rsid w:val="008B4261"/>
    <w:rsid w:val="008C0E63"/>
    <w:rsid w:val="008C66F9"/>
    <w:rsid w:val="008E5494"/>
    <w:rsid w:val="008F0250"/>
    <w:rsid w:val="00904DC2"/>
    <w:rsid w:val="00907584"/>
    <w:rsid w:val="0092162D"/>
    <w:rsid w:val="009259B5"/>
    <w:rsid w:val="0092710E"/>
    <w:rsid w:val="009277D7"/>
    <w:rsid w:val="0094597C"/>
    <w:rsid w:val="00945C92"/>
    <w:rsid w:val="00966306"/>
    <w:rsid w:val="009954F4"/>
    <w:rsid w:val="009A097C"/>
    <w:rsid w:val="009A5706"/>
    <w:rsid w:val="009C0268"/>
    <w:rsid w:val="009C36F3"/>
    <w:rsid w:val="009C7791"/>
    <w:rsid w:val="009D3C8A"/>
    <w:rsid w:val="009E4CC9"/>
    <w:rsid w:val="009E7569"/>
    <w:rsid w:val="009F475F"/>
    <w:rsid w:val="00A05270"/>
    <w:rsid w:val="00A10B6E"/>
    <w:rsid w:val="00A130E8"/>
    <w:rsid w:val="00A32C04"/>
    <w:rsid w:val="00A55615"/>
    <w:rsid w:val="00A56CB5"/>
    <w:rsid w:val="00A64F6A"/>
    <w:rsid w:val="00A6750D"/>
    <w:rsid w:val="00A76F3C"/>
    <w:rsid w:val="00A83A55"/>
    <w:rsid w:val="00AB44BA"/>
    <w:rsid w:val="00AC444E"/>
    <w:rsid w:val="00AC4594"/>
    <w:rsid w:val="00AC606A"/>
    <w:rsid w:val="00AE083D"/>
    <w:rsid w:val="00B030FB"/>
    <w:rsid w:val="00B0528A"/>
    <w:rsid w:val="00B57652"/>
    <w:rsid w:val="00B57D3A"/>
    <w:rsid w:val="00B617CD"/>
    <w:rsid w:val="00B61E7C"/>
    <w:rsid w:val="00B87BFF"/>
    <w:rsid w:val="00BA1556"/>
    <w:rsid w:val="00BF23F0"/>
    <w:rsid w:val="00BF7FB9"/>
    <w:rsid w:val="00C11EF2"/>
    <w:rsid w:val="00C42B16"/>
    <w:rsid w:val="00C521C0"/>
    <w:rsid w:val="00C6643B"/>
    <w:rsid w:val="00C9093A"/>
    <w:rsid w:val="00C9126C"/>
    <w:rsid w:val="00CA16C2"/>
    <w:rsid w:val="00CB4096"/>
    <w:rsid w:val="00CC2736"/>
    <w:rsid w:val="00CE0A4A"/>
    <w:rsid w:val="00CF3534"/>
    <w:rsid w:val="00D44714"/>
    <w:rsid w:val="00D538D1"/>
    <w:rsid w:val="00D93396"/>
    <w:rsid w:val="00DA7B8A"/>
    <w:rsid w:val="00DB1E0E"/>
    <w:rsid w:val="00DB5DB8"/>
    <w:rsid w:val="00DB7438"/>
    <w:rsid w:val="00DC429F"/>
    <w:rsid w:val="00DD4352"/>
    <w:rsid w:val="00DE14C3"/>
    <w:rsid w:val="00DE6652"/>
    <w:rsid w:val="00DE6D36"/>
    <w:rsid w:val="00E03366"/>
    <w:rsid w:val="00E03411"/>
    <w:rsid w:val="00E15B47"/>
    <w:rsid w:val="00E166D4"/>
    <w:rsid w:val="00E22804"/>
    <w:rsid w:val="00E60C3A"/>
    <w:rsid w:val="00E81C98"/>
    <w:rsid w:val="00E8365A"/>
    <w:rsid w:val="00E84CF9"/>
    <w:rsid w:val="00E96044"/>
    <w:rsid w:val="00E973E4"/>
    <w:rsid w:val="00EA78DB"/>
    <w:rsid w:val="00EB0B90"/>
    <w:rsid w:val="00EB1D97"/>
    <w:rsid w:val="00EC748A"/>
    <w:rsid w:val="00EE204D"/>
    <w:rsid w:val="00EE3A3D"/>
    <w:rsid w:val="00EE5239"/>
    <w:rsid w:val="00F00D3B"/>
    <w:rsid w:val="00F11D2D"/>
    <w:rsid w:val="00F11EB0"/>
    <w:rsid w:val="00F325A7"/>
    <w:rsid w:val="00F43E31"/>
    <w:rsid w:val="00F52634"/>
    <w:rsid w:val="00F67231"/>
    <w:rsid w:val="00F74A4D"/>
    <w:rsid w:val="00F85667"/>
    <w:rsid w:val="00F92CDA"/>
    <w:rsid w:val="00FD57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2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7B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7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5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706"/>
    <w:rPr>
      <w:rFonts w:ascii="Tahoma" w:hAnsi="Tahoma" w:cs="Tahoma"/>
      <w:sz w:val="16"/>
      <w:szCs w:val="16"/>
    </w:rPr>
  </w:style>
  <w:style w:type="paragraph" w:styleId="Caption">
    <w:name w:val="caption"/>
    <w:basedOn w:val="Normal"/>
    <w:next w:val="Normal"/>
    <w:uiPriority w:val="35"/>
    <w:unhideWhenUsed/>
    <w:qFormat/>
    <w:rsid w:val="00325EFB"/>
    <w:pPr>
      <w:spacing w:line="240" w:lineRule="auto"/>
    </w:pPr>
    <w:rPr>
      <w:b/>
      <w:bCs/>
      <w:color w:val="4F81BD" w:themeColor="accent1"/>
      <w:sz w:val="18"/>
      <w:szCs w:val="18"/>
    </w:rPr>
  </w:style>
  <w:style w:type="paragraph" w:styleId="NoSpacing">
    <w:name w:val="No Spacing"/>
    <w:link w:val="NoSpacingChar"/>
    <w:uiPriority w:val="1"/>
    <w:qFormat/>
    <w:rsid w:val="00325EFB"/>
    <w:pPr>
      <w:spacing w:after="0" w:line="240" w:lineRule="auto"/>
    </w:pPr>
    <w:rPr>
      <w:lang w:eastAsia="ja-JP"/>
    </w:rPr>
  </w:style>
  <w:style w:type="character" w:customStyle="1" w:styleId="NoSpacingChar">
    <w:name w:val="No Spacing Char"/>
    <w:basedOn w:val="DefaultParagraphFont"/>
    <w:link w:val="NoSpacing"/>
    <w:uiPriority w:val="1"/>
    <w:rsid w:val="00325EFB"/>
    <w:rPr>
      <w:lang w:eastAsia="ja-JP"/>
    </w:rPr>
  </w:style>
  <w:style w:type="character" w:customStyle="1" w:styleId="apple-converted-space">
    <w:name w:val="apple-converted-space"/>
    <w:basedOn w:val="DefaultParagraphFont"/>
    <w:rsid w:val="00A10B6E"/>
  </w:style>
  <w:style w:type="character" w:styleId="PlaceholderText">
    <w:name w:val="Placeholder Text"/>
    <w:basedOn w:val="DefaultParagraphFont"/>
    <w:uiPriority w:val="99"/>
    <w:semiHidden/>
    <w:rsid w:val="003B675B"/>
    <w:rPr>
      <w:color w:val="808080"/>
    </w:rPr>
  </w:style>
  <w:style w:type="character" w:styleId="Hyperlink">
    <w:name w:val="Hyperlink"/>
    <w:basedOn w:val="DefaultParagraphFont"/>
    <w:uiPriority w:val="99"/>
    <w:unhideWhenUsed/>
    <w:rsid w:val="00591176"/>
    <w:rPr>
      <w:color w:val="0000FF" w:themeColor="hyperlink"/>
      <w:u w:val="single"/>
    </w:rPr>
  </w:style>
  <w:style w:type="paragraph" w:styleId="ListParagraph">
    <w:name w:val="List Paragraph"/>
    <w:basedOn w:val="Normal"/>
    <w:uiPriority w:val="34"/>
    <w:qFormat/>
    <w:rsid w:val="008E5494"/>
    <w:pPr>
      <w:ind w:left="720"/>
      <w:contextualSpacing/>
    </w:pPr>
  </w:style>
  <w:style w:type="character" w:customStyle="1" w:styleId="Heading2Char">
    <w:name w:val="Heading 2 Char"/>
    <w:basedOn w:val="DefaultParagraphFont"/>
    <w:link w:val="Heading2"/>
    <w:uiPriority w:val="9"/>
    <w:rsid w:val="00262DF7"/>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62DF7"/>
    <w:rPr>
      <w:color w:val="800080" w:themeColor="followedHyperlink"/>
      <w:u w:val="single"/>
    </w:rPr>
  </w:style>
  <w:style w:type="character" w:customStyle="1" w:styleId="Heading3Char">
    <w:name w:val="Heading 3 Char"/>
    <w:basedOn w:val="DefaultParagraphFont"/>
    <w:link w:val="Heading3"/>
    <w:uiPriority w:val="9"/>
    <w:semiHidden/>
    <w:rsid w:val="003F7B77"/>
    <w:rPr>
      <w:rFonts w:asciiTheme="majorHAnsi" w:eastAsiaTheme="majorEastAsia" w:hAnsiTheme="majorHAnsi" w:cstheme="majorBidi"/>
      <w:b/>
      <w:bCs/>
      <w:color w:val="4F81BD" w:themeColor="accent1"/>
    </w:rPr>
  </w:style>
  <w:style w:type="table" w:styleId="TableGrid">
    <w:name w:val="Table Grid"/>
    <w:basedOn w:val="TableNormal"/>
    <w:uiPriority w:val="59"/>
    <w:rsid w:val="00323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saved">
    <w:name w:val="unsaved"/>
    <w:basedOn w:val="DefaultParagraphFont"/>
    <w:rsid w:val="00434A66"/>
  </w:style>
  <w:style w:type="character" w:styleId="Strong">
    <w:name w:val="Strong"/>
    <w:basedOn w:val="DefaultParagraphFont"/>
    <w:uiPriority w:val="22"/>
    <w:qFormat/>
    <w:rsid w:val="00434A66"/>
    <w:rPr>
      <w:b/>
      <w:bCs/>
    </w:rPr>
  </w:style>
  <w:style w:type="character" w:customStyle="1" w:styleId="selected">
    <w:name w:val="selected"/>
    <w:basedOn w:val="DefaultParagraphFont"/>
    <w:rsid w:val="00434A66"/>
  </w:style>
  <w:style w:type="paragraph" w:styleId="z-TopofForm">
    <w:name w:val="HTML Top of Form"/>
    <w:basedOn w:val="Normal"/>
    <w:next w:val="Normal"/>
    <w:link w:val="z-TopofFormChar"/>
    <w:hidden/>
    <w:uiPriority w:val="99"/>
    <w:semiHidden/>
    <w:unhideWhenUsed/>
    <w:rsid w:val="00434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34A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34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34A66"/>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62D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7B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70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A5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706"/>
    <w:rPr>
      <w:rFonts w:ascii="Tahoma" w:hAnsi="Tahoma" w:cs="Tahoma"/>
      <w:sz w:val="16"/>
      <w:szCs w:val="16"/>
    </w:rPr>
  </w:style>
  <w:style w:type="paragraph" w:styleId="Caption">
    <w:name w:val="caption"/>
    <w:basedOn w:val="Normal"/>
    <w:next w:val="Normal"/>
    <w:uiPriority w:val="35"/>
    <w:unhideWhenUsed/>
    <w:qFormat/>
    <w:rsid w:val="00325EFB"/>
    <w:pPr>
      <w:spacing w:line="240" w:lineRule="auto"/>
    </w:pPr>
    <w:rPr>
      <w:b/>
      <w:bCs/>
      <w:color w:val="4F81BD" w:themeColor="accent1"/>
      <w:sz w:val="18"/>
      <w:szCs w:val="18"/>
    </w:rPr>
  </w:style>
  <w:style w:type="paragraph" w:styleId="NoSpacing">
    <w:name w:val="No Spacing"/>
    <w:link w:val="NoSpacingChar"/>
    <w:uiPriority w:val="1"/>
    <w:qFormat/>
    <w:rsid w:val="00325EFB"/>
    <w:pPr>
      <w:spacing w:after="0" w:line="240" w:lineRule="auto"/>
    </w:pPr>
    <w:rPr>
      <w:lang w:eastAsia="ja-JP"/>
    </w:rPr>
  </w:style>
  <w:style w:type="character" w:customStyle="1" w:styleId="NoSpacingChar">
    <w:name w:val="No Spacing Char"/>
    <w:basedOn w:val="DefaultParagraphFont"/>
    <w:link w:val="NoSpacing"/>
    <w:uiPriority w:val="1"/>
    <w:rsid w:val="00325EFB"/>
    <w:rPr>
      <w:lang w:eastAsia="ja-JP"/>
    </w:rPr>
  </w:style>
  <w:style w:type="character" w:customStyle="1" w:styleId="apple-converted-space">
    <w:name w:val="apple-converted-space"/>
    <w:basedOn w:val="DefaultParagraphFont"/>
    <w:rsid w:val="00A10B6E"/>
  </w:style>
  <w:style w:type="character" w:styleId="PlaceholderText">
    <w:name w:val="Placeholder Text"/>
    <w:basedOn w:val="DefaultParagraphFont"/>
    <w:uiPriority w:val="99"/>
    <w:semiHidden/>
    <w:rsid w:val="003B675B"/>
    <w:rPr>
      <w:color w:val="808080"/>
    </w:rPr>
  </w:style>
  <w:style w:type="character" w:styleId="Hyperlink">
    <w:name w:val="Hyperlink"/>
    <w:basedOn w:val="DefaultParagraphFont"/>
    <w:uiPriority w:val="99"/>
    <w:unhideWhenUsed/>
    <w:rsid w:val="00591176"/>
    <w:rPr>
      <w:color w:val="0000FF" w:themeColor="hyperlink"/>
      <w:u w:val="single"/>
    </w:rPr>
  </w:style>
  <w:style w:type="paragraph" w:styleId="ListParagraph">
    <w:name w:val="List Paragraph"/>
    <w:basedOn w:val="Normal"/>
    <w:uiPriority w:val="34"/>
    <w:qFormat/>
    <w:rsid w:val="008E5494"/>
    <w:pPr>
      <w:ind w:left="720"/>
      <w:contextualSpacing/>
    </w:pPr>
  </w:style>
  <w:style w:type="character" w:customStyle="1" w:styleId="Heading2Char">
    <w:name w:val="Heading 2 Char"/>
    <w:basedOn w:val="DefaultParagraphFont"/>
    <w:link w:val="Heading2"/>
    <w:uiPriority w:val="9"/>
    <w:rsid w:val="00262DF7"/>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262DF7"/>
    <w:rPr>
      <w:color w:val="800080" w:themeColor="followedHyperlink"/>
      <w:u w:val="single"/>
    </w:rPr>
  </w:style>
  <w:style w:type="character" w:customStyle="1" w:styleId="Heading3Char">
    <w:name w:val="Heading 3 Char"/>
    <w:basedOn w:val="DefaultParagraphFont"/>
    <w:link w:val="Heading3"/>
    <w:uiPriority w:val="9"/>
    <w:semiHidden/>
    <w:rsid w:val="003F7B77"/>
    <w:rPr>
      <w:rFonts w:asciiTheme="majorHAnsi" w:eastAsiaTheme="majorEastAsia" w:hAnsiTheme="majorHAnsi" w:cstheme="majorBidi"/>
      <w:b/>
      <w:bCs/>
      <w:color w:val="4F81BD" w:themeColor="accent1"/>
    </w:rPr>
  </w:style>
  <w:style w:type="table" w:styleId="TableGrid">
    <w:name w:val="Table Grid"/>
    <w:basedOn w:val="TableNormal"/>
    <w:uiPriority w:val="59"/>
    <w:rsid w:val="00323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saved">
    <w:name w:val="unsaved"/>
    <w:basedOn w:val="DefaultParagraphFont"/>
    <w:rsid w:val="00434A66"/>
  </w:style>
  <w:style w:type="character" w:styleId="Strong">
    <w:name w:val="Strong"/>
    <w:basedOn w:val="DefaultParagraphFont"/>
    <w:uiPriority w:val="22"/>
    <w:qFormat/>
    <w:rsid w:val="00434A66"/>
    <w:rPr>
      <w:b/>
      <w:bCs/>
    </w:rPr>
  </w:style>
  <w:style w:type="character" w:customStyle="1" w:styleId="selected">
    <w:name w:val="selected"/>
    <w:basedOn w:val="DefaultParagraphFont"/>
    <w:rsid w:val="00434A66"/>
  </w:style>
  <w:style w:type="paragraph" w:styleId="z-TopofForm">
    <w:name w:val="HTML Top of Form"/>
    <w:basedOn w:val="Normal"/>
    <w:next w:val="Normal"/>
    <w:link w:val="z-TopofFormChar"/>
    <w:hidden/>
    <w:uiPriority w:val="99"/>
    <w:semiHidden/>
    <w:unhideWhenUsed/>
    <w:rsid w:val="00434A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34A6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34A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34A6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16066">
      <w:bodyDiv w:val="1"/>
      <w:marLeft w:val="0"/>
      <w:marRight w:val="0"/>
      <w:marTop w:val="0"/>
      <w:marBottom w:val="0"/>
      <w:divBdr>
        <w:top w:val="none" w:sz="0" w:space="0" w:color="auto"/>
        <w:left w:val="none" w:sz="0" w:space="0" w:color="auto"/>
        <w:bottom w:val="none" w:sz="0" w:space="0" w:color="auto"/>
        <w:right w:val="none" w:sz="0" w:space="0" w:color="auto"/>
      </w:divBdr>
    </w:div>
    <w:div w:id="315843914">
      <w:bodyDiv w:val="1"/>
      <w:marLeft w:val="0"/>
      <w:marRight w:val="0"/>
      <w:marTop w:val="0"/>
      <w:marBottom w:val="0"/>
      <w:divBdr>
        <w:top w:val="none" w:sz="0" w:space="0" w:color="auto"/>
        <w:left w:val="none" w:sz="0" w:space="0" w:color="auto"/>
        <w:bottom w:val="none" w:sz="0" w:space="0" w:color="auto"/>
        <w:right w:val="none" w:sz="0" w:space="0" w:color="auto"/>
      </w:divBdr>
    </w:div>
    <w:div w:id="618026560">
      <w:bodyDiv w:val="1"/>
      <w:marLeft w:val="0"/>
      <w:marRight w:val="0"/>
      <w:marTop w:val="0"/>
      <w:marBottom w:val="0"/>
      <w:divBdr>
        <w:top w:val="none" w:sz="0" w:space="0" w:color="auto"/>
        <w:left w:val="none" w:sz="0" w:space="0" w:color="auto"/>
        <w:bottom w:val="none" w:sz="0" w:space="0" w:color="auto"/>
        <w:right w:val="none" w:sz="0" w:space="0" w:color="auto"/>
      </w:divBdr>
      <w:divsChild>
        <w:div w:id="880214404">
          <w:marLeft w:val="0"/>
          <w:marRight w:val="0"/>
          <w:marTop w:val="0"/>
          <w:marBottom w:val="0"/>
          <w:divBdr>
            <w:top w:val="none" w:sz="0" w:space="0" w:color="auto"/>
            <w:left w:val="none" w:sz="0" w:space="0" w:color="auto"/>
            <w:bottom w:val="none" w:sz="0" w:space="0" w:color="auto"/>
            <w:right w:val="none" w:sz="0" w:space="0" w:color="auto"/>
          </w:divBdr>
          <w:divsChild>
            <w:div w:id="987707300">
              <w:marLeft w:val="0"/>
              <w:marRight w:val="0"/>
              <w:marTop w:val="0"/>
              <w:marBottom w:val="0"/>
              <w:divBdr>
                <w:top w:val="none" w:sz="0" w:space="0" w:color="auto"/>
                <w:left w:val="none" w:sz="0" w:space="0" w:color="auto"/>
                <w:bottom w:val="none" w:sz="0" w:space="0" w:color="auto"/>
                <w:right w:val="none" w:sz="0" w:space="0" w:color="auto"/>
              </w:divBdr>
              <w:divsChild>
                <w:div w:id="518473181">
                  <w:marLeft w:val="0"/>
                  <w:marRight w:val="0"/>
                  <w:marTop w:val="0"/>
                  <w:marBottom w:val="0"/>
                  <w:divBdr>
                    <w:top w:val="none" w:sz="0" w:space="0" w:color="auto"/>
                    <w:left w:val="none" w:sz="0" w:space="0" w:color="auto"/>
                    <w:bottom w:val="none" w:sz="0" w:space="0" w:color="auto"/>
                    <w:right w:val="none" w:sz="0" w:space="0" w:color="auto"/>
                  </w:divBdr>
                  <w:divsChild>
                    <w:div w:id="33072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59128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86891405">
      <w:bodyDiv w:val="1"/>
      <w:marLeft w:val="0"/>
      <w:marRight w:val="0"/>
      <w:marTop w:val="0"/>
      <w:marBottom w:val="0"/>
      <w:divBdr>
        <w:top w:val="none" w:sz="0" w:space="0" w:color="auto"/>
        <w:left w:val="none" w:sz="0" w:space="0" w:color="auto"/>
        <w:bottom w:val="none" w:sz="0" w:space="0" w:color="auto"/>
        <w:right w:val="none" w:sz="0" w:space="0" w:color="auto"/>
      </w:divBdr>
    </w:div>
    <w:div w:id="1185482148">
      <w:bodyDiv w:val="1"/>
      <w:marLeft w:val="0"/>
      <w:marRight w:val="0"/>
      <w:marTop w:val="0"/>
      <w:marBottom w:val="0"/>
      <w:divBdr>
        <w:top w:val="none" w:sz="0" w:space="0" w:color="auto"/>
        <w:left w:val="none" w:sz="0" w:space="0" w:color="auto"/>
        <w:bottom w:val="none" w:sz="0" w:space="0" w:color="auto"/>
        <w:right w:val="none" w:sz="0" w:space="0" w:color="auto"/>
      </w:divBdr>
      <w:divsChild>
        <w:div w:id="1080635360">
          <w:marLeft w:val="0"/>
          <w:marRight w:val="0"/>
          <w:marTop w:val="0"/>
          <w:marBottom w:val="0"/>
          <w:divBdr>
            <w:top w:val="none" w:sz="0" w:space="0" w:color="auto"/>
            <w:left w:val="none" w:sz="0" w:space="0" w:color="auto"/>
            <w:bottom w:val="none" w:sz="0" w:space="0" w:color="auto"/>
            <w:right w:val="none" w:sz="0" w:space="0" w:color="auto"/>
          </w:divBdr>
          <w:divsChild>
            <w:div w:id="2033261041">
              <w:marLeft w:val="0"/>
              <w:marRight w:val="0"/>
              <w:marTop w:val="0"/>
              <w:marBottom w:val="0"/>
              <w:divBdr>
                <w:top w:val="none" w:sz="0" w:space="0" w:color="auto"/>
                <w:left w:val="none" w:sz="0" w:space="0" w:color="auto"/>
                <w:bottom w:val="none" w:sz="0" w:space="0" w:color="auto"/>
                <w:right w:val="none" w:sz="0" w:space="0" w:color="auto"/>
              </w:divBdr>
              <w:divsChild>
                <w:div w:id="6076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974769">
      <w:bodyDiv w:val="1"/>
      <w:marLeft w:val="0"/>
      <w:marRight w:val="0"/>
      <w:marTop w:val="0"/>
      <w:marBottom w:val="0"/>
      <w:divBdr>
        <w:top w:val="none" w:sz="0" w:space="0" w:color="auto"/>
        <w:left w:val="none" w:sz="0" w:space="0" w:color="auto"/>
        <w:bottom w:val="none" w:sz="0" w:space="0" w:color="auto"/>
        <w:right w:val="none" w:sz="0" w:space="0" w:color="auto"/>
      </w:divBdr>
      <w:divsChild>
        <w:div w:id="1642467531">
          <w:marLeft w:val="0"/>
          <w:marRight w:val="0"/>
          <w:marTop w:val="0"/>
          <w:marBottom w:val="0"/>
          <w:divBdr>
            <w:top w:val="none" w:sz="0" w:space="0" w:color="auto"/>
            <w:left w:val="none" w:sz="0" w:space="0" w:color="auto"/>
            <w:bottom w:val="none" w:sz="0" w:space="0" w:color="auto"/>
            <w:right w:val="none" w:sz="0" w:space="0" w:color="auto"/>
          </w:divBdr>
          <w:divsChild>
            <w:div w:id="46801841">
              <w:marLeft w:val="0"/>
              <w:marRight w:val="0"/>
              <w:marTop w:val="0"/>
              <w:marBottom w:val="0"/>
              <w:divBdr>
                <w:top w:val="none" w:sz="0" w:space="0" w:color="auto"/>
                <w:left w:val="none" w:sz="0" w:space="0" w:color="auto"/>
                <w:bottom w:val="none" w:sz="0" w:space="0" w:color="auto"/>
                <w:right w:val="none" w:sz="0" w:space="0" w:color="auto"/>
              </w:divBdr>
              <w:divsChild>
                <w:div w:id="20493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58039">
      <w:bodyDiv w:val="1"/>
      <w:marLeft w:val="0"/>
      <w:marRight w:val="0"/>
      <w:marTop w:val="0"/>
      <w:marBottom w:val="0"/>
      <w:divBdr>
        <w:top w:val="none" w:sz="0" w:space="0" w:color="auto"/>
        <w:left w:val="none" w:sz="0" w:space="0" w:color="auto"/>
        <w:bottom w:val="none" w:sz="0" w:space="0" w:color="auto"/>
        <w:right w:val="none" w:sz="0" w:space="0" w:color="auto"/>
      </w:divBdr>
      <w:divsChild>
        <w:div w:id="1561745543">
          <w:marLeft w:val="0"/>
          <w:marRight w:val="0"/>
          <w:marTop w:val="0"/>
          <w:marBottom w:val="0"/>
          <w:divBdr>
            <w:top w:val="none" w:sz="0" w:space="0" w:color="auto"/>
            <w:left w:val="none" w:sz="0" w:space="0" w:color="auto"/>
            <w:bottom w:val="none" w:sz="0" w:space="0" w:color="auto"/>
            <w:right w:val="none" w:sz="0" w:space="0" w:color="auto"/>
          </w:divBdr>
          <w:divsChild>
            <w:div w:id="1904489541">
              <w:marLeft w:val="0"/>
              <w:marRight w:val="0"/>
              <w:marTop w:val="0"/>
              <w:marBottom w:val="0"/>
              <w:divBdr>
                <w:top w:val="none" w:sz="0" w:space="0" w:color="auto"/>
                <w:left w:val="none" w:sz="0" w:space="0" w:color="auto"/>
                <w:bottom w:val="none" w:sz="0" w:space="0" w:color="auto"/>
                <w:right w:val="none" w:sz="0" w:space="0" w:color="auto"/>
              </w:divBdr>
              <w:divsChild>
                <w:div w:id="11340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039">
      <w:bodyDiv w:val="1"/>
      <w:marLeft w:val="0"/>
      <w:marRight w:val="0"/>
      <w:marTop w:val="0"/>
      <w:marBottom w:val="0"/>
      <w:divBdr>
        <w:top w:val="none" w:sz="0" w:space="0" w:color="auto"/>
        <w:left w:val="none" w:sz="0" w:space="0" w:color="auto"/>
        <w:bottom w:val="none" w:sz="0" w:space="0" w:color="auto"/>
        <w:right w:val="none" w:sz="0" w:space="0" w:color="auto"/>
      </w:divBdr>
      <w:divsChild>
        <w:div w:id="793057054">
          <w:marLeft w:val="0"/>
          <w:marRight w:val="0"/>
          <w:marTop w:val="0"/>
          <w:marBottom w:val="0"/>
          <w:divBdr>
            <w:top w:val="none" w:sz="0" w:space="0" w:color="auto"/>
            <w:left w:val="none" w:sz="0" w:space="0" w:color="auto"/>
            <w:bottom w:val="none" w:sz="0" w:space="0" w:color="auto"/>
            <w:right w:val="none" w:sz="0" w:space="0" w:color="auto"/>
          </w:divBdr>
          <w:divsChild>
            <w:div w:id="761493086">
              <w:marLeft w:val="0"/>
              <w:marRight w:val="0"/>
              <w:marTop w:val="0"/>
              <w:marBottom w:val="0"/>
              <w:divBdr>
                <w:top w:val="none" w:sz="0" w:space="0" w:color="auto"/>
                <w:left w:val="none" w:sz="0" w:space="0" w:color="auto"/>
                <w:bottom w:val="none" w:sz="0" w:space="0" w:color="auto"/>
                <w:right w:val="none" w:sz="0" w:space="0" w:color="auto"/>
              </w:divBdr>
            </w:div>
          </w:divsChild>
        </w:div>
        <w:div w:id="2084259371">
          <w:marLeft w:val="0"/>
          <w:marRight w:val="0"/>
          <w:marTop w:val="0"/>
          <w:marBottom w:val="0"/>
          <w:divBdr>
            <w:top w:val="none" w:sz="0" w:space="0" w:color="auto"/>
            <w:left w:val="none" w:sz="0" w:space="0" w:color="auto"/>
            <w:bottom w:val="none" w:sz="0" w:space="0" w:color="auto"/>
            <w:right w:val="none" w:sz="0" w:space="0" w:color="auto"/>
          </w:divBdr>
          <w:divsChild>
            <w:div w:id="1564556821">
              <w:marLeft w:val="0"/>
              <w:marRight w:val="0"/>
              <w:marTop w:val="0"/>
              <w:marBottom w:val="0"/>
              <w:divBdr>
                <w:top w:val="none" w:sz="0" w:space="0" w:color="auto"/>
                <w:left w:val="none" w:sz="0" w:space="0" w:color="auto"/>
                <w:bottom w:val="none" w:sz="0" w:space="0" w:color="auto"/>
                <w:right w:val="none" w:sz="0" w:space="0" w:color="auto"/>
              </w:divBdr>
              <w:divsChild>
                <w:div w:id="1483547279">
                  <w:marLeft w:val="0"/>
                  <w:marRight w:val="0"/>
                  <w:marTop w:val="0"/>
                  <w:marBottom w:val="0"/>
                  <w:divBdr>
                    <w:top w:val="none" w:sz="0" w:space="0" w:color="auto"/>
                    <w:left w:val="none" w:sz="0" w:space="0" w:color="auto"/>
                    <w:bottom w:val="none" w:sz="0" w:space="0" w:color="auto"/>
                    <w:right w:val="none" w:sz="0" w:space="0" w:color="auto"/>
                  </w:divBdr>
                </w:div>
              </w:divsChild>
            </w:div>
            <w:div w:id="824442883">
              <w:marLeft w:val="0"/>
              <w:marRight w:val="0"/>
              <w:marTop w:val="0"/>
              <w:marBottom w:val="0"/>
              <w:divBdr>
                <w:top w:val="none" w:sz="0" w:space="0" w:color="auto"/>
                <w:left w:val="none" w:sz="0" w:space="0" w:color="auto"/>
                <w:bottom w:val="none" w:sz="0" w:space="0" w:color="auto"/>
                <w:right w:val="none" w:sz="0" w:space="0" w:color="auto"/>
              </w:divBdr>
              <w:divsChild>
                <w:div w:id="959533617">
                  <w:marLeft w:val="0"/>
                  <w:marRight w:val="0"/>
                  <w:marTop w:val="0"/>
                  <w:marBottom w:val="0"/>
                  <w:divBdr>
                    <w:top w:val="none" w:sz="0" w:space="0" w:color="auto"/>
                    <w:left w:val="none" w:sz="0" w:space="0" w:color="auto"/>
                    <w:bottom w:val="none" w:sz="0" w:space="0" w:color="auto"/>
                    <w:right w:val="none" w:sz="0" w:space="0" w:color="auto"/>
                  </w:divBdr>
                </w:div>
              </w:divsChild>
            </w:div>
            <w:div w:id="65149467">
              <w:marLeft w:val="0"/>
              <w:marRight w:val="0"/>
              <w:marTop w:val="0"/>
              <w:marBottom w:val="0"/>
              <w:divBdr>
                <w:top w:val="none" w:sz="0" w:space="0" w:color="auto"/>
                <w:left w:val="none" w:sz="0" w:space="0" w:color="auto"/>
                <w:bottom w:val="none" w:sz="0" w:space="0" w:color="auto"/>
                <w:right w:val="none" w:sz="0" w:space="0" w:color="auto"/>
              </w:divBdr>
            </w:div>
          </w:divsChild>
        </w:div>
        <w:div w:id="632296181">
          <w:marLeft w:val="0"/>
          <w:marRight w:val="0"/>
          <w:marTop w:val="0"/>
          <w:marBottom w:val="0"/>
          <w:divBdr>
            <w:top w:val="none" w:sz="0" w:space="0" w:color="auto"/>
            <w:left w:val="none" w:sz="0" w:space="0" w:color="auto"/>
            <w:bottom w:val="none" w:sz="0" w:space="0" w:color="auto"/>
            <w:right w:val="none" w:sz="0" w:space="0" w:color="auto"/>
          </w:divBdr>
          <w:divsChild>
            <w:div w:id="1652782247">
              <w:marLeft w:val="0"/>
              <w:marRight w:val="0"/>
              <w:marTop w:val="75"/>
              <w:marBottom w:val="0"/>
              <w:divBdr>
                <w:top w:val="none" w:sz="0" w:space="0" w:color="auto"/>
                <w:left w:val="none" w:sz="0" w:space="0" w:color="auto"/>
                <w:bottom w:val="none" w:sz="0" w:space="0" w:color="auto"/>
                <w:right w:val="none" w:sz="0" w:space="0" w:color="auto"/>
              </w:divBdr>
              <w:divsChild>
                <w:div w:id="154759661">
                  <w:marLeft w:val="0"/>
                  <w:marRight w:val="0"/>
                  <w:marTop w:val="0"/>
                  <w:marBottom w:val="0"/>
                  <w:divBdr>
                    <w:top w:val="none" w:sz="0" w:space="0" w:color="auto"/>
                    <w:left w:val="none" w:sz="0" w:space="0" w:color="auto"/>
                    <w:bottom w:val="none" w:sz="0" w:space="0" w:color="auto"/>
                    <w:right w:val="none" w:sz="0" w:space="0" w:color="auto"/>
                  </w:divBdr>
                </w:div>
                <w:div w:id="209072311">
                  <w:marLeft w:val="0"/>
                  <w:marRight w:val="0"/>
                  <w:marTop w:val="0"/>
                  <w:marBottom w:val="0"/>
                  <w:divBdr>
                    <w:top w:val="none" w:sz="0" w:space="0" w:color="auto"/>
                    <w:left w:val="none" w:sz="0" w:space="0" w:color="auto"/>
                    <w:bottom w:val="none" w:sz="0" w:space="0" w:color="auto"/>
                    <w:right w:val="none" w:sz="0" w:space="0" w:color="auto"/>
                  </w:divBdr>
                  <w:divsChild>
                    <w:div w:id="1750812604">
                      <w:marLeft w:val="0"/>
                      <w:marRight w:val="0"/>
                      <w:marTop w:val="0"/>
                      <w:marBottom w:val="0"/>
                      <w:divBdr>
                        <w:top w:val="none" w:sz="0" w:space="0" w:color="auto"/>
                        <w:left w:val="none" w:sz="0" w:space="0" w:color="auto"/>
                        <w:bottom w:val="none" w:sz="0" w:space="0" w:color="auto"/>
                        <w:right w:val="none" w:sz="0" w:space="0" w:color="auto"/>
                      </w:divBdr>
                      <w:divsChild>
                        <w:div w:id="713507494">
                          <w:marLeft w:val="0"/>
                          <w:marRight w:val="0"/>
                          <w:marTop w:val="0"/>
                          <w:marBottom w:val="0"/>
                          <w:divBdr>
                            <w:top w:val="none" w:sz="0" w:space="0" w:color="auto"/>
                            <w:left w:val="none" w:sz="0" w:space="0" w:color="auto"/>
                            <w:bottom w:val="none" w:sz="0" w:space="0" w:color="auto"/>
                            <w:right w:val="none" w:sz="0" w:space="0" w:color="auto"/>
                          </w:divBdr>
                        </w:div>
                        <w:div w:id="17993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907466">
              <w:marLeft w:val="0"/>
              <w:marRight w:val="0"/>
              <w:marTop w:val="0"/>
              <w:marBottom w:val="0"/>
              <w:divBdr>
                <w:top w:val="none" w:sz="0" w:space="0" w:color="auto"/>
                <w:left w:val="none" w:sz="0" w:space="0" w:color="auto"/>
                <w:bottom w:val="none" w:sz="0" w:space="0" w:color="auto"/>
                <w:right w:val="none" w:sz="0" w:space="0" w:color="auto"/>
              </w:divBdr>
              <w:divsChild>
                <w:div w:id="77294568">
                  <w:marLeft w:val="0"/>
                  <w:marRight w:val="0"/>
                  <w:marTop w:val="0"/>
                  <w:marBottom w:val="0"/>
                  <w:divBdr>
                    <w:top w:val="none" w:sz="0" w:space="0" w:color="auto"/>
                    <w:left w:val="none" w:sz="0" w:space="0" w:color="auto"/>
                    <w:bottom w:val="none" w:sz="0" w:space="0" w:color="auto"/>
                    <w:right w:val="none" w:sz="0" w:space="0" w:color="auto"/>
                  </w:divBdr>
                  <w:divsChild>
                    <w:div w:id="1712413202">
                      <w:marLeft w:val="0"/>
                      <w:marRight w:val="0"/>
                      <w:marTop w:val="0"/>
                      <w:marBottom w:val="0"/>
                      <w:divBdr>
                        <w:top w:val="none" w:sz="0" w:space="0" w:color="auto"/>
                        <w:left w:val="none" w:sz="0" w:space="0" w:color="auto"/>
                        <w:bottom w:val="none" w:sz="0" w:space="0" w:color="auto"/>
                        <w:right w:val="none" w:sz="0" w:space="0" w:color="auto"/>
                      </w:divBdr>
                    </w:div>
                    <w:div w:id="1972132134">
                      <w:marLeft w:val="0"/>
                      <w:marRight w:val="0"/>
                      <w:marTop w:val="0"/>
                      <w:marBottom w:val="0"/>
                      <w:divBdr>
                        <w:top w:val="none" w:sz="0" w:space="0" w:color="auto"/>
                        <w:left w:val="none" w:sz="0" w:space="0" w:color="auto"/>
                        <w:bottom w:val="none" w:sz="0" w:space="0" w:color="auto"/>
                        <w:right w:val="none" w:sz="0" w:space="0" w:color="auto"/>
                      </w:divBdr>
                    </w:div>
                    <w:div w:id="5948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578178">
      <w:bodyDiv w:val="1"/>
      <w:marLeft w:val="0"/>
      <w:marRight w:val="0"/>
      <w:marTop w:val="0"/>
      <w:marBottom w:val="0"/>
      <w:divBdr>
        <w:top w:val="none" w:sz="0" w:space="0" w:color="auto"/>
        <w:left w:val="none" w:sz="0" w:space="0" w:color="auto"/>
        <w:bottom w:val="none" w:sz="0" w:space="0" w:color="auto"/>
        <w:right w:val="none" w:sz="0" w:space="0" w:color="auto"/>
      </w:divBdr>
    </w:div>
    <w:div w:id="1781534567">
      <w:bodyDiv w:val="1"/>
      <w:marLeft w:val="0"/>
      <w:marRight w:val="0"/>
      <w:marTop w:val="0"/>
      <w:marBottom w:val="0"/>
      <w:divBdr>
        <w:top w:val="none" w:sz="0" w:space="0" w:color="auto"/>
        <w:left w:val="none" w:sz="0" w:space="0" w:color="auto"/>
        <w:bottom w:val="none" w:sz="0" w:space="0" w:color="auto"/>
        <w:right w:val="none" w:sz="0" w:space="0" w:color="auto"/>
      </w:divBdr>
      <w:divsChild>
        <w:div w:id="918635357">
          <w:marLeft w:val="0"/>
          <w:marRight w:val="0"/>
          <w:marTop w:val="0"/>
          <w:marBottom w:val="0"/>
          <w:divBdr>
            <w:top w:val="none" w:sz="0" w:space="0" w:color="auto"/>
            <w:left w:val="none" w:sz="0" w:space="0" w:color="auto"/>
            <w:bottom w:val="none" w:sz="0" w:space="0" w:color="auto"/>
            <w:right w:val="none" w:sz="0" w:space="0" w:color="auto"/>
          </w:divBdr>
          <w:divsChild>
            <w:div w:id="1165047806">
              <w:marLeft w:val="0"/>
              <w:marRight w:val="0"/>
              <w:marTop w:val="0"/>
              <w:marBottom w:val="0"/>
              <w:divBdr>
                <w:top w:val="none" w:sz="0" w:space="0" w:color="auto"/>
                <w:left w:val="none" w:sz="0" w:space="0" w:color="auto"/>
                <w:bottom w:val="none" w:sz="0" w:space="0" w:color="auto"/>
                <w:right w:val="none" w:sz="0" w:space="0" w:color="auto"/>
              </w:divBdr>
              <w:divsChild>
                <w:div w:id="947128786">
                  <w:marLeft w:val="0"/>
                  <w:marRight w:val="0"/>
                  <w:marTop w:val="0"/>
                  <w:marBottom w:val="0"/>
                  <w:divBdr>
                    <w:top w:val="none" w:sz="0" w:space="0" w:color="auto"/>
                    <w:left w:val="none" w:sz="0" w:space="0" w:color="auto"/>
                    <w:bottom w:val="none" w:sz="0" w:space="0" w:color="auto"/>
                    <w:right w:val="none" w:sz="0" w:space="0" w:color="auto"/>
                  </w:divBdr>
                  <w:divsChild>
                    <w:div w:id="201537873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48267953">
      <w:bodyDiv w:val="1"/>
      <w:marLeft w:val="0"/>
      <w:marRight w:val="0"/>
      <w:marTop w:val="0"/>
      <w:marBottom w:val="0"/>
      <w:divBdr>
        <w:top w:val="none" w:sz="0" w:space="0" w:color="auto"/>
        <w:left w:val="none" w:sz="0" w:space="0" w:color="auto"/>
        <w:bottom w:val="none" w:sz="0" w:space="0" w:color="auto"/>
        <w:right w:val="none" w:sz="0" w:space="0" w:color="auto"/>
      </w:divBdr>
      <w:divsChild>
        <w:div w:id="811141777">
          <w:marLeft w:val="0"/>
          <w:marRight w:val="0"/>
          <w:marTop w:val="0"/>
          <w:marBottom w:val="0"/>
          <w:divBdr>
            <w:top w:val="none" w:sz="0" w:space="0" w:color="auto"/>
            <w:left w:val="none" w:sz="0" w:space="0" w:color="auto"/>
            <w:bottom w:val="none" w:sz="0" w:space="0" w:color="auto"/>
            <w:right w:val="none" w:sz="0" w:space="0" w:color="auto"/>
          </w:divBdr>
          <w:divsChild>
            <w:div w:id="1562524981">
              <w:marLeft w:val="0"/>
              <w:marRight w:val="0"/>
              <w:marTop w:val="0"/>
              <w:marBottom w:val="0"/>
              <w:divBdr>
                <w:top w:val="none" w:sz="0" w:space="0" w:color="auto"/>
                <w:left w:val="none" w:sz="0" w:space="0" w:color="auto"/>
                <w:bottom w:val="none" w:sz="0" w:space="0" w:color="auto"/>
                <w:right w:val="none" w:sz="0" w:space="0" w:color="auto"/>
              </w:divBdr>
            </w:div>
          </w:divsChild>
        </w:div>
        <w:div w:id="720783695">
          <w:marLeft w:val="0"/>
          <w:marRight w:val="0"/>
          <w:marTop w:val="0"/>
          <w:marBottom w:val="0"/>
          <w:divBdr>
            <w:top w:val="none" w:sz="0" w:space="0" w:color="auto"/>
            <w:left w:val="none" w:sz="0" w:space="0" w:color="auto"/>
            <w:bottom w:val="none" w:sz="0" w:space="0" w:color="auto"/>
            <w:right w:val="none" w:sz="0" w:space="0" w:color="auto"/>
          </w:divBdr>
          <w:divsChild>
            <w:div w:id="2027321299">
              <w:marLeft w:val="0"/>
              <w:marRight w:val="0"/>
              <w:marTop w:val="0"/>
              <w:marBottom w:val="0"/>
              <w:divBdr>
                <w:top w:val="none" w:sz="0" w:space="0" w:color="auto"/>
                <w:left w:val="none" w:sz="0" w:space="0" w:color="auto"/>
                <w:bottom w:val="none" w:sz="0" w:space="0" w:color="auto"/>
                <w:right w:val="none" w:sz="0" w:space="0" w:color="auto"/>
              </w:divBdr>
              <w:divsChild>
                <w:div w:id="1476486254">
                  <w:marLeft w:val="0"/>
                  <w:marRight w:val="0"/>
                  <w:marTop w:val="0"/>
                  <w:marBottom w:val="0"/>
                  <w:divBdr>
                    <w:top w:val="none" w:sz="0" w:space="0" w:color="auto"/>
                    <w:left w:val="none" w:sz="0" w:space="0" w:color="auto"/>
                    <w:bottom w:val="none" w:sz="0" w:space="0" w:color="auto"/>
                    <w:right w:val="none" w:sz="0" w:space="0" w:color="auto"/>
                  </w:divBdr>
                </w:div>
              </w:divsChild>
            </w:div>
            <w:div w:id="1440874907">
              <w:marLeft w:val="0"/>
              <w:marRight w:val="0"/>
              <w:marTop w:val="0"/>
              <w:marBottom w:val="0"/>
              <w:divBdr>
                <w:top w:val="none" w:sz="0" w:space="0" w:color="auto"/>
                <w:left w:val="none" w:sz="0" w:space="0" w:color="auto"/>
                <w:bottom w:val="none" w:sz="0" w:space="0" w:color="auto"/>
                <w:right w:val="none" w:sz="0" w:space="0" w:color="auto"/>
              </w:divBdr>
              <w:divsChild>
                <w:div w:id="225190867">
                  <w:marLeft w:val="0"/>
                  <w:marRight w:val="0"/>
                  <w:marTop w:val="0"/>
                  <w:marBottom w:val="0"/>
                  <w:divBdr>
                    <w:top w:val="none" w:sz="0" w:space="0" w:color="auto"/>
                    <w:left w:val="none" w:sz="0" w:space="0" w:color="auto"/>
                    <w:bottom w:val="none" w:sz="0" w:space="0" w:color="auto"/>
                    <w:right w:val="none" w:sz="0" w:space="0" w:color="auto"/>
                  </w:divBdr>
                </w:div>
              </w:divsChild>
            </w:div>
            <w:div w:id="778375187">
              <w:marLeft w:val="0"/>
              <w:marRight w:val="0"/>
              <w:marTop w:val="0"/>
              <w:marBottom w:val="0"/>
              <w:divBdr>
                <w:top w:val="none" w:sz="0" w:space="0" w:color="auto"/>
                <w:left w:val="none" w:sz="0" w:space="0" w:color="auto"/>
                <w:bottom w:val="none" w:sz="0" w:space="0" w:color="auto"/>
                <w:right w:val="none" w:sz="0" w:space="0" w:color="auto"/>
              </w:divBdr>
            </w:div>
          </w:divsChild>
        </w:div>
        <w:div w:id="2036804547">
          <w:marLeft w:val="0"/>
          <w:marRight w:val="0"/>
          <w:marTop w:val="0"/>
          <w:marBottom w:val="0"/>
          <w:divBdr>
            <w:top w:val="none" w:sz="0" w:space="0" w:color="auto"/>
            <w:left w:val="none" w:sz="0" w:space="0" w:color="auto"/>
            <w:bottom w:val="none" w:sz="0" w:space="0" w:color="auto"/>
            <w:right w:val="none" w:sz="0" w:space="0" w:color="auto"/>
          </w:divBdr>
          <w:divsChild>
            <w:div w:id="327364126">
              <w:marLeft w:val="0"/>
              <w:marRight w:val="0"/>
              <w:marTop w:val="75"/>
              <w:marBottom w:val="0"/>
              <w:divBdr>
                <w:top w:val="none" w:sz="0" w:space="0" w:color="auto"/>
                <w:left w:val="none" w:sz="0" w:space="0" w:color="auto"/>
                <w:bottom w:val="none" w:sz="0" w:space="0" w:color="auto"/>
                <w:right w:val="none" w:sz="0" w:space="0" w:color="auto"/>
              </w:divBdr>
              <w:divsChild>
                <w:div w:id="2023430008">
                  <w:marLeft w:val="0"/>
                  <w:marRight w:val="0"/>
                  <w:marTop w:val="0"/>
                  <w:marBottom w:val="0"/>
                  <w:divBdr>
                    <w:top w:val="none" w:sz="0" w:space="0" w:color="auto"/>
                    <w:left w:val="none" w:sz="0" w:space="0" w:color="auto"/>
                    <w:bottom w:val="none" w:sz="0" w:space="0" w:color="auto"/>
                    <w:right w:val="none" w:sz="0" w:space="0" w:color="auto"/>
                  </w:divBdr>
                </w:div>
                <w:div w:id="1840197385">
                  <w:marLeft w:val="0"/>
                  <w:marRight w:val="0"/>
                  <w:marTop w:val="0"/>
                  <w:marBottom w:val="0"/>
                  <w:divBdr>
                    <w:top w:val="none" w:sz="0" w:space="0" w:color="auto"/>
                    <w:left w:val="none" w:sz="0" w:space="0" w:color="auto"/>
                    <w:bottom w:val="none" w:sz="0" w:space="0" w:color="auto"/>
                    <w:right w:val="none" w:sz="0" w:space="0" w:color="auto"/>
                  </w:divBdr>
                  <w:divsChild>
                    <w:div w:id="438110718">
                      <w:marLeft w:val="0"/>
                      <w:marRight w:val="0"/>
                      <w:marTop w:val="0"/>
                      <w:marBottom w:val="0"/>
                      <w:divBdr>
                        <w:top w:val="none" w:sz="0" w:space="0" w:color="auto"/>
                        <w:left w:val="none" w:sz="0" w:space="0" w:color="auto"/>
                        <w:bottom w:val="none" w:sz="0" w:space="0" w:color="auto"/>
                        <w:right w:val="none" w:sz="0" w:space="0" w:color="auto"/>
                      </w:divBdr>
                      <w:divsChild>
                        <w:div w:id="1461417161">
                          <w:marLeft w:val="0"/>
                          <w:marRight w:val="0"/>
                          <w:marTop w:val="0"/>
                          <w:marBottom w:val="0"/>
                          <w:divBdr>
                            <w:top w:val="none" w:sz="0" w:space="0" w:color="auto"/>
                            <w:left w:val="none" w:sz="0" w:space="0" w:color="auto"/>
                            <w:bottom w:val="none" w:sz="0" w:space="0" w:color="auto"/>
                            <w:right w:val="none" w:sz="0" w:space="0" w:color="auto"/>
                          </w:divBdr>
                        </w:div>
                        <w:div w:id="15677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7366">
              <w:marLeft w:val="0"/>
              <w:marRight w:val="0"/>
              <w:marTop w:val="0"/>
              <w:marBottom w:val="0"/>
              <w:divBdr>
                <w:top w:val="none" w:sz="0" w:space="0" w:color="auto"/>
                <w:left w:val="none" w:sz="0" w:space="0" w:color="auto"/>
                <w:bottom w:val="none" w:sz="0" w:space="0" w:color="auto"/>
                <w:right w:val="none" w:sz="0" w:space="0" w:color="auto"/>
              </w:divBdr>
              <w:divsChild>
                <w:div w:id="827138470">
                  <w:marLeft w:val="0"/>
                  <w:marRight w:val="0"/>
                  <w:marTop w:val="0"/>
                  <w:marBottom w:val="0"/>
                  <w:divBdr>
                    <w:top w:val="none" w:sz="0" w:space="0" w:color="auto"/>
                    <w:left w:val="none" w:sz="0" w:space="0" w:color="auto"/>
                    <w:bottom w:val="none" w:sz="0" w:space="0" w:color="auto"/>
                    <w:right w:val="none" w:sz="0" w:space="0" w:color="auto"/>
                  </w:divBdr>
                  <w:divsChild>
                    <w:div w:id="1219125530">
                      <w:marLeft w:val="0"/>
                      <w:marRight w:val="0"/>
                      <w:marTop w:val="0"/>
                      <w:marBottom w:val="0"/>
                      <w:divBdr>
                        <w:top w:val="none" w:sz="0" w:space="0" w:color="auto"/>
                        <w:left w:val="none" w:sz="0" w:space="0" w:color="auto"/>
                        <w:bottom w:val="none" w:sz="0" w:space="0" w:color="auto"/>
                        <w:right w:val="none" w:sz="0" w:space="0" w:color="auto"/>
                      </w:divBdr>
                    </w:div>
                    <w:div w:id="1167670320">
                      <w:marLeft w:val="0"/>
                      <w:marRight w:val="0"/>
                      <w:marTop w:val="0"/>
                      <w:marBottom w:val="0"/>
                      <w:divBdr>
                        <w:top w:val="none" w:sz="0" w:space="0" w:color="auto"/>
                        <w:left w:val="none" w:sz="0" w:space="0" w:color="auto"/>
                        <w:bottom w:val="none" w:sz="0" w:space="0" w:color="auto"/>
                        <w:right w:val="none" w:sz="0" w:space="0" w:color="auto"/>
                      </w:divBdr>
                    </w:div>
                    <w:div w:id="6321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402555">
      <w:bodyDiv w:val="1"/>
      <w:marLeft w:val="0"/>
      <w:marRight w:val="0"/>
      <w:marTop w:val="0"/>
      <w:marBottom w:val="0"/>
      <w:divBdr>
        <w:top w:val="none" w:sz="0" w:space="0" w:color="auto"/>
        <w:left w:val="none" w:sz="0" w:space="0" w:color="auto"/>
        <w:bottom w:val="none" w:sz="0" w:space="0" w:color="auto"/>
        <w:right w:val="none" w:sz="0" w:space="0" w:color="auto"/>
      </w:divBdr>
      <w:divsChild>
        <w:div w:id="1286541413">
          <w:marLeft w:val="0"/>
          <w:marRight w:val="0"/>
          <w:marTop w:val="0"/>
          <w:marBottom w:val="0"/>
          <w:divBdr>
            <w:top w:val="none" w:sz="0" w:space="0" w:color="auto"/>
            <w:left w:val="none" w:sz="0" w:space="0" w:color="auto"/>
            <w:bottom w:val="none" w:sz="0" w:space="0" w:color="auto"/>
            <w:right w:val="none" w:sz="0" w:space="0" w:color="auto"/>
          </w:divBdr>
          <w:divsChild>
            <w:div w:id="605428570">
              <w:marLeft w:val="0"/>
              <w:marRight w:val="0"/>
              <w:marTop w:val="0"/>
              <w:marBottom w:val="0"/>
              <w:divBdr>
                <w:top w:val="none" w:sz="0" w:space="0" w:color="auto"/>
                <w:left w:val="none" w:sz="0" w:space="0" w:color="auto"/>
                <w:bottom w:val="none" w:sz="0" w:space="0" w:color="auto"/>
                <w:right w:val="none" w:sz="0" w:space="0" w:color="auto"/>
              </w:divBdr>
              <w:divsChild>
                <w:div w:id="1196236660">
                  <w:marLeft w:val="0"/>
                  <w:marRight w:val="0"/>
                  <w:marTop w:val="0"/>
                  <w:marBottom w:val="0"/>
                  <w:divBdr>
                    <w:top w:val="none" w:sz="0" w:space="0" w:color="auto"/>
                    <w:left w:val="none" w:sz="0" w:space="0" w:color="auto"/>
                    <w:bottom w:val="none" w:sz="0" w:space="0" w:color="auto"/>
                    <w:right w:val="none" w:sz="0" w:space="0" w:color="auto"/>
                  </w:divBdr>
                  <w:divsChild>
                    <w:div w:id="161559669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16489761">
      <w:bodyDiv w:val="1"/>
      <w:marLeft w:val="0"/>
      <w:marRight w:val="0"/>
      <w:marTop w:val="0"/>
      <w:marBottom w:val="0"/>
      <w:divBdr>
        <w:top w:val="none" w:sz="0" w:space="0" w:color="auto"/>
        <w:left w:val="none" w:sz="0" w:space="0" w:color="auto"/>
        <w:bottom w:val="none" w:sz="0" w:space="0" w:color="auto"/>
        <w:right w:val="none" w:sz="0" w:space="0" w:color="auto"/>
      </w:divBdr>
      <w:divsChild>
        <w:div w:id="272708168">
          <w:marLeft w:val="0"/>
          <w:marRight w:val="0"/>
          <w:marTop w:val="0"/>
          <w:marBottom w:val="0"/>
          <w:divBdr>
            <w:top w:val="none" w:sz="0" w:space="0" w:color="auto"/>
            <w:left w:val="none" w:sz="0" w:space="0" w:color="auto"/>
            <w:bottom w:val="none" w:sz="0" w:space="0" w:color="auto"/>
            <w:right w:val="none" w:sz="0" w:space="0" w:color="auto"/>
          </w:divBdr>
          <w:divsChild>
            <w:div w:id="158544189">
              <w:marLeft w:val="0"/>
              <w:marRight w:val="0"/>
              <w:marTop w:val="0"/>
              <w:marBottom w:val="0"/>
              <w:divBdr>
                <w:top w:val="none" w:sz="0" w:space="0" w:color="auto"/>
                <w:left w:val="none" w:sz="0" w:space="0" w:color="auto"/>
                <w:bottom w:val="none" w:sz="0" w:space="0" w:color="auto"/>
                <w:right w:val="none" w:sz="0" w:space="0" w:color="auto"/>
              </w:divBdr>
              <w:divsChild>
                <w:div w:id="5646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45750">
      <w:bodyDiv w:val="1"/>
      <w:marLeft w:val="0"/>
      <w:marRight w:val="0"/>
      <w:marTop w:val="0"/>
      <w:marBottom w:val="0"/>
      <w:divBdr>
        <w:top w:val="none" w:sz="0" w:space="0" w:color="auto"/>
        <w:left w:val="none" w:sz="0" w:space="0" w:color="auto"/>
        <w:bottom w:val="none" w:sz="0" w:space="0" w:color="auto"/>
        <w:right w:val="none" w:sz="0" w:space="0" w:color="auto"/>
      </w:divBdr>
      <w:divsChild>
        <w:div w:id="17970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92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microsoft.com/office/2007/relationships/stylesWithEffects" Target="stylesWithEffect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C2C"/>
    <w:rsid w:val="00263C65"/>
    <w:rsid w:val="00467765"/>
    <w:rsid w:val="00877582"/>
    <w:rsid w:val="00884351"/>
    <w:rsid w:val="00A03C2C"/>
    <w:rsid w:val="00D57D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CE98044F6E48678798F18A84288A1C">
    <w:name w:val="3ACE98044F6E48678798F18A84288A1C"/>
    <w:rsid w:val="00A03C2C"/>
  </w:style>
  <w:style w:type="paragraph" w:customStyle="1" w:styleId="51EEB578DEED4D409E485D18B2FED656">
    <w:name w:val="51EEB578DEED4D409E485D18B2FED656"/>
    <w:rsid w:val="00A03C2C"/>
  </w:style>
  <w:style w:type="paragraph" w:customStyle="1" w:styleId="829B89896AB642A4A3DFB98AB8614626">
    <w:name w:val="829B89896AB642A4A3DFB98AB8614626"/>
    <w:rsid w:val="00A03C2C"/>
  </w:style>
  <w:style w:type="paragraph" w:customStyle="1" w:styleId="0452BC10D69F42299AE73DC6A5B8E060">
    <w:name w:val="0452BC10D69F42299AE73DC6A5B8E060"/>
    <w:rsid w:val="00A03C2C"/>
  </w:style>
  <w:style w:type="paragraph" w:customStyle="1" w:styleId="BA49F825E3F74AF4A6EB34C7D61282F1">
    <w:name w:val="BA49F825E3F74AF4A6EB34C7D61282F1"/>
    <w:rsid w:val="00A03C2C"/>
  </w:style>
  <w:style w:type="paragraph" w:customStyle="1" w:styleId="7E0232E0ACED4584A271F09D25AC8545">
    <w:name w:val="7E0232E0ACED4584A271F09D25AC8545"/>
    <w:rsid w:val="00A03C2C"/>
  </w:style>
  <w:style w:type="paragraph" w:customStyle="1" w:styleId="6D3EE02D910041B59BB48E50634B4178">
    <w:name w:val="6D3EE02D910041B59BB48E50634B4178"/>
    <w:rsid w:val="00A03C2C"/>
  </w:style>
  <w:style w:type="paragraph" w:customStyle="1" w:styleId="31E2A16C1D6644DBA335CF55279461BA">
    <w:name w:val="31E2A16C1D6644DBA335CF55279461BA"/>
    <w:rsid w:val="00A03C2C"/>
  </w:style>
  <w:style w:type="paragraph" w:customStyle="1" w:styleId="A026821FC4374114A83AF8C5C5738762">
    <w:name w:val="A026821FC4374114A83AF8C5C5738762"/>
    <w:rsid w:val="00A03C2C"/>
  </w:style>
  <w:style w:type="paragraph" w:customStyle="1" w:styleId="F3918819FDA44B9D9CEBB93BDBFE0031">
    <w:name w:val="F3918819FDA44B9D9CEBB93BDBFE0031"/>
    <w:rsid w:val="00A03C2C"/>
  </w:style>
  <w:style w:type="paragraph" w:customStyle="1" w:styleId="EEBED443ED414DFE8018DB8FD767079D">
    <w:name w:val="EEBED443ED414DFE8018DB8FD767079D"/>
    <w:rsid w:val="00A03C2C"/>
  </w:style>
  <w:style w:type="paragraph" w:customStyle="1" w:styleId="F078C4F0D28842DD878D30C54E91B4D5">
    <w:name w:val="F078C4F0D28842DD878D30C54E91B4D5"/>
    <w:rsid w:val="00A03C2C"/>
  </w:style>
  <w:style w:type="character" w:styleId="PlaceholderText">
    <w:name w:val="Placeholder Text"/>
    <w:basedOn w:val="DefaultParagraphFont"/>
    <w:uiPriority w:val="99"/>
    <w:semiHidden/>
    <w:rsid w:val="0046776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CE98044F6E48678798F18A84288A1C">
    <w:name w:val="3ACE98044F6E48678798F18A84288A1C"/>
    <w:rsid w:val="00A03C2C"/>
  </w:style>
  <w:style w:type="paragraph" w:customStyle="1" w:styleId="51EEB578DEED4D409E485D18B2FED656">
    <w:name w:val="51EEB578DEED4D409E485D18B2FED656"/>
    <w:rsid w:val="00A03C2C"/>
  </w:style>
  <w:style w:type="paragraph" w:customStyle="1" w:styleId="829B89896AB642A4A3DFB98AB8614626">
    <w:name w:val="829B89896AB642A4A3DFB98AB8614626"/>
    <w:rsid w:val="00A03C2C"/>
  </w:style>
  <w:style w:type="paragraph" w:customStyle="1" w:styleId="0452BC10D69F42299AE73DC6A5B8E060">
    <w:name w:val="0452BC10D69F42299AE73DC6A5B8E060"/>
    <w:rsid w:val="00A03C2C"/>
  </w:style>
  <w:style w:type="paragraph" w:customStyle="1" w:styleId="BA49F825E3F74AF4A6EB34C7D61282F1">
    <w:name w:val="BA49F825E3F74AF4A6EB34C7D61282F1"/>
    <w:rsid w:val="00A03C2C"/>
  </w:style>
  <w:style w:type="paragraph" w:customStyle="1" w:styleId="7E0232E0ACED4584A271F09D25AC8545">
    <w:name w:val="7E0232E0ACED4584A271F09D25AC8545"/>
    <w:rsid w:val="00A03C2C"/>
  </w:style>
  <w:style w:type="paragraph" w:customStyle="1" w:styleId="6D3EE02D910041B59BB48E50634B4178">
    <w:name w:val="6D3EE02D910041B59BB48E50634B4178"/>
    <w:rsid w:val="00A03C2C"/>
  </w:style>
  <w:style w:type="paragraph" w:customStyle="1" w:styleId="31E2A16C1D6644DBA335CF55279461BA">
    <w:name w:val="31E2A16C1D6644DBA335CF55279461BA"/>
    <w:rsid w:val="00A03C2C"/>
  </w:style>
  <w:style w:type="paragraph" w:customStyle="1" w:styleId="A026821FC4374114A83AF8C5C5738762">
    <w:name w:val="A026821FC4374114A83AF8C5C5738762"/>
    <w:rsid w:val="00A03C2C"/>
  </w:style>
  <w:style w:type="paragraph" w:customStyle="1" w:styleId="F3918819FDA44B9D9CEBB93BDBFE0031">
    <w:name w:val="F3918819FDA44B9D9CEBB93BDBFE0031"/>
    <w:rsid w:val="00A03C2C"/>
  </w:style>
  <w:style w:type="paragraph" w:customStyle="1" w:styleId="EEBED443ED414DFE8018DB8FD767079D">
    <w:name w:val="EEBED443ED414DFE8018DB8FD767079D"/>
    <w:rsid w:val="00A03C2C"/>
  </w:style>
  <w:style w:type="paragraph" w:customStyle="1" w:styleId="F078C4F0D28842DD878D30C54E91B4D5">
    <w:name w:val="F078C4F0D28842DD878D30C54E91B4D5"/>
    <w:rsid w:val="00A03C2C"/>
  </w:style>
  <w:style w:type="character" w:styleId="PlaceholderText">
    <w:name w:val="Placeholder Text"/>
    <w:basedOn w:val="DefaultParagraphFont"/>
    <w:uiPriority w:val="99"/>
    <w:semiHidden/>
    <w:rsid w:val="004677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FAFF11-DE79-49D8-A204-5C773BF3C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13</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Principles &amp; Problems</vt:lpstr>
    </vt:vector>
  </TitlesOfParts>
  <Company>Travis Peters                                                                                                                 Western Washington University                                                                                           Math 419: Historical Perspectives of Mathematics</Company>
  <LinksUpToDate>false</LinksUpToDate>
  <CharactersWithSpaces>20374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Principles &amp; Problems</dc:title>
  <dc:subject>A comparison of the significance and conceptual mathematics of Cavalieri’s Principle &amp; Buffon’s Needle Problem</dc:subject>
  <dc:creator>Travis Peters</dc:creator>
  <cp:lastModifiedBy>user</cp:lastModifiedBy>
  <cp:revision>118</cp:revision>
  <cp:lastPrinted>2012-07-13T18:19:00Z</cp:lastPrinted>
  <dcterms:created xsi:type="dcterms:W3CDTF">2012-07-03T18:36:00Z</dcterms:created>
  <dcterms:modified xsi:type="dcterms:W3CDTF">2012-07-13T18:29:00Z</dcterms:modified>
</cp:coreProperties>
</file>