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4A73" w:rsidRDefault="00085542" w:rsidP="00085542">
      <w:pPr>
        <w:jc w:val="center"/>
      </w:pPr>
      <w:r>
        <w:t>10/15</w:t>
      </w:r>
      <w:r>
        <w:rPr>
          <w:rFonts w:hint="eastAsia"/>
        </w:rPr>
        <w:t>壽險心得</w:t>
      </w:r>
    </w:p>
    <w:p w:rsidR="00085542" w:rsidRDefault="00085542" w:rsidP="00085542">
      <w:pPr>
        <w:wordWrap w:val="0"/>
        <w:jc w:val="right"/>
      </w:pPr>
      <w:r>
        <w:t xml:space="preserve">R08723060 </w:t>
      </w:r>
      <w:r>
        <w:rPr>
          <w:rFonts w:hint="eastAsia"/>
        </w:rPr>
        <w:t>財金碩二</w:t>
      </w:r>
      <w:r>
        <w:rPr>
          <w:rFonts w:hint="eastAsia"/>
        </w:rPr>
        <w:t xml:space="preserve"> </w:t>
      </w:r>
      <w:r>
        <w:rPr>
          <w:rFonts w:hint="eastAsia"/>
        </w:rPr>
        <w:t>吳天友</w:t>
      </w:r>
    </w:p>
    <w:p w:rsidR="00085542" w:rsidRPr="00085542" w:rsidRDefault="00085542" w:rsidP="000855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數據分析無疑是</w:t>
      </w:r>
      <w:r>
        <w:t>20</w:t>
      </w:r>
      <w:r>
        <w:rPr>
          <w:rFonts w:hint="eastAsia"/>
        </w:rPr>
        <w:t>世紀的一大趨勢，講者所提供的例子，我非常感同身受，自己身為籃球校隊成員，我們也效法</w:t>
      </w:r>
      <w:r>
        <w:t>NBA</w:t>
      </w:r>
      <w:r>
        <w:rPr>
          <w:rFonts w:hint="eastAsia"/>
        </w:rPr>
        <w:t>運有數據分析的方式，去預測對手的防守策略以及進攻方式，不同於職業籃球，我們運用的數據不是傳統得分、籃板、助攻這些，而是一些進階數據，譬如說切入比例、跳投比例、快攻比例等等，藉由提前分析對手團隊的這些數據，能夠幫助我們在面對這樣的方式，提早做出應對的策略，而另外，對於球員個人，我們也運用數據分析來預測對位的球員的慣性，經過搜集這位球員的切入左右手運球次數、左右邊切入次數等等，</w:t>
      </w:r>
      <w:r w:rsidR="00686237">
        <w:rPr>
          <w:rFonts w:hint="eastAsia"/>
        </w:rPr>
        <w:t>並且在防守策略上讓對手去做他不習慣的那邊，能夠增加對手的失誤率，這就是數據分析幫助我們最多的地方。而下半段，講者講到，保險再保的比率，也能運用數據分析來預測，這裡剛好在去年的一門課中有做一個類似的專案，在眾多保單資料中，藉由各種保戶的特徵及資料，運用大數據的方式，去分析哪些客戶再投保的比率會比較高，與其他傳統的數據分析較不同，保戶的資料及特徵包羅萬象，再統整以及分析的時候遇到了很多困難，要考慮的面向也很廣，所以做出來的結果都不慎理想，我想這就是在分析非結構數據時，最困難的地方，相較於結構型數據，非結構數據時常都是文字相關，要如何將這些文字量化成數字，然後再給予多少權重，這就是在處理非結構數據最需要好好考慮的地方</w:t>
      </w:r>
      <w:r w:rsidR="007854D6">
        <w:rPr>
          <w:rFonts w:hint="eastAsia"/>
        </w:rPr>
        <w:t>。</w:t>
      </w:r>
    </w:p>
    <w:sectPr w:rsidR="00085542" w:rsidRPr="00085542" w:rsidSect="00C35EA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5AE4" w:rsidRDefault="007C5AE4" w:rsidP="00085542">
      <w:r>
        <w:separator/>
      </w:r>
    </w:p>
  </w:endnote>
  <w:endnote w:type="continuationSeparator" w:id="0">
    <w:p w:rsidR="007C5AE4" w:rsidRDefault="007C5AE4" w:rsidP="0008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5AE4" w:rsidRDefault="007C5AE4" w:rsidP="00085542">
      <w:r>
        <w:separator/>
      </w:r>
    </w:p>
  </w:footnote>
  <w:footnote w:type="continuationSeparator" w:id="0">
    <w:p w:rsidR="007C5AE4" w:rsidRDefault="007C5AE4" w:rsidP="00085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42"/>
    <w:rsid w:val="00085542"/>
    <w:rsid w:val="00686237"/>
    <w:rsid w:val="007854D6"/>
    <w:rsid w:val="007C5AE4"/>
    <w:rsid w:val="00970215"/>
    <w:rsid w:val="00C3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1820E"/>
  <w15:chartTrackingRefBased/>
  <w15:docId w15:val="{F5073738-8E67-4549-A459-F27C7BE6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5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55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55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55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561</Words>
  <Characters>576</Characters>
  <Application>Microsoft Office Word</Application>
  <DocSecurity>0</DocSecurity>
  <Lines>19</Lines>
  <Paragraphs>3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2020-10-15T01:17:00Z</dcterms:created>
  <dcterms:modified xsi:type="dcterms:W3CDTF">2020-10-15T01:39:00Z</dcterms:modified>
</cp:coreProperties>
</file>