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A)  L’électricité jusqu’au grand inventeurs: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eclairs -&gt; feu pour les hommes préhistoriques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ff00"/>
          <w:rtl w:val="0"/>
        </w:rPr>
        <w:t xml:space="preserve">-&gt; choque entre deux pierres -&gt; créer un champ magnétique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friction entre une peau et un objet -&gt; electricité statique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ambre jaune -&gt; propriété electrostatique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WIKIPEDIA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forme de vie électrique (poisson électrique)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Grands progrès et grande invention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1_ la naissance du paratonerre -&gt; </w:t>
      </w:r>
      <w:r w:rsidRPr="00000000" w:rsidR="00000000" w:rsidDel="00000000">
        <w:rPr>
          <w:color w:val="252525"/>
          <w:sz w:val="18"/>
          <w:highlight w:val="white"/>
          <w:rtl w:val="0"/>
        </w:rPr>
        <w:t xml:space="preserve">Benjamin Franklin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2_ les débuts de l’électricité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3_</w:t>
      </w:r>
      <w:hyperlink r:id="rId5">
        <w:r w:rsidRPr="00000000" w:rsidR="00000000" w:rsidDel="00000000">
          <w:rPr>
            <w:color w:val="0b0080"/>
            <w:highlight w:val="white"/>
            <w:rtl w:val="0"/>
          </w:rPr>
          <w:t xml:space="preserve">William Gilbert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,  l'</w:t>
      </w:r>
      <w:hyperlink r:id="rId6">
        <w:r w:rsidRPr="00000000" w:rsidR="00000000" w:rsidDel="00000000">
          <w:rPr>
            <w:color w:val="0b0080"/>
            <w:highlight w:val="white"/>
            <w:rtl w:val="0"/>
          </w:rPr>
          <w:t xml:space="preserve">intendant Du Fay</w:t>
        </w:r>
      </w:hyperlink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252525"/>
          <w:highlight w:val="white"/>
          <w:rtl w:val="0"/>
        </w:rPr>
        <w:t xml:space="preserve"> </w:t>
      </w:r>
      <w:hyperlink r:id="rId7">
        <w:r w:rsidRPr="00000000" w:rsidR="00000000" w:rsidDel="00000000">
          <w:rPr>
            <w:color w:val="0b0080"/>
            <w:highlight w:val="white"/>
            <w:rtl w:val="0"/>
          </w:rPr>
          <w:t xml:space="preserve">Charles Coulomb</w:t>
        </w:r>
      </w:hyperlink>
      <w:r w:rsidRPr="00000000" w:rsidR="00000000" w:rsidDel="00000000">
        <w:rPr>
          <w:rtl w:val="0"/>
        </w:rPr>
        <w:t xml:space="preserve">, </w:t>
      </w:r>
      <w:hyperlink r:id="rId8">
        <w:r w:rsidRPr="00000000" w:rsidR="00000000" w:rsidDel="00000000">
          <w:rPr>
            <w:color w:val="0b0080"/>
            <w:highlight w:val="white"/>
            <w:rtl w:val="0"/>
          </w:rPr>
          <w:t xml:space="preserve">Benjamin Franklin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r.wikipedia.org/wiki/Charles_Fran%C3%A7ois_de_Cisternay_du_Fay" Type="http://schemas.openxmlformats.org/officeDocument/2006/relationships/hyperlink" TargetMode="External" Id="rId6"/><Relationship Target="http://fr.wikipedia.org/wiki/William_Gilbert_(astronome)" Type="http://schemas.openxmlformats.org/officeDocument/2006/relationships/hyperlink" TargetMode="External" Id="rId5"/><Relationship Target="http://fr.wikipedia.org/wiki/Benjamin_Franklin" Type="http://schemas.openxmlformats.org/officeDocument/2006/relationships/hyperlink" TargetMode="External" Id="rId8"/><Relationship Target="http://fr.wikipedia.org/wiki/Charles-Augustin_Coulomb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I.docx</dc:title>
</cp:coreProperties>
</file>