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Paleta de Colores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Negro Espacial (Darth Vader)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#000000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rgba(0, 0, 0, 1)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Blanco de la Alianza Rebelde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#FFFFFF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rgba(255, 255, 255, 1)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Azul Jedi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#0D47A1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rgba(13, 71, 161, 1)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Rojo Sith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#B71C1C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rgba(183, 28, 28, 1)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Amarillo del Lado Luminoso (Sables de Rey)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#FFEB3B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rgba(255, 235, 59, 1)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Gris Imperial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#757575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rgba(117, 117, 117, 1)</w:t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Verde Maestro Yoda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#388E3C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rgba(56, 142, 60, 1)</w:t>
      </w:r>
    </w:p>
    <w:p w:rsidR="00000000" w:rsidDel="00000000" w:rsidP="00000000" w:rsidRDefault="00000000" w:rsidRPr="00000000" w14:paraId="00000018">
      <w:pPr>
        <w:keepNext w:val="0"/>
        <w:keepLines w:val="0"/>
        <w:spacing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 Naranja del Caza Rebelde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Hexadecimal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#FF5722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rgba(255, 87, 34, 1)</w:t>
      </w:r>
    </w:p>
    <w:p w:rsidR="00000000" w:rsidDel="00000000" w:rsidP="00000000" w:rsidRDefault="00000000" w:rsidRPr="00000000" w14:paraId="0000001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Tipografía: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Orbitron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https://fonts.google.com/specimen/Orbitron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Anton</w:t>
        <w:br w:type="textWrapping"/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https://fonts.google.com/specimen/Anton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Bebas Neue</w:t>
        <w:br w:type="textWrapping"/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https://fonts.google.com/specimen/Bebas+Neue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Audiowide</w:t>
        <w:br w:type="textWrapping"/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https://fonts.google.com/specimen/Audiowide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Raleway</w:t>
        <w:br w:type="textWrapping"/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https://fonts.google.com/specimen/Raleway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Montserrat</w:t>
        <w:br w:type="textWrapping"/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https://fonts.google.com/specimen/Montserrat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Russo One</w:t>
        <w:br w:type="textWrapping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https://fonts.google.com/specimen/Russo+One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• NOTAS 👍</w:t>
      </w:r>
    </w:p>
    <w:p w:rsidR="00000000" w:rsidDel="00000000" w:rsidP="00000000" w:rsidRDefault="00000000" w:rsidRPr="00000000" w14:paraId="0000002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Header, “Only Star Wars” clickeando el mismo lleva al inicio. Debajo de su nombre puede ir una pequeña imagen.</w:t>
      </w:r>
    </w:p>
    <w:p w:rsidR="00000000" w:rsidDel="00000000" w:rsidP="00000000" w:rsidRDefault="00000000" w:rsidRPr="00000000" w14:paraId="0000002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Inicia la página con un </w:t>
      </w:r>
      <w:r w:rsidDel="00000000" w:rsidR="00000000" w:rsidRPr="00000000">
        <w:rPr>
          <w:b w:val="1"/>
          <w:sz w:val="46"/>
          <w:szCs w:val="46"/>
          <w:rtl w:val="0"/>
        </w:rPr>
        <w:t xml:space="preserve">banner gigante</w:t>
      </w:r>
      <w:r w:rsidDel="00000000" w:rsidR="00000000" w:rsidRPr="00000000">
        <w:rPr>
          <w:sz w:val="46"/>
          <w:szCs w:val="46"/>
          <w:rtl w:val="0"/>
        </w:rPr>
        <w:t xml:space="preserve">, que te mete de lleno en la temática. Puede ser una imagen o un texto que dé la bienvenida.</w:t>
      </w:r>
    </w:p>
    <w:p w:rsidR="00000000" w:rsidDel="00000000" w:rsidP="00000000" w:rsidRDefault="00000000" w:rsidRPr="00000000" w14:paraId="0000002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Después del banner, tenés </w:t>
      </w:r>
      <w:r w:rsidDel="00000000" w:rsidR="00000000" w:rsidRPr="00000000">
        <w:rPr>
          <w:b w:val="1"/>
          <w:sz w:val="46"/>
          <w:szCs w:val="46"/>
          <w:rtl w:val="0"/>
        </w:rPr>
        <w:t xml:space="preserve">cuatro imágenes de personajes</w:t>
      </w:r>
      <w:r w:rsidDel="00000000" w:rsidR="00000000" w:rsidRPr="00000000">
        <w:rPr>
          <w:sz w:val="46"/>
          <w:szCs w:val="46"/>
          <w:rtl w:val="0"/>
        </w:rPr>
        <w:t xml:space="preserve">, pueden ser de los más conocidos de Star Wars. Pueden estar en forma horizontal el mismo pudiendo Scrollear.</w:t>
      </w:r>
    </w:p>
    <w:p w:rsidR="00000000" w:rsidDel="00000000" w:rsidP="00000000" w:rsidRDefault="00000000" w:rsidRPr="00000000" w14:paraId="0000002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Abajo te encontrás con </w:t>
      </w:r>
      <w:r w:rsidDel="00000000" w:rsidR="00000000" w:rsidRPr="00000000">
        <w:rPr>
          <w:b w:val="1"/>
          <w:sz w:val="46"/>
          <w:szCs w:val="46"/>
          <w:rtl w:val="0"/>
        </w:rPr>
        <w:t xml:space="preserve">cuatro imágenes de naves espaciales</w:t>
      </w:r>
      <w:r w:rsidDel="00000000" w:rsidR="00000000" w:rsidRPr="00000000">
        <w:rPr>
          <w:sz w:val="46"/>
          <w:szCs w:val="46"/>
          <w:rtl w:val="0"/>
        </w:rPr>
        <w:t xml:space="preserve">, mostrando las más conocidas. (Halcón Milenario, X-Wing o alguna nave del Imperio).</w:t>
      </w:r>
    </w:p>
    <w:p w:rsidR="00000000" w:rsidDel="00000000" w:rsidP="00000000" w:rsidRDefault="00000000" w:rsidRPr="00000000" w14:paraId="0000003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segundo banner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corta un poco y te separa las secciones. Puede ser otra imagen o algo que te lleve al siguiente contenido.</w:t>
      </w:r>
    </w:p>
    <w:p w:rsidR="00000000" w:rsidDel="00000000" w:rsidP="00000000" w:rsidRDefault="00000000" w:rsidRPr="00000000" w14:paraId="0000003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Abajo del Banner  </w:t>
      </w:r>
      <w:r w:rsidDel="00000000" w:rsidR="00000000" w:rsidRPr="00000000">
        <w:rPr>
          <w:b w:val="1"/>
          <w:sz w:val="46"/>
          <w:szCs w:val="46"/>
          <w:rtl w:val="0"/>
        </w:rPr>
        <w:t xml:space="preserve">cuatro imágenes de sables de luz</w:t>
      </w:r>
      <w:r w:rsidDel="00000000" w:rsidR="00000000" w:rsidRPr="00000000">
        <w:rPr>
          <w:sz w:val="46"/>
          <w:szCs w:val="46"/>
          <w:rtl w:val="0"/>
        </w:rPr>
        <w:t xml:space="preserve">. Podés ver los clásicos colores, con el rojo, azul, verde, cada uno representando a un bando de la Fuerza.</w:t>
      </w:r>
    </w:p>
    <w:p w:rsidR="00000000" w:rsidDel="00000000" w:rsidP="00000000" w:rsidRDefault="00000000" w:rsidRPr="00000000" w14:paraId="0000003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</w:t>
      </w:r>
      <w:r w:rsidDel="00000000" w:rsidR="00000000" w:rsidRPr="00000000">
        <w:rPr>
          <w:sz w:val="46"/>
          <w:szCs w:val="46"/>
          <w:rtl w:val="0"/>
        </w:rPr>
        <w:t xml:space="preserve">bajo</w:t>
      </w:r>
      <w:r w:rsidDel="00000000" w:rsidR="00000000" w:rsidRPr="00000000">
        <w:rPr>
          <w:b w:val="1"/>
          <w:sz w:val="46"/>
          <w:szCs w:val="46"/>
          <w:rtl w:val="0"/>
        </w:rPr>
        <w:t xml:space="preserve"> cuatro imágenes de películas</w:t>
      </w:r>
      <w:r w:rsidDel="00000000" w:rsidR="00000000" w:rsidRPr="00000000">
        <w:rPr>
          <w:sz w:val="46"/>
          <w:szCs w:val="46"/>
          <w:rtl w:val="0"/>
        </w:rPr>
        <w:t xml:space="preserve">. pósters o escenas conocidas de la saga, que llame la atención de los fan de Star Wars.</w:t>
      </w:r>
    </w:p>
    <w:p w:rsidR="00000000" w:rsidDel="00000000" w:rsidP="00000000" w:rsidRDefault="00000000" w:rsidRPr="00000000" w14:paraId="0000003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Montserrat" TargetMode="External"/><Relationship Id="rId10" Type="http://schemas.openxmlformats.org/officeDocument/2006/relationships/hyperlink" Target="https://fonts.google.com/specimen/Raleway" TargetMode="External"/><Relationship Id="rId9" Type="http://schemas.openxmlformats.org/officeDocument/2006/relationships/hyperlink" Target="https://fonts.google.com/specimen/Audiow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Orbitron" TargetMode="External"/><Relationship Id="rId7" Type="http://schemas.openxmlformats.org/officeDocument/2006/relationships/hyperlink" Target="https://fonts.google.com/specimen/Anton" TargetMode="External"/><Relationship Id="rId8" Type="http://schemas.openxmlformats.org/officeDocument/2006/relationships/hyperlink" Target="https://fonts.google.com/specimen/Bebas+N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