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863FA" w14:textId="77777777" w:rsidR="002D2FA5" w:rsidRPr="002D2FA5" w:rsidRDefault="002D2FA5" w:rsidP="002D2FA5">
      <w:pPr>
        <w:spacing w:after="0" w:line="240" w:lineRule="auto"/>
        <w:rPr>
          <w:rFonts w:ascii="Lato" w:eastAsia="Times New Roman" w:hAnsi="Lato" w:cs="Times New Roman"/>
          <w:caps/>
          <w:color w:val="auto"/>
          <w:sz w:val="33"/>
          <w:szCs w:val="33"/>
        </w:rPr>
      </w:pPr>
      <w:r w:rsidRPr="002D2FA5">
        <w:rPr>
          <w:rFonts w:ascii="Lato" w:eastAsia="Times New Roman" w:hAnsi="Lato" w:cs="Times New Roman"/>
          <w:caps/>
          <w:color w:val="auto"/>
          <w:sz w:val="33"/>
          <w:szCs w:val="33"/>
        </w:rPr>
        <w:t>Competencies</w:t>
      </w:r>
    </w:p>
    <w:p w14:paraId="2CA02EEF" w14:textId="77777777" w:rsidR="002D2FA5" w:rsidRPr="002D2FA5" w:rsidRDefault="00120282" w:rsidP="002D2FA5">
      <w:pPr>
        <w:spacing w:line="240" w:lineRule="auto"/>
        <w:rPr>
          <w:rFonts w:ascii="Lato" w:eastAsia="Times New Roman" w:hAnsi="Lato" w:cs="Times New Roman"/>
          <w:caps/>
          <w:color w:val="auto"/>
          <w:sz w:val="33"/>
          <w:szCs w:val="33"/>
        </w:rPr>
      </w:pPr>
      <w:r w:rsidRPr="00120282">
        <w:rPr>
          <w:rFonts w:ascii="Lato" w:eastAsia="Times New Roman" w:hAnsi="Lato" w:cs="Times New Roman"/>
          <w:caps/>
          <w:noProof/>
          <w:color w:val="auto"/>
          <w:sz w:val="33"/>
          <w:szCs w:val="33"/>
        </w:rPr>
        <w:pict w14:anchorId="26AF1919">
          <v:rect id="_x0000_i1031" alt="" style="width:522.2pt;height:.75pt;mso-width-percent:0;mso-height-percent:0;mso-width-percent:0;mso-height-percent:0" o:hrpct="0" o:hralign="center" o:hrstd="t" o:hr="t" fillcolor="#a0a0a0" stroked="f"/>
        </w:pict>
      </w:r>
    </w:p>
    <w:p w14:paraId="18355ABF" w14:textId="77777777" w:rsidR="002D2FA5" w:rsidRPr="002D2FA5" w:rsidRDefault="002D2FA5" w:rsidP="002D2FA5">
      <w:pPr>
        <w:spacing w:after="0" w:line="240" w:lineRule="auto"/>
        <w:rPr>
          <w:rFonts w:ascii="Times New Roman" w:eastAsia="Times New Roman" w:hAnsi="Times New Roman" w:cs="Times New Roman"/>
          <w:color w:val="auto"/>
        </w:rPr>
      </w:pPr>
      <w:proofErr w:type="gramStart"/>
      <w:r w:rsidRPr="002D2FA5">
        <w:rPr>
          <w:rFonts w:ascii="Times New Roman" w:eastAsia="Times New Roman" w:hAnsi="Times New Roman" w:cs="Times New Roman"/>
          <w:b/>
          <w:bCs/>
          <w:color w:val="auto"/>
        </w:rPr>
        <w:t>4159.1.1</w:t>
      </w:r>
      <w:r w:rsidRPr="002D2FA5">
        <w:rPr>
          <w:rFonts w:ascii="Times New Roman" w:eastAsia="Times New Roman" w:hAnsi="Times New Roman" w:cs="Times New Roman"/>
          <w:color w:val="auto"/>
        </w:rPr>
        <w:t> :</w:t>
      </w:r>
      <w:proofErr w:type="gramEnd"/>
      <w:r w:rsidRPr="002D2FA5">
        <w:rPr>
          <w:rFonts w:ascii="Times New Roman" w:eastAsia="Times New Roman" w:hAnsi="Times New Roman" w:cs="Times New Roman"/>
          <w:color w:val="auto"/>
        </w:rPr>
        <w:t> </w:t>
      </w:r>
      <w:r w:rsidRPr="002D2FA5">
        <w:rPr>
          <w:rFonts w:ascii="Times New Roman" w:eastAsia="Times New Roman" w:hAnsi="Times New Roman" w:cs="Times New Roman"/>
          <w:b/>
          <w:bCs/>
          <w:color w:val="auto"/>
        </w:rPr>
        <w:t>Profiles Data</w:t>
      </w:r>
    </w:p>
    <w:p w14:paraId="51E715A5" w14:textId="77777777" w:rsidR="002D2FA5" w:rsidRPr="002D2FA5" w:rsidRDefault="002D2FA5" w:rsidP="002D2FA5">
      <w:pPr>
        <w:spacing w:after="15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The learner interprets a data dictionary to understand the data set.</w:t>
      </w:r>
    </w:p>
    <w:p w14:paraId="293646FD" w14:textId="77777777" w:rsidR="002D2FA5" w:rsidRPr="002D2FA5" w:rsidRDefault="002D2FA5" w:rsidP="002D2FA5">
      <w:pPr>
        <w:spacing w:after="0" w:line="240" w:lineRule="auto"/>
        <w:rPr>
          <w:rFonts w:ascii="Times New Roman" w:eastAsia="Times New Roman" w:hAnsi="Times New Roman" w:cs="Times New Roman"/>
          <w:color w:val="auto"/>
        </w:rPr>
      </w:pPr>
      <w:proofErr w:type="gramStart"/>
      <w:r w:rsidRPr="002D2FA5">
        <w:rPr>
          <w:rFonts w:ascii="Times New Roman" w:eastAsia="Times New Roman" w:hAnsi="Times New Roman" w:cs="Times New Roman"/>
          <w:b/>
          <w:bCs/>
          <w:color w:val="auto"/>
        </w:rPr>
        <w:t>4159.1.2</w:t>
      </w:r>
      <w:r w:rsidRPr="002D2FA5">
        <w:rPr>
          <w:rFonts w:ascii="Times New Roman" w:eastAsia="Times New Roman" w:hAnsi="Times New Roman" w:cs="Times New Roman"/>
          <w:color w:val="auto"/>
        </w:rPr>
        <w:t> :</w:t>
      </w:r>
      <w:proofErr w:type="gramEnd"/>
      <w:r w:rsidRPr="002D2FA5">
        <w:rPr>
          <w:rFonts w:ascii="Times New Roman" w:eastAsia="Times New Roman" w:hAnsi="Times New Roman" w:cs="Times New Roman"/>
          <w:color w:val="auto"/>
        </w:rPr>
        <w:t> </w:t>
      </w:r>
      <w:r w:rsidRPr="002D2FA5">
        <w:rPr>
          <w:rFonts w:ascii="Times New Roman" w:eastAsia="Times New Roman" w:hAnsi="Times New Roman" w:cs="Times New Roman"/>
          <w:b/>
          <w:bCs/>
          <w:color w:val="auto"/>
        </w:rPr>
        <w:t>Interprets Statistics and Visualization</w:t>
      </w:r>
    </w:p>
    <w:p w14:paraId="224E2EE7" w14:textId="77777777" w:rsidR="002D2FA5" w:rsidRPr="002D2FA5" w:rsidRDefault="002D2FA5" w:rsidP="002D2FA5">
      <w:pPr>
        <w:spacing w:after="15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The learner interprets probability, descriptive and inferential statistics, and visualization.</w:t>
      </w:r>
    </w:p>
    <w:p w14:paraId="2C6A2956" w14:textId="77777777" w:rsidR="002D2FA5" w:rsidRPr="002D2FA5" w:rsidRDefault="002D2FA5" w:rsidP="002D2FA5">
      <w:pPr>
        <w:spacing w:after="0" w:line="240" w:lineRule="auto"/>
        <w:rPr>
          <w:rFonts w:ascii="Times New Roman" w:eastAsia="Times New Roman" w:hAnsi="Times New Roman" w:cs="Times New Roman"/>
          <w:color w:val="auto"/>
        </w:rPr>
      </w:pPr>
      <w:proofErr w:type="gramStart"/>
      <w:r w:rsidRPr="002D2FA5">
        <w:rPr>
          <w:rFonts w:ascii="Times New Roman" w:eastAsia="Times New Roman" w:hAnsi="Times New Roman" w:cs="Times New Roman"/>
          <w:b/>
          <w:bCs/>
          <w:color w:val="auto"/>
        </w:rPr>
        <w:t>4159.1.3</w:t>
      </w:r>
      <w:r w:rsidRPr="002D2FA5">
        <w:rPr>
          <w:rFonts w:ascii="Times New Roman" w:eastAsia="Times New Roman" w:hAnsi="Times New Roman" w:cs="Times New Roman"/>
          <w:color w:val="auto"/>
        </w:rPr>
        <w:t> :</w:t>
      </w:r>
      <w:proofErr w:type="gramEnd"/>
      <w:r w:rsidRPr="002D2FA5">
        <w:rPr>
          <w:rFonts w:ascii="Times New Roman" w:eastAsia="Times New Roman" w:hAnsi="Times New Roman" w:cs="Times New Roman"/>
          <w:color w:val="auto"/>
        </w:rPr>
        <w:t> </w:t>
      </w:r>
      <w:r w:rsidRPr="002D2FA5">
        <w:rPr>
          <w:rFonts w:ascii="Times New Roman" w:eastAsia="Times New Roman" w:hAnsi="Times New Roman" w:cs="Times New Roman"/>
          <w:b/>
          <w:bCs/>
          <w:color w:val="auto"/>
        </w:rPr>
        <w:t>Wrangles Data</w:t>
      </w:r>
    </w:p>
    <w:p w14:paraId="7FC0A4C6" w14:textId="77777777" w:rsidR="002D2FA5" w:rsidRPr="002D2FA5" w:rsidRDefault="002D2FA5" w:rsidP="002D2FA5">
      <w:pPr>
        <w:spacing w:after="15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The learner wrangles data to ensure accuracy, format, and integrity relevant to the task being performed.</w:t>
      </w:r>
    </w:p>
    <w:p w14:paraId="1C7E4CA6" w14:textId="77777777" w:rsidR="002D2FA5" w:rsidRPr="002D2FA5" w:rsidRDefault="002D2FA5" w:rsidP="002D2FA5">
      <w:pPr>
        <w:spacing w:after="0" w:line="240" w:lineRule="auto"/>
        <w:rPr>
          <w:rFonts w:ascii="Lato" w:eastAsia="Times New Roman" w:hAnsi="Lato" w:cs="Times New Roman"/>
          <w:caps/>
          <w:color w:val="auto"/>
          <w:sz w:val="33"/>
          <w:szCs w:val="33"/>
        </w:rPr>
      </w:pPr>
      <w:r w:rsidRPr="002D2FA5">
        <w:rPr>
          <w:rFonts w:ascii="Lato" w:eastAsia="Times New Roman" w:hAnsi="Lato" w:cs="Times New Roman"/>
          <w:caps/>
          <w:color w:val="auto"/>
          <w:sz w:val="33"/>
          <w:szCs w:val="33"/>
        </w:rPr>
        <w:t>Introduction</w:t>
      </w:r>
    </w:p>
    <w:p w14:paraId="344F346D" w14:textId="77777777" w:rsidR="002D2FA5" w:rsidRPr="002D2FA5" w:rsidRDefault="00120282" w:rsidP="002D2FA5">
      <w:pPr>
        <w:spacing w:line="240" w:lineRule="auto"/>
        <w:rPr>
          <w:rFonts w:ascii="Lato" w:eastAsia="Times New Roman" w:hAnsi="Lato" w:cs="Times New Roman"/>
          <w:caps/>
          <w:color w:val="auto"/>
          <w:sz w:val="33"/>
          <w:szCs w:val="33"/>
        </w:rPr>
      </w:pPr>
      <w:r w:rsidRPr="00120282">
        <w:rPr>
          <w:rFonts w:ascii="Lato" w:eastAsia="Times New Roman" w:hAnsi="Lato" w:cs="Times New Roman"/>
          <w:caps/>
          <w:noProof/>
          <w:color w:val="auto"/>
          <w:sz w:val="33"/>
          <w:szCs w:val="33"/>
        </w:rPr>
        <w:pict w14:anchorId="2662974B">
          <v:rect id="_x0000_i1030" alt="" style="width:521.1pt;height:.75pt;mso-width-percent:0;mso-height-percent:0;mso-width-percent:0;mso-height-percent:0" o:hrpct="0" o:hralign="center" o:hrstd="t" o:hr="t" fillcolor="#a0a0a0" stroked="f"/>
        </w:pict>
      </w:r>
    </w:p>
    <w:p w14:paraId="5D9B154F"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Throughout your career in data analytics, you will prepare data according to business and data analytic needs. You will interpret data dictionaries to understand a dataset, identify the type of scale for each variable, analyze outliers and numeric variables, and identify duplicate data and missing values to clean data.</w:t>
      </w:r>
      <w:r w:rsidRPr="002D2FA5">
        <w:rPr>
          <w:rFonts w:ascii="Times New Roman" w:eastAsia="Times New Roman" w:hAnsi="Times New Roman" w:cs="Times New Roman"/>
          <w:color w:val="auto"/>
        </w:rPr>
        <w:br/>
      </w:r>
      <w:r w:rsidRPr="002D2FA5">
        <w:rPr>
          <w:rFonts w:ascii="Times New Roman" w:eastAsia="Times New Roman" w:hAnsi="Times New Roman" w:cs="Times New Roman"/>
          <w:color w:val="auto"/>
        </w:rPr>
        <w:br/>
        <w:t>In this task, you will review the raw dataset and accompanying data dictionary provided to prepare the dataset file for further analysis according to business needs.</w:t>
      </w:r>
    </w:p>
    <w:p w14:paraId="218D5E21" w14:textId="77777777" w:rsidR="002D2FA5" w:rsidRPr="002D2FA5" w:rsidRDefault="002D2FA5" w:rsidP="002D2FA5">
      <w:pPr>
        <w:spacing w:after="0" w:line="240" w:lineRule="auto"/>
        <w:rPr>
          <w:rFonts w:ascii="Lato" w:eastAsia="Times New Roman" w:hAnsi="Lato" w:cs="Times New Roman"/>
          <w:caps/>
          <w:color w:val="auto"/>
          <w:sz w:val="33"/>
          <w:szCs w:val="33"/>
        </w:rPr>
      </w:pPr>
      <w:r w:rsidRPr="002D2FA5">
        <w:rPr>
          <w:rFonts w:ascii="Lato" w:eastAsia="Times New Roman" w:hAnsi="Lato" w:cs="Times New Roman"/>
          <w:caps/>
          <w:color w:val="auto"/>
          <w:sz w:val="33"/>
          <w:szCs w:val="33"/>
        </w:rPr>
        <w:t>Scenario</w:t>
      </w:r>
    </w:p>
    <w:p w14:paraId="4760D714" w14:textId="77777777" w:rsidR="002D2FA5" w:rsidRPr="002D2FA5" w:rsidRDefault="00120282" w:rsidP="002D2FA5">
      <w:pPr>
        <w:spacing w:line="240" w:lineRule="auto"/>
        <w:rPr>
          <w:rFonts w:ascii="Lato" w:eastAsia="Times New Roman" w:hAnsi="Lato" w:cs="Times New Roman"/>
          <w:caps/>
          <w:color w:val="auto"/>
          <w:sz w:val="33"/>
          <w:szCs w:val="33"/>
        </w:rPr>
      </w:pPr>
      <w:r w:rsidRPr="00120282">
        <w:rPr>
          <w:rFonts w:ascii="Lato" w:eastAsia="Times New Roman" w:hAnsi="Lato" w:cs="Times New Roman"/>
          <w:caps/>
          <w:noProof/>
          <w:color w:val="auto"/>
          <w:sz w:val="33"/>
          <w:szCs w:val="33"/>
        </w:rPr>
        <w:pict w14:anchorId="2F52EF77">
          <v:rect id="_x0000_i1029" alt="" style="width:565.8pt;height:.75pt;mso-width-percent:0;mso-height-percent:0;mso-width-percent:0;mso-height-percent:0" o:hrpct="0" o:hralign="center" o:hrstd="t" o:hr="t" fillcolor="#a0a0a0" stroked="f"/>
        </w:pict>
      </w:r>
    </w:p>
    <w:p w14:paraId="6927F1DB"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You are a data analyst at a large multinational technology firm. To sustain success in the highly competitive tech industry, your company relies on the availability and retainment of highly skilled workers. Due to increasing employee turnover (i.e., the total number of workers who leave a company over a certain period, either voluntarily or involuntarily), the senior partners think it is time to formally evaluate this issue through data analysis. The company would like to understand which employees are at greater risk of leaving their positions so it can design smarter employee retention strategies and reduce employee turnover.</w:t>
      </w:r>
    </w:p>
    <w:p w14:paraId="3C76455C" w14:textId="77777777" w:rsidR="002D2FA5" w:rsidRPr="002D2FA5" w:rsidRDefault="002D2FA5" w:rsidP="002D2FA5">
      <w:pPr>
        <w:spacing w:after="0" w:line="240" w:lineRule="auto"/>
        <w:rPr>
          <w:rFonts w:ascii="Times New Roman" w:eastAsia="Times New Roman" w:hAnsi="Times New Roman" w:cs="Times New Roman"/>
          <w:color w:val="auto"/>
        </w:rPr>
      </w:pPr>
    </w:p>
    <w:p w14:paraId="204FBC5B"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You have been asked to profile and clean the raw dataset to optimize it for future analysis and model building. Your goal is to gain insights into the characteristics and quality of the data, identify any anomalies or inconsistencies, clean the data, and prepare a data cleaning report outlining your findings for the firm.</w:t>
      </w:r>
    </w:p>
    <w:p w14:paraId="2DF9B20C" w14:textId="77777777" w:rsidR="002D2FA5" w:rsidRPr="002D2FA5" w:rsidRDefault="002D2FA5" w:rsidP="002D2FA5">
      <w:pPr>
        <w:spacing w:after="0" w:line="240" w:lineRule="auto"/>
        <w:rPr>
          <w:rFonts w:ascii="Times New Roman" w:eastAsia="Times New Roman" w:hAnsi="Times New Roman" w:cs="Times New Roman"/>
          <w:color w:val="auto"/>
        </w:rPr>
      </w:pPr>
    </w:p>
    <w:p w14:paraId="5F3038AB"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Refer to the most recent company data provided in the "Employee Turnover Dataset" and "Employee Turnover Considerations and Dictionary" supporting documents to inform your work.</w:t>
      </w:r>
    </w:p>
    <w:p w14:paraId="57FAEECE" w14:textId="77777777" w:rsidR="002D2FA5" w:rsidRPr="002D2FA5" w:rsidRDefault="002D2FA5" w:rsidP="002D2FA5">
      <w:pPr>
        <w:spacing w:after="0" w:line="240" w:lineRule="auto"/>
        <w:rPr>
          <w:rFonts w:ascii="Times New Roman" w:eastAsia="Times New Roman" w:hAnsi="Times New Roman" w:cs="Times New Roman"/>
          <w:color w:val="auto"/>
        </w:rPr>
      </w:pPr>
    </w:p>
    <w:p w14:paraId="50A84A3F"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Note: The IDE for this assessment is either Anaconda or RStudio, depending on which language you decide to use to complete the task. Please use the “WGU Virtual Lab Environment” web link below.</w:t>
      </w:r>
    </w:p>
    <w:p w14:paraId="633544ED" w14:textId="77777777" w:rsidR="002D2FA5" w:rsidRPr="002D2FA5" w:rsidRDefault="002D2FA5" w:rsidP="002D2FA5">
      <w:pPr>
        <w:spacing w:after="0" w:line="240" w:lineRule="auto"/>
        <w:rPr>
          <w:rFonts w:ascii="Lato" w:eastAsia="Times New Roman" w:hAnsi="Lato" w:cs="Times New Roman"/>
          <w:caps/>
          <w:color w:val="auto"/>
          <w:sz w:val="33"/>
          <w:szCs w:val="33"/>
        </w:rPr>
      </w:pPr>
      <w:r w:rsidRPr="002D2FA5">
        <w:rPr>
          <w:rFonts w:ascii="Lato" w:eastAsia="Times New Roman" w:hAnsi="Lato" w:cs="Times New Roman"/>
          <w:caps/>
          <w:color w:val="auto"/>
          <w:sz w:val="33"/>
          <w:szCs w:val="33"/>
        </w:rPr>
        <w:lastRenderedPageBreak/>
        <w:t>Requirements</w:t>
      </w:r>
    </w:p>
    <w:p w14:paraId="0DA22379" w14:textId="77777777" w:rsidR="002D2FA5" w:rsidRPr="002D2FA5" w:rsidRDefault="002D2FA5" w:rsidP="002D2FA5">
      <w:pPr>
        <w:spacing w:line="240" w:lineRule="auto"/>
        <w:rPr>
          <w:rFonts w:ascii="Lato" w:eastAsia="Times New Roman" w:hAnsi="Lato" w:cs="Times New Roman"/>
          <w:caps/>
          <w:color w:val="auto"/>
          <w:sz w:val="33"/>
          <w:szCs w:val="33"/>
        </w:rPr>
      </w:pPr>
      <w:r w:rsidRPr="002D2FA5">
        <w:rPr>
          <w:rFonts w:ascii="Lato" w:eastAsia="Times New Roman" w:hAnsi="Lato" w:cs="Times New Roman"/>
          <w:caps/>
          <w:color w:val="auto"/>
          <w:sz w:val="33"/>
          <w:szCs w:val="33"/>
        </w:rPr>
        <w:pict w14:anchorId="1BB96C31">
          <v:rect id="_x0000_i1028" style="width:521.55pt;height:.75pt" o:hrpct="0" o:hralign="center" o:hrstd="t" o:hr="t" fillcolor="#a0a0a0" stroked="f"/>
        </w:pict>
      </w:r>
    </w:p>
    <w:p w14:paraId="20379799"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2D2FA5">
          <w:rPr>
            <w:rFonts w:ascii="Times New Roman" w:eastAsia="Times New Roman" w:hAnsi="Times New Roman" w:cs="Times New Roman"/>
            <w:color w:val="0066A2"/>
            <w:u w:val="single"/>
          </w:rPr>
          <w:t>Understanding Similarity Reports</w:t>
        </w:r>
      </w:hyperlink>
      <w:r w:rsidRPr="002D2FA5">
        <w:rPr>
          <w:rFonts w:ascii="Times New Roman" w:eastAsia="Times New Roman" w:hAnsi="Times New Roman" w:cs="Times New Roman"/>
          <w:color w:val="auto"/>
        </w:rPr>
        <w:t xml:space="preserve"> for more information.  </w:t>
      </w:r>
      <w:r w:rsidRPr="002D2FA5">
        <w:rPr>
          <w:rFonts w:ascii="Times New Roman" w:eastAsia="Times New Roman" w:hAnsi="Times New Roman" w:cs="Times New Roman"/>
          <w:color w:val="auto"/>
        </w:rPr>
        <w:br/>
      </w:r>
      <w:r w:rsidRPr="002D2FA5">
        <w:rPr>
          <w:rFonts w:ascii="Times New Roman" w:eastAsia="Times New Roman" w:hAnsi="Times New Roman" w:cs="Times New Roman"/>
          <w:color w:val="auto"/>
        </w:rPr>
        <w:br/>
      </w:r>
      <w:r w:rsidRPr="002D2FA5">
        <w:rPr>
          <w:rFonts w:ascii="Times New Roman" w:eastAsia="Times New Roman" w:hAnsi="Times New Roman" w:cs="Times New Roman"/>
          <w:b/>
          <w:bCs/>
          <w:color w:val="auto"/>
        </w:rPr>
        <w:t>Grammarly Note:</w:t>
      </w:r>
      <w:r w:rsidRPr="002D2FA5">
        <w:rPr>
          <w:rFonts w:ascii="Times New Roman" w:eastAsia="Times New Roman" w:hAnsi="Times New Roman" w:cs="Times New Roman"/>
          <w:color w:val="auto"/>
        </w:rPr>
        <w:t> </w:t>
      </w:r>
      <w:r w:rsidRPr="002D2FA5">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2D2FA5">
          <w:rPr>
            <w:rFonts w:ascii="Times New Roman" w:eastAsia="Times New Roman" w:hAnsi="Times New Roman" w:cs="Times New Roman"/>
            <w:color w:val="0066A2"/>
            <w:u w:val="single"/>
          </w:rPr>
          <w:t>Use Grammarly for Education Effectively</w:t>
        </w:r>
      </w:hyperlink>
      <w:r w:rsidRPr="002D2FA5">
        <w:rPr>
          <w:rFonts w:ascii="Times New Roman" w:eastAsia="Times New Roman" w:hAnsi="Times New Roman" w:cs="Times New Roman"/>
          <w:color w:val="auto"/>
        </w:rPr>
        <w:t xml:space="preserve"> for more information.  </w:t>
      </w:r>
      <w:r w:rsidRPr="002D2FA5">
        <w:rPr>
          <w:rFonts w:ascii="Times New Roman" w:eastAsia="Times New Roman" w:hAnsi="Times New Roman" w:cs="Times New Roman"/>
          <w:color w:val="auto"/>
        </w:rPr>
        <w:br/>
      </w:r>
      <w:r w:rsidRPr="002D2FA5">
        <w:rPr>
          <w:rFonts w:ascii="Times New Roman" w:eastAsia="Times New Roman" w:hAnsi="Times New Roman" w:cs="Times New Roman"/>
          <w:color w:val="auto"/>
        </w:rPr>
        <w:br/>
      </w:r>
      <w:r w:rsidRPr="002D2FA5">
        <w:rPr>
          <w:rFonts w:ascii="Times New Roman" w:eastAsia="Times New Roman" w:hAnsi="Times New Roman" w:cs="Times New Roman"/>
          <w:b/>
          <w:bCs/>
          <w:color w:val="auto"/>
        </w:rPr>
        <w:t>Microsoft Files Note: </w:t>
      </w:r>
      <w:r w:rsidRPr="002D2FA5">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2D2FA5">
          <w:rPr>
            <w:rFonts w:ascii="Times New Roman" w:eastAsia="Times New Roman" w:hAnsi="Times New Roman" w:cs="Times New Roman"/>
            <w:color w:val="0066A2"/>
            <w:u w:val="single"/>
          </w:rPr>
          <w:t>Computer System and Technology Requirements.</w:t>
        </w:r>
      </w:hyperlink>
      <w:r w:rsidRPr="002D2FA5">
        <w:rPr>
          <w:rFonts w:ascii="Times New Roman" w:eastAsia="Times New Roman" w:hAnsi="Times New Roman" w:cs="Times New Roman"/>
          <w:color w:val="auto"/>
        </w:rPr>
        <w:t xml:space="preserve">  </w:t>
      </w:r>
      <w:r w:rsidRPr="002D2FA5">
        <w:rPr>
          <w:rFonts w:ascii="Times New Roman" w:eastAsia="Times New Roman" w:hAnsi="Times New Roman" w:cs="Times New Roman"/>
          <w:color w:val="auto"/>
        </w:rPr>
        <w:br/>
      </w:r>
      <w:r w:rsidRPr="002D2FA5">
        <w:rPr>
          <w:rFonts w:ascii="Times New Roman" w:eastAsia="Times New Roman" w:hAnsi="Times New Roman" w:cs="Times New Roman"/>
          <w:i/>
          <w:iCs/>
          <w:color w:val="auto"/>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0FBF9CBB"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44EC64BC"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b/>
          <w:bCs/>
          <w:color w:val="auto"/>
        </w:rPr>
        <w:t>Part I: Data Profiling</w:t>
      </w:r>
    </w:p>
    <w:p w14:paraId="3BE15FFB" w14:textId="77777777" w:rsidR="002D2FA5" w:rsidRPr="002D2FA5" w:rsidRDefault="002D2FA5" w:rsidP="002D2FA5">
      <w:pPr>
        <w:spacing w:after="0" w:line="240" w:lineRule="auto"/>
        <w:rPr>
          <w:rFonts w:ascii="Times New Roman" w:eastAsia="Times New Roman" w:hAnsi="Times New Roman" w:cs="Times New Roman"/>
          <w:color w:val="auto"/>
        </w:rPr>
      </w:pPr>
    </w:p>
    <w:p w14:paraId="502BF84C"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Note: Your responses to the following task prompts must be provided in a document file. Unless otherwise specified, responses to PA requirements that are included in a Python or RStudio notebook will </w:t>
      </w:r>
      <w:r w:rsidRPr="002D2FA5">
        <w:rPr>
          <w:rFonts w:ascii="Times New Roman" w:eastAsia="Times New Roman" w:hAnsi="Times New Roman" w:cs="Times New Roman"/>
          <w:b/>
          <w:bCs/>
          <w:i/>
          <w:iCs/>
          <w:color w:val="auto"/>
        </w:rPr>
        <w:t>not</w:t>
      </w:r>
      <w:r w:rsidRPr="002D2FA5">
        <w:rPr>
          <w:rFonts w:ascii="Times New Roman" w:eastAsia="Times New Roman" w:hAnsi="Times New Roman" w:cs="Times New Roman"/>
          <w:i/>
          <w:iCs/>
          <w:color w:val="auto"/>
        </w:rPr>
        <w:t> be accepted.</w:t>
      </w:r>
    </w:p>
    <w:p w14:paraId="41E16CD4"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0018C61B"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A.  Profile data by doing the following:</w:t>
      </w:r>
    </w:p>
    <w:p w14:paraId="5174990E"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1.  Review the data dictionary in the attached "Employee Turnover Considerations and Dictionary" document and do the following:</w:t>
      </w:r>
    </w:p>
    <w:p w14:paraId="01207E1D" w14:textId="77777777" w:rsidR="002D2FA5" w:rsidRPr="002D2FA5" w:rsidRDefault="002D2FA5" w:rsidP="002D2FA5">
      <w:pPr>
        <w:spacing w:after="0" w:line="240" w:lineRule="auto"/>
        <w:ind w:left="1305" w:hanging="288"/>
        <w:rPr>
          <w:rFonts w:ascii="Times New Roman" w:eastAsia="Times New Roman" w:hAnsi="Times New Roman" w:cs="Times New Roman"/>
          <w:color w:val="auto"/>
        </w:rPr>
      </w:pPr>
      <w:r w:rsidRPr="002D2FA5">
        <w:rPr>
          <w:rFonts w:ascii="Times New Roman" w:eastAsia="Times New Roman" w:hAnsi="Times New Roman" w:cs="Times New Roman"/>
          <w:color w:val="auto"/>
        </w:rPr>
        <w:t>a.  Describe the general characteristics of the initial dataset (e.g., rows, columns).</w:t>
      </w:r>
    </w:p>
    <w:p w14:paraId="5692DF59" w14:textId="77777777" w:rsidR="002D2FA5" w:rsidRPr="002D2FA5" w:rsidRDefault="002D2FA5" w:rsidP="002D2FA5">
      <w:pPr>
        <w:spacing w:after="0" w:line="240" w:lineRule="auto"/>
        <w:ind w:left="1305" w:hanging="288"/>
        <w:rPr>
          <w:rFonts w:ascii="Times New Roman" w:eastAsia="Times New Roman" w:hAnsi="Times New Roman" w:cs="Times New Roman"/>
          <w:color w:val="auto"/>
        </w:rPr>
      </w:pPr>
      <w:r w:rsidRPr="002D2FA5">
        <w:rPr>
          <w:rFonts w:ascii="Times New Roman" w:eastAsia="Times New Roman" w:hAnsi="Times New Roman" w:cs="Times New Roman"/>
          <w:color w:val="auto"/>
        </w:rPr>
        <w:t>b.  Indicate the data type and data subtype for </w:t>
      </w:r>
      <w:r w:rsidRPr="002D2FA5">
        <w:rPr>
          <w:rFonts w:ascii="Times New Roman" w:eastAsia="Times New Roman" w:hAnsi="Times New Roman" w:cs="Times New Roman"/>
          <w:i/>
          <w:iCs/>
          <w:color w:val="auto"/>
        </w:rPr>
        <w:t>each</w:t>
      </w:r>
      <w:r w:rsidRPr="002D2FA5">
        <w:rPr>
          <w:rFonts w:ascii="Times New Roman" w:eastAsia="Times New Roman" w:hAnsi="Times New Roman" w:cs="Times New Roman"/>
          <w:color w:val="auto"/>
        </w:rPr>
        <w:t> variable.</w:t>
      </w:r>
    </w:p>
    <w:p w14:paraId="5B8F37BE" w14:textId="77777777" w:rsidR="002D2FA5" w:rsidRPr="002D2FA5" w:rsidRDefault="002D2FA5" w:rsidP="002D2FA5">
      <w:pPr>
        <w:spacing w:after="0" w:line="240" w:lineRule="auto"/>
        <w:ind w:left="1305" w:hanging="288"/>
        <w:rPr>
          <w:rFonts w:ascii="Times New Roman" w:eastAsia="Times New Roman" w:hAnsi="Times New Roman" w:cs="Times New Roman"/>
          <w:color w:val="auto"/>
        </w:rPr>
      </w:pPr>
      <w:r w:rsidRPr="002D2FA5">
        <w:rPr>
          <w:rFonts w:ascii="Times New Roman" w:eastAsia="Times New Roman" w:hAnsi="Times New Roman" w:cs="Times New Roman"/>
          <w:color w:val="auto"/>
        </w:rPr>
        <w:t>c.  Provide a sample of observable values for </w:t>
      </w:r>
      <w:r w:rsidRPr="002D2FA5">
        <w:rPr>
          <w:rFonts w:ascii="Times New Roman" w:eastAsia="Times New Roman" w:hAnsi="Times New Roman" w:cs="Times New Roman"/>
          <w:i/>
          <w:iCs/>
          <w:color w:val="auto"/>
        </w:rPr>
        <w:t>each</w:t>
      </w:r>
      <w:r w:rsidRPr="002D2FA5">
        <w:rPr>
          <w:rFonts w:ascii="Times New Roman" w:eastAsia="Times New Roman" w:hAnsi="Times New Roman" w:cs="Times New Roman"/>
          <w:color w:val="auto"/>
        </w:rPr>
        <w:t> variable.</w:t>
      </w:r>
    </w:p>
    <w:p w14:paraId="205A543C"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445E3DF7"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b/>
          <w:bCs/>
          <w:color w:val="auto"/>
        </w:rPr>
        <w:t>Part II: Data Cleaning and Plan</w:t>
      </w:r>
    </w:p>
    <w:p w14:paraId="6E7C0119" w14:textId="77777777" w:rsidR="002D2FA5" w:rsidRPr="002D2FA5" w:rsidRDefault="002D2FA5" w:rsidP="002D2FA5">
      <w:pPr>
        <w:spacing w:after="0" w:line="240" w:lineRule="auto"/>
        <w:rPr>
          <w:rFonts w:ascii="Times New Roman" w:eastAsia="Times New Roman" w:hAnsi="Times New Roman" w:cs="Times New Roman"/>
          <w:color w:val="auto"/>
        </w:rPr>
      </w:pPr>
    </w:p>
    <w:p w14:paraId="26430A27"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 xml:space="preserve">Note: You may use Python or R for implementing your coding solutions, manipulating the data, and creating visual representations. However, your responses to the following task prompts must </w:t>
      </w:r>
      <w:r w:rsidRPr="002D2FA5">
        <w:rPr>
          <w:rFonts w:ascii="Times New Roman" w:eastAsia="Times New Roman" w:hAnsi="Times New Roman" w:cs="Times New Roman"/>
          <w:i/>
          <w:iCs/>
          <w:color w:val="auto"/>
        </w:rPr>
        <w:lastRenderedPageBreak/>
        <w:t>be provided in a document file. Unless otherwise specified, responses to PA requirements that are included in a Python or RStudio notebook will </w:t>
      </w:r>
      <w:r w:rsidRPr="002D2FA5">
        <w:rPr>
          <w:rFonts w:ascii="Times New Roman" w:eastAsia="Times New Roman" w:hAnsi="Times New Roman" w:cs="Times New Roman"/>
          <w:b/>
          <w:bCs/>
          <w:i/>
          <w:iCs/>
          <w:color w:val="auto"/>
        </w:rPr>
        <w:t>not</w:t>
      </w:r>
      <w:r w:rsidRPr="002D2FA5">
        <w:rPr>
          <w:rFonts w:ascii="Times New Roman" w:eastAsia="Times New Roman" w:hAnsi="Times New Roman" w:cs="Times New Roman"/>
          <w:i/>
          <w:iCs/>
          <w:color w:val="auto"/>
        </w:rPr>
        <w:t> be accepted.</w:t>
      </w:r>
    </w:p>
    <w:p w14:paraId="74E94D8F"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35516D85"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B.  Inspect the dataset through data cleaning techniques for </w:t>
      </w:r>
      <w:r w:rsidRPr="002D2FA5">
        <w:rPr>
          <w:rFonts w:ascii="Times New Roman" w:eastAsia="Times New Roman" w:hAnsi="Times New Roman" w:cs="Times New Roman"/>
          <w:i/>
          <w:iCs/>
          <w:color w:val="auto"/>
        </w:rPr>
        <w:t>all</w:t>
      </w:r>
      <w:r w:rsidRPr="002D2FA5">
        <w:rPr>
          <w:rFonts w:ascii="Times New Roman" w:eastAsia="Times New Roman" w:hAnsi="Times New Roman" w:cs="Times New Roman"/>
          <w:color w:val="auto"/>
        </w:rPr>
        <w:t> duplicate entries, missing values, inconsistent entries, formatting errors, and outliers and do the following:</w:t>
      </w:r>
    </w:p>
    <w:p w14:paraId="0FE369DA"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1.  Explain how you inspected the dataset for </w:t>
      </w:r>
      <w:r w:rsidRPr="002D2FA5">
        <w:rPr>
          <w:rFonts w:ascii="Times New Roman" w:eastAsia="Times New Roman" w:hAnsi="Times New Roman" w:cs="Times New Roman"/>
          <w:i/>
          <w:iCs/>
          <w:color w:val="auto"/>
        </w:rPr>
        <w:t>each</w:t>
      </w:r>
      <w:r w:rsidRPr="002D2FA5">
        <w:rPr>
          <w:rFonts w:ascii="Times New Roman" w:eastAsia="Times New Roman" w:hAnsi="Times New Roman" w:cs="Times New Roman"/>
          <w:color w:val="auto"/>
        </w:rPr>
        <w:t> of the quality issues listed in part B.</w:t>
      </w:r>
    </w:p>
    <w:p w14:paraId="22607E34"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2.  List your findings for </w:t>
      </w:r>
      <w:r w:rsidRPr="002D2FA5">
        <w:rPr>
          <w:rFonts w:ascii="Times New Roman" w:eastAsia="Times New Roman" w:hAnsi="Times New Roman" w:cs="Times New Roman"/>
          <w:i/>
          <w:iCs/>
          <w:color w:val="auto"/>
        </w:rPr>
        <w:t>each</w:t>
      </w:r>
      <w:r w:rsidRPr="002D2FA5">
        <w:rPr>
          <w:rFonts w:ascii="Times New Roman" w:eastAsia="Times New Roman" w:hAnsi="Times New Roman" w:cs="Times New Roman"/>
          <w:color w:val="auto"/>
        </w:rPr>
        <w:t> quality issue listed in part B.</w:t>
      </w:r>
    </w:p>
    <w:p w14:paraId="6AD65898"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3C11B8E7"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C.  Discuss which data cleaning techniques you used to correct </w:t>
      </w:r>
      <w:r w:rsidRPr="002D2FA5">
        <w:rPr>
          <w:rFonts w:ascii="Times New Roman" w:eastAsia="Times New Roman" w:hAnsi="Times New Roman" w:cs="Times New Roman"/>
          <w:i/>
          <w:iCs/>
          <w:color w:val="auto"/>
        </w:rPr>
        <w:t>all</w:t>
      </w:r>
      <w:r w:rsidRPr="002D2FA5">
        <w:rPr>
          <w:rFonts w:ascii="Times New Roman" w:eastAsia="Times New Roman" w:hAnsi="Times New Roman" w:cs="Times New Roman"/>
          <w:color w:val="auto"/>
        </w:rPr>
        <w:t> the data quality issues you identified by doing the following:</w:t>
      </w:r>
    </w:p>
    <w:p w14:paraId="0EEF4F29"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1.  Describe how you modified the dataset after identifying </w:t>
      </w:r>
      <w:r w:rsidRPr="002D2FA5">
        <w:rPr>
          <w:rFonts w:ascii="Times New Roman" w:eastAsia="Times New Roman" w:hAnsi="Times New Roman" w:cs="Times New Roman"/>
          <w:i/>
          <w:iCs/>
          <w:color w:val="auto"/>
        </w:rPr>
        <w:t>each</w:t>
      </w:r>
      <w:r w:rsidRPr="002D2FA5">
        <w:rPr>
          <w:rFonts w:ascii="Times New Roman" w:eastAsia="Times New Roman" w:hAnsi="Times New Roman" w:cs="Times New Roman"/>
          <w:color w:val="auto"/>
        </w:rPr>
        <w:t> quality issue listed in part B.</w:t>
      </w:r>
    </w:p>
    <w:p w14:paraId="0DBC9830"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2.  Discuss why you chose the specific data cleaning techniques you used to clean the quality issues listed in part B.</w:t>
      </w:r>
    </w:p>
    <w:p w14:paraId="17271712"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3.  Describe </w:t>
      </w:r>
      <w:r w:rsidRPr="002D2FA5">
        <w:rPr>
          <w:rFonts w:ascii="Times New Roman" w:eastAsia="Times New Roman" w:hAnsi="Times New Roman" w:cs="Times New Roman"/>
          <w:b/>
          <w:bCs/>
          <w:color w:val="auto"/>
        </w:rPr>
        <w:t>two</w:t>
      </w:r>
      <w:r w:rsidRPr="002D2FA5">
        <w:rPr>
          <w:rFonts w:ascii="Times New Roman" w:eastAsia="Times New Roman" w:hAnsi="Times New Roman" w:cs="Times New Roman"/>
          <w:color w:val="auto"/>
        </w:rPr>
        <w:t> or more advantages to your data cleaning approach specified in part C1.</w:t>
      </w:r>
    </w:p>
    <w:p w14:paraId="51ACD8C4"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4.  Discuss </w:t>
      </w:r>
      <w:r w:rsidRPr="002D2FA5">
        <w:rPr>
          <w:rFonts w:ascii="Times New Roman" w:eastAsia="Times New Roman" w:hAnsi="Times New Roman" w:cs="Times New Roman"/>
          <w:b/>
          <w:bCs/>
          <w:color w:val="auto"/>
        </w:rPr>
        <w:t>two</w:t>
      </w:r>
      <w:r w:rsidRPr="002D2FA5">
        <w:rPr>
          <w:rFonts w:ascii="Times New Roman" w:eastAsia="Times New Roman" w:hAnsi="Times New Roman" w:cs="Times New Roman"/>
          <w:color w:val="auto"/>
        </w:rPr>
        <w:t> or more limitations to your data cleaning approach specified in part C1.</w:t>
      </w:r>
    </w:p>
    <w:p w14:paraId="6F04BF20"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24252C5B"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b/>
          <w:bCs/>
          <w:color w:val="auto"/>
        </w:rPr>
        <w:t>Part III: Submission</w:t>
      </w:r>
    </w:p>
    <w:p w14:paraId="412370F5" w14:textId="77777777" w:rsidR="002D2FA5" w:rsidRPr="002D2FA5" w:rsidRDefault="002D2FA5" w:rsidP="002D2FA5">
      <w:pPr>
        <w:spacing w:after="0" w:line="240" w:lineRule="auto"/>
        <w:rPr>
          <w:rFonts w:ascii="Times New Roman" w:eastAsia="Times New Roman" w:hAnsi="Times New Roman" w:cs="Times New Roman"/>
          <w:color w:val="auto"/>
        </w:rPr>
      </w:pPr>
    </w:p>
    <w:p w14:paraId="07B12EF0"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D.  Submit your findings by doing the following:</w:t>
      </w:r>
    </w:p>
    <w:p w14:paraId="33626F0D"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1.  Provide a data cleaning report as a document file that includes responses to task prompts.</w:t>
      </w:r>
    </w:p>
    <w:p w14:paraId="624B1299"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2.  Provide the annotated code you used to detect and mitigate the data quality as an executable script file. R files and Python script files are accepted.</w:t>
      </w:r>
    </w:p>
    <w:p w14:paraId="75155F5B"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3.  Provide a copy of the cleaned dataset as a CSV file.</w:t>
      </w:r>
    </w:p>
    <w:p w14:paraId="4FF815DA" w14:textId="77777777" w:rsidR="002D2FA5" w:rsidRPr="002D2FA5" w:rsidRDefault="002D2FA5" w:rsidP="002D2FA5">
      <w:pPr>
        <w:spacing w:after="0" w:line="240" w:lineRule="auto"/>
        <w:ind w:left="1127"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4.  Provide a Panopto video recording that includes a screen share of the presenter demonstrating the functionality of the code used and a discussion commenting on the programming environment.</w:t>
      </w:r>
    </w:p>
    <w:p w14:paraId="7B6B2655"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58AA786C" w14:textId="77777777" w:rsidR="002D2FA5" w:rsidRPr="002D2FA5" w:rsidRDefault="002D2FA5" w:rsidP="002D2FA5">
      <w:pPr>
        <w:spacing w:after="0" w:line="240" w:lineRule="auto"/>
        <w:ind w:left="1110"/>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1EDAB681"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 </w:t>
      </w:r>
    </w:p>
    <w:p w14:paraId="47984296" w14:textId="77777777" w:rsidR="002D2FA5" w:rsidRPr="002D2FA5" w:rsidRDefault="002D2FA5" w:rsidP="002D2FA5">
      <w:pPr>
        <w:spacing w:after="0" w:line="240" w:lineRule="auto"/>
        <w:ind w:left="1110"/>
        <w:rPr>
          <w:rFonts w:ascii="Times New Roman" w:eastAsia="Times New Roman" w:hAnsi="Times New Roman" w:cs="Times New Roman"/>
          <w:color w:val="auto"/>
        </w:rPr>
      </w:pPr>
      <w:r w:rsidRPr="002D2FA5">
        <w:rPr>
          <w:rFonts w:ascii="Times New Roman" w:eastAsia="Times New Roman" w:hAnsi="Times New Roman" w:cs="Times New Roman"/>
          <w:i/>
          <w:iCs/>
          <w:color w:val="auto"/>
        </w:rPr>
        <w:t>To submit your recording, upload it to the Panopto drop box titled "</w:t>
      </w:r>
      <w:hyperlink r:id="rId7" w:anchor="folderID=%22302aa83e-e437-40f5-b21a-b1bd00ec8d67%22" w:tgtFrame="_blank" w:history="1">
        <w:r w:rsidRPr="002D2FA5">
          <w:rPr>
            <w:rFonts w:ascii="Times New Roman" w:eastAsia="Times New Roman" w:hAnsi="Times New Roman" w:cs="Times New Roman"/>
            <w:i/>
            <w:iCs/>
            <w:color w:val="0066A2"/>
          </w:rPr>
          <w:t>Data Preparation and Exploration TCN1 | D599 (Student Creators)</w:t>
        </w:r>
      </w:hyperlink>
      <w:r w:rsidRPr="002D2FA5">
        <w:rPr>
          <w:rFonts w:ascii="Times New Roman" w:eastAsia="Times New Roman" w:hAnsi="Times New Roman" w:cs="Times New Roman"/>
          <w:i/>
          <w:iCs/>
          <w:color w:val="auto"/>
        </w:rPr>
        <w:t>." Once the recording has been uploaded and processed in Panopto's system, retrieve the URL of the recording from Panopto and copy and paste it into the Links option. Upload the remaining task requirements using the Attachments option.</w:t>
      </w:r>
    </w:p>
    <w:p w14:paraId="373F5886"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1433D2F7"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b/>
          <w:bCs/>
          <w:color w:val="auto"/>
        </w:rPr>
        <w:t>Sources</w:t>
      </w:r>
    </w:p>
    <w:p w14:paraId="23310FBF" w14:textId="77777777" w:rsidR="002D2FA5" w:rsidRPr="002D2FA5" w:rsidRDefault="002D2FA5" w:rsidP="002D2FA5">
      <w:pPr>
        <w:spacing w:after="0" w:line="240" w:lineRule="auto"/>
        <w:rPr>
          <w:rFonts w:ascii="Times New Roman" w:eastAsia="Times New Roman" w:hAnsi="Times New Roman" w:cs="Times New Roman"/>
          <w:color w:val="auto"/>
        </w:rPr>
      </w:pPr>
    </w:p>
    <w:p w14:paraId="2C35C6D7"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E.  Acknowledge sources, using in-text citations and references, for content that is quoted, paraphrased, or summarized.</w:t>
      </w:r>
    </w:p>
    <w:p w14:paraId="2619DF47"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499770F9"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b/>
          <w:bCs/>
          <w:color w:val="auto"/>
        </w:rPr>
        <w:lastRenderedPageBreak/>
        <w:t>Professional Communication</w:t>
      </w:r>
    </w:p>
    <w:p w14:paraId="51D5D38D" w14:textId="77777777" w:rsidR="002D2FA5" w:rsidRPr="002D2FA5" w:rsidRDefault="002D2FA5" w:rsidP="002D2FA5">
      <w:pPr>
        <w:spacing w:after="0" w:line="240" w:lineRule="auto"/>
        <w:rPr>
          <w:rFonts w:ascii="Times New Roman" w:eastAsia="Times New Roman" w:hAnsi="Times New Roman" w:cs="Times New Roman"/>
          <w:color w:val="auto"/>
        </w:rPr>
      </w:pPr>
    </w:p>
    <w:p w14:paraId="1321B2EC" w14:textId="77777777" w:rsidR="002D2FA5" w:rsidRPr="002D2FA5" w:rsidRDefault="002D2FA5" w:rsidP="002D2FA5">
      <w:pPr>
        <w:spacing w:after="0" w:line="240" w:lineRule="auto"/>
        <w:ind w:left="810" w:hanging="360"/>
        <w:rPr>
          <w:rFonts w:ascii="Times New Roman" w:eastAsia="Times New Roman" w:hAnsi="Times New Roman" w:cs="Times New Roman"/>
          <w:color w:val="auto"/>
        </w:rPr>
      </w:pPr>
      <w:r w:rsidRPr="002D2FA5">
        <w:rPr>
          <w:rFonts w:ascii="Times New Roman" w:eastAsia="Times New Roman" w:hAnsi="Times New Roman" w:cs="Times New Roman"/>
          <w:color w:val="auto"/>
        </w:rPr>
        <w:t>F.  Demonstrate professional communication in the content and presentation of your submission.</w:t>
      </w:r>
    </w:p>
    <w:p w14:paraId="0ED9D464" w14:textId="77777777" w:rsidR="002D2FA5" w:rsidRPr="002D2FA5" w:rsidRDefault="002D2FA5" w:rsidP="002D2FA5">
      <w:pPr>
        <w:spacing w:after="0" w:line="240" w:lineRule="auto"/>
        <w:rPr>
          <w:rFonts w:ascii="Times New Roman" w:eastAsia="Times New Roman" w:hAnsi="Times New Roman" w:cs="Times New Roman"/>
          <w:color w:val="auto"/>
        </w:rPr>
      </w:pPr>
      <w:r w:rsidRPr="002D2FA5">
        <w:rPr>
          <w:rFonts w:ascii="Times New Roman" w:eastAsia="Times New Roman" w:hAnsi="Times New Roman" w:cs="Times New Roman"/>
          <w:color w:val="auto"/>
        </w:rPr>
        <w:t> </w:t>
      </w:r>
    </w:p>
    <w:p w14:paraId="78B17487"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A5"/>
    <w:rsid w:val="00120282"/>
    <w:rsid w:val="001C236F"/>
    <w:rsid w:val="002D2FA5"/>
    <w:rsid w:val="004A1E7D"/>
    <w:rsid w:val="00756A35"/>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3278"/>
  <w15:chartTrackingRefBased/>
  <w15:docId w15:val="{4A81A9F3-E1BF-7E49-9B2D-4FCED659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F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F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2F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2F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2F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2F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2F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F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F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2F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2F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2F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2F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2F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2FA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2FA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D2F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F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2FA5"/>
    <w:pPr>
      <w:spacing w:before="160"/>
      <w:jc w:val="center"/>
    </w:pPr>
    <w:rPr>
      <w:i/>
      <w:iCs/>
      <w:color w:val="404040" w:themeColor="text1" w:themeTint="BF"/>
    </w:rPr>
  </w:style>
  <w:style w:type="character" w:customStyle="1" w:styleId="QuoteChar">
    <w:name w:val="Quote Char"/>
    <w:basedOn w:val="DefaultParagraphFont"/>
    <w:link w:val="Quote"/>
    <w:uiPriority w:val="29"/>
    <w:rsid w:val="002D2FA5"/>
    <w:rPr>
      <w:i/>
      <w:iCs/>
      <w:color w:val="404040" w:themeColor="text1" w:themeTint="BF"/>
    </w:rPr>
  </w:style>
  <w:style w:type="paragraph" w:styleId="ListParagraph">
    <w:name w:val="List Paragraph"/>
    <w:basedOn w:val="Normal"/>
    <w:uiPriority w:val="34"/>
    <w:qFormat/>
    <w:rsid w:val="002D2FA5"/>
    <w:pPr>
      <w:ind w:left="720"/>
      <w:contextualSpacing/>
    </w:pPr>
  </w:style>
  <w:style w:type="character" w:styleId="IntenseEmphasis">
    <w:name w:val="Intense Emphasis"/>
    <w:basedOn w:val="DefaultParagraphFont"/>
    <w:uiPriority w:val="21"/>
    <w:qFormat/>
    <w:rsid w:val="002D2FA5"/>
    <w:rPr>
      <w:i/>
      <w:iCs/>
      <w:color w:val="0F4761" w:themeColor="accent1" w:themeShade="BF"/>
    </w:rPr>
  </w:style>
  <w:style w:type="paragraph" w:styleId="IntenseQuote">
    <w:name w:val="Intense Quote"/>
    <w:basedOn w:val="Normal"/>
    <w:next w:val="Normal"/>
    <w:link w:val="IntenseQuoteChar"/>
    <w:uiPriority w:val="30"/>
    <w:qFormat/>
    <w:rsid w:val="002D2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FA5"/>
    <w:rPr>
      <w:i/>
      <w:iCs/>
      <w:color w:val="0F4761" w:themeColor="accent1" w:themeShade="BF"/>
    </w:rPr>
  </w:style>
  <w:style w:type="character" w:styleId="IntenseReference">
    <w:name w:val="Intense Reference"/>
    <w:basedOn w:val="DefaultParagraphFont"/>
    <w:uiPriority w:val="32"/>
    <w:qFormat/>
    <w:rsid w:val="002D2FA5"/>
    <w:rPr>
      <w:b/>
      <w:bCs/>
      <w:smallCaps/>
      <w:color w:val="0F4761" w:themeColor="accent1" w:themeShade="BF"/>
      <w:spacing w:val="5"/>
    </w:rPr>
  </w:style>
  <w:style w:type="paragraph" w:styleId="NormalWeb">
    <w:name w:val="Normal (Web)"/>
    <w:basedOn w:val="Normal"/>
    <w:uiPriority w:val="99"/>
    <w:semiHidden/>
    <w:unhideWhenUsed/>
    <w:rsid w:val="002D2FA5"/>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2D2FA5"/>
  </w:style>
  <w:style w:type="paragraph" w:customStyle="1" w:styleId="margin--bottom">
    <w:name w:val="margin--bottom"/>
    <w:basedOn w:val="Normal"/>
    <w:rsid w:val="002D2FA5"/>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2D2FA5"/>
    <w:rPr>
      <w:i/>
      <w:iCs/>
    </w:rPr>
  </w:style>
  <w:style w:type="character" w:styleId="Hyperlink">
    <w:name w:val="Hyperlink"/>
    <w:basedOn w:val="DefaultParagraphFont"/>
    <w:uiPriority w:val="99"/>
    <w:semiHidden/>
    <w:unhideWhenUsed/>
    <w:rsid w:val="002D2FA5"/>
    <w:rPr>
      <w:color w:val="0000FF"/>
      <w:u w:val="single"/>
    </w:rPr>
  </w:style>
  <w:style w:type="character" w:styleId="Strong">
    <w:name w:val="Strong"/>
    <w:basedOn w:val="DefaultParagraphFont"/>
    <w:uiPriority w:val="22"/>
    <w:qFormat/>
    <w:rsid w:val="002D2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121773">
      <w:bodyDiv w:val="1"/>
      <w:marLeft w:val="0"/>
      <w:marRight w:val="0"/>
      <w:marTop w:val="0"/>
      <w:marBottom w:val="0"/>
      <w:divBdr>
        <w:top w:val="none" w:sz="0" w:space="0" w:color="auto"/>
        <w:left w:val="none" w:sz="0" w:space="0" w:color="auto"/>
        <w:bottom w:val="none" w:sz="0" w:space="0" w:color="auto"/>
        <w:right w:val="none" w:sz="0" w:space="0" w:color="auto"/>
      </w:divBdr>
      <w:divsChild>
        <w:div w:id="664866274">
          <w:marLeft w:val="0"/>
          <w:marRight w:val="0"/>
          <w:marTop w:val="0"/>
          <w:marBottom w:val="300"/>
          <w:divBdr>
            <w:top w:val="none" w:sz="0" w:space="0" w:color="auto"/>
            <w:left w:val="none" w:sz="0" w:space="0" w:color="auto"/>
            <w:bottom w:val="none" w:sz="0" w:space="0" w:color="auto"/>
            <w:right w:val="none" w:sz="0" w:space="0" w:color="auto"/>
          </w:divBdr>
          <w:divsChild>
            <w:div w:id="2058579937">
              <w:marLeft w:val="0"/>
              <w:marRight w:val="0"/>
              <w:marTop w:val="0"/>
              <w:marBottom w:val="0"/>
              <w:divBdr>
                <w:top w:val="none" w:sz="0" w:space="0" w:color="auto"/>
                <w:left w:val="none" w:sz="0" w:space="0" w:color="auto"/>
                <w:bottom w:val="none" w:sz="0" w:space="0" w:color="auto"/>
                <w:right w:val="none" w:sz="0" w:space="0" w:color="auto"/>
              </w:divBdr>
            </w:div>
          </w:divsChild>
        </w:div>
        <w:div w:id="776563278">
          <w:marLeft w:val="450"/>
          <w:marRight w:val="450"/>
          <w:marTop w:val="0"/>
          <w:marBottom w:val="0"/>
          <w:divBdr>
            <w:top w:val="none" w:sz="0" w:space="0" w:color="auto"/>
            <w:left w:val="none" w:sz="0" w:space="0" w:color="auto"/>
            <w:bottom w:val="none" w:sz="0" w:space="0" w:color="auto"/>
            <w:right w:val="none" w:sz="0" w:space="0" w:color="auto"/>
          </w:divBdr>
        </w:div>
        <w:div w:id="1710491151">
          <w:marLeft w:val="450"/>
          <w:marRight w:val="450"/>
          <w:marTop w:val="0"/>
          <w:marBottom w:val="0"/>
          <w:divBdr>
            <w:top w:val="none" w:sz="0" w:space="0" w:color="auto"/>
            <w:left w:val="none" w:sz="0" w:space="0" w:color="auto"/>
            <w:bottom w:val="none" w:sz="0" w:space="0" w:color="auto"/>
            <w:right w:val="none" w:sz="0" w:space="0" w:color="auto"/>
          </w:divBdr>
        </w:div>
        <w:div w:id="41025865">
          <w:marLeft w:val="450"/>
          <w:marRight w:val="450"/>
          <w:marTop w:val="0"/>
          <w:marBottom w:val="0"/>
          <w:divBdr>
            <w:top w:val="none" w:sz="0" w:space="0" w:color="auto"/>
            <w:left w:val="none" w:sz="0" w:space="0" w:color="auto"/>
            <w:bottom w:val="none" w:sz="0" w:space="0" w:color="auto"/>
            <w:right w:val="none" w:sz="0" w:space="0" w:color="auto"/>
          </w:divBdr>
        </w:div>
        <w:div w:id="1865558987">
          <w:marLeft w:val="0"/>
          <w:marRight w:val="0"/>
          <w:marTop w:val="0"/>
          <w:marBottom w:val="300"/>
          <w:divBdr>
            <w:top w:val="none" w:sz="0" w:space="0" w:color="auto"/>
            <w:left w:val="none" w:sz="0" w:space="0" w:color="auto"/>
            <w:bottom w:val="none" w:sz="0" w:space="0" w:color="auto"/>
            <w:right w:val="none" w:sz="0" w:space="0" w:color="auto"/>
          </w:divBdr>
          <w:divsChild>
            <w:div w:id="1435127499">
              <w:marLeft w:val="0"/>
              <w:marRight w:val="0"/>
              <w:marTop w:val="0"/>
              <w:marBottom w:val="0"/>
              <w:divBdr>
                <w:top w:val="none" w:sz="0" w:space="0" w:color="auto"/>
                <w:left w:val="none" w:sz="0" w:space="0" w:color="auto"/>
                <w:bottom w:val="none" w:sz="0" w:space="0" w:color="auto"/>
                <w:right w:val="none" w:sz="0" w:space="0" w:color="auto"/>
              </w:divBdr>
            </w:div>
          </w:divsChild>
        </w:div>
        <w:div w:id="273441540">
          <w:marLeft w:val="450"/>
          <w:marRight w:val="450"/>
          <w:marTop w:val="0"/>
          <w:marBottom w:val="0"/>
          <w:divBdr>
            <w:top w:val="none" w:sz="0" w:space="0" w:color="auto"/>
            <w:left w:val="none" w:sz="0" w:space="0" w:color="auto"/>
            <w:bottom w:val="none" w:sz="0" w:space="0" w:color="auto"/>
            <w:right w:val="none" w:sz="0" w:space="0" w:color="auto"/>
          </w:divBdr>
        </w:div>
        <w:div w:id="108210967">
          <w:marLeft w:val="0"/>
          <w:marRight w:val="0"/>
          <w:marTop w:val="0"/>
          <w:marBottom w:val="300"/>
          <w:divBdr>
            <w:top w:val="none" w:sz="0" w:space="0" w:color="auto"/>
            <w:left w:val="none" w:sz="0" w:space="0" w:color="auto"/>
            <w:bottom w:val="none" w:sz="0" w:space="0" w:color="auto"/>
            <w:right w:val="none" w:sz="0" w:space="0" w:color="auto"/>
          </w:divBdr>
          <w:divsChild>
            <w:div w:id="939146598">
              <w:marLeft w:val="0"/>
              <w:marRight w:val="0"/>
              <w:marTop w:val="0"/>
              <w:marBottom w:val="0"/>
              <w:divBdr>
                <w:top w:val="none" w:sz="0" w:space="0" w:color="auto"/>
                <w:left w:val="none" w:sz="0" w:space="0" w:color="auto"/>
                <w:bottom w:val="none" w:sz="0" w:space="0" w:color="auto"/>
                <w:right w:val="none" w:sz="0" w:space="0" w:color="auto"/>
              </w:divBdr>
            </w:div>
          </w:divsChild>
        </w:div>
        <w:div w:id="897786429">
          <w:marLeft w:val="450"/>
          <w:marRight w:val="450"/>
          <w:marTop w:val="0"/>
          <w:marBottom w:val="0"/>
          <w:divBdr>
            <w:top w:val="none" w:sz="0" w:space="0" w:color="auto"/>
            <w:left w:val="none" w:sz="0" w:space="0" w:color="auto"/>
            <w:bottom w:val="none" w:sz="0" w:space="0" w:color="auto"/>
            <w:right w:val="none" w:sz="0" w:space="0" w:color="auto"/>
          </w:divBdr>
        </w:div>
        <w:div w:id="1538200296">
          <w:marLeft w:val="0"/>
          <w:marRight w:val="0"/>
          <w:marTop w:val="0"/>
          <w:marBottom w:val="300"/>
          <w:divBdr>
            <w:top w:val="none" w:sz="0" w:space="0" w:color="auto"/>
            <w:left w:val="none" w:sz="0" w:space="0" w:color="auto"/>
            <w:bottom w:val="none" w:sz="0" w:space="0" w:color="auto"/>
            <w:right w:val="none" w:sz="0" w:space="0" w:color="auto"/>
          </w:divBdr>
          <w:divsChild>
            <w:div w:id="211355974">
              <w:marLeft w:val="0"/>
              <w:marRight w:val="0"/>
              <w:marTop w:val="0"/>
              <w:marBottom w:val="0"/>
              <w:divBdr>
                <w:top w:val="none" w:sz="0" w:space="0" w:color="auto"/>
                <w:left w:val="none" w:sz="0" w:space="0" w:color="auto"/>
                <w:bottom w:val="none" w:sz="0" w:space="0" w:color="auto"/>
                <w:right w:val="none" w:sz="0" w:space="0" w:color="auto"/>
              </w:divBdr>
            </w:div>
          </w:divsChild>
        </w:div>
        <w:div w:id="1730764850">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gu.hosted.panopto.com/Panopto/Pages/Sessions/Lis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2025-05-01T22:21:00Z</dcterms:created>
  <dcterms:modified xsi:type="dcterms:W3CDTF">2025-05-01T22:21:00Z</dcterms:modified>
</cp:coreProperties>
</file>