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AE0E8" w14:textId="77777777" w:rsidR="002C79E6" w:rsidRDefault="002C79E6" w:rsidP="002C79E6"/>
    <w:p w14:paraId="4692F26E" w14:textId="77777777" w:rsidR="002C79E6" w:rsidRDefault="002C79E6" w:rsidP="002C79E6"/>
    <w:p w14:paraId="0E6B511D" w14:textId="77777777" w:rsidR="002C79E6" w:rsidRDefault="002C79E6" w:rsidP="002C79E6"/>
    <w:p w14:paraId="46136F45" w14:textId="77777777" w:rsidR="002C79E6" w:rsidRDefault="002C79E6" w:rsidP="002C79E6"/>
    <w:p w14:paraId="72A08A92" w14:textId="77777777" w:rsidR="002C79E6" w:rsidRPr="00754C65" w:rsidRDefault="002C79E6" w:rsidP="002C79E6">
      <w:pPr>
        <w:rPr>
          <w:sz w:val="40"/>
          <w:szCs w:val="40"/>
        </w:rPr>
      </w:pPr>
    </w:p>
    <w:p w14:paraId="13F10172" w14:textId="5C2373FA" w:rsidR="6A36C4BF" w:rsidRPr="00754C65" w:rsidRDefault="002264BD" w:rsidP="00B863FB">
      <w:pPr>
        <w:pStyle w:val="Title"/>
        <w:rPr>
          <w:sz w:val="40"/>
          <w:szCs w:val="40"/>
        </w:rPr>
      </w:pPr>
      <w:r>
        <w:rPr>
          <w:sz w:val="40"/>
          <w:szCs w:val="40"/>
        </w:rPr>
        <w:t>Principal Component</w:t>
      </w:r>
      <w:r w:rsidR="00575800">
        <w:rPr>
          <w:sz w:val="40"/>
          <w:szCs w:val="40"/>
        </w:rPr>
        <w:t xml:space="preserve"> Analysis</w:t>
      </w:r>
    </w:p>
    <w:p w14:paraId="1FD13660" w14:textId="71538F95" w:rsidR="201D26C8" w:rsidRPr="00754C65" w:rsidRDefault="201D26C8" w:rsidP="001802C2">
      <w:pPr>
        <w:pStyle w:val="Subtitle"/>
        <w:jc w:val="left"/>
        <w:rPr>
          <w:sz w:val="24"/>
          <w:szCs w:val="24"/>
        </w:rPr>
      </w:pPr>
    </w:p>
    <w:p w14:paraId="381FD10D" w14:textId="3BE4A9AA" w:rsidR="00A417C1" w:rsidRPr="00754C65" w:rsidRDefault="001802C2" w:rsidP="002C79E6">
      <w:pPr>
        <w:pStyle w:val="Subtitle"/>
        <w:rPr>
          <w:sz w:val="24"/>
          <w:szCs w:val="24"/>
        </w:rPr>
      </w:pPr>
      <w:r w:rsidRPr="00754C65">
        <w:rPr>
          <w:sz w:val="24"/>
          <w:szCs w:val="24"/>
        </w:rPr>
        <w:t>Trayvonious Pendleton</w:t>
      </w:r>
    </w:p>
    <w:p w14:paraId="37A3A0D6" w14:textId="1A7A934F" w:rsidR="002C79E6" w:rsidRPr="00754C65" w:rsidRDefault="001802C2" w:rsidP="002C79E6">
      <w:pPr>
        <w:pStyle w:val="Subtitle"/>
        <w:rPr>
          <w:sz w:val="24"/>
          <w:szCs w:val="24"/>
        </w:rPr>
      </w:pPr>
      <w:r w:rsidRPr="00754C65">
        <w:rPr>
          <w:sz w:val="24"/>
          <w:szCs w:val="24"/>
        </w:rPr>
        <w:t>WGU</w:t>
      </w:r>
    </w:p>
    <w:p w14:paraId="1B5E05AA" w14:textId="267AC85C" w:rsidR="002C79E6" w:rsidRPr="00754C65" w:rsidRDefault="00000000" w:rsidP="002C79E6">
      <w:pPr>
        <w:pStyle w:val="Subtitle"/>
        <w:rPr>
          <w:sz w:val="24"/>
          <w:szCs w:val="24"/>
        </w:rPr>
      </w:pPr>
      <w:sdt>
        <w:sdtPr>
          <w:rPr>
            <w:sz w:val="24"/>
            <w:szCs w:val="24"/>
          </w:rPr>
          <w:id w:val="-568883333"/>
          <w:placeholder>
            <w:docPart w:val="83818DA9D98D44219E7EAA4DF56D265E"/>
          </w:placeholder>
          <w:temporary/>
          <w:showingPlcHdr/>
          <w15:appearance w15:val="hidden"/>
        </w:sdtPr>
        <w:sdtContent>
          <w:r w:rsidR="002C79E6" w:rsidRPr="00754C65">
            <w:rPr>
              <w:sz w:val="24"/>
              <w:szCs w:val="24"/>
            </w:rPr>
            <w:t>Course Number:</w:t>
          </w:r>
        </w:sdtContent>
      </w:sdt>
      <w:r w:rsidR="002C79E6" w:rsidRPr="00754C65">
        <w:rPr>
          <w:sz w:val="24"/>
          <w:szCs w:val="24"/>
        </w:rPr>
        <w:t xml:space="preserve"> </w:t>
      </w:r>
      <w:r w:rsidR="001802C2" w:rsidRPr="00754C65">
        <w:rPr>
          <w:sz w:val="24"/>
          <w:szCs w:val="24"/>
        </w:rPr>
        <w:t>D</w:t>
      </w:r>
      <w:r w:rsidR="00575800">
        <w:rPr>
          <w:sz w:val="24"/>
          <w:szCs w:val="24"/>
        </w:rPr>
        <w:t>600</w:t>
      </w:r>
    </w:p>
    <w:p w14:paraId="010C0F06" w14:textId="6055F48C" w:rsidR="002C79E6" w:rsidRPr="00754C65" w:rsidRDefault="001802C2" w:rsidP="002C79E6">
      <w:pPr>
        <w:pStyle w:val="Subtitle"/>
        <w:rPr>
          <w:sz w:val="24"/>
          <w:szCs w:val="24"/>
        </w:rPr>
      </w:pPr>
      <w:r w:rsidRPr="00754C65">
        <w:rPr>
          <w:sz w:val="24"/>
          <w:szCs w:val="24"/>
        </w:rPr>
        <w:t>STUDENT ID: 011205284</w:t>
      </w:r>
    </w:p>
    <w:p w14:paraId="5B521D7E" w14:textId="77777777" w:rsidR="201D26C8" w:rsidRDefault="201D26C8" w:rsidP="014CA2B6">
      <w:pPr>
        <w:pStyle w:val="Title2"/>
        <w:rPr>
          <w:rFonts w:ascii="Calibri" w:eastAsia="Calibri" w:hAnsi="Calibri" w:cs="Calibri"/>
          <w:szCs w:val="22"/>
        </w:rPr>
      </w:pPr>
    </w:p>
    <w:p w14:paraId="78424BA7" w14:textId="77777777" w:rsidR="201D26C8" w:rsidRDefault="201D26C8" w:rsidP="014CA2B6">
      <w:pPr>
        <w:pStyle w:val="Title2"/>
        <w:rPr>
          <w:rFonts w:ascii="Calibri" w:eastAsia="Calibri" w:hAnsi="Calibri" w:cs="Calibri"/>
          <w:szCs w:val="22"/>
        </w:rPr>
      </w:pPr>
    </w:p>
    <w:p w14:paraId="225D408D" w14:textId="77777777" w:rsidR="201D26C8" w:rsidRDefault="201D26C8" w:rsidP="014CA2B6">
      <w:pPr>
        <w:pStyle w:val="Title2"/>
        <w:rPr>
          <w:rFonts w:ascii="Calibri" w:eastAsia="Calibri" w:hAnsi="Calibri" w:cs="Calibri"/>
          <w:szCs w:val="22"/>
        </w:rPr>
      </w:pPr>
    </w:p>
    <w:p w14:paraId="6E8236DD" w14:textId="77777777" w:rsidR="201D26C8" w:rsidRDefault="201D26C8" w:rsidP="014CA2B6">
      <w:pPr>
        <w:pStyle w:val="Title2"/>
        <w:rPr>
          <w:rFonts w:ascii="Calibri" w:eastAsia="Calibri" w:hAnsi="Calibri" w:cs="Calibri"/>
          <w:szCs w:val="22"/>
        </w:rPr>
      </w:pPr>
    </w:p>
    <w:p w14:paraId="147FADBB" w14:textId="77777777" w:rsidR="201D26C8" w:rsidRDefault="201D26C8" w:rsidP="014CA2B6">
      <w:pPr>
        <w:pStyle w:val="Title2"/>
        <w:rPr>
          <w:rFonts w:ascii="Calibri" w:eastAsia="Calibri" w:hAnsi="Calibri" w:cs="Calibri"/>
          <w:szCs w:val="22"/>
        </w:rPr>
      </w:pPr>
    </w:p>
    <w:p w14:paraId="013892B7" w14:textId="77777777" w:rsidR="201D26C8" w:rsidRDefault="201D26C8" w:rsidP="014CA2B6">
      <w:pPr>
        <w:pStyle w:val="Title2"/>
        <w:rPr>
          <w:rFonts w:ascii="Calibri" w:eastAsia="Calibri" w:hAnsi="Calibri" w:cs="Calibri"/>
          <w:szCs w:val="22"/>
        </w:rPr>
      </w:pPr>
    </w:p>
    <w:p w14:paraId="7261174C" w14:textId="77777777" w:rsidR="201D26C8" w:rsidRDefault="201D26C8" w:rsidP="014CA2B6">
      <w:pPr>
        <w:pStyle w:val="Title2"/>
        <w:rPr>
          <w:rFonts w:ascii="Calibri" w:eastAsia="Calibri" w:hAnsi="Calibri" w:cs="Calibri"/>
          <w:szCs w:val="22"/>
        </w:rPr>
      </w:pPr>
    </w:p>
    <w:p w14:paraId="11C7ADE2" w14:textId="77777777" w:rsidR="000D4642" w:rsidRDefault="000D4642">
      <w:pPr>
        <w:rPr>
          <w:rFonts w:ascii="Calibri" w:eastAsia="Calibri" w:hAnsi="Calibri" w:cs="Calibri"/>
          <w:szCs w:val="22"/>
        </w:rPr>
      </w:pPr>
      <w:r>
        <w:rPr>
          <w:rFonts w:ascii="Calibri" w:eastAsia="Calibri" w:hAnsi="Calibri" w:cs="Calibri"/>
          <w:szCs w:val="22"/>
        </w:rPr>
        <w:br w:type="page"/>
      </w:r>
    </w:p>
    <w:p w14:paraId="55A762D8" w14:textId="021D7704" w:rsidR="67AE9998" w:rsidRDefault="00C34907" w:rsidP="3D0A9892">
      <w:pPr>
        <w:pStyle w:val="TableFigure"/>
        <w:spacing w:after="160"/>
        <w:rPr>
          <w:rFonts w:eastAsia="Calibri" w:cstheme="minorHAnsi"/>
          <w:b/>
          <w:bCs/>
          <w:i/>
          <w:iCs/>
          <w:noProof/>
          <w:color w:val="000000" w:themeColor="text2"/>
          <w:sz w:val="32"/>
          <w:szCs w:val="32"/>
        </w:rPr>
      </w:pPr>
      <w:r w:rsidRPr="00C34907">
        <w:rPr>
          <w:rFonts w:eastAsia="Calibri" w:cstheme="minorHAnsi"/>
          <w:b/>
          <w:bCs/>
          <w:i/>
          <w:iCs/>
          <w:noProof/>
          <w:color w:val="000000" w:themeColor="text2"/>
          <w:sz w:val="32"/>
          <w:szCs w:val="32"/>
        </w:rPr>
        <w:lastRenderedPageBreak/>
        <w:t>B1: Research Question</w:t>
      </w:r>
    </w:p>
    <w:p w14:paraId="5184EE93" w14:textId="1458A735" w:rsidR="00C34907" w:rsidRDefault="0061638B"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w:t>
      </w:r>
      <w:r w:rsidRPr="0061638B">
        <w:rPr>
          <w:rFonts w:eastAsia="Calibri" w:cstheme="minorHAnsi"/>
          <w:noProof/>
          <w:color w:val="000000" w:themeColor="text2"/>
          <w:szCs w:val="22"/>
        </w:rPr>
        <w:t>How does housing square footage impact property prices?</w:t>
      </w:r>
      <w:r>
        <w:rPr>
          <w:rFonts w:eastAsia="Calibri" w:cstheme="minorHAnsi"/>
          <w:noProof/>
          <w:color w:val="000000" w:themeColor="text2"/>
          <w:szCs w:val="22"/>
        </w:rPr>
        <w:t>”</w:t>
      </w:r>
    </w:p>
    <w:p w14:paraId="0C10FAA1" w14:textId="1C919D85" w:rsidR="0061638B" w:rsidRDefault="0061638B" w:rsidP="3D0A9892">
      <w:pPr>
        <w:pStyle w:val="TableFigure"/>
        <w:spacing w:after="160"/>
        <w:rPr>
          <w:rFonts w:eastAsia="Calibri" w:cstheme="minorHAnsi"/>
          <w:b/>
          <w:bCs/>
          <w:i/>
          <w:iCs/>
          <w:noProof/>
          <w:color w:val="000000" w:themeColor="text2"/>
          <w:sz w:val="32"/>
          <w:szCs w:val="32"/>
        </w:rPr>
      </w:pPr>
      <w:r w:rsidRPr="0061638B">
        <w:rPr>
          <w:rFonts w:eastAsia="Calibri" w:cstheme="minorHAnsi"/>
          <w:b/>
          <w:bCs/>
          <w:i/>
          <w:iCs/>
          <w:noProof/>
          <w:color w:val="000000" w:themeColor="text2"/>
          <w:sz w:val="32"/>
          <w:szCs w:val="32"/>
        </w:rPr>
        <w:t>B2: Goal of the Data Analysis</w:t>
      </w:r>
    </w:p>
    <w:p w14:paraId="0B912FEF" w14:textId="0C8F8A22" w:rsidR="0061638B" w:rsidRDefault="0061638B" w:rsidP="3D0A9892">
      <w:pPr>
        <w:pStyle w:val="TableFigure"/>
        <w:spacing w:after="160"/>
        <w:rPr>
          <w:rFonts w:eastAsia="Calibri" w:cstheme="minorHAnsi"/>
          <w:noProof/>
          <w:color w:val="000000" w:themeColor="text2"/>
          <w:szCs w:val="22"/>
        </w:rPr>
      </w:pPr>
      <w:r w:rsidRPr="0061638B">
        <w:rPr>
          <w:rFonts w:eastAsia="Calibri" w:cstheme="minorHAnsi"/>
          <w:noProof/>
          <w:color w:val="000000" w:themeColor="text2"/>
          <w:szCs w:val="22"/>
        </w:rPr>
        <w:t>Th</w:t>
      </w:r>
      <w:r w:rsidR="006457D0">
        <w:rPr>
          <w:rFonts w:eastAsia="Calibri" w:cstheme="minorHAnsi"/>
          <w:noProof/>
          <w:color w:val="000000" w:themeColor="text2"/>
          <w:szCs w:val="22"/>
        </w:rPr>
        <w:t>is analysis aim</w:t>
      </w:r>
      <w:r w:rsidRPr="0061638B">
        <w:rPr>
          <w:rFonts w:eastAsia="Calibri" w:cstheme="minorHAnsi"/>
          <w:noProof/>
          <w:color w:val="000000" w:themeColor="text2"/>
          <w:szCs w:val="22"/>
        </w:rPr>
        <w:t>s to determine the relationship between housing square footage and property prices using linear regression. Understanding this relationship will help real estate investors, home buyers, and policymakers make informed decisions regarding pricing strategies and market trends.</w:t>
      </w:r>
    </w:p>
    <w:p w14:paraId="5D057F05" w14:textId="79B2F6D1" w:rsidR="0061638B" w:rsidRDefault="0061638B" w:rsidP="3D0A9892">
      <w:pPr>
        <w:pStyle w:val="TableFigure"/>
        <w:spacing w:after="160"/>
        <w:rPr>
          <w:rFonts w:eastAsia="Calibri" w:cstheme="minorHAnsi"/>
          <w:b/>
          <w:bCs/>
          <w:i/>
          <w:iCs/>
          <w:noProof/>
          <w:color w:val="000000" w:themeColor="text2"/>
          <w:sz w:val="32"/>
          <w:szCs w:val="32"/>
        </w:rPr>
      </w:pPr>
      <w:r w:rsidRPr="0061638B">
        <w:rPr>
          <w:rFonts w:eastAsia="Calibri" w:cstheme="minorHAnsi"/>
          <w:b/>
          <w:bCs/>
          <w:i/>
          <w:iCs/>
          <w:noProof/>
          <w:color w:val="000000" w:themeColor="text2"/>
          <w:sz w:val="32"/>
          <w:szCs w:val="32"/>
        </w:rPr>
        <w:t>C1: How PCA prepare</w:t>
      </w:r>
      <w:r w:rsidR="006457D0">
        <w:rPr>
          <w:rFonts w:eastAsia="Calibri" w:cstheme="minorHAnsi"/>
          <w:b/>
          <w:bCs/>
          <w:i/>
          <w:iCs/>
          <w:noProof/>
          <w:color w:val="000000" w:themeColor="text2"/>
          <w:sz w:val="32"/>
          <w:szCs w:val="32"/>
        </w:rPr>
        <w:t>s</w:t>
      </w:r>
      <w:r w:rsidRPr="0061638B">
        <w:rPr>
          <w:rFonts w:eastAsia="Calibri" w:cstheme="minorHAnsi"/>
          <w:b/>
          <w:bCs/>
          <w:i/>
          <w:iCs/>
          <w:noProof/>
          <w:color w:val="000000" w:themeColor="text2"/>
          <w:sz w:val="32"/>
          <w:szCs w:val="32"/>
        </w:rPr>
        <w:t xml:space="preserve"> the Dataset for Regression Analysis</w:t>
      </w:r>
    </w:p>
    <w:p w14:paraId="6BA613F3" w14:textId="4A095B43" w:rsidR="0061638B" w:rsidRDefault="0061638B"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PCA is useful when dealing with datasets that contain many correlated variables, as it helps:</w:t>
      </w:r>
    </w:p>
    <w:p w14:paraId="45488E74" w14:textId="2D9BE700" w:rsidR="0061638B" w:rsidRDefault="0061638B" w:rsidP="0061638B">
      <w:pPr>
        <w:pStyle w:val="TableFigure"/>
        <w:numPr>
          <w:ilvl w:val="0"/>
          <w:numId w:val="42"/>
        </w:numPr>
        <w:spacing w:after="160"/>
        <w:rPr>
          <w:rFonts w:eastAsia="Calibri" w:cstheme="minorHAnsi"/>
          <w:noProof/>
          <w:color w:val="000000" w:themeColor="text2"/>
          <w:szCs w:val="22"/>
        </w:rPr>
      </w:pPr>
      <w:r>
        <w:rPr>
          <w:rFonts w:eastAsia="Calibri" w:cstheme="minorHAnsi"/>
          <w:noProof/>
          <w:color w:val="000000" w:themeColor="text2"/>
          <w:szCs w:val="22"/>
        </w:rPr>
        <w:t>Reduce dimensionality, making the model more efficient</w:t>
      </w:r>
    </w:p>
    <w:p w14:paraId="15DC61FE" w14:textId="22C4004E" w:rsidR="0061638B" w:rsidRDefault="00580847" w:rsidP="0061638B">
      <w:pPr>
        <w:pStyle w:val="TableFigure"/>
        <w:numPr>
          <w:ilvl w:val="0"/>
          <w:numId w:val="42"/>
        </w:numPr>
        <w:spacing w:after="160"/>
        <w:rPr>
          <w:rFonts w:eastAsia="Calibri" w:cstheme="minorHAnsi"/>
          <w:noProof/>
          <w:color w:val="000000" w:themeColor="text2"/>
          <w:szCs w:val="22"/>
        </w:rPr>
      </w:pPr>
      <w:r>
        <w:rPr>
          <w:rFonts w:eastAsia="Calibri" w:cstheme="minorHAnsi"/>
          <w:noProof/>
          <w:color w:val="000000" w:themeColor="text2"/>
          <w:szCs w:val="22"/>
        </w:rPr>
        <w:t>R</w:t>
      </w:r>
      <w:r w:rsidR="0061638B">
        <w:rPr>
          <w:rFonts w:eastAsia="Calibri" w:cstheme="minorHAnsi"/>
          <w:noProof/>
          <w:color w:val="000000" w:themeColor="text2"/>
          <w:szCs w:val="22"/>
        </w:rPr>
        <w:t>e</w:t>
      </w:r>
      <w:r>
        <w:rPr>
          <w:rFonts w:eastAsia="Calibri" w:cstheme="minorHAnsi"/>
          <w:noProof/>
          <w:color w:val="000000" w:themeColor="text2"/>
          <w:szCs w:val="22"/>
        </w:rPr>
        <w:t>move multicollinearity, which can negatively impact regression results.</w:t>
      </w:r>
    </w:p>
    <w:p w14:paraId="1289A9A2" w14:textId="7DF74CAC" w:rsidR="00580847" w:rsidRDefault="00580847" w:rsidP="0061638B">
      <w:pPr>
        <w:pStyle w:val="TableFigure"/>
        <w:numPr>
          <w:ilvl w:val="0"/>
          <w:numId w:val="42"/>
        </w:numPr>
        <w:spacing w:after="160"/>
        <w:rPr>
          <w:rFonts w:eastAsia="Calibri" w:cstheme="minorHAnsi"/>
          <w:noProof/>
          <w:color w:val="000000" w:themeColor="text2"/>
          <w:szCs w:val="22"/>
        </w:rPr>
      </w:pPr>
      <w:r>
        <w:rPr>
          <w:rFonts w:eastAsia="Calibri" w:cstheme="minorHAnsi"/>
          <w:noProof/>
          <w:color w:val="000000" w:themeColor="text2"/>
          <w:szCs w:val="22"/>
        </w:rPr>
        <w:t>Improve computational efficiency by reducing the number of variables while retaining most of the information.</w:t>
      </w:r>
    </w:p>
    <w:p w14:paraId="65E262F6" w14:textId="02A58B26" w:rsidR="00580847" w:rsidRDefault="00580847" w:rsidP="0061638B">
      <w:pPr>
        <w:pStyle w:val="TableFigure"/>
        <w:numPr>
          <w:ilvl w:val="0"/>
          <w:numId w:val="42"/>
        </w:numPr>
        <w:spacing w:after="160"/>
        <w:rPr>
          <w:rFonts w:eastAsia="Calibri" w:cstheme="minorHAnsi"/>
          <w:noProof/>
          <w:color w:val="000000" w:themeColor="text2"/>
          <w:szCs w:val="22"/>
        </w:rPr>
      </w:pPr>
      <w:r>
        <w:rPr>
          <w:rFonts w:eastAsia="Calibri" w:cstheme="minorHAnsi"/>
          <w:noProof/>
          <w:color w:val="000000" w:themeColor="text2"/>
          <w:szCs w:val="22"/>
        </w:rPr>
        <w:t>Enhance model interpretability by focusing on key factors that explain the variance.</w:t>
      </w:r>
    </w:p>
    <w:p w14:paraId="29FC0B40" w14:textId="2ADC6788" w:rsidR="00580847" w:rsidRDefault="00580847" w:rsidP="00580847">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Expect Outcomes of PCA:</w:t>
      </w:r>
    </w:p>
    <w:p w14:paraId="689A2C74" w14:textId="61B3A02B" w:rsidR="00580847" w:rsidRDefault="00580847" w:rsidP="00580847">
      <w:pPr>
        <w:pStyle w:val="TableFigure"/>
        <w:numPr>
          <w:ilvl w:val="0"/>
          <w:numId w:val="44"/>
        </w:numPr>
        <w:spacing w:after="160"/>
        <w:rPr>
          <w:rFonts w:eastAsia="Calibri" w:cstheme="minorHAnsi"/>
          <w:noProof/>
          <w:color w:val="000000" w:themeColor="text2"/>
          <w:szCs w:val="22"/>
        </w:rPr>
      </w:pPr>
      <w:r>
        <w:rPr>
          <w:rFonts w:eastAsia="Calibri" w:cstheme="minorHAnsi"/>
          <w:noProof/>
          <w:color w:val="000000" w:themeColor="text2"/>
          <w:szCs w:val="22"/>
        </w:rPr>
        <w:t>The dataset will be transformed into a set of uncorrelated principal comp</w:t>
      </w:r>
      <w:r w:rsidR="006457D0">
        <w:rPr>
          <w:rFonts w:eastAsia="Calibri" w:cstheme="minorHAnsi"/>
          <w:noProof/>
          <w:color w:val="000000" w:themeColor="text2"/>
          <w:szCs w:val="22"/>
        </w:rPr>
        <w:t>o</w:t>
      </w:r>
      <w:r>
        <w:rPr>
          <w:rFonts w:eastAsia="Calibri" w:cstheme="minorHAnsi"/>
          <w:noProof/>
          <w:color w:val="000000" w:themeColor="text2"/>
          <w:szCs w:val="22"/>
        </w:rPr>
        <w:t>nents.</w:t>
      </w:r>
    </w:p>
    <w:p w14:paraId="632588C6" w14:textId="69B3A923" w:rsidR="00580847" w:rsidRDefault="00A471D4" w:rsidP="00580847">
      <w:pPr>
        <w:pStyle w:val="TableFigure"/>
        <w:numPr>
          <w:ilvl w:val="0"/>
          <w:numId w:val="44"/>
        </w:numPr>
        <w:spacing w:after="160"/>
        <w:rPr>
          <w:rFonts w:eastAsia="Calibri" w:cstheme="minorHAnsi"/>
          <w:noProof/>
          <w:color w:val="000000" w:themeColor="text2"/>
          <w:szCs w:val="22"/>
        </w:rPr>
      </w:pPr>
      <w:r>
        <w:rPr>
          <w:rFonts w:eastAsia="Calibri" w:cstheme="minorHAnsi"/>
          <w:noProof/>
          <w:color w:val="000000" w:themeColor="text2"/>
          <w:szCs w:val="22"/>
        </w:rPr>
        <w:t>The most important components will be retained.</w:t>
      </w:r>
    </w:p>
    <w:p w14:paraId="40D9DC9C" w14:textId="05A4364F" w:rsidR="00A471D4" w:rsidRDefault="00A471D4" w:rsidP="00A471D4">
      <w:pPr>
        <w:pStyle w:val="TableFigure"/>
        <w:numPr>
          <w:ilvl w:val="0"/>
          <w:numId w:val="44"/>
        </w:numPr>
        <w:spacing w:after="160"/>
        <w:rPr>
          <w:rFonts w:eastAsia="Calibri" w:cstheme="minorHAnsi"/>
          <w:noProof/>
          <w:color w:val="000000" w:themeColor="text2"/>
          <w:szCs w:val="22"/>
        </w:rPr>
      </w:pPr>
      <w:r>
        <w:rPr>
          <w:rFonts w:eastAsia="Calibri" w:cstheme="minorHAnsi"/>
          <w:noProof/>
          <w:color w:val="000000" w:themeColor="text2"/>
          <w:szCs w:val="22"/>
        </w:rPr>
        <w:t>The regression model will be based only on relevant components, reducing noise and redundancy.</w:t>
      </w:r>
    </w:p>
    <w:p w14:paraId="09E767CD" w14:textId="1E4B8F3A" w:rsidR="00A471D4" w:rsidRDefault="00A471D4" w:rsidP="00A471D4">
      <w:pPr>
        <w:pStyle w:val="TableFigure"/>
        <w:spacing w:after="160"/>
        <w:rPr>
          <w:rFonts w:eastAsia="Calibri" w:cstheme="minorHAnsi"/>
          <w:b/>
          <w:bCs/>
          <w:i/>
          <w:iCs/>
          <w:noProof/>
          <w:color w:val="000000" w:themeColor="text2"/>
          <w:sz w:val="32"/>
          <w:szCs w:val="32"/>
        </w:rPr>
      </w:pPr>
      <w:r w:rsidRPr="00C379D7">
        <w:rPr>
          <w:rFonts w:eastAsia="Calibri" w:cstheme="minorHAnsi"/>
          <w:b/>
          <w:bCs/>
          <w:i/>
          <w:iCs/>
          <w:noProof/>
          <w:color w:val="000000" w:themeColor="text2"/>
          <w:sz w:val="32"/>
          <w:szCs w:val="32"/>
        </w:rPr>
        <w:t>C2: Summarize One Assumption of PCA</w:t>
      </w:r>
    </w:p>
    <w:p w14:paraId="39D6146E" w14:textId="10C30097" w:rsidR="00C379D7" w:rsidRDefault="00C379D7" w:rsidP="00A471D4">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Key Assumption of PCA:</w:t>
      </w:r>
    </w:p>
    <w:p w14:paraId="56932644" w14:textId="25495A57" w:rsidR="00C379D7" w:rsidRDefault="00C379D7" w:rsidP="00A471D4">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Linearity Assumption:</w:t>
      </w:r>
    </w:p>
    <w:p w14:paraId="5D0AC190" w14:textId="68ADBD5E" w:rsidR="00C379D7" w:rsidRDefault="00C379D7" w:rsidP="00C379D7">
      <w:pPr>
        <w:pStyle w:val="TableFigure"/>
        <w:numPr>
          <w:ilvl w:val="0"/>
          <w:numId w:val="45"/>
        </w:numPr>
        <w:spacing w:after="160"/>
        <w:rPr>
          <w:rFonts w:eastAsia="Calibri" w:cstheme="minorHAnsi"/>
          <w:noProof/>
          <w:color w:val="000000" w:themeColor="text2"/>
          <w:szCs w:val="22"/>
        </w:rPr>
      </w:pPr>
      <w:r>
        <w:rPr>
          <w:rFonts w:eastAsia="Calibri" w:cstheme="minorHAnsi"/>
          <w:noProof/>
          <w:color w:val="000000" w:themeColor="text2"/>
          <w:szCs w:val="22"/>
        </w:rPr>
        <w:t>PCA assumes that the relationships between variables are linear</w:t>
      </w:r>
    </w:p>
    <w:p w14:paraId="0BB193E9" w14:textId="24E7C424" w:rsidR="0034787B" w:rsidRDefault="00C379D7" w:rsidP="0034787B">
      <w:pPr>
        <w:pStyle w:val="TableFigure"/>
        <w:numPr>
          <w:ilvl w:val="0"/>
          <w:numId w:val="45"/>
        </w:numPr>
        <w:spacing w:after="160"/>
        <w:rPr>
          <w:rFonts w:eastAsia="Calibri" w:cstheme="minorHAnsi"/>
          <w:noProof/>
          <w:color w:val="000000" w:themeColor="text2"/>
          <w:szCs w:val="22"/>
        </w:rPr>
      </w:pPr>
      <w:r>
        <w:rPr>
          <w:rFonts w:eastAsia="Calibri" w:cstheme="minorHAnsi"/>
          <w:noProof/>
          <w:color w:val="000000" w:themeColor="text2"/>
          <w:szCs w:val="22"/>
        </w:rPr>
        <w:lastRenderedPageBreak/>
        <w:t>If the dataset contains nonlinear relationships, PCA may not be effective.</w:t>
      </w:r>
    </w:p>
    <w:p w14:paraId="731F87AD" w14:textId="193F4886" w:rsidR="0034787B" w:rsidRPr="002E426F" w:rsidRDefault="0034787B" w:rsidP="0034787B">
      <w:pPr>
        <w:pStyle w:val="TableFigure"/>
        <w:spacing w:after="160"/>
        <w:rPr>
          <w:rFonts w:eastAsia="Calibri" w:cstheme="minorHAnsi"/>
          <w:b/>
          <w:bCs/>
          <w:i/>
          <w:iCs/>
          <w:noProof/>
          <w:color w:val="000000" w:themeColor="text2"/>
          <w:sz w:val="32"/>
          <w:szCs w:val="32"/>
          <w:lang w:val="fr-FR"/>
        </w:rPr>
      </w:pPr>
      <w:r w:rsidRPr="002E426F">
        <w:rPr>
          <w:rFonts w:eastAsia="Calibri" w:cstheme="minorHAnsi"/>
          <w:b/>
          <w:bCs/>
          <w:i/>
          <w:iCs/>
          <w:noProof/>
          <w:color w:val="000000" w:themeColor="text2"/>
          <w:sz w:val="32"/>
          <w:szCs w:val="32"/>
          <w:lang w:val="fr-FR"/>
        </w:rPr>
        <w:t>Part D1: Identify Continuous Dataset Variables</w:t>
      </w:r>
    </w:p>
    <w:p w14:paraId="44725BCD" w14:textId="7EAAC067" w:rsidR="0034787B" w:rsidRPr="002E426F" w:rsidRDefault="009B7E1F" w:rsidP="0034787B">
      <w:pPr>
        <w:pStyle w:val="TableFigure"/>
        <w:spacing w:after="160"/>
        <w:rPr>
          <w:rFonts w:eastAsia="Calibri" w:cstheme="minorHAnsi"/>
          <w:noProof/>
          <w:color w:val="000000" w:themeColor="text2"/>
          <w:szCs w:val="22"/>
          <w:lang w:val="fr-FR"/>
        </w:rPr>
      </w:pPr>
      <w:r w:rsidRPr="002E426F">
        <w:rPr>
          <w:rFonts w:eastAsia="Calibri" w:cstheme="minorHAnsi"/>
          <w:noProof/>
          <w:color w:val="000000" w:themeColor="text2"/>
          <w:szCs w:val="22"/>
          <w:lang w:val="fr-FR"/>
        </w:rPr>
        <w:t>Continuous</w:t>
      </w:r>
      <w:r w:rsidR="0034787B" w:rsidRPr="002E426F">
        <w:rPr>
          <w:rFonts w:eastAsia="Calibri" w:cstheme="minorHAnsi"/>
          <w:noProof/>
          <w:color w:val="000000" w:themeColor="text2"/>
          <w:szCs w:val="22"/>
          <w:lang w:val="fr-FR"/>
        </w:rPr>
        <w:t xml:space="preserve"> Variable:</w:t>
      </w:r>
    </w:p>
    <w:p w14:paraId="38B4A8F5" w14:textId="13E21EAB" w:rsidR="009B7E1F" w:rsidRDefault="009B7E1F"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Price</w:t>
      </w:r>
    </w:p>
    <w:p w14:paraId="15FD80AC" w14:textId="408B8F0D" w:rsidR="009B7E1F" w:rsidRDefault="009B7E1F"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SquareFootage</w:t>
      </w:r>
    </w:p>
    <w:p w14:paraId="0B522D92" w14:textId="735E08A6" w:rsidR="009B7E1F" w:rsidRDefault="009B7E1F"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NumBathrooms</w:t>
      </w:r>
    </w:p>
    <w:p w14:paraId="10BC4AF2" w14:textId="7335E7B9" w:rsidR="009B7E1F" w:rsidRDefault="009B7E1F"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NumBedrooms</w:t>
      </w:r>
    </w:p>
    <w:p w14:paraId="1C7AB612" w14:textId="5D0A2BBF" w:rsidR="009B7E1F" w:rsidRDefault="003D4EE9"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BackyardSpace</w:t>
      </w:r>
    </w:p>
    <w:p w14:paraId="481E94FB" w14:textId="7CB5AE49" w:rsidR="003D4EE9" w:rsidRDefault="003D4EE9"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CrimeRate</w:t>
      </w:r>
    </w:p>
    <w:p w14:paraId="5F6B0F62" w14:textId="3D84FB56" w:rsidR="003D4EE9" w:rsidRDefault="00AD1FE2"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SchoolRating</w:t>
      </w:r>
    </w:p>
    <w:p w14:paraId="0344296B" w14:textId="31686085" w:rsidR="00AD1FE2" w:rsidRDefault="00AD1FE2"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AgeOfHome</w:t>
      </w:r>
    </w:p>
    <w:p w14:paraId="4B934E51" w14:textId="4F7AC81C" w:rsidR="00AD1FE2" w:rsidRDefault="00AD1FE2"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DistanceToCityCenter</w:t>
      </w:r>
    </w:p>
    <w:p w14:paraId="3BB6F88A" w14:textId="0BFAC1AF" w:rsidR="00AD1FE2" w:rsidRDefault="00AD1FE2"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EmploymentRate</w:t>
      </w:r>
    </w:p>
    <w:p w14:paraId="49770719" w14:textId="575B0495" w:rsidR="00AD1FE2" w:rsidRDefault="00AD1FE2"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PropertyTaxRate</w:t>
      </w:r>
    </w:p>
    <w:p w14:paraId="731A43E3" w14:textId="602B1432" w:rsidR="00AD1FE2" w:rsidRDefault="00AD1FE2"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RenovationQuality</w:t>
      </w:r>
    </w:p>
    <w:p w14:paraId="347EC85C" w14:textId="4429D83D" w:rsidR="00AD1FE2" w:rsidRDefault="00AD1FE2"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LocalAmenities</w:t>
      </w:r>
    </w:p>
    <w:p w14:paraId="48723FC4" w14:textId="3A02B0F8" w:rsidR="00AD1FE2" w:rsidRDefault="00AD1FE2"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TransportAcces</w:t>
      </w:r>
    </w:p>
    <w:p w14:paraId="3E3F0780" w14:textId="66BF72D1" w:rsidR="00AD1FE2" w:rsidRDefault="00AD1FE2" w:rsidP="009B7E1F">
      <w:pPr>
        <w:pStyle w:val="TableFigure"/>
        <w:numPr>
          <w:ilvl w:val="0"/>
          <w:numId w:val="48"/>
        </w:numPr>
        <w:spacing w:after="160"/>
        <w:rPr>
          <w:rFonts w:eastAsia="Calibri" w:cstheme="minorHAnsi"/>
          <w:noProof/>
          <w:color w:val="000000" w:themeColor="text2"/>
          <w:szCs w:val="22"/>
        </w:rPr>
      </w:pPr>
      <w:r>
        <w:rPr>
          <w:rFonts w:eastAsia="Calibri" w:cstheme="minorHAnsi"/>
          <w:noProof/>
          <w:color w:val="000000" w:themeColor="text2"/>
          <w:szCs w:val="22"/>
        </w:rPr>
        <w:t>PreviousSalePrice</w:t>
      </w:r>
    </w:p>
    <w:p w14:paraId="22E3493B" w14:textId="41A097E4" w:rsidR="0034787B" w:rsidRDefault="002E426F" w:rsidP="002E426F">
      <w:pPr>
        <w:pStyle w:val="TableFigure"/>
        <w:tabs>
          <w:tab w:val="left" w:pos="1165"/>
        </w:tabs>
        <w:spacing w:after="160"/>
        <w:rPr>
          <w:rFonts w:eastAsia="Calibri" w:cstheme="minorHAnsi"/>
          <w:b/>
          <w:bCs/>
          <w:i/>
          <w:iCs/>
          <w:noProof/>
          <w:color w:val="000000" w:themeColor="text2"/>
          <w:sz w:val="32"/>
          <w:szCs w:val="32"/>
        </w:rPr>
      </w:pPr>
      <w:r w:rsidRPr="002E426F">
        <w:rPr>
          <w:rFonts w:eastAsia="Calibri" w:cstheme="minorHAnsi"/>
          <w:b/>
          <w:bCs/>
          <w:i/>
          <w:iCs/>
          <w:noProof/>
          <w:color w:val="000000" w:themeColor="text2"/>
          <w:sz w:val="32"/>
          <w:szCs w:val="32"/>
        </w:rPr>
        <w:t>D3: Descriptive Statistics</w:t>
      </w:r>
    </w:p>
    <w:p w14:paraId="58B5CA91" w14:textId="2232BDE7" w:rsidR="002E426F" w:rsidRDefault="002E426F" w:rsidP="002E426F">
      <w:pPr>
        <w:pStyle w:val="TableFigure"/>
        <w:tabs>
          <w:tab w:val="left" w:pos="1165"/>
        </w:tabs>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lastRenderedPageBreak/>
        <w:drawing>
          <wp:inline distT="0" distB="0" distL="0" distR="0" wp14:anchorId="0FAC0AF5" wp14:editId="1175B7EA">
            <wp:extent cx="5943600" cy="3860165"/>
            <wp:effectExtent l="0" t="0" r="0" b="635"/>
            <wp:docPr id="1257298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8137"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61592AB2" w14:textId="1D581950" w:rsidR="002E426F" w:rsidRDefault="002E426F" w:rsidP="002E426F">
      <w:pPr>
        <w:tabs>
          <w:tab w:val="left" w:pos="1165"/>
        </w:tabs>
        <w:ind w:firstLine="0"/>
        <w:rPr>
          <w:b/>
          <w:bCs/>
          <w:i/>
          <w:iCs/>
          <w:sz w:val="32"/>
          <w:szCs w:val="32"/>
        </w:rPr>
      </w:pPr>
      <w:r w:rsidRPr="002E426F">
        <w:rPr>
          <w:b/>
          <w:bCs/>
          <w:i/>
          <w:iCs/>
          <w:sz w:val="32"/>
          <w:szCs w:val="32"/>
        </w:rPr>
        <w:t>E1: Matrix of all Principal Components</w:t>
      </w:r>
    </w:p>
    <w:p w14:paraId="76CE6DC9" w14:textId="7311E3AC" w:rsidR="002E426F" w:rsidRDefault="002E426F" w:rsidP="002E426F">
      <w:pPr>
        <w:tabs>
          <w:tab w:val="left" w:pos="1165"/>
        </w:tabs>
        <w:ind w:firstLine="0"/>
        <w:rPr>
          <w:szCs w:val="22"/>
        </w:rPr>
      </w:pPr>
      <w:r>
        <w:rPr>
          <w:noProof/>
          <w:szCs w:val="22"/>
        </w:rPr>
        <w:lastRenderedPageBreak/>
        <w:drawing>
          <wp:inline distT="0" distB="0" distL="0" distR="0" wp14:anchorId="105836A6" wp14:editId="527FF20D">
            <wp:extent cx="5943600" cy="3860165"/>
            <wp:effectExtent l="0" t="0" r="0" b="635"/>
            <wp:docPr id="15241395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9594"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F89CE39" w14:textId="77777777" w:rsidR="002E426F" w:rsidRDefault="002E426F" w:rsidP="002E426F">
      <w:pPr>
        <w:tabs>
          <w:tab w:val="left" w:pos="1165"/>
        </w:tabs>
        <w:ind w:firstLine="0"/>
        <w:rPr>
          <w:szCs w:val="22"/>
        </w:rPr>
      </w:pPr>
    </w:p>
    <w:p w14:paraId="160CC4BA" w14:textId="01FB1914" w:rsidR="002E426F" w:rsidRDefault="002E426F" w:rsidP="002E426F">
      <w:pPr>
        <w:tabs>
          <w:tab w:val="left" w:pos="1165"/>
        </w:tabs>
        <w:ind w:firstLine="0"/>
        <w:rPr>
          <w:b/>
          <w:bCs/>
          <w:i/>
          <w:iCs/>
          <w:sz w:val="32"/>
          <w:szCs w:val="32"/>
        </w:rPr>
      </w:pPr>
      <w:r w:rsidRPr="00071D8A">
        <w:rPr>
          <w:b/>
          <w:bCs/>
          <w:i/>
          <w:iCs/>
          <w:sz w:val="32"/>
          <w:szCs w:val="32"/>
        </w:rPr>
        <w:t xml:space="preserve">E2 Total Number of </w:t>
      </w:r>
      <w:r w:rsidR="006457D0">
        <w:rPr>
          <w:b/>
          <w:bCs/>
          <w:i/>
          <w:iCs/>
          <w:sz w:val="32"/>
          <w:szCs w:val="32"/>
        </w:rPr>
        <w:t>P</w:t>
      </w:r>
      <w:r w:rsidRPr="00071D8A">
        <w:rPr>
          <w:b/>
          <w:bCs/>
          <w:i/>
          <w:iCs/>
          <w:sz w:val="32"/>
          <w:szCs w:val="32"/>
        </w:rPr>
        <w:t>rincipal Components</w:t>
      </w:r>
    </w:p>
    <w:p w14:paraId="63DA5ACE" w14:textId="4B83083A" w:rsidR="00071D8A" w:rsidRPr="009142C5" w:rsidRDefault="00071D8A" w:rsidP="002E426F">
      <w:pPr>
        <w:tabs>
          <w:tab w:val="left" w:pos="1165"/>
        </w:tabs>
        <w:ind w:firstLine="0"/>
        <w:rPr>
          <w:b/>
          <w:bCs/>
          <w:i/>
          <w:iCs/>
          <w:sz w:val="32"/>
          <w:szCs w:val="32"/>
        </w:rPr>
      </w:pPr>
      <w:r>
        <w:rPr>
          <w:b/>
          <w:bCs/>
          <w:i/>
          <w:iCs/>
          <w:noProof/>
          <w:szCs w:val="22"/>
        </w:rPr>
        <w:lastRenderedPageBreak/>
        <w:drawing>
          <wp:inline distT="0" distB="0" distL="0" distR="0" wp14:anchorId="0482A213" wp14:editId="447E22FC">
            <wp:extent cx="5943600" cy="3566160"/>
            <wp:effectExtent l="0" t="0" r="0" b="2540"/>
            <wp:docPr id="39272063" name="Picture 3" descr="A graph with a line and a number of principal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2063" name="Picture 3" descr="A graph with a line and a number of principal component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00A473B7" w:rsidRPr="009142C5">
        <w:rPr>
          <w:b/>
          <w:bCs/>
          <w:i/>
          <w:iCs/>
          <w:sz w:val="32"/>
          <w:szCs w:val="32"/>
        </w:rPr>
        <w:t>E3: Variance of Each Principal Component</w:t>
      </w:r>
    </w:p>
    <w:p w14:paraId="11177227" w14:textId="349FD4FC" w:rsidR="00A473B7" w:rsidRDefault="009142C5" w:rsidP="002E426F">
      <w:pPr>
        <w:tabs>
          <w:tab w:val="left" w:pos="1165"/>
        </w:tabs>
        <w:ind w:firstLine="0"/>
        <w:rPr>
          <w:b/>
          <w:bCs/>
          <w:i/>
          <w:iCs/>
          <w:szCs w:val="22"/>
        </w:rPr>
      </w:pPr>
      <w:r>
        <w:rPr>
          <w:b/>
          <w:bCs/>
          <w:i/>
          <w:iCs/>
          <w:noProof/>
          <w:szCs w:val="22"/>
        </w:rPr>
        <w:drawing>
          <wp:inline distT="0" distB="0" distL="0" distR="0" wp14:anchorId="72BA9698" wp14:editId="4349A39F">
            <wp:extent cx="5943600" cy="3860165"/>
            <wp:effectExtent l="0" t="0" r="0" b="635"/>
            <wp:docPr id="1159860968"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60968" name="Picture 4"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355C89F8" w14:textId="2F9FAFEC" w:rsidR="009142C5" w:rsidRDefault="009142C5" w:rsidP="002E426F">
      <w:pPr>
        <w:tabs>
          <w:tab w:val="left" w:pos="1165"/>
        </w:tabs>
        <w:ind w:firstLine="0"/>
        <w:rPr>
          <w:b/>
          <w:bCs/>
          <w:i/>
          <w:iCs/>
          <w:sz w:val="32"/>
          <w:szCs w:val="32"/>
        </w:rPr>
      </w:pPr>
      <w:r w:rsidRPr="009142C5">
        <w:rPr>
          <w:b/>
          <w:bCs/>
          <w:i/>
          <w:iCs/>
          <w:sz w:val="32"/>
          <w:szCs w:val="32"/>
        </w:rPr>
        <w:lastRenderedPageBreak/>
        <w:t>E4: Summarizing PCA Results</w:t>
      </w:r>
    </w:p>
    <w:p w14:paraId="5E6AD3BB" w14:textId="77777777" w:rsidR="009142C5" w:rsidRPr="009142C5" w:rsidRDefault="009142C5" w:rsidP="002E426F">
      <w:pPr>
        <w:tabs>
          <w:tab w:val="left" w:pos="1165"/>
        </w:tabs>
        <w:ind w:firstLine="0"/>
        <w:rPr>
          <w:b/>
          <w:bCs/>
          <w:i/>
          <w:iCs/>
          <w:sz w:val="32"/>
          <w:szCs w:val="32"/>
        </w:rPr>
      </w:pPr>
    </w:p>
    <w:p w14:paraId="7995C6EA" w14:textId="513337FA" w:rsidR="009142C5" w:rsidRDefault="00625173" w:rsidP="002E426F">
      <w:pPr>
        <w:tabs>
          <w:tab w:val="left" w:pos="1165"/>
        </w:tabs>
        <w:ind w:firstLine="0"/>
        <w:rPr>
          <w:b/>
          <w:bCs/>
          <w:i/>
          <w:iCs/>
          <w:szCs w:val="22"/>
        </w:rPr>
      </w:pPr>
      <w:r>
        <w:rPr>
          <w:b/>
          <w:bCs/>
          <w:i/>
          <w:iCs/>
          <w:noProof/>
          <w:szCs w:val="22"/>
        </w:rPr>
        <w:drawing>
          <wp:inline distT="0" distB="0" distL="0" distR="0" wp14:anchorId="34F7473D" wp14:editId="627772B6">
            <wp:extent cx="5943600" cy="3860165"/>
            <wp:effectExtent l="0" t="0" r="0" b="635"/>
            <wp:docPr id="1890792694"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92694" name="Picture 5"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37C9B23" w14:textId="77777777" w:rsidR="00EA0BFE" w:rsidRPr="00EA0BFE" w:rsidRDefault="00EA0BFE" w:rsidP="002E426F">
      <w:pPr>
        <w:tabs>
          <w:tab w:val="left" w:pos="1165"/>
        </w:tabs>
        <w:ind w:firstLine="0"/>
        <w:rPr>
          <w:b/>
          <w:bCs/>
          <w:i/>
          <w:iCs/>
          <w:sz w:val="32"/>
          <w:szCs w:val="32"/>
        </w:rPr>
      </w:pPr>
    </w:p>
    <w:p w14:paraId="5169BA2B" w14:textId="4785C22D" w:rsidR="00EA0BFE" w:rsidRDefault="00EA0BFE" w:rsidP="002E426F">
      <w:pPr>
        <w:tabs>
          <w:tab w:val="left" w:pos="1165"/>
        </w:tabs>
        <w:ind w:firstLine="0"/>
        <w:rPr>
          <w:b/>
          <w:bCs/>
          <w:i/>
          <w:iCs/>
          <w:sz w:val="32"/>
          <w:szCs w:val="32"/>
        </w:rPr>
      </w:pPr>
      <w:r w:rsidRPr="00EA0BFE">
        <w:rPr>
          <w:b/>
          <w:bCs/>
          <w:i/>
          <w:iCs/>
          <w:sz w:val="32"/>
          <w:szCs w:val="32"/>
        </w:rPr>
        <w:t>F2: Training and Optimization</w:t>
      </w:r>
    </w:p>
    <w:p w14:paraId="7DEAE529" w14:textId="3920252D" w:rsidR="00EA0BFE" w:rsidRDefault="008502ED" w:rsidP="002E426F">
      <w:pPr>
        <w:tabs>
          <w:tab w:val="left" w:pos="1165"/>
        </w:tabs>
        <w:ind w:firstLine="0"/>
        <w:rPr>
          <w:b/>
          <w:bCs/>
          <w:i/>
          <w:iCs/>
          <w:noProof/>
          <w:sz w:val="32"/>
          <w:szCs w:val="32"/>
        </w:rPr>
      </w:pPr>
      <w:r>
        <w:rPr>
          <w:b/>
          <w:bCs/>
          <w:i/>
          <w:iCs/>
          <w:noProof/>
          <w:sz w:val="32"/>
          <w:szCs w:val="32"/>
        </w:rPr>
        <w:lastRenderedPageBreak/>
        <w:drawing>
          <wp:inline distT="0" distB="0" distL="0" distR="0" wp14:anchorId="213EFFE6" wp14:editId="61446634">
            <wp:extent cx="5943600" cy="3860165"/>
            <wp:effectExtent l="0" t="0" r="0" b="635"/>
            <wp:docPr id="110517226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2260" name="Picture 9"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7185A247" w14:textId="79F66336" w:rsidR="00EA0BFE" w:rsidRPr="00EA0BFE" w:rsidRDefault="00EA0BFE" w:rsidP="00EA0BFE">
      <w:pPr>
        <w:rPr>
          <w:sz w:val="32"/>
          <w:szCs w:val="32"/>
        </w:rPr>
      </w:pPr>
    </w:p>
    <w:p w14:paraId="1D78D1B3" w14:textId="7C48F50A" w:rsidR="00EA0BFE" w:rsidRDefault="00EA0BFE" w:rsidP="00EA0BFE">
      <w:pPr>
        <w:rPr>
          <w:b/>
          <w:bCs/>
          <w:i/>
          <w:iCs/>
          <w:noProof/>
          <w:sz w:val="32"/>
          <w:szCs w:val="32"/>
        </w:rPr>
      </w:pPr>
    </w:p>
    <w:p w14:paraId="1D51F8FA" w14:textId="653DC5AB" w:rsidR="00EA0BFE" w:rsidRDefault="00EA0BFE" w:rsidP="00EA0BFE">
      <w:pPr>
        <w:tabs>
          <w:tab w:val="left" w:pos="3093"/>
        </w:tabs>
        <w:rPr>
          <w:sz w:val="32"/>
          <w:szCs w:val="32"/>
        </w:rPr>
      </w:pPr>
      <w:r>
        <w:rPr>
          <w:sz w:val="32"/>
          <w:szCs w:val="32"/>
        </w:rPr>
        <w:lastRenderedPageBreak/>
        <w:tab/>
      </w:r>
      <w:r w:rsidR="008502ED">
        <w:rPr>
          <w:noProof/>
          <w:sz w:val="32"/>
          <w:szCs w:val="32"/>
        </w:rPr>
        <w:drawing>
          <wp:inline distT="0" distB="0" distL="0" distR="0" wp14:anchorId="0DD5141B" wp14:editId="003A8D1E">
            <wp:extent cx="5943600" cy="3860165"/>
            <wp:effectExtent l="0" t="0" r="0" b="635"/>
            <wp:docPr id="71257817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78170" name="Picture 10"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79BB2B57" w14:textId="7835DC5A" w:rsidR="00974E1C" w:rsidRDefault="00974E1C" w:rsidP="00974E1C">
      <w:pPr>
        <w:tabs>
          <w:tab w:val="left" w:pos="3093"/>
        </w:tabs>
        <w:ind w:firstLine="0"/>
        <w:rPr>
          <w:b/>
          <w:bCs/>
          <w:i/>
          <w:iCs/>
          <w:sz w:val="32"/>
          <w:szCs w:val="32"/>
        </w:rPr>
      </w:pPr>
      <w:r w:rsidRPr="00974E1C">
        <w:rPr>
          <w:b/>
          <w:bCs/>
          <w:i/>
          <w:iCs/>
          <w:sz w:val="32"/>
          <w:szCs w:val="32"/>
        </w:rPr>
        <w:t>F3: Compute MSE on Training Data</w:t>
      </w:r>
    </w:p>
    <w:p w14:paraId="27CEA1C3" w14:textId="1C72D21B" w:rsidR="00974E1C" w:rsidRDefault="00974E1C" w:rsidP="00974E1C">
      <w:pPr>
        <w:tabs>
          <w:tab w:val="left" w:pos="3093"/>
        </w:tabs>
        <w:ind w:firstLine="0"/>
        <w:rPr>
          <w:b/>
          <w:bCs/>
          <w:i/>
          <w:iCs/>
          <w:sz w:val="32"/>
          <w:szCs w:val="32"/>
        </w:rPr>
      </w:pPr>
      <w:r>
        <w:rPr>
          <w:b/>
          <w:bCs/>
          <w:i/>
          <w:iCs/>
          <w:noProof/>
          <w:sz w:val="32"/>
          <w:szCs w:val="32"/>
        </w:rPr>
        <w:lastRenderedPageBreak/>
        <w:drawing>
          <wp:inline distT="0" distB="0" distL="0" distR="0" wp14:anchorId="7BF32168" wp14:editId="0D20F21D">
            <wp:extent cx="5943600" cy="3860165"/>
            <wp:effectExtent l="0" t="0" r="0" b="635"/>
            <wp:docPr id="1549026046"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26046" name="Picture 11" descr="A screenshot of a computer pro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15D73773" w14:textId="1DCDA2DE" w:rsidR="008F3FFE" w:rsidRDefault="008F3FFE" w:rsidP="00974E1C">
      <w:pPr>
        <w:tabs>
          <w:tab w:val="left" w:pos="3093"/>
        </w:tabs>
        <w:ind w:firstLine="0"/>
        <w:rPr>
          <w:b/>
          <w:bCs/>
          <w:i/>
          <w:iCs/>
          <w:sz w:val="32"/>
          <w:szCs w:val="32"/>
        </w:rPr>
      </w:pPr>
      <w:r>
        <w:rPr>
          <w:b/>
          <w:bCs/>
          <w:i/>
          <w:iCs/>
          <w:sz w:val="32"/>
          <w:szCs w:val="32"/>
        </w:rPr>
        <w:lastRenderedPageBreak/>
        <w:t xml:space="preserve">F4: Run Predictions and Compute MSE on </w:t>
      </w:r>
      <w:r w:rsidR="006457D0">
        <w:rPr>
          <w:b/>
          <w:bCs/>
          <w:i/>
          <w:iCs/>
          <w:sz w:val="32"/>
          <w:szCs w:val="32"/>
        </w:rPr>
        <w:t xml:space="preserve">the </w:t>
      </w:r>
      <w:r>
        <w:rPr>
          <w:b/>
          <w:bCs/>
          <w:i/>
          <w:iCs/>
          <w:sz w:val="32"/>
          <w:szCs w:val="32"/>
        </w:rPr>
        <w:t>training set</w:t>
      </w:r>
      <w:r w:rsidR="00395915">
        <w:rPr>
          <w:b/>
          <w:bCs/>
          <w:i/>
          <w:iCs/>
          <w:noProof/>
          <w:sz w:val="32"/>
          <w:szCs w:val="32"/>
        </w:rPr>
        <w:drawing>
          <wp:inline distT="0" distB="0" distL="0" distR="0" wp14:anchorId="5B701938" wp14:editId="259AB422">
            <wp:extent cx="5943600" cy="3860165"/>
            <wp:effectExtent l="0" t="0" r="0" b="635"/>
            <wp:docPr id="237549093"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49093" name="Picture 12" descr="A screenshot of a computer pro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24AC46F1" w14:textId="0169AC31" w:rsidR="00053BDF" w:rsidRDefault="00053BDF" w:rsidP="00974E1C">
      <w:pPr>
        <w:tabs>
          <w:tab w:val="left" w:pos="3093"/>
        </w:tabs>
        <w:ind w:firstLine="0"/>
        <w:rPr>
          <w:b/>
          <w:bCs/>
          <w:i/>
          <w:iCs/>
          <w:sz w:val="32"/>
          <w:szCs w:val="32"/>
        </w:rPr>
      </w:pPr>
      <w:r>
        <w:rPr>
          <w:b/>
          <w:bCs/>
          <w:i/>
          <w:iCs/>
          <w:sz w:val="32"/>
          <w:szCs w:val="32"/>
        </w:rPr>
        <w:t>G1: List of Python Packages and Justifications</w:t>
      </w:r>
    </w:p>
    <w:p w14:paraId="71128010" w14:textId="77777777" w:rsidR="00053BDF" w:rsidRPr="00053BDF" w:rsidRDefault="00053BDF" w:rsidP="00053BDF">
      <w:pPr>
        <w:tabs>
          <w:tab w:val="left" w:pos="3093"/>
        </w:tabs>
        <w:ind w:firstLine="0"/>
        <w:rPr>
          <w:szCs w:val="22"/>
        </w:rPr>
      </w:pPr>
      <w:r w:rsidRPr="00053BDF">
        <w:rPr>
          <w:szCs w:val="22"/>
        </w:rPr>
        <w:t>The following libraries were used to conduct the analysis:</w:t>
      </w:r>
    </w:p>
    <w:p w14:paraId="6DC7EAE2" w14:textId="16D5FBD0" w:rsidR="00053BDF" w:rsidRPr="00D76B09" w:rsidRDefault="00053BDF" w:rsidP="00053BDF">
      <w:pPr>
        <w:pStyle w:val="ListParagraph"/>
        <w:numPr>
          <w:ilvl w:val="0"/>
          <w:numId w:val="53"/>
        </w:numPr>
        <w:tabs>
          <w:tab w:val="left" w:pos="3093"/>
        </w:tabs>
        <w:rPr>
          <w:szCs w:val="22"/>
        </w:rPr>
      </w:pPr>
      <w:r w:rsidRPr="00D76B09">
        <w:rPr>
          <w:szCs w:val="22"/>
        </w:rPr>
        <w:t>Pandas: Used for data manipulation, cleaning, and storage in CSV files.</w:t>
      </w:r>
    </w:p>
    <w:p w14:paraId="298ADC42" w14:textId="07E19CDA" w:rsidR="00053BDF" w:rsidRPr="00D76B09" w:rsidRDefault="00053BDF" w:rsidP="00053BDF">
      <w:pPr>
        <w:pStyle w:val="ListParagraph"/>
        <w:numPr>
          <w:ilvl w:val="0"/>
          <w:numId w:val="53"/>
        </w:numPr>
        <w:tabs>
          <w:tab w:val="left" w:pos="3093"/>
        </w:tabs>
        <w:rPr>
          <w:szCs w:val="22"/>
        </w:rPr>
      </w:pPr>
      <w:proofErr w:type="spellStart"/>
      <w:r w:rsidRPr="00D76B09">
        <w:rPr>
          <w:szCs w:val="22"/>
        </w:rPr>
        <w:t>Numpy</w:t>
      </w:r>
      <w:proofErr w:type="spellEnd"/>
      <w:r w:rsidRPr="00D76B09">
        <w:rPr>
          <w:szCs w:val="22"/>
        </w:rPr>
        <w:t>: Used for mathematical operations like calculating variance and cumulative variance.</w:t>
      </w:r>
    </w:p>
    <w:p w14:paraId="4F30A911" w14:textId="23655C02" w:rsidR="00053BDF" w:rsidRPr="00D76B09" w:rsidRDefault="00053BDF" w:rsidP="00053BDF">
      <w:pPr>
        <w:pStyle w:val="ListParagraph"/>
        <w:numPr>
          <w:ilvl w:val="0"/>
          <w:numId w:val="53"/>
        </w:numPr>
        <w:tabs>
          <w:tab w:val="left" w:pos="3093"/>
        </w:tabs>
        <w:rPr>
          <w:szCs w:val="22"/>
        </w:rPr>
      </w:pPr>
      <w:proofErr w:type="spellStart"/>
      <w:proofErr w:type="gramStart"/>
      <w:r w:rsidRPr="00D76B09">
        <w:rPr>
          <w:szCs w:val="22"/>
        </w:rPr>
        <w:t>matplotlib.pyplot</w:t>
      </w:r>
      <w:proofErr w:type="spellEnd"/>
      <w:proofErr w:type="gramEnd"/>
      <w:r w:rsidRPr="00D76B09">
        <w:rPr>
          <w:szCs w:val="22"/>
        </w:rPr>
        <w:t>: Used to visualize the scree plot for PCA interpretation.</w:t>
      </w:r>
    </w:p>
    <w:p w14:paraId="18D2C9E5" w14:textId="307EFD56" w:rsidR="00053BDF" w:rsidRPr="00D76B09" w:rsidRDefault="00053BDF" w:rsidP="00053BDF">
      <w:pPr>
        <w:pStyle w:val="ListParagraph"/>
        <w:numPr>
          <w:ilvl w:val="0"/>
          <w:numId w:val="53"/>
        </w:numPr>
        <w:tabs>
          <w:tab w:val="left" w:pos="3093"/>
        </w:tabs>
        <w:rPr>
          <w:szCs w:val="22"/>
        </w:rPr>
      </w:pPr>
      <w:proofErr w:type="spellStart"/>
      <w:proofErr w:type="gramStart"/>
      <w:r w:rsidRPr="00D76B09">
        <w:rPr>
          <w:szCs w:val="22"/>
        </w:rPr>
        <w:t>sklearn.preprocessing</w:t>
      </w:r>
      <w:proofErr w:type="spellEnd"/>
      <w:proofErr w:type="gramEnd"/>
      <w:r w:rsidRPr="00D76B09">
        <w:rPr>
          <w:szCs w:val="22"/>
        </w:rPr>
        <w:t>: Used to normalize data before PCA to ensure all variables have equal influence.</w:t>
      </w:r>
    </w:p>
    <w:p w14:paraId="69980C10" w14:textId="5CDB1666" w:rsidR="00053BDF" w:rsidRPr="00D76B09" w:rsidRDefault="00053BDF" w:rsidP="00053BDF">
      <w:pPr>
        <w:pStyle w:val="ListParagraph"/>
        <w:numPr>
          <w:ilvl w:val="0"/>
          <w:numId w:val="53"/>
        </w:numPr>
        <w:tabs>
          <w:tab w:val="left" w:pos="3093"/>
        </w:tabs>
        <w:rPr>
          <w:szCs w:val="22"/>
        </w:rPr>
      </w:pPr>
      <w:proofErr w:type="spellStart"/>
      <w:proofErr w:type="gramStart"/>
      <w:r w:rsidRPr="00D76B09">
        <w:rPr>
          <w:szCs w:val="22"/>
        </w:rPr>
        <w:t>sklearn.decomposition</w:t>
      </w:r>
      <w:proofErr w:type="spellEnd"/>
      <w:proofErr w:type="gramEnd"/>
      <w:r w:rsidRPr="00D76B09">
        <w:rPr>
          <w:szCs w:val="22"/>
        </w:rPr>
        <w:t>:  Used to reduce dimensionality, improving model efficiency.</w:t>
      </w:r>
    </w:p>
    <w:p w14:paraId="0913B2A8" w14:textId="6E961C49" w:rsidR="00053BDF" w:rsidRPr="00D76B09" w:rsidRDefault="00053BDF" w:rsidP="00053BDF">
      <w:pPr>
        <w:pStyle w:val="ListParagraph"/>
        <w:numPr>
          <w:ilvl w:val="0"/>
          <w:numId w:val="53"/>
        </w:numPr>
        <w:tabs>
          <w:tab w:val="left" w:pos="3093"/>
        </w:tabs>
        <w:rPr>
          <w:szCs w:val="22"/>
        </w:rPr>
      </w:pPr>
      <w:proofErr w:type="spellStart"/>
      <w:proofErr w:type="gramStart"/>
      <w:r w:rsidRPr="00D76B09">
        <w:rPr>
          <w:szCs w:val="22"/>
        </w:rPr>
        <w:t>sklearn.model</w:t>
      </w:r>
      <w:proofErr w:type="gramEnd"/>
      <w:r w:rsidRPr="00D76B09">
        <w:rPr>
          <w:szCs w:val="22"/>
        </w:rPr>
        <w:t>_selection</w:t>
      </w:r>
      <w:proofErr w:type="spellEnd"/>
      <w:r w:rsidRPr="00D76B09">
        <w:rPr>
          <w:szCs w:val="22"/>
        </w:rPr>
        <w:t>: Used to split data into training and testing sets.</w:t>
      </w:r>
    </w:p>
    <w:p w14:paraId="53B99FA3" w14:textId="146DFD7F" w:rsidR="00053BDF" w:rsidRPr="00D76B09" w:rsidRDefault="00053BDF" w:rsidP="00053BDF">
      <w:pPr>
        <w:pStyle w:val="ListParagraph"/>
        <w:numPr>
          <w:ilvl w:val="0"/>
          <w:numId w:val="53"/>
        </w:numPr>
        <w:tabs>
          <w:tab w:val="left" w:pos="3093"/>
        </w:tabs>
        <w:rPr>
          <w:szCs w:val="22"/>
        </w:rPr>
      </w:pPr>
      <w:proofErr w:type="spellStart"/>
      <w:r w:rsidRPr="00D76B09">
        <w:rPr>
          <w:szCs w:val="22"/>
        </w:rPr>
        <w:t>statsmodels.api</w:t>
      </w:r>
      <w:proofErr w:type="spellEnd"/>
      <w:r w:rsidRPr="00D76B09">
        <w:rPr>
          <w:szCs w:val="22"/>
        </w:rPr>
        <w:t>: Used to build the regression model and analyze coefficient significance.</w:t>
      </w:r>
    </w:p>
    <w:p w14:paraId="132E0A6E" w14:textId="06F094DF" w:rsidR="00053BDF" w:rsidRPr="00053BDF" w:rsidRDefault="00053BDF" w:rsidP="00053BDF">
      <w:pPr>
        <w:pStyle w:val="ListParagraph"/>
        <w:numPr>
          <w:ilvl w:val="0"/>
          <w:numId w:val="53"/>
        </w:numPr>
        <w:tabs>
          <w:tab w:val="left" w:pos="3093"/>
        </w:tabs>
        <w:rPr>
          <w:szCs w:val="22"/>
        </w:rPr>
      </w:pPr>
      <w:proofErr w:type="spellStart"/>
      <w:proofErr w:type="gramStart"/>
      <w:r w:rsidRPr="00D76B09">
        <w:rPr>
          <w:szCs w:val="22"/>
        </w:rPr>
        <w:lastRenderedPageBreak/>
        <w:t>sklearn.metrics</w:t>
      </w:r>
      <w:proofErr w:type="spellEnd"/>
      <w:proofErr w:type="gramEnd"/>
      <w:r w:rsidRPr="00D76B09">
        <w:rPr>
          <w:szCs w:val="22"/>
        </w:rPr>
        <w:t xml:space="preserve">: Used to </w:t>
      </w:r>
      <w:r w:rsidRPr="00053BDF">
        <w:rPr>
          <w:szCs w:val="22"/>
        </w:rPr>
        <w:t>evaluate model accuracy using MSE.</w:t>
      </w:r>
    </w:p>
    <w:p w14:paraId="6852EC1C" w14:textId="307C8807" w:rsidR="00053BDF" w:rsidRPr="00053BDF" w:rsidRDefault="00053BDF" w:rsidP="00053BDF">
      <w:pPr>
        <w:tabs>
          <w:tab w:val="left" w:pos="3093"/>
        </w:tabs>
        <w:ind w:firstLine="0"/>
        <w:rPr>
          <w:szCs w:val="22"/>
        </w:rPr>
      </w:pPr>
      <w:r w:rsidRPr="00053BDF">
        <w:rPr>
          <w:szCs w:val="22"/>
        </w:rPr>
        <w:t>Justification:</w:t>
      </w:r>
    </w:p>
    <w:p w14:paraId="5038D952" w14:textId="77777777" w:rsidR="00053BDF" w:rsidRPr="00053BDF" w:rsidRDefault="00053BDF" w:rsidP="00053BDF">
      <w:pPr>
        <w:numPr>
          <w:ilvl w:val="0"/>
          <w:numId w:val="50"/>
        </w:numPr>
        <w:tabs>
          <w:tab w:val="left" w:pos="3093"/>
        </w:tabs>
        <w:rPr>
          <w:szCs w:val="22"/>
        </w:rPr>
      </w:pPr>
      <w:r w:rsidRPr="00053BDF">
        <w:rPr>
          <w:szCs w:val="22"/>
        </w:rPr>
        <w:t>These packages streamline data processing, reduce redundancy, and improve model accuracy.</w:t>
      </w:r>
    </w:p>
    <w:p w14:paraId="2FF5EEE4" w14:textId="77777777" w:rsidR="00053BDF" w:rsidRDefault="00053BDF" w:rsidP="00053BDF">
      <w:pPr>
        <w:numPr>
          <w:ilvl w:val="0"/>
          <w:numId w:val="50"/>
        </w:numPr>
        <w:tabs>
          <w:tab w:val="left" w:pos="3093"/>
        </w:tabs>
        <w:rPr>
          <w:szCs w:val="22"/>
        </w:rPr>
      </w:pPr>
      <w:r w:rsidRPr="00053BDF">
        <w:rPr>
          <w:szCs w:val="22"/>
        </w:rPr>
        <w:t>PCA reduces overfitting, and OLS regression identifies significant predictors.</w:t>
      </w:r>
    </w:p>
    <w:p w14:paraId="13F5791D" w14:textId="6CD83B31" w:rsidR="00D76B09" w:rsidRPr="00D76B09" w:rsidRDefault="00D76B09" w:rsidP="00D76B09">
      <w:pPr>
        <w:tabs>
          <w:tab w:val="left" w:pos="3093"/>
        </w:tabs>
        <w:ind w:firstLine="0"/>
        <w:rPr>
          <w:b/>
          <w:bCs/>
          <w:i/>
          <w:iCs/>
          <w:sz w:val="32"/>
          <w:szCs w:val="32"/>
        </w:rPr>
      </w:pPr>
      <w:r w:rsidRPr="00D76B09">
        <w:rPr>
          <w:b/>
          <w:bCs/>
          <w:i/>
          <w:iCs/>
          <w:sz w:val="32"/>
          <w:szCs w:val="32"/>
        </w:rPr>
        <w:t>G2: Model Optimization Approach and Justification</w:t>
      </w:r>
    </w:p>
    <w:p w14:paraId="65C3DDDF" w14:textId="77777777" w:rsidR="00D76B09" w:rsidRPr="00D76B09" w:rsidRDefault="00D76B09" w:rsidP="00D76B09">
      <w:pPr>
        <w:tabs>
          <w:tab w:val="left" w:pos="3093"/>
        </w:tabs>
        <w:ind w:firstLine="0"/>
        <w:rPr>
          <w:b/>
          <w:bCs/>
          <w:szCs w:val="22"/>
        </w:rPr>
      </w:pPr>
      <w:r w:rsidRPr="00D76B09">
        <w:rPr>
          <w:b/>
          <w:bCs/>
          <w:szCs w:val="22"/>
        </w:rPr>
        <w:t>Method Used: Backward Stepwise Elimination</w:t>
      </w:r>
    </w:p>
    <w:p w14:paraId="26239D23" w14:textId="551BCEDD" w:rsidR="00D76B09" w:rsidRPr="00D76B09" w:rsidRDefault="006457D0" w:rsidP="00D76B09">
      <w:pPr>
        <w:pStyle w:val="ListParagraph"/>
        <w:numPr>
          <w:ilvl w:val="0"/>
          <w:numId w:val="56"/>
        </w:numPr>
        <w:tabs>
          <w:tab w:val="left" w:pos="3093"/>
        </w:tabs>
        <w:rPr>
          <w:szCs w:val="22"/>
        </w:rPr>
      </w:pPr>
      <w:r>
        <w:rPr>
          <w:szCs w:val="22"/>
        </w:rPr>
        <w:t>The i</w:t>
      </w:r>
      <w:r w:rsidR="00D76B09" w:rsidRPr="00D76B09">
        <w:rPr>
          <w:szCs w:val="22"/>
        </w:rPr>
        <w:t>nitial model was trained using all 10 principal components.</w:t>
      </w:r>
    </w:p>
    <w:p w14:paraId="3F501B7C" w14:textId="77777777" w:rsidR="00D76B09" w:rsidRPr="00D76B09" w:rsidRDefault="00D76B09" w:rsidP="00D76B09">
      <w:pPr>
        <w:pStyle w:val="ListParagraph"/>
        <w:numPr>
          <w:ilvl w:val="0"/>
          <w:numId w:val="56"/>
        </w:numPr>
        <w:tabs>
          <w:tab w:val="left" w:pos="3093"/>
        </w:tabs>
        <w:rPr>
          <w:szCs w:val="22"/>
        </w:rPr>
      </w:pPr>
      <w:r w:rsidRPr="00D76B09">
        <w:rPr>
          <w:szCs w:val="22"/>
        </w:rPr>
        <w:t>Predictors with high p-values (p &gt; 0.05) were removed step-by-step.</w:t>
      </w:r>
    </w:p>
    <w:p w14:paraId="7F3B40BB" w14:textId="3FE74278" w:rsidR="00D76B09" w:rsidRPr="00D76B09" w:rsidRDefault="006457D0" w:rsidP="00D76B09">
      <w:pPr>
        <w:pStyle w:val="ListParagraph"/>
        <w:numPr>
          <w:ilvl w:val="0"/>
          <w:numId w:val="56"/>
        </w:numPr>
        <w:tabs>
          <w:tab w:val="left" w:pos="3093"/>
        </w:tabs>
        <w:rPr>
          <w:szCs w:val="22"/>
        </w:rPr>
      </w:pPr>
      <w:r>
        <w:rPr>
          <w:szCs w:val="22"/>
        </w:rPr>
        <w:t>The f</w:t>
      </w:r>
      <w:r w:rsidR="00D76B09" w:rsidRPr="00D76B09">
        <w:rPr>
          <w:szCs w:val="22"/>
        </w:rPr>
        <w:t>inal model retained only statistically significant variables.</w:t>
      </w:r>
    </w:p>
    <w:p w14:paraId="1F2F3A3A" w14:textId="19626BF0" w:rsidR="00D76B09" w:rsidRPr="00D76B09" w:rsidRDefault="00D76B09" w:rsidP="00D76B09">
      <w:pPr>
        <w:tabs>
          <w:tab w:val="left" w:pos="3093"/>
        </w:tabs>
        <w:ind w:firstLine="0"/>
        <w:rPr>
          <w:szCs w:val="22"/>
        </w:rPr>
      </w:pPr>
      <w:r w:rsidRPr="00D76B09">
        <w:rPr>
          <w:b/>
          <w:bCs/>
          <w:szCs w:val="22"/>
        </w:rPr>
        <w:t>Justification</w:t>
      </w:r>
      <w:r w:rsidRPr="00D76B09">
        <w:rPr>
          <w:szCs w:val="22"/>
        </w:rPr>
        <w:t>:</w:t>
      </w:r>
    </w:p>
    <w:p w14:paraId="71D972F2" w14:textId="77777777" w:rsidR="00D76B09" w:rsidRPr="00D76B09" w:rsidRDefault="00D76B09" w:rsidP="00D76B09">
      <w:pPr>
        <w:pStyle w:val="ListParagraph"/>
        <w:numPr>
          <w:ilvl w:val="0"/>
          <w:numId w:val="57"/>
        </w:numPr>
        <w:tabs>
          <w:tab w:val="left" w:pos="3093"/>
        </w:tabs>
        <w:rPr>
          <w:szCs w:val="22"/>
        </w:rPr>
      </w:pPr>
      <w:r w:rsidRPr="00D76B09">
        <w:rPr>
          <w:szCs w:val="22"/>
        </w:rPr>
        <w:t>Backward elimination ensures only relevant predictors remain, improving accuracy.</w:t>
      </w:r>
    </w:p>
    <w:p w14:paraId="3E1BB0BD" w14:textId="77777777" w:rsidR="00D76B09" w:rsidRPr="00D76B09" w:rsidRDefault="00D76B09" w:rsidP="00D76B09">
      <w:pPr>
        <w:pStyle w:val="ListParagraph"/>
        <w:numPr>
          <w:ilvl w:val="0"/>
          <w:numId w:val="57"/>
        </w:numPr>
        <w:tabs>
          <w:tab w:val="left" w:pos="3093"/>
        </w:tabs>
        <w:rPr>
          <w:szCs w:val="22"/>
        </w:rPr>
      </w:pPr>
      <w:r w:rsidRPr="00D76B09">
        <w:rPr>
          <w:szCs w:val="22"/>
        </w:rPr>
        <w:t>Removes weak predictors (e.g., PC9, PC5, PC6) to avoid overfitting.</w:t>
      </w:r>
    </w:p>
    <w:p w14:paraId="5E1A57D9" w14:textId="234A90F1" w:rsidR="00D76B09" w:rsidRDefault="00D76B09" w:rsidP="00D76B09">
      <w:pPr>
        <w:pStyle w:val="ListParagraph"/>
        <w:numPr>
          <w:ilvl w:val="0"/>
          <w:numId w:val="57"/>
        </w:numPr>
        <w:tabs>
          <w:tab w:val="left" w:pos="3093"/>
        </w:tabs>
        <w:rPr>
          <w:szCs w:val="22"/>
        </w:rPr>
      </w:pPr>
      <w:r w:rsidRPr="00D76B09">
        <w:rPr>
          <w:szCs w:val="22"/>
        </w:rPr>
        <w:t>Increases interpretability and prevents unnecessary complexity.</w:t>
      </w:r>
    </w:p>
    <w:p w14:paraId="6F84FA5D" w14:textId="76CFE4C7" w:rsidR="00D76B09" w:rsidRDefault="00D76B09" w:rsidP="00D76B09">
      <w:pPr>
        <w:tabs>
          <w:tab w:val="left" w:pos="3093"/>
        </w:tabs>
        <w:ind w:firstLine="0"/>
        <w:rPr>
          <w:szCs w:val="22"/>
        </w:rPr>
      </w:pPr>
      <w:r>
        <w:rPr>
          <w:szCs w:val="22"/>
        </w:rPr>
        <w:t>G3: Verification of Assumptions</w:t>
      </w:r>
    </w:p>
    <w:p w14:paraId="68A1ECE8" w14:textId="77777777" w:rsidR="00D76B09" w:rsidRPr="00D76B09" w:rsidRDefault="00D76B09" w:rsidP="00D76B09">
      <w:pPr>
        <w:tabs>
          <w:tab w:val="left" w:pos="3093"/>
        </w:tabs>
        <w:ind w:firstLine="0"/>
        <w:rPr>
          <w:szCs w:val="22"/>
        </w:rPr>
      </w:pPr>
      <w:r w:rsidRPr="00D76B09">
        <w:rPr>
          <w:szCs w:val="22"/>
        </w:rPr>
        <w:t>The following assumptions were verified before finalizing the regression model:</w:t>
      </w:r>
    </w:p>
    <w:p w14:paraId="270A6630" w14:textId="2A6BC209" w:rsidR="00D76B09" w:rsidRPr="00D76B09" w:rsidRDefault="00D76B09" w:rsidP="00D76B09">
      <w:pPr>
        <w:pStyle w:val="ListParagraph"/>
        <w:numPr>
          <w:ilvl w:val="0"/>
          <w:numId w:val="59"/>
        </w:numPr>
        <w:tabs>
          <w:tab w:val="left" w:pos="3093"/>
        </w:tabs>
        <w:rPr>
          <w:szCs w:val="22"/>
        </w:rPr>
      </w:pPr>
      <w:r w:rsidRPr="00D76B09">
        <w:rPr>
          <w:szCs w:val="22"/>
        </w:rPr>
        <w:t xml:space="preserve">Linearity Assumption: Verified using R² = 0.801, confirming that </w:t>
      </w:r>
      <w:r w:rsidR="006457D0">
        <w:rPr>
          <w:szCs w:val="22"/>
        </w:rPr>
        <w:t>PCA components explain price variation</w:t>
      </w:r>
      <w:r w:rsidRPr="00D76B09">
        <w:rPr>
          <w:szCs w:val="22"/>
        </w:rPr>
        <w:t>s.</w:t>
      </w:r>
    </w:p>
    <w:p w14:paraId="54FEF41C" w14:textId="02C42148" w:rsidR="00D76B09" w:rsidRPr="00D76B09" w:rsidRDefault="00D76B09" w:rsidP="00D76B09">
      <w:pPr>
        <w:pStyle w:val="ListParagraph"/>
        <w:numPr>
          <w:ilvl w:val="0"/>
          <w:numId w:val="59"/>
        </w:numPr>
        <w:tabs>
          <w:tab w:val="left" w:pos="3093"/>
        </w:tabs>
        <w:rPr>
          <w:szCs w:val="22"/>
        </w:rPr>
      </w:pPr>
      <w:r w:rsidRPr="00D76B09">
        <w:rPr>
          <w:szCs w:val="22"/>
        </w:rPr>
        <w:t>No Multicollinearity: PCA was used to reduce multicollinearity, ensuring independent components.</w:t>
      </w:r>
    </w:p>
    <w:p w14:paraId="53E7CA9C" w14:textId="550B13D0" w:rsidR="00D76B09" w:rsidRPr="00D76B09" w:rsidRDefault="00D76B09" w:rsidP="00D76B09">
      <w:pPr>
        <w:pStyle w:val="ListParagraph"/>
        <w:numPr>
          <w:ilvl w:val="0"/>
          <w:numId w:val="59"/>
        </w:numPr>
        <w:tabs>
          <w:tab w:val="left" w:pos="3093"/>
        </w:tabs>
        <w:rPr>
          <w:szCs w:val="22"/>
        </w:rPr>
      </w:pPr>
      <w:r w:rsidRPr="00D76B09">
        <w:rPr>
          <w:szCs w:val="22"/>
        </w:rPr>
        <w:t>Homoscedasticity: Residual plots showed constant variance, supporting the assumption.</w:t>
      </w:r>
    </w:p>
    <w:p w14:paraId="7E54A6D9" w14:textId="518B46FD" w:rsidR="00D76B09" w:rsidRPr="00D76B09" w:rsidRDefault="00D76B09" w:rsidP="00D76B09">
      <w:pPr>
        <w:pStyle w:val="ListParagraph"/>
        <w:numPr>
          <w:ilvl w:val="0"/>
          <w:numId w:val="59"/>
        </w:numPr>
        <w:tabs>
          <w:tab w:val="left" w:pos="3093"/>
        </w:tabs>
        <w:rPr>
          <w:szCs w:val="22"/>
        </w:rPr>
      </w:pPr>
      <w:r w:rsidRPr="00D76B09">
        <w:rPr>
          <w:szCs w:val="22"/>
        </w:rPr>
        <w:t>Normality of Residuals: Jarque-Bera test (p &lt; 0.05) confirmed near-normal residuals.</w:t>
      </w:r>
    </w:p>
    <w:p w14:paraId="36D822DF" w14:textId="77777777" w:rsidR="00D76B09" w:rsidRPr="00D76B09" w:rsidRDefault="00D76B09" w:rsidP="00D76B09">
      <w:pPr>
        <w:tabs>
          <w:tab w:val="left" w:pos="3093"/>
        </w:tabs>
        <w:ind w:firstLine="0"/>
        <w:rPr>
          <w:szCs w:val="22"/>
        </w:rPr>
      </w:pPr>
    </w:p>
    <w:p w14:paraId="0FD9FC89" w14:textId="77777777" w:rsidR="00D76B09" w:rsidRPr="00053BDF" w:rsidRDefault="00D76B09" w:rsidP="00D76B09">
      <w:pPr>
        <w:tabs>
          <w:tab w:val="left" w:pos="3093"/>
        </w:tabs>
        <w:ind w:firstLine="0"/>
        <w:rPr>
          <w:szCs w:val="22"/>
        </w:rPr>
      </w:pPr>
    </w:p>
    <w:p w14:paraId="5D4653DD" w14:textId="0DD1C1E9" w:rsidR="00053BDF" w:rsidRPr="007A0E08" w:rsidRDefault="007A0E08" w:rsidP="00974E1C">
      <w:pPr>
        <w:tabs>
          <w:tab w:val="left" w:pos="3093"/>
        </w:tabs>
        <w:ind w:firstLine="0"/>
        <w:rPr>
          <w:b/>
          <w:bCs/>
          <w:i/>
          <w:iCs/>
          <w:sz w:val="32"/>
          <w:szCs w:val="32"/>
        </w:rPr>
      </w:pPr>
      <w:r w:rsidRPr="007A0E08">
        <w:rPr>
          <w:b/>
          <w:bCs/>
          <w:i/>
          <w:iCs/>
          <w:sz w:val="32"/>
          <w:szCs w:val="32"/>
        </w:rPr>
        <w:lastRenderedPageBreak/>
        <w:t>G4: Regression Equation and Coefficient Estimates</w:t>
      </w:r>
    </w:p>
    <w:p w14:paraId="1E9C036B" w14:textId="102416D2" w:rsidR="007A0E08" w:rsidRPr="007A0E08" w:rsidRDefault="007A0E08" w:rsidP="00974E1C">
      <w:pPr>
        <w:tabs>
          <w:tab w:val="left" w:pos="3093"/>
        </w:tabs>
        <w:ind w:firstLine="0"/>
        <w:rPr>
          <w:b/>
          <w:bCs/>
          <w:szCs w:val="22"/>
        </w:rPr>
      </w:pPr>
      <w:r w:rsidRPr="007A0E08">
        <w:rPr>
          <w:b/>
          <w:bCs/>
          <w:szCs w:val="22"/>
        </w:rPr>
        <w:t>The final regression equation is:</w:t>
      </w:r>
    </w:p>
    <w:p w14:paraId="4372F2A4" w14:textId="3A47FAA2" w:rsidR="007A0E08" w:rsidRDefault="007A0E08" w:rsidP="00974E1C">
      <w:pPr>
        <w:tabs>
          <w:tab w:val="left" w:pos="3093"/>
        </w:tabs>
        <w:ind w:firstLine="0"/>
        <w:rPr>
          <w:szCs w:val="22"/>
        </w:rPr>
      </w:pPr>
      <w:r>
        <w:rPr>
          <w:szCs w:val="22"/>
        </w:rPr>
        <w:t>^Y=0.0025 +0.4289(PC1) – 0.1834(PC2)- 0.1775(PC3) + 0.0225(PC</w:t>
      </w:r>
      <w:proofErr w:type="gramStart"/>
      <w:r>
        <w:rPr>
          <w:szCs w:val="22"/>
        </w:rPr>
        <w:t>4)+</w:t>
      </w:r>
      <w:proofErr w:type="gramEnd"/>
      <w:r>
        <w:rPr>
          <w:szCs w:val="22"/>
        </w:rPr>
        <w:t xml:space="preserve"> -0.0152(PC7) -0.0287(PC8) +0.0645(PC10)</w:t>
      </w:r>
    </w:p>
    <w:p w14:paraId="63EFAD96" w14:textId="3AEEF74D" w:rsidR="007A0E08" w:rsidRPr="007A0E08" w:rsidRDefault="007A0E08" w:rsidP="00974E1C">
      <w:pPr>
        <w:tabs>
          <w:tab w:val="left" w:pos="3093"/>
        </w:tabs>
        <w:ind w:firstLine="0"/>
        <w:rPr>
          <w:b/>
          <w:bCs/>
          <w:szCs w:val="22"/>
        </w:rPr>
      </w:pPr>
      <w:r w:rsidRPr="007A0E08">
        <w:rPr>
          <w:b/>
          <w:bCs/>
          <w:szCs w:val="22"/>
        </w:rPr>
        <w:t>Key Insights on Coefficients:</w:t>
      </w:r>
    </w:p>
    <w:p w14:paraId="2877D6A1" w14:textId="155B90C3" w:rsidR="007A0E08" w:rsidRPr="007A0E08" w:rsidRDefault="007A0E08" w:rsidP="007A0E08">
      <w:pPr>
        <w:pStyle w:val="ListParagraph"/>
        <w:numPr>
          <w:ilvl w:val="0"/>
          <w:numId w:val="60"/>
        </w:numPr>
        <w:tabs>
          <w:tab w:val="left" w:pos="3093"/>
        </w:tabs>
        <w:rPr>
          <w:szCs w:val="22"/>
        </w:rPr>
      </w:pPr>
      <w:r w:rsidRPr="007A0E08">
        <w:rPr>
          <w:szCs w:val="22"/>
        </w:rPr>
        <w:t>PC1 (0.4289, p &lt; 0.000) → Largest positive impact on price.</w:t>
      </w:r>
    </w:p>
    <w:p w14:paraId="1871A573" w14:textId="743363F3" w:rsidR="007A0E08" w:rsidRPr="007A0E08" w:rsidRDefault="007A0E08" w:rsidP="007A0E08">
      <w:pPr>
        <w:pStyle w:val="ListParagraph"/>
        <w:numPr>
          <w:ilvl w:val="0"/>
          <w:numId w:val="60"/>
        </w:numPr>
        <w:tabs>
          <w:tab w:val="left" w:pos="3093"/>
        </w:tabs>
        <w:rPr>
          <w:szCs w:val="22"/>
        </w:rPr>
      </w:pPr>
      <w:r w:rsidRPr="007A0E08">
        <w:rPr>
          <w:szCs w:val="22"/>
        </w:rPr>
        <w:t>PC2 (-0.1834, p &lt; 0.000) → Negative impact.</w:t>
      </w:r>
    </w:p>
    <w:p w14:paraId="5AE4E0C7" w14:textId="2396988D" w:rsidR="007A0E08" w:rsidRPr="007A0E08" w:rsidRDefault="007A0E08" w:rsidP="007A0E08">
      <w:pPr>
        <w:pStyle w:val="ListParagraph"/>
        <w:numPr>
          <w:ilvl w:val="0"/>
          <w:numId w:val="60"/>
        </w:numPr>
        <w:tabs>
          <w:tab w:val="left" w:pos="3093"/>
        </w:tabs>
        <w:rPr>
          <w:szCs w:val="22"/>
        </w:rPr>
      </w:pPr>
      <w:r w:rsidRPr="007A0E08">
        <w:rPr>
          <w:szCs w:val="22"/>
        </w:rPr>
        <w:t>PC3 (-0.1775, p &lt; 0.000) → Negative impact.</w:t>
      </w:r>
    </w:p>
    <w:p w14:paraId="19900E62" w14:textId="2433157F" w:rsidR="007A0E08" w:rsidRPr="007A0E08" w:rsidRDefault="007A0E08" w:rsidP="007A0E08">
      <w:pPr>
        <w:pStyle w:val="ListParagraph"/>
        <w:numPr>
          <w:ilvl w:val="0"/>
          <w:numId w:val="60"/>
        </w:numPr>
        <w:tabs>
          <w:tab w:val="left" w:pos="3093"/>
        </w:tabs>
        <w:rPr>
          <w:szCs w:val="22"/>
        </w:rPr>
      </w:pPr>
      <w:r w:rsidRPr="007A0E08">
        <w:rPr>
          <w:szCs w:val="22"/>
        </w:rPr>
        <w:t>PC10 (0.0645, p &lt; 0.000) → Smaller positive impact.</w:t>
      </w:r>
    </w:p>
    <w:p w14:paraId="546DB6B5" w14:textId="3B321EAF" w:rsidR="007A0E08" w:rsidRDefault="007A0E08" w:rsidP="007A0E08">
      <w:pPr>
        <w:pStyle w:val="ListParagraph"/>
        <w:numPr>
          <w:ilvl w:val="0"/>
          <w:numId w:val="60"/>
        </w:numPr>
        <w:tabs>
          <w:tab w:val="left" w:pos="3093"/>
        </w:tabs>
        <w:rPr>
          <w:szCs w:val="22"/>
        </w:rPr>
      </w:pPr>
      <w:r w:rsidRPr="007A0E08">
        <w:rPr>
          <w:szCs w:val="22"/>
        </w:rPr>
        <w:t>Intercept is NOT significant (p = 0.663) → Price is m</w:t>
      </w:r>
      <w:r w:rsidR="006457D0">
        <w:rPr>
          <w:szCs w:val="22"/>
        </w:rPr>
        <w:t>ain</w:t>
      </w:r>
      <w:r w:rsidRPr="007A0E08">
        <w:rPr>
          <w:szCs w:val="22"/>
        </w:rPr>
        <w:t xml:space="preserve">ly determined by </w:t>
      </w:r>
      <w:r w:rsidR="006457D0">
        <w:rPr>
          <w:szCs w:val="22"/>
        </w:rPr>
        <w:t xml:space="preserve">the </w:t>
      </w:r>
      <w:r w:rsidRPr="007A0E08">
        <w:rPr>
          <w:szCs w:val="22"/>
        </w:rPr>
        <w:t>principal component</w:t>
      </w:r>
    </w:p>
    <w:p w14:paraId="65C42266" w14:textId="1BE21090" w:rsidR="00C02B4B" w:rsidRDefault="00C02B4B" w:rsidP="00C02B4B">
      <w:pPr>
        <w:tabs>
          <w:tab w:val="left" w:pos="3093"/>
        </w:tabs>
        <w:ind w:firstLine="0"/>
        <w:rPr>
          <w:b/>
          <w:bCs/>
          <w:i/>
          <w:iCs/>
          <w:sz w:val="32"/>
          <w:szCs w:val="32"/>
        </w:rPr>
      </w:pPr>
      <w:r w:rsidRPr="00C02B4B">
        <w:rPr>
          <w:b/>
          <w:bCs/>
          <w:i/>
          <w:iCs/>
          <w:sz w:val="32"/>
          <w:szCs w:val="32"/>
        </w:rPr>
        <w:t xml:space="preserve">G5: </w:t>
      </w:r>
      <w:r>
        <w:rPr>
          <w:b/>
          <w:bCs/>
          <w:i/>
          <w:iCs/>
          <w:sz w:val="32"/>
          <w:szCs w:val="32"/>
        </w:rPr>
        <w:t>Model Metrics</w:t>
      </w:r>
    </w:p>
    <w:p w14:paraId="12527ACB" w14:textId="77777777" w:rsidR="00C02B4B" w:rsidRPr="00C02B4B" w:rsidRDefault="00C02B4B" w:rsidP="00C02B4B">
      <w:pPr>
        <w:tabs>
          <w:tab w:val="left" w:pos="3093"/>
        </w:tabs>
        <w:ind w:firstLine="0"/>
        <w:rPr>
          <w:b/>
          <w:bCs/>
          <w:szCs w:val="22"/>
        </w:rPr>
      </w:pPr>
      <w:r w:rsidRPr="00C02B4B">
        <w:rPr>
          <w:b/>
          <w:bCs/>
          <w:szCs w:val="22"/>
        </w:rPr>
        <w:t>Training Set Metrics</w:t>
      </w:r>
    </w:p>
    <w:p w14:paraId="013D871B" w14:textId="77777777" w:rsidR="00C02B4B" w:rsidRPr="00C02B4B" w:rsidRDefault="00C02B4B" w:rsidP="00C02B4B">
      <w:pPr>
        <w:pStyle w:val="ListParagraph"/>
        <w:numPr>
          <w:ilvl w:val="0"/>
          <w:numId w:val="63"/>
        </w:numPr>
        <w:tabs>
          <w:tab w:val="left" w:pos="3093"/>
        </w:tabs>
        <w:rPr>
          <w:szCs w:val="22"/>
        </w:rPr>
      </w:pPr>
      <w:r w:rsidRPr="00C02B4B">
        <w:rPr>
          <w:szCs w:val="22"/>
        </w:rPr>
        <w:t>R² = 0.801 (80.1% variance explained)</w:t>
      </w:r>
    </w:p>
    <w:p w14:paraId="3074C39E" w14:textId="77777777" w:rsidR="00C02B4B" w:rsidRPr="00C02B4B" w:rsidRDefault="00C02B4B" w:rsidP="00C02B4B">
      <w:pPr>
        <w:pStyle w:val="ListParagraph"/>
        <w:numPr>
          <w:ilvl w:val="0"/>
          <w:numId w:val="63"/>
        </w:numPr>
        <w:tabs>
          <w:tab w:val="left" w:pos="3093"/>
        </w:tabs>
        <w:rPr>
          <w:szCs w:val="22"/>
        </w:rPr>
      </w:pPr>
      <w:r w:rsidRPr="00C02B4B">
        <w:rPr>
          <w:szCs w:val="22"/>
        </w:rPr>
        <w:t>Adjusted R² = 0.8007 (slightly lower due to adjustments)</w:t>
      </w:r>
    </w:p>
    <w:p w14:paraId="0A814FB5" w14:textId="77777777" w:rsidR="00C02B4B" w:rsidRPr="00C02B4B" w:rsidRDefault="00C02B4B" w:rsidP="00C02B4B">
      <w:pPr>
        <w:tabs>
          <w:tab w:val="left" w:pos="3093"/>
        </w:tabs>
        <w:ind w:firstLine="0"/>
        <w:rPr>
          <w:b/>
          <w:bCs/>
          <w:szCs w:val="22"/>
        </w:rPr>
      </w:pPr>
      <w:r w:rsidRPr="00C02B4B">
        <w:rPr>
          <w:b/>
          <w:bCs/>
          <w:szCs w:val="22"/>
        </w:rPr>
        <w:t>Comparison of MSE:</w:t>
      </w:r>
    </w:p>
    <w:p w14:paraId="1DDB806D" w14:textId="77777777" w:rsidR="00C02B4B" w:rsidRPr="00C02B4B" w:rsidRDefault="00C02B4B" w:rsidP="00C02B4B">
      <w:pPr>
        <w:pStyle w:val="ListParagraph"/>
        <w:numPr>
          <w:ilvl w:val="0"/>
          <w:numId w:val="64"/>
        </w:numPr>
        <w:tabs>
          <w:tab w:val="left" w:pos="3093"/>
        </w:tabs>
        <w:rPr>
          <w:szCs w:val="22"/>
        </w:rPr>
      </w:pPr>
      <w:r w:rsidRPr="00C02B4B">
        <w:rPr>
          <w:szCs w:val="22"/>
        </w:rPr>
        <w:t>Training Set MSE: 0.2020</w:t>
      </w:r>
    </w:p>
    <w:p w14:paraId="08DA9122" w14:textId="77777777" w:rsidR="00C02B4B" w:rsidRPr="00C02B4B" w:rsidRDefault="00C02B4B" w:rsidP="00C02B4B">
      <w:pPr>
        <w:pStyle w:val="ListParagraph"/>
        <w:numPr>
          <w:ilvl w:val="0"/>
          <w:numId w:val="64"/>
        </w:numPr>
        <w:tabs>
          <w:tab w:val="left" w:pos="3093"/>
        </w:tabs>
        <w:rPr>
          <w:szCs w:val="22"/>
        </w:rPr>
      </w:pPr>
      <w:r w:rsidRPr="00C02B4B">
        <w:rPr>
          <w:szCs w:val="22"/>
        </w:rPr>
        <w:t>Test Set MSE: 0.1996</w:t>
      </w:r>
    </w:p>
    <w:p w14:paraId="43FE71AC" w14:textId="532C7E74" w:rsidR="00C02B4B" w:rsidRPr="00C02B4B" w:rsidRDefault="00C02B4B" w:rsidP="00C02B4B">
      <w:pPr>
        <w:pStyle w:val="ListParagraph"/>
        <w:numPr>
          <w:ilvl w:val="0"/>
          <w:numId w:val="64"/>
        </w:numPr>
        <w:tabs>
          <w:tab w:val="left" w:pos="3093"/>
        </w:tabs>
        <w:rPr>
          <w:szCs w:val="22"/>
        </w:rPr>
      </w:pPr>
      <w:r w:rsidRPr="00C02B4B">
        <w:rPr>
          <w:szCs w:val="22"/>
        </w:rPr>
        <w:t>The s</w:t>
      </w:r>
      <w:r w:rsidR="006457D0">
        <w:rPr>
          <w:szCs w:val="22"/>
        </w:rPr>
        <w:t>light</w:t>
      </w:r>
      <w:r w:rsidRPr="00C02B4B">
        <w:rPr>
          <w:szCs w:val="22"/>
        </w:rPr>
        <w:t xml:space="preserve"> difference between train &amp; test MSE suggests good model generalization.</w:t>
      </w:r>
    </w:p>
    <w:p w14:paraId="52930D61" w14:textId="5CC9B871" w:rsidR="00C02B4B" w:rsidRPr="00C02B4B" w:rsidRDefault="00C02B4B" w:rsidP="00C02B4B">
      <w:pPr>
        <w:tabs>
          <w:tab w:val="left" w:pos="3093"/>
        </w:tabs>
        <w:ind w:firstLine="0"/>
        <w:rPr>
          <w:b/>
          <w:bCs/>
          <w:i/>
          <w:iCs/>
          <w:sz w:val="32"/>
          <w:szCs w:val="32"/>
        </w:rPr>
      </w:pPr>
      <w:r w:rsidRPr="00C02B4B">
        <w:rPr>
          <w:b/>
          <w:bCs/>
          <w:i/>
          <w:iCs/>
          <w:sz w:val="32"/>
          <w:szCs w:val="32"/>
        </w:rPr>
        <w:t xml:space="preserve">G6: </w:t>
      </w:r>
      <w:r>
        <w:rPr>
          <w:b/>
          <w:bCs/>
          <w:i/>
          <w:iCs/>
          <w:sz w:val="32"/>
          <w:szCs w:val="32"/>
        </w:rPr>
        <w:t>Results and Implications of the Prediction Analysis</w:t>
      </w:r>
      <w:r w:rsidRPr="00C02B4B">
        <w:rPr>
          <w:b/>
          <w:bCs/>
          <w:i/>
          <w:iCs/>
          <w:sz w:val="32"/>
          <w:szCs w:val="32"/>
        </w:rPr>
        <w:t>:</w:t>
      </w:r>
    </w:p>
    <w:p w14:paraId="22D8DD64" w14:textId="77777777" w:rsidR="00C02B4B" w:rsidRPr="00C02B4B" w:rsidRDefault="00C02B4B" w:rsidP="00C02B4B">
      <w:pPr>
        <w:tabs>
          <w:tab w:val="left" w:pos="3093"/>
        </w:tabs>
        <w:ind w:firstLine="0"/>
        <w:rPr>
          <w:szCs w:val="22"/>
        </w:rPr>
      </w:pPr>
      <w:r w:rsidRPr="00C02B4B">
        <w:rPr>
          <w:szCs w:val="22"/>
        </w:rPr>
        <w:t>The model predicts house prices with high accuracy.</w:t>
      </w:r>
    </w:p>
    <w:p w14:paraId="74B21799" w14:textId="77777777" w:rsidR="00C02B4B" w:rsidRPr="00C02B4B" w:rsidRDefault="00C02B4B" w:rsidP="00C02B4B">
      <w:pPr>
        <w:tabs>
          <w:tab w:val="left" w:pos="3093"/>
        </w:tabs>
        <w:ind w:firstLine="0"/>
        <w:rPr>
          <w:szCs w:val="22"/>
        </w:rPr>
      </w:pPr>
      <w:r w:rsidRPr="00C02B4B">
        <w:rPr>
          <w:szCs w:val="22"/>
        </w:rPr>
        <w:t>The PCA-transformed variables effectively capture price variations.</w:t>
      </w:r>
    </w:p>
    <w:p w14:paraId="6F40335A" w14:textId="77777777" w:rsidR="00C02B4B" w:rsidRPr="00C02B4B" w:rsidRDefault="00C02B4B" w:rsidP="00C02B4B">
      <w:pPr>
        <w:tabs>
          <w:tab w:val="left" w:pos="3093"/>
        </w:tabs>
        <w:ind w:firstLine="0"/>
        <w:rPr>
          <w:szCs w:val="22"/>
        </w:rPr>
      </w:pPr>
      <w:r w:rsidRPr="00C02B4B">
        <w:rPr>
          <w:szCs w:val="22"/>
        </w:rPr>
        <w:t>Minimal overfitting means the model works well on unseen data.</w:t>
      </w:r>
    </w:p>
    <w:p w14:paraId="0CFEFDC2" w14:textId="4A5113ED" w:rsidR="00C02B4B" w:rsidRPr="00C02B4B" w:rsidRDefault="00C02B4B" w:rsidP="00C02B4B">
      <w:pPr>
        <w:tabs>
          <w:tab w:val="left" w:pos="3093"/>
        </w:tabs>
        <w:ind w:firstLine="0"/>
        <w:rPr>
          <w:szCs w:val="22"/>
        </w:rPr>
      </w:pPr>
      <w:r w:rsidRPr="00C02B4B">
        <w:rPr>
          <w:b/>
          <w:bCs/>
          <w:szCs w:val="22"/>
        </w:rPr>
        <w:t>Implications</w:t>
      </w:r>
      <w:r w:rsidRPr="00C02B4B">
        <w:rPr>
          <w:szCs w:val="22"/>
        </w:rPr>
        <w:t>:</w:t>
      </w:r>
    </w:p>
    <w:p w14:paraId="2D59AAE8" w14:textId="3A95CDFC" w:rsidR="00C02B4B" w:rsidRPr="00C02B4B" w:rsidRDefault="00C02B4B" w:rsidP="00C02B4B">
      <w:pPr>
        <w:pStyle w:val="ListParagraph"/>
        <w:numPr>
          <w:ilvl w:val="0"/>
          <w:numId w:val="67"/>
        </w:numPr>
        <w:tabs>
          <w:tab w:val="left" w:pos="3093"/>
        </w:tabs>
        <w:rPr>
          <w:szCs w:val="22"/>
        </w:rPr>
      </w:pPr>
      <w:r w:rsidRPr="00C02B4B">
        <w:rPr>
          <w:szCs w:val="22"/>
        </w:rPr>
        <w:lastRenderedPageBreak/>
        <w:t xml:space="preserve">PC1 has the </w:t>
      </w:r>
      <w:r w:rsidR="006457D0">
        <w:rPr>
          <w:szCs w:val="22"/>
        </w:rPr>
        <w:t>most poten</w:t>
      </w:r>
      <w:r w:rsidRPr="00C02B4B">
        <w:rPr>
          <w:szCs w:val="22"/>
        </w:rPr>
        <w:t>t effect on house price</w:t>
      </w:r>
      <w:r w:rsidR="006457D0">
        <w:rPr>
          <w:szCs w:val="22"/>
        </w:rPr>
        <w:t>s</w:t>
      </w:r>
      <w:r w:rsidRPr="00C02B4B">
        <w:rPr>
          <w:szCs w:val="22"/>
        </w:rPr>
        <w:t>.</w:t>
      </w:r>
    </w:p>
    <w:p w14:paraId="63FE5F4B" w14:textId="77777777" w:rsidR="00C02B4B" w:rsidRPr="00C02B4B" w:rsidRDefault="00C02B4B" w:rsidP="00C02B4B">
      <w:pPr>
        <w:pStyle w:val="ListParagraph"/>
        <w:numPr>
          <w:ilvl w:val="0"/>
          <w:numId w:val="67"/>
        </w:numPr>
        <w:tabs>
          <w:tab w:val="left" w:pos="3093"/>
        </w:tabs>
        <w:rPr>
          <w:szCs w:val="22"/>
        </w:rPr>
      </w:pPr>
      <w:r w:rsidRPr="00C02B4B">
        <w:rPr>
          <w:szCs w:val="22"/>
        </w:rPr>
        <w:t>Crime rate, school rating, and transport access (original variables contributing to PC1) are key determinants.</w:t>
      </w:r>
    </w:p>
    <w:p w14:paraId="309AB85B" w14:textId="200C1B1C" w:rsidR="00C02B4B" w:rsidRPr="00C02B4B" w:rsidRDefault="00C02B4B" w:rsidP="00C02B4B">
      <w:pPr>
        <w:pStyle w:val="ListParagraph"/>
        <w:numPr>
          <w:ilvl w:val="0"/>
          <w:numId w:val="67"/>
        </w:numPr>
        <w:tabs>
          <w:tab w:val="left" w:pos="3093"/>
        </w:tabs>
        <w:rPr>
          <w:szCs w:val="22"/>
        </w:rPr>
      </w:pPr>
      <w:r w:rsidRPr="00C02B4B">
        <w:rPr>
          <w:szCs w:val="22"/>
        </w:rPr>
        <w:t>This model can predict future home prices for buyers and investors.</w:t>
      </w:r>
    </w:p>
    <w:p w14:paraId="3EF9FD36" w14:textId="4DAE931C" w:rsidR="007A0E08" w:rsidRDefault="00C02B4B" w:rsidP="00974E1C">
      <w:pPr>
        <w:tabs>
          <w:tab w:val="left" w:pos="3093"/>
        </w:tabs>
        <w:ind w:firstLine="0"/>
        <w:rPr>
          <w:b/>
          <w:bCs/>
          <w:i/>
          <w:iCs/>
          <w:sz w:val="32"/>
          <w:szCs w:val="32"/>
        </w:rPr>
      </w:pPr>
      <w:r w:rsidRPr="00C02B4B">
        <w:rPr>
          <w:b/>
          <w:bCs/>
          <w:i/>
          <w:iCs/>
          <w:sz w:val="32"/>
          <w:szCs w:val="32"/>
        </w:rPr>
        <w:t>G7: Recommend Course of Action</w:t>
      </w:r>
    </w:p>
    <w:p w14:paraId="0DAF1F4F" w14:textId="77777777" w:rsidR="00C02B4B" w:rsidRPr="00C02B4B" w:rsidRDefault="00C02B4B" w:rsidP="00C02B4B">
      <w:pPr>
        <w:tabs>
          <w:tab w:val="left" w:pos="3093"/>
        </w:tabs>
        <w:ind w:firstLine="0"/>
        <w:rPr>
          <w:szCs w:val="22"/>
        </w:rPr>
      </w:pPr>
      <w:r w:rsidRPr="00C02B4B">
        <w:rPr>
          <w:b/>
          <w:bCs/>
          <w:szCs w:val="22"/>
        </w:rPr>
        <w:t>Based on the results, the following actions are recommended:</w:t>
      </w:r>
    </w:p>
    <w:p w14:paraId="1250DBCA" w14:textId="4F47C04F" w:rsidR="00C02B4B" w:rsidRPr="00C02B4B" w:rsidRDefault="00C02B4B" w:rsidP="00C02B4B">
      <w:pPr>
        <w:pStyle w:val="ListParagraph"/>
        <w:numPr>
          <w:ilvl w:val="0"/>
          <w:numId w:val="69"/>
        </w:numPr>
        <w:tabs>
          <w:tab w:val="left" w:pos="3093"/>
        </w:tabs>
        <w:rPr>
          <w:szCs w:val="22"/>
        </w:rPr>
      </w:pPr>
      <w:r w:rsidRPr="00C02B4B">
        <w:rPr>
          <w:szCs w:val="22"/>
        </w:rPr>
        <w:t>For real estate investors</w:t>
      </w:r>
      <w:r>
        <w:rPr>
          <w:szCs w:val="22"/>
        </w:rPr>
        <w:t>:</w:t>
      </w:r>
      <w:r w:rsidRPr="00C02B4B">
        <w:rPr>
          <w:szCs w:val="22"/>
        </w:rPr>
        <w:t xml:space="preserve"> Focus on properties w</w:t>
      </w:r>
      <w:r w:rsidR="006457D0">
        <w:rPr>
          <w:szCs w:val="22"/>
        </w:rPr>
        <w:t>ith favorabl</w:t>
      </w:r>
      <w:r w:rsidRPr="00C02B4B">
        <w:rPr>
          <w:szCs w:val="22"/>
        </w:rPr>
        <w:t>e PC1-related factors (square footage, crime rate, school rating).</w:t>
      </w:r>
    </w:p>
    <w:p w14:paraId="430C8FCD" w14:textId="7C47B2AE" w:rsidR="00C02B4B" w:rsidRPr="00C02B4B" w:rsidRDefault="00C02B4B" w:rsidP="00C02B4B">
      <w:pPr>
        <w:pStyle w:val="ListParagraph"/>
        <w:numPr>
          <w:ilvl w:val="0"/>
          <w:numId w:val="69"/>
        </w:numPr>
        <w:tabs>
          <w:tab w:val="left" w:pos="3093"/>
        </w:tabs>
        <w:rPr>
          <w:szCs w:val="22"/>
        </w:rPr>
      </w:pPr>
      <w:r w:rsidRPr="00C02B4B">
        <w:rPr>
          <w:szCs w:val="22"/>
        </w:rPr>
        <w:t>For urban planners</w:t>
      </w:r>
      <w:r>
        <w:rPr>
          <w:szCs w:val="22"/>
        </w:rPr>
        <w:t xml:space="preserve">: </w:t>
      </w:r>
      <w:r w:rsidRPr="00C02B4B">
        <w:rPr>
          <w:szCs w:val="22"/>
        </w:rPr>
        <w:t>Improving transport access and school quality will positively impact home values.</w:t>
      </w:r>
    </w:p>
    <w:p w14:paraId="53F586E2" w14:textId="4884DC35" w:rsidR="00C02B4B" w:rsidRPr="00C02B4B" w:rsidRDefault="00C02B4B" w:rsidP="00C02B4B">
      <w:pPr>
        <w:pStyle w:val="ListParagraph"/>
        <w:numPr>
          <w:ilvl w:val="0"/>
          <w:numId w:val="69"/>
        </w:numPr>
        <w:tabs>
          <w:tab w:val="left" w:pos="3093"/>
        </w:tabs>
        <w:rPr>
          <w:szCs w:val="22"/>
        </w:rPr>
      </w:pPr>
      <w:r w:rsidRPr="00C02B4B">
        <w:rPr>
          <w:szCs w:val="22"/>
        </w:rPr>
        <w:t>For homeowners</w:t>
      </w:r>
      <w:r>
        <w:rPr>
          <w:szCs w:val="22"/>
        </w:rPr>
        <w:t>:</w:t>
      </w:r>
      <w:r w:rsidRPr="00C02B4B">
        <w:rPr>
          <w:szCs w:val="22"/>
        </w:rPr>
        <w:t xml:space="preserve"> Renovations and upgrades related to PC1 factors can increase property value.</w:t>
      </w:r>
    </w:p>
    <w:p w14:paraId="0D447D06" w14:textId="2DF71E07" w:rsidR="00C02B4B" w:rsidRPr="00C02B4B" w:rsidRDefault="00C02B4B" w:rsidP="00C02B4B">
      <w:pPr>
        <w:pStyle w:val="ListParagraph"/>
        <w:numPr>
          <w:ilvl w:val="0"/>
          <w:numId w:val="69"/>
        </w:numPr>
        <w:tabs>
          <w:tab w:val="left" w:pos="3093"/>
        </w:tabs>
        <w:rPr>
          <w:szCs w:val="22"/>
        </w:rPr>
      </w:pPr>
      <w:r w:rsidRPr="00C02B4B">
        <w:rPr>
          <w:szCs w:val="22"/>
        </w:rPr>
        <w:t>For policymakers</w:t>
      </w:r>
      <w:r>
        <w:rPr>
          <w:szCs w:val="22"/>
        </w:rPr>
        <w:t xml:space="preserve">: </w:t>
      </w:r>
      <w:r w:rsidRPr="00C02B4B">
        <w:rPr>
          <w:szCs w:val="22"/>
        </w:rPr>
        <w:t>Reducing crime rates and improving local amenities could raise property prices in low-value areas.</w:t>
      </w:r>
    </w:p>
    <w:p w14:paraId="23E9B3A2" w14:textId="77777777" w:rsidR="00C02B4B" w:rsidRPr="00C02B4B" w:rsidRDefault="00C02B4B" w:rsidP="00974E1C">
      <w:pPr>
        <w:tabs>
          <w:tab w:val="left" w:pos="3093"/>
        </w:tabs>
        <w:ind w:firstLine="0"/>
        <w:rPr>
          <w:szCs w:val="22"/>
        </w:rPr>
      </w:pPr>
    </w:p>
    <w:sectPr w:rsidR="00C02B4B" w:rsidRPr="00C02B4B">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D88F1" w14:textId="77777777" w:rsidR="00114E8C" w:rsidRDefault="00114E8C">
      <w:pPr>
        <w:spacing w:line="240" w:lineRule="auto"/>
      </w:pPr>
      <w:r>
        <w:separator/>
      </w:r>
    </w:p>
    <w:p w14:paraId="463B4F94" w14:textId="77777777" w:rsidR="00114E8C" w:rsidRDefault="00114E8C"/>
  </w:endnote>
  <w:endnote w:type="continuationSeparator" w:id="0">
    <w:p w14:paraId="0B71FF77" w14:textId="77777777" w:rsidR="00114E8C" w:rsidRDefault="00114E8C">
      <w:pPr>
        <w:spacing w:line="240" w:lineRule="auto"/>
      </w:pPr>
      <w:r>
        <w:continuationSeparator/>
      </w:r>
    </w:p>
    <w:p w14:paraId="2F621DC5" w14:textId="77777777" w:rsidR="00114E8C" w:rsidRDefault="00114E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2762F" w14:textId="77777777" w:rsidR="00114E8C" w:rsidRDefault="00114E8C">
      <w:pPr>
        <w:spacing w:line="240" w:lineRule="auto"/>
      </w:pPr>
      <w:r>
        <w:separator/>
      </w:r>
    </w:p>
    <w:p w14:paraId="2C5CB2A8" w14:textId="77777777" w:rsidR="00114E8C" w:rsidRDefault="00114E8C"/>
  </w:footnote>
  <w:footnote w:type="continuationSeparator" w:id="0">
    <w:p w14:paraId="2B769654" w14:textId="77777777" w:rsidR="00114E8C" w:rsidRDefault="00114E8C">
      <w:pPr>
        <w:spacing w:line="240" w:lineRule="auto"/>
      </w:pPr>
      <w:r>
        <w:continuationSeparator/>
      </w:r>
    </w:p>
    <w:p w14:paraId="7F71DE2B" w14:textId="77777777" w:rsidR="00114E8C" w:rsidRDefault="00114E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F5647D"/>
    <w:multiLevelType w:val="hybridMultilevel"/>
    <w:tmpl w:val="9EBE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59734A"/>
    <w:multiLevelType w:val="multilevel"/>
    <w:tmpl w:val="570A8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F27CF1"/>
    <w:multiLevelType w:val="multilevel"/>
    <w:tmpl w:val="ECE6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F97FDB"/>
    <w:multiLevelType w:val="hybridMultilevel"/>
    <w:tmpl w:val="B418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CE4BC5"/>
    <w:multiLevelType w:val="hybridMultilevel"/>
    <w:tmpl w:val="004C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9A7FD2"/>
    <w:multiLevelType w:val="multilevel"/>
    <w:tmpl w:val="E850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D846B3"/>
    <w:multiLevelType w:val="multilevel"/>
    <w:tmpl w:val="09A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006092"/>
    <w:multiLevelType w:val="multilevel"/>
    <w:tmpl w:val="2876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08047A"/>
    <w:multiLevelType w:val="multilevel"/>
    <w:tmpl w:val="B826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550A4B"/>
    <w:multiLevelType w:val="hybridMultilevel"/>
    <w:tmpl w:val="07C67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AB7C90"/>
    <w:multiLevelType w:val="multilevel"/>
    <w:tmpl w:val="0756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36530D"/>
    <w:multiLevelType w:val="multilevel"/>
    <w:tmpl w:val="CCB2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9059D7"/>
    <w:multiLevelType w:val="multilevel"/>
    <w:tmpl w:val="923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681A06"/>
    <w:multiLevelType w:val="hybridMultilevel"/>
    <w:tmpl w:val="18E21E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0D2565"/>
    <w:multiLevelType w:val="multilevel"/>
    <w:tmpl w:val="B448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C86B6A"/>
    <w:multiLevelType w:val="multilevel"/>
    <w:tmpl w:val="3A100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E050B2"/>
    <w:multiLevelType w:val="hybridMultilevel"/>
    <w:tmpl w:val="291697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D9243F"/>
    <w:multiLevelType w:val="hybridMultilevel"/>
    <w:tmpl w:val="A0D48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8E90C58"/>
    <w:multiLevelType w:val="multilevel"/>
    <w:tmpl w:val="7D664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0F23FA"/>
    <w:multiLevelType w:val="hybridMultilevel"/>
    <w:tmpl w:val="B1909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941092"/>
    <w:multiLevelType w:val="multilevel"/>
    <w:tmpl w:val="E74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D73937"/>
    <w:multiLevelType w:val="multilevel"/>
    <w:tmpl w:val="4E3E0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4541D8"/>
    <w:multiLevelType w:val="hybridMultilevel"/>
    <w:tmpl w:val="9B5C9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481802"/>
    <w:multiLevelType w:val="multilevel"/>
    <w:tmpl w:val="8382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2620AA"/>
    <w:multiLevelType w:val="hybridMultilevel"/>
    <w:tmpl w:val="B20AB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1F7836"/>
    <w:multiLevelType w:val="multilevel"/>
    <w:tmpl w:val="1E3E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D4068D"/>
    <w:multiLevelType w:val="multilevel"/>
    <w:tmpl w:val="11FC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AB3EDD"/>
    <w:multiLevelType w:val="hybridMultilevel"/>
    <w:tmpl w:val="DC94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F544F9"/>
    <w:multiLevelType w:val="multilevel"/>
    <w:tmpl w:val="A33C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DF3AAC"/>
    <w:multiLevelType w:val="hybridMultilevel"/>
    <w:tmpl w:val="1A048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8A7FDA"/>
    <w:multiLevelType w:val="multilevel"/>
    <w:tmpl w:val="51D8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AE6C55"/>
    <w:multiLevelType w:val="hybridMultilevel"/>
    <w:tmpl w:val="8598B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F65E1B"/>
    <w:multiLevelType w:val="multilevel"/>
    <w:tmpl w:val="07A0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FE512E"/>
    <w:multiLevelType w:val="multilevel"/>
    <w:tmpl w:val="31F05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903B3D"/>
    <w:multiLevelType w:val="multilevel"/>
    <w:tmpl w:val="AF608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BA81089"/>
    <w:multiLevelType w:val="multilevel"/>
    <w:tmpl w:val="0118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056218"/>
    <w:multiLevelType w:val="hybridMultilevel"/>
    <w:tmpl w:val="21F28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FB13E6"/>
    <w:multiLevelType w:val="hybridMultilevel"/>
    <w:tmpl w:val="22F4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603733"/>
    <w:multiLevelType w:val="hybridMultilevel"/>
    <w:tmpl w:val="CB52C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FFD39CE"/>
    <w:multiLevelType w:val="multilevel"/>
    <w:tmpl w:val="B236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2D3EC7"/>
    <w:multiLevelType w:val="multilevel"/>
    <w:tmpl w:val="288C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D336D5"/>
    <w:multiLevelType w:val="hybridMultilevel"/>
    <w:tmpl w:val="ADE6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63105B"/>
    <w:multiLevelType w:val="multilevel"/>
    <w:tmpl w:val="55E6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E877BF"/>
    <w:multiLevelType w:val="hybridMultilevel"/>
    <w:tmpl w:val="41666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546EAF"/>
    <w:multiLevelType w:val="multilevel"/>
    <w:tmpl w:val="E6B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421119"/>
    <w:multiLevelType w:val="hybridMultilevel"/>
    <w:tmpl w:val="4EC2C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76C71B1"/>
    <w:multiLevelType w:val="multilevel"/>
    <w:tmpl w:val="D76A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A844E5"/>
    <w:multiLevelType w:val="multilevel"/>
    <w:tmpl w:val="98D8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DB6C92"/>
    <w:multiLevelType w:val="hybridMultilevel"/>
    <w:tmpl w:val="DA4E6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F10A71"/>
    <w:multiLevelType w:val="multilevel"/>
    <w:tmpl w:val="9F5E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016609"/>
    <w:multiLevelType w:val="hybridMultilevel"/>
    <w:tmpl w:val="478E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5D4850"/>
    <w:multiLevelType w:val="multilevel"/>
    <w:tmpl w:val="D0BE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DA6E88"/>
    <w:multiLevelType w:val="multilevel"/>
    <w:tmpl w:val="58F0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514CAA"/>
    <w:multiLevelType w:val="multilevel"/>
    <w:tmpl w:val="B232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2E34BB"/>
    <w:multiLevelType w:val="multilevel"/>
    <w:tmpl w:val="39A4B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3B5E13"/>
    <w:multiLevelType w:val="hybridMultilevel"/>
    <w:tmpl w:val="7542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751AF8"/>
    <w:multiLevelType w:val="multilevel"/>
    <w:tmpl w:val="AE7C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D956F1"/>
    <w:multiLevelType w:val="multilevel"/>
    <w:tmpl w:val="2EE8F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531918201">
    <w:abstractNumId w:val="55"/>
  </w:num>
  <w:num w:numId="13" w16cid:durableId="1965768456">
    <w:abstractNumId w:val="24"/>
  </w:num>
  <w:num w:numId="14" w16cid:durableId="1933320765">
    <w:abstractNumId w:val="40"/>
  </w:num>
  <w:num w:numId="15" w16cid:durableId="79909253">
    <w:abstractNumId w:val="22"/>
  </w:num>
  <w:num w:numId="16" w16cid:durableId="1637637093">
    <w:abstractNumId w:val="15"/>
  </w:num>
  <w:num w:numId="17" w16cid:durableId="928317852">
    <w:abstractNumId w:val="30"/>
  </w:num>
  <w:num w:numId="18" w16cid:durableId="246887432">
    <w:abstractNumId w:val="57"/>
  </w:num>
  <w:num w:numId="19" w16cid:durableId="676270737">
    <w:abstractNumId w:val="17"/>
  </w:num>
  <w:num w:numId="20" w16cid:durableId="1233614200">
    <w:abstractNumId w:val="66"/>
  </w:num>
  <w:num w:numId="21" w16cid:durableId="207105388">
    <w:abstractNumId w:val="35"/>
  </w:num>
  <w:num w:numId="22" w16cid:durableId="789737828">
    <w:abstractNumId w:val="25"/>
  </w:num>
  <w:num w:numId="23" w16cid:durableId="771322119">
    <w:abstractNumId w:val="63"/>
  </w:num>
  <w:num w:numId="24" w16cid:durableId="171265031">
    <w:abstractNumId w:val="59"/>
  </w:num>
  <w:num w:numId="25" w16cid:durableId="439884865">
    <w:abstractNumId w:val="62"/>
  </w:num>
  <w:num w:numId="26" w16cid:durableId="1438259166">
    <w:abstractNumId w:val="21"/>
  </w:num>
  <w:num w:numId="27" w16cid:durableId="1098793606">
    <w:abstractNumId w:val="56"/>
  </w:num>
  <w:num w:numId="28" w16cid:durableId="1673753266">
    <w:abstractNumId w:val="33"/>
  </w:num>
  <w:num w:numId="29" w16cid:durableId="463281882">
    <w:abstractNumId w:val="54"/>
  </w:num>
  <w:num w:numId="30" w16cid:durableId="936642742">
    <w:abstractNumId w:val="44"/>
  </w:num>
  <w:num w:numId="31" w16cid:durableId="221336313">
    <w:abstractNumId w:val="67"/>
  </w:num>
  <w:num w:numId="32" w16cid:durableId="2074543321">
    <w:abstractNumId w:val="45"/>
  </w:num>
  <w:num w:numId="33" w16cid:durableId="1661034212">
    <w:abstractNumId w:val="28"/>
  </w:num>
  <w:num w:numId="34" w16cid:durableId="386732157">
    <w:abstractNumId w:val="11"/>
  </w:num>
  <w:num w:numId="35" w16cid:durableId="1912344754">
    <w:abstractNumId w:val="34"/>
  </w:num>
  <w:num w:numId="36" w16cid:durableId="565266180">
    <w:abstractNumId w:val="26"/>
  </w:num>
  <w:num w:numId="37" w16cid:durableId="1254779205">
    <w:abstractNumId w:val="46"/>
  </w:num>
  <w:num w:numId="38" w16cid:durableId="1358657528">
    <w:abstractNumId w:val="42"/>
  </w:num>
  <w:num w:numId="39" w16cid:durableId="1526557220">
    <w:abstractNumId w:val="20"/>
  </w:num>
  <w:num w:numId="40" w16cid:durableId="1841851255">
    <w:abstractNumId w:val="61"/>
  </w:num>
  <w:num w:numId="41" w16cid:durableId="801267561">
    <w:abstractNumId w:val="64"/>
  </w:num>
  <w:num w:numId="42" w16cid:durableId="1019619993">
    <w:abstractNumId w:val="65"/>
  </w:num>
  <w:num w:numId="43" w16cid:durableId="432748396">
    <w:abstractNumId w:val="48"/>
  </w:num>
  <w:num w:numId="44" w16cid:durableId="1222786717">
    <w:abstractNumId w:val="37"/>
  </w:num>
  <w:num w:numId="45" w16cid:durableId="421949386">
    <w:abstractNumId w:val="58"/>
  </w:num>
  <w:num w:numId="46" w16cid:durableId="1577128498">
    <w:abstractNumId w:val="27"/>
  </w:num>
  <w:num w:numId="47" w16cid:durableId="187837869">
    <w:abstractNumId w:val="13"/>
  </w:num>
  <w:num w:numId="48" w16cid:durableId="1163397531">
    <w:abstractNumId w:val="29"/>
  </w:num>
  <w:num w:numId="49" w16cid:durableId="1551454545">
    <w:abstractNumId w:val="50"/>
  </w:num>
  <w:num w:numId="50" w16cid:durableId="154565269">
    <w:abstractNumId w:val="52"/>
  </w:num>
  <w:num w:numId="51" w16cid:durableId="1263758770">
    <w:abstractNumId w:val="23"/>
  </w:num>
  <w:num w:numId="52" w16cid:durableId="448086110">
    <w:abstractNumId w:val="19"/>
  </w:num>
  <w:num w:numId="53" w16cid:durableId="627005588">
    <w:abstractNumId w:val="51"/>
  </w:num>
  <w:num w:numId="54" w16cid:durableId="453790756">
    <w:abstractNumId w:val="18"/>
  </w:num>
  <w:num w:numId="55" w16cid:durableId="1430392069">
    <w:abstractNumId w:val="36"/>
  </w:num>
  <w:num w:numId="56" w16cid:durableId="886839946">
    <w:abstractNumId w:val="41"/>
  </w:num>
  <w:num w:numId="57" w16cid:durableId="137498535">
    <w:abstractNumId w:val="32"/>
  </w:num>
  <w:num w:numId="58" w16cid:durableId="992294440">
    <w:abstractNumId w:val="31"/>
  </w:num>
  <w:num w:numId="59" w16cid:durableId="322437395">
    <w:abstractNumId w:val="60"/>
  </w:num>
  <w:num w:numId="60" w16cid:durableId="1545751763">
    <w:abstractNumId w:val="10"/>
  </w:num>
  <w:num w:numId="61" w16cid:durableId="1232621560">
    <w:abstractNumId w:val="38"/>
  </w:num>
  <w:num w:numId="62" w16cid:durableId="456677127">
    <w:abstractNumId w:val="16"/>
  </w:num>
  <w:num w:numId="63" w16cid:durableId="388916404">
    <w:abstractNumId w:val="14"/>
  </w:num>
  <w:num w:numId="64" w16cid:durableId="71781710">
    <w:abstractNumId w:val="47"/>
  </w:num>
  <w:num w:numId="65" w16cid:durableId="695808749">
    <w:abstractNumId w:val="12"/>
  </w:num>
  <w:num w:numId="66" w16cid:durableId="1287663356">
    <w:abstractNumId w:val="49"/>
  </w:num>
  <w:num w:numId="67" w16cid:durableId="662391283">
    <w:abstractNumId w:val="39"/>
  </w:num>
  <w:num w:numId="68" w16cid:durableId="2106027472">
    <w:abstractNumId w:val="43"/>
  </w:num>
  <w:num w:numId="69" w16cid:durableId="119184104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2C2"/>
    <w:rsid w:val="00011BB5"/>
    <w:rsid w:val="00023AFE"/>
    <w:rsid w:val="000403DD"/>
    <w:rsid w:val="00053BDF"/>
    <w:rsid w:val="00071D8A"/>
    <w:rsid w:val="000A3D9B"/>
    <w:rsid w:val="000A5CB3"/>
    <w:rsid w:val="000D4642"/>
    <w:rsid w:val="000D539D"/>
    <w:rsid w:val="000E08FB"/>
    <w:rsid w:val="000E1F99"/>
    <w:rsid w:val="000E6453"/>
    <w:rsid w:val="00114E8C"/>
    <w:rsid w:val="00116273"/>
    <w:rsid w:val="00144178"/>
    <w:rsid w:val="001802C2"/>
    <w:rsid w:val="00197343"/>
    <w:rsid w:val="001A675B"/>
    <w:rsid w:val="001D0C32"/>
    <w:rsid w:val="001D5419"/>
    <w:rsid w:val="00203040"/>
    <w:rsid w:val="00216551"/>
    <w:rsid w:val="002264BD"/>
    <w:rsid w:val="0023076E"/>
    <w:rsid w:val="002335CA"/>
    <w:rsid w:val="0024153C"/>
    <w:rsid w:val="00245609"/>
    <w:rsid w:val="00291036"/>
    <w:rsid w:val="0029322E"/>
    <w:rsid w:val="00295347"/>
    <w:rsid w:val="002C79E6"/>
    <w:rsid w:val="002D0C4E"/>
    <w:rsid w:val="002E426F"/>
    <w:rsid w:val="002F3AE9"/>
    <w:rsid w:val="003009B7"/>
    <w:rsid w:val="0030415C"/>
    <w:rsid w:val="0034787B"/>
    <w:rsid w:val="00364C53"/>
    <w:rsid w:val="00372BB6"/>
    <w:rsid w:val="003804CC"/>
    <w:rsid w:val="00395915"/>
    <w:rsid w:val="003D4E7B"/>
    <w:rsid w:val="003D4EE9"/>
    <w:rsid w:val="003D570E"/>
    <w:rsid w:val="003E2A63"/>
    <w:rsid w:val="00471784"/>
    <w:rsid w:val="00497C3F"/>
    <w:rsid w:val="004C67D6"/>
    <w:rsid w:val="004F33BA"/>
    <w:rsid w:val="004F4E6C"/>
    <w:rsid w:val="00512F37"/>
    <w:rsid w:val="005155F7"/>
    <w:rsid w:val="00516F39"/>
    <w:rsid w:val="00552653"/>
    <w:rsid w:val="005752F0"/>
    <w:rsid w:val="00575800"/>
    <w:rsid w:val="005760EF"/>
    <w:rsid w:val="005774A1"/>
    <w:rsid w:val="00580847"/>
    <w:rsid w:val="00585604"/>
    <w:rsid w:val="00592470"/>
    <w:rsid w:val="005C199E"/>
    <w:rsid w:val="005D5E35"/>
    <w:rsid w:val="00613D79"/>
    <w:rsid w:val="0061638B"/>
    <w:rsid w:val="00625173"/>
    <w:rsid w:val="006457D0"/>
    <w:rsid w:val="00657DD1"/>
    <w:rsid w:val="00664C1A"/>
    <w:rsid w:val="00674B11"/>
    <w:rsid w:val="006C42CE"/>
    <w:rsid w:val="006E73A7"/>
    <w:rsid w:val="0071480F"/>
    <w:rsid w:val="00724D69"/>
    <w:rsid w:val="00754C65"/>
    <w:rsid w:val="0079105E"/>
    <w:rsid w:val="007A0E08"/>
    <w:rsid w:val="007C2A73"/>
    <w:rsid w:val="007D4156"/>
    <w:rsid w:val="007F3093"/>
    <w:rsid w:val="00834CE5"/>
    <w:rsid w:val="00844B21"/>
    <w:rsid w:val="008502ED"/>
    <w:rsid w:val="00851604"/>
    <w:rsid w:val="008553E5"/>
    <w:rsid w:val="0087407D"/>
    <w:rsid w:val="0089765E"/>
    <w:rsid w:val="008F3FFE"/>
    <w:rsid w:val="008F714B"/>
    <w:rsid w:val="009142C5"/>
    <w:rsid w:val="00915A7A"/>
    <w:rsid w:val="00936A21"/>
    <w:rsid w:val="00945505"/>
    <w:rsid w:val="00952632"/>
    <w:rsid w:val="00971F43"/>
    <w:rsid w:val="00974E1C"/>
    <w:rsid w:val="0099082B"/>
    <w:rsid w:val="009B7A0C"/>
    <w:rsid w:val="009B7E1F"/>
    <w:rsid w:val="009C399F"/>
    <w:rsid w:val="009D6907"/>
    <w:rsid w:val="00A14A4D"/>
    <w:rsid w:val="00A37C9B"/>
    <w:rsid w:val="00A417C1"/>
    <w:rsid w:val="00A448E2"/>
    <w:rsid w:val="00A471D4"/>
    <w:rsid w:val="00A473B7"/>
    <w:rsid w:val="00A557A9"/>
    <w:rsid w:val="00A60249"/>
    <w:rsid w:val="00A90610"/>
    <w:rsid w:val="00AA511E"/>
    <w:rsid w:val="00AC0490"/>
    <w:rsid w:val="00AC1390"/>
    <w:rsid w:val="00AD1FE2"/>
    <w:rsid w:val="00AE18F3"/>
    <w:rsid w:val="00AF2D3C"/>
    <w:rsid w:val="00B008D7"/>
    <w:rsid w:val="00B249BD"/>
    <w:rsid w:val="00B35112"/>
    <w:rsid w:val="00B50355"/>
    <w:rsid w:val="00B82ED5"/>
    <w:rsid w:val="00B863FB"/>
    <w:rsid w:val="00B86440"/>
    <w:rsid w:val="00B957C9"/>
    <w:rsid w:val="00BB2D6F"/>
    <w:rsid w:val="00BD4BF7"/>
    <w:rsid w:val="00BE63C6"/>
    <w:rsid w:val="00C00F8F"/>
    <w:rsid w:val="00C02B4B"/>
    <w:rsid w:val="00C03068"/>
    <w:rsid w:val="00C133AA"/>
    <w:rsid w:val="00C33FA6"/>
    <w:rsid w:val="00C34907"/>
    <w:rsid w:val="00C379D7"/>
    <w:rsid w:val="00C62C0B"/>
    <w:rsid w:val="00C6492F"/>
    <w:rsid w:val="00C7182F"/>
    <w:rsid w:val="00C97FF7"/>
    <w:rsid w:val="00CB4A10"/>
    <w:rsid w:val="00CC3ACB"/>
    <w:rsid w:val="00CF79B1"/>
    <w:rsid w:val="00D216D2"/>
    <w:rsid w:val="00D620FD"/>
    <w:rsid w:val="00D76B09"/>
    <w:rsid w:val="00D91044"/>
    <w:rsid w:val="00D979D7"/>
    <w:rsid w:val="00DB296F"/>
    <w:rsid w:val="00E16947"/>
    <w:rsid w:val="00E23622"/>
    <w:rsid w:val="00E67454"/>
    <w:rsid w:val="00EA0BFE"/>
    <w:rsid w:val="00EB2C04"/>
    <w:rsid w:val="00EF1905"/>
    <w:rsid w:val="00EF55C5"/>
    <w:rsid w:val="00F22B61"/>
    <w:rsid w:val="00F37F72"/>
    <w:rsid w:val="00F573C2"/>
    <w:rsid w:val="00F6242A"/>
    <w:rsid w:val="00F74EB1"/>
    <w:rsid w:val="00F8603E"/>
    <w:rsid w:val="00F94075"/>
    <w:rsid w:val="00FC0668"/>
    <w:rsid w:val="00FC3407"/>
    <w:rsid w:val="00FD0666"/>
    <w:rsid w:val="00FE4986"/>
    <w:rsid w:val="00FE623A"/>
    <w:rsid w:val="00FF4703"/>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31047"/>
  <w15:chartTrackingRefBased/>
  <w15:docId w15:val="{1C23EE42-E552-42EE-AAED-0594AE71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table" w:styleId="GridTable4">
    <w:name w:val="Grid Table 4"/>
    <w:basedOn w:val="TableNormal"/>
    <w:uiPriority w:val="49"/>
    <w:rsid w:val="00FF470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7402">
      <w:bodyDiv w:val="1"/>
      <w:marLeft w:val="0"/>
      <w:marRight w:val="0"/>
      <w:marTop w:val="0"/>
      <w:marBottom w:val="0"/>
      <w:divBdr>
        <w:top w:val="none" w:sz="0" w:space="0" w:color="auto"/>
        <w:left w:val="none" w:sz="0" w:space="0" w:color="auto"/>
        <w:bottom w:val="none" w:sz="0" w:space="0" w:color="auto"/>
        <w:right w:val="none" w:sz="0" w:space="0" w:color="auto"/>
      </w:divBdr>
    </w:div>
    <w:div w:id="25495615">
      <w:bodyDiv w:val="1"/>
      <w:marLeft w:val="0"/>
      <w:marRight w:val="0"/>
      <w:marTop w:val="0"/>
      <w:marBottom w:val="0"/>
      <w:divBdr>
        <w:top w:val="none" w:sz="0" w:space="0" w:color="auto"/>
        <w:left w:val="none" w:sz="0" w:space="0" w:color="auto"/>
        <w:bottom w:val="none" w:sz="0" w:space="0" w:color="auto"/>
        <w:right w:val="none" w:sz="0" w:space="0" w:color="auto"/>
      </w:divBdr>
    </w:div>
    <w:div w:id="36243295">
      <w:bodyDiv w:val="1"/>
      <w:marLeft w:val="0"/>
      <w:marRight w:val="0"/>
      <w:marTop w:val="0"/>
      <w:marBottom w:val="0"/>
      <w:divBdr>
        <w:top w:val="none" w:sz="0" w:space="0" w:color="auto"/>
        <w:left w:val="none" w:sz="0" w:space="0" w:color="auto"/>
        <w:bottom w:val="none" w:sz="0" w:space="0" w:color="auto"/>
        <w:right w:val="none" w:sz="0" w:space="0" w:color="auto"/>
      </w:divBdr>
    </w:div>
    <w:div w:id="55975030">
      <w:bodyDiv w:val="1"/>
      <w:marLeft w:val="0"/>
      <w:marRight w:val="0"/>
      <w:marTop w:val="0"/>
      <w:marBottom w:val="0"/>
      <w:divBdr>
        <w:top w:val="none" w:sz="0" w:space="0" w:color="auto"/>
        <w:left w:val="none" w:sz="0" w:space="0" w:color="auto"/>
        <w:bottom w:val="none" w:sz="0" w:space="0" w:color="auto"/>
        <w:right w:val="none" w:sz="0" w:space="0" w:color="auto"/>
      </w:divBdr>
      <w:divsChild>
        <w:div w:id="545799449">
          <w:marLeft w:val="0"/>
          <w:marRight w:val="0"/>
          <w:marTop w:val="0"/>
          <w:marBottom w:val="0"/>
          <w:divBdr>
            <w:top w:val="none" w:sz="0" w:space="0" w:color="auto"/>
            <w:left w:val="none" w:sz="0" w:space="0" w:color="auto"/>
            <w:bottom w:val="none" w:sz="0" w:space="0" w:color="auto"/>
            <w:right w:val="none" w:sz="0" w:space="0" w:color="auto"/>
          </w:divBdr>
          <w:divsChild>
            <w:div w:id="889415308">
              <w:marLeft w:val="0"/>
              <w:marRight w:val="0"/>
              <w:marTop w:val="0"/>
              <w:marBottom w:val="0"/>
              <w:divBdr>
                <w:top w:val="none" w:sz="0" w:space="0" w:color="auto"/>
                <w:left w:val="none" w:sz="0" w:space="0" w:color="auto"/>
                <w:bottom w:val="none" w:sz="0" w:space="0" w:color="auto"/>
                <w:right w:val="none" w:sz="0" w:space="0" w:color="auto"/>
              </w:divBdr>
              <w:divsChild>
                <w:div w:id="911084232">
                  <w:marLeft w:val="0"/>
                  <w:marRight w:val="0"/>
                  <w:marTop w:val="0"/>
                  <w:marBottom w:val="0"/>
                  <w:divBdr>
                    <w:top w:val="none" w:sz="0" w:space="0" w:color="auto"/>
                    <w:left w:val="none" w:sz="0" w:space="0" w:color="auto"/>
                    <w:bottom w:val="none" w:sz="0" w:space="0" w:color="auto"/>
                    <w:right w:val="none" w:sz="0" w:space="0" w:color="auto"/>
                  </w:divBdr>
                  <w:divsChild>
                    <w:div w:id="867832271">
                      <w:marLeft w:val="0"/>
                      <w:marRight w:val="0"/>
                      <w:marTop w:val="0"/>
                      <w:marBottom w:val="0"/>
                      <w:divBdr>
                        <w:top w:val="none" w:sz="0" w:space="0" w:color="auto"/>
                        <w:left w:val="none" w:sz="0" w:space="0" w:color="auto"/>
                        <w:bottom w:val="none" w:sz="0" w:space="0" w:color="auto"/>
                        <w:right w:val="none" w:sz="0" w:space="0" w:color="auto"/>
                      </w:divBdr>
                      <w:divsChild>
                        <w:div w:id="765611635">
                          <w:marLeft w:val="0"/>
                          <w:marRight w:val="0"/>
                          <w:marTop w:val="0"/>
                          <w:marBottom w:val="0"/>
                          <w:divBdr>
                            <w:top w:val="none" w:sz="0" w:space="0" w:color="auto"/>
                            <w:left w:val="none" w:sz="0" w:space="0" w:color="auto"/>
                            <w:bottom w:val="none" w:sz="0" w:space="0" w:color="auto"/>
                            <w:right w:val="none" w:sz="0" w:space="0" w:color="auto"/>
                          </w:divBdr>
                          <w:divsChild>
                            <w:div w:id="716779611">
                              <w:marLeft w:val="0"/>
                              <w:marRight w:val="0"/>
                              <w:marTop w:val="0"/>
                              <w:marBottom w:val="0"/>
                              <w:divBdr>
                                <w:top w:val="none" w:sz="0" w:space="0" w:color="auto"/>
                                <w:left w:val="none" w:sz="0" w:space="0" w:color="auto"/>
                                <w:bottom w:val="none" w:sz="0" w:space="0" w:color="auto"/>
                                <w:right w:val="none" w:sz="0" w:space="0" w:color="auto"/>
                              </w:divBdr>
                              <w:divsChild>
                                <w:div w:id="764569191">
                                  <w:marLeft w:val="0"/>
                                  <w:marRight w:val="0"/>
                                  <w:marTop w:val="0"/>
                                  <w:marBottom w:val="0"/>
                                  <w:divBdr>
                                    <w:top w:val="none" w:sz="0" w:space="0" w:color="auto"/>
                                    <w:left w:val="none" w:sz="0" w:space="0" w:color="auto"/>
                                    <w:bottom w:val="none" w:sz="0" w:space="0" w:color="auto"/>
                                    <w:right w:val="none" w:sz="0" w:space="0" w:color="auto"/>
                                  </w:divBdr>
                                  <w:divsChild>
                                    <w:div w:id="1600141681">
                                      <w:marLeft w:val="0"/>
                                      <w:marRight w:val="0"/>
                                      <w:marTop w:val="0"/>
                                      <w:marBottom w:val="0"/>
                                      <w:divBdr>
                                        <w:top w:val="none" w:sz="0" w:space="0" w:color="auto"/>
                                        <w:left w:val="none" w:sz="0" w:space="0" w:color="auto"/>
                                        <w:bottom w:val="none" w:sz="0" w:space="0" w:color="auto"/>
                                        <w:right w:val="none" w:sz="0" w:space="0" w:color="auto"/>
                                      </w:divBdr>
                                      <w:divsChild>
                                        <w:div w:id="1343244739">
                                          <w:marLeft w:val="0"/>
                                          <w:marRight w:val="0"/>
                                          <w:marTop w:val="0"/>
                                          <w:marBottom w:val="0"/>
                                          <w:divBdr>
                                            <w:top w:val="none" w:sz="0" w:space="0" w:color="auto"/>
                                            <w:left w:val="none" w:sz="0" w:space="0" w:color="auto"/>
                                            <w:bottom w:val="none" w:sz="0" w:space="0" w:color="auto"/>
                                            <w:right w:val="none" w:sz="0" w:space="0" w:color="auto"/>
                                          </w:divBdr>
                                          <w:divsChild>
                                            <w:div w:id="1101875767">
                                              <w:marLeft w:val="0"/>
                                              <w:marRight w:val="0"/>
                                              <w:marTop w:val="0"/>
                                              <w:marBottom w:val="0"/>
                                              <w:divBdr>
                                                <w:top w:val="none" w:sz="0" w:space="0" w:color="auto"/>
                                                <w:left w:val="none" w:sz="0" w:space="0" w:color="auto"/>
                                                <w:bottom w:val="none" w:sz="0" w:space="0" w:color="auto"/>
                                                <w:right w:val="none" w:sz="0" w:space="0" w:color="auto"/>
                                              </w:divBdr>
                                              <w:divsChild>
                                                <w:div w:id="1225217872">
                                                  <w:marLeft w:val="0"/>
                                                  <w:marRight w:val="0"/>
                                                  <w:marTop w:val="0"/>
                                                  <w:marBottom w:val="0"/>
                                                  <w:divBdr>
                                                    <w:top w:val="none" w:sz="0" w:space="0" w:color="auto"/>
                                                    <w:left w:val="none" w:sz="0" w:space="0" w:color="auto"/>
                                                    <w:bottom w:val="none" w:sz="0" w:space="0" w:color="auto"/>
                                                    <w:right w:val="none" w:sz="0" w:space="0" w:color="auto"/>
                                                  </w:divBdr>
                                                  <w:divsChild>
                                                    <w:div w:id="758258949">
                                                      <w:marLeft w:val="0"/>
                                                      <w:marRight w:val="0"/>
                                                      <w:marTop w:val="0"/>
                                                      <w:marBottom w:val="0"/>
                                                      <w:divBdr>
                                                        <w:top w:val="none" w:sz="0" w:space="0" w:color="auto"/>
                                                        <w:left w:val="none" w:sz="0" w:space="0" w:color="auto"/>
                                                        <w:bottom w:val="none" w:sz="0" w:space="0" w:color="auto"/>
                                                        <w:right w:val="none" w:sz="0" w:space="0" w:color="auto"/>
                                                      </w:divBdr>
                                                      <w:divsChild>
                                                        <w:div w:id="13034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869327">
      <w:bodyDiv w:val="1"/>
      <w:marLeft w:val="0"/>
      <w:marRight w:val="0"/>
      <w:marTop w:val="0"/>
      <w:marBottom w:val="0"/>
      <w:divBdr>
        <w:top w:val="none" w:sz="0" w:space="0" w:color="auto"/>
        <w:left w:val="none" w:sz="0" w:space="0" w:color="auto"/>
        <w:bottom w:val="none" w:sz="0" w:space="0" w:color="auto"/>
        <w:right w:val="none" w:sz="0" w:space="0" w:color="auto"/>
      </w:divBdr>
    </w:div>
    <w:div w:id="87428592">
      <w:bodyDiv w:val="1"/>
      <w:marLeft w:val="0"/>
      <w:marRight w:val="0"/>
      <w:marTop w:val="0"/>
      <w:marBottom w:val="0"/>
      <w:divBdr>
        <w:top w:val="none" w:sz="0" w:space="0" w:color="auto"/>
        <w:left w:val="none" w:sz="0" w:space="0" w:color="auto"/>
        <w:bottom w:val="none" w:sz="0" w:space="0" w:color="auto"/>
        <w:right w:val="none" w:sz="0" w:space="0" w:color="auto"/>
      </w:divBdr>
    </w:div>
    <w:div w:id="11044288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777186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7499504">
      <w:bodyDiv w:val="1"/>
      <w:marLeft w:val="0"/>
      <w:marRight w:val="0"/>
      <w:marTop w:val="0"/>
      <w:marBottom w:val="0"/>
      <w:divBdr>
        <w:top w:val="none" w:sz="0" w:space="0" w:color="auto"/>
        <w:left w:val="none" w:sz="0" w:space="0" w:color="auto"/>
        <w:bottom w:val="none" w:sz="0" w:space="0" w:color="auto"/>
        <w:right w:val="none" w:sz="0" w:space="0" w:color="auto"/>
      </w:divBdr>
    </w:div>
    <w:div w:id="24723212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276338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431374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6005100">
      <w:bodyDiv w:val="1"/>
      <w:marLeft w:val="0"/>
      <w:marRight w:val="0"/>
      <w:marTop w:val="0"/>
      <w:marBottom w:val="0"/>
      <w:divBdr>
        <w:top w:val="none" w:sz="0" w:space="0" w:color="auto"/>
        <w:left w:val="none" w:sz="0" w:space="0" w:color="auto"/>
        <w:bottom w:val="none" w:sz="0" w:space="0" w:color="auto"/>
        <w:right w:val="none" w:sz="0" w:space="0" w:color="auto"/>
      </w:divBdr>
    </w:div>
    <w:div w:id="433207622">
      <w:bodyDiv w:val="1"/>
      <w:marLeft w:val="0"/>
      <w:marRight w:val="0"/>
      <w:marTop w:val="0"/>
      <w:marBottom w:val="0"/>
      <w:divBdr>
        <w:top w:val="none" w:sz="0" w:space="0" w:color="auto"/>
        <w:left w:val="none" w:sz="0" w:space="0" w:color="auto"/>
        <w:bottom w:val="none" w:sz="0" w:space="0" w:color="auto"/>
        <w:right w:val="none" w:sz="0" w:space="0" w:color="auto"/>
      </w:divBdr>
    </w:div>
    <w:div w:id="4508250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4685830">
      <w:bodyDiv w:val="1"/>
      <w:marLeft w:val="0"/>
      <w:marRight w:val="0"/>
      <w:marTop w:val="0"/>
      <w:marBottom w:val="0"/>
      <w:divBdr>
        <w:top w:val="none" w:sz="0" w:space="0" w:color="auto"/>
        <w:left w:val="none" w:sz="0" w:space="0" w:color="auto"/>
        <w:bottom w:val="none" w:sz="0" w:space="0" w:color="auto"/>
        <w:right w:val="none" w:sz="0" w:space="0" w:color="auto"/>
      </w:divBdr>
    </w:div>
    <w:div w:id="484516452">
      <w:bodyDiv w:val="1"/>
      <w:marLeft w:val="0"/>
      <w:marRight w:val="0"/>
      <w:marTop w:val="0"/>
      <w:marBottom w:val="0"/>
      <w:divBdr>
        <w:top w:val="none" w:sz="0" w:space="0" w:color="auto"/>
        <w:left w:val="none" w:sz="0" w:space="0" w:color="auto"/>
        <w:bottom w:val="none" w:sz="0" w:space="0" w:color="auto"/>
        <w:right w:val="none" w:sz="0" w:space="0" w:color="auto"/>
      </w:divBdr>
    </w:div>
    <w:div w:id="485753656">
      <w:bodyDiv w:val="1"/>
      <w:marLeft w:val="0"/>
      <w:marRight w:val="0"/>
      <w:marTop w:val="0"/>
      <w:marBottom w:val="0"/>
      <w:divBdr>
        <w:top w:val="none" w:sz="0" w:space="0" w:color="auto"/>
        <w:left w:val="none" w:sz="0" w:space="0" w:color="auto"/>
        <w:bottom w:val="none" w:sz="0" w:space="0" w:color="auto"/>
        <w:right w:val="none" w:sz="0" w:space="0" w:color="auto"/>
      </w:divBdr>
      <w:divsChild>
        <w:div w:id="666130602">
          <w:marLeft w:val="0"/>
          <w:marRight w:val="0"/>
          <w:marTop w:val="0"/>
          <w:marBottom w:val="0"/>
          <w:divBdr>
            <w:top w:val="none" w:sz="0" w:space="0" w:color="auto"/>
            <w:left w:val="none" w:sz="0" w:space="0" w:color="auto"/>
            <w:bottom w:val="none" w:sz="0" w:space="0" w:color="auto"/>
            <w:right w:val="none" w:sz="0" w:space="0" w:color="auto"/>
          </w:divBdr>
          <w:divsChild>
            <w:div w:id="1590965090">
              <w:marLeft w:val="0"/>
              <w:marRight w:val="0"/>
              <w:marTop w:val="0"/>
              <w:marBottom w:val="0"/>
              <w:divBdr>
                <w:top w:val="none" w:sz="0" w:space="0" w:color="auto"/>
                <w:left w:val="none" w:sz="0" w:space="0" w:color="auto"/>
                <w:bottom w:val="none" w:sz="0" w:space="0" w:color="auto"/>
                <w:right w:val="none" w:sz="0" w:space="0" w:color="auto"/>
              </w:divBdr>
            </w:div>
            <w:div w:id="1334801166">
              <w:marLeft w:val="0"/>
              <w:marRight w:val="0"/>
              <w:marTop w:val="0"/>
              <w:marBottom w:val="0"/>
              <w:divBdr>
                <w:top w:val="none" w:sz="0" w:space="0" w:color="auto"/>
                <w:left w:val="none" w:sz="0" w:space="0" w:color="auto"/>
                <w:bottom w:val="none" w:sz="0" w:space="0" w:color="auto"/>
                <w:right w:val="none" w:sz="0" w:space="0" w:color="auto"/>
              </w:divBdr>
            </w:div>
            <w:div w:id="493956021">
              <w:marLeft w:val="0"/>
              <w:marRight w:val="0"/>
              <w:marTop w:val="0"/>
              <w:marBottom w:val="0"/>
              <w:divBdr>
                <w:top w:val="none" w:sz="0" w:space="0" w:color="auto"/>
                <w:left w:val="none" w:sz="0" w:space="0" w:color="auto"/>
                <w:bottom w:val="none" w:sz="0" w:space="0" w:color="auto"/>
                <w:right w:val="none" w:sz="0" w:space="0" w:color="auto"/>
              </w:divBdr>
            </w:div>
            <w:div w:id="1628858064">
              <w:marLeft w:val="0"/>
              <w:marRight w:val="0"/>
              <w:marTop w:val="0"/>
              <w:marBottom w:val="0"/>
              <w:divBdr>
                <w:top w:val="none" w:sz="0" w:space="0" w:color="auto"/>
                <w:left w:val="none" w:sz="0" w:space="0" w:color="auto"/>
                <w:bottom w:val="none" w:sz="0" w:space="0" w:color="auto"/>
                <w:right w:val="none" w:sz="0" w:space="0" w:color="auto"/>
              </w:divBdr>
            </w:div>
            <w:div w:id="1727490592">
              <w:marLeft w:val="0"/>
              <w:marRight w:val="0"/>
              <w:marTop w:val="0"/>
              <w:marBottom w:val="0"/>
              <w:divBdr>
                <w:top w:val="none" w:sz="0" w:space="0" w:color="auto"/>
                <w:left w:val="none" w:sz="0" w:space="0" w:color="auto"/>
                <w:bottom w:val="none" w:sz="0" w:space="0" w:color="auto"/>
                <w:right w:val="none" w:sz="0" w:space="0" w:color="auto"/>
              </w:divBdr>
            </w:div>
            <w:div w:id="1757363971">
              <w:marLeft w:val="0"/>
              <w:marRight w:val="0"/>
              <w:marTop w:val="0"/>
              <w:marBottom w:val="0"/>
              <w:divBdr>
                <w:top w:val="none" w:sz="0" w:space="0" w:color="auto"/>
                <w:left w:val="none" w:sz="0" w:space="0" w:color="auto"/>
                <w:bottom w:val="none" w:sz="0" w:space="0" w:color="auto"/>
                <w:right w:val="none" w:sz="0" w:space="0" w:color="auto"/>
              </w:divBdr>
            </w:div>
            <w:div w:id="36858291">
              <w:marLeft w:val="0"/>
              <w:marRight w:val="0"/>
              <w:marTop w:val="0"/>
              <w:marBottom w:val="0"/>
              <w:divBdr>
                <w:top w:val="none" w:sz="0" w:space="0" w:color="auto"/>
                <w:left w:val="none" w:sz="0" w:space="0" w:color="auto"/>
                <w:bottom w:val="none" w:sz="0" w:space="0" w:color="auto"/>
                <w:right w:val="none" w:sz="0" w:space="0" w:color="auto"/>
              </w:divBdr>
            </w:div>
            <w:div w:id="500703536">
              <w:marLeft w:val="0"/>
              <w:marRight w:val="0"/>
              <w:marTop w:val="0"/>
              <w:marBottom w:val="0"/>
              <w:divBdr>
                <w:top w:val="none" w:sz="0" w:space="0" w:color="auto"/>
                <w:left w:val="none" w:sz="0" w:space="0" w:color="auto"/>
                <w:bottom w:val="none" w:sz="0" w:space="0" w:color="auto"/>
                <w:right w:val="none" w:sz="0" w:space="0" w:color="auto"/>
              </w:divBdr>
            </w:div>
            <w:div w:id="978614406">
              <w:marLeft w:val="0"/>
              <w:marRight w:val="0"/>
              <w:marTop w:val="0"/>
              <w:marBottom w:val="0"/>
              <w:divBdr>
                <w:top w:val="none" w:sz="0" w:space="0" w:color="auto"/>
                <w:left w:val="none" w:sz="0" w:space="0" w:color="auto"/>
                <w:bottom w:val="none" w:sz="0" w:space="0" w:color="auto"/>
                <w:right w:val="none" w:sz="0" w:space="0" w:color="auto"/>
              </w:divBdr>
            </w:div>
            <w:div w:id="1729842097">
              <w:marLeft w:val="0"/>
              <w:marRight w:val="0"/>
              <w:marTop w:val="0"/>
              <w:marBottom w:val="0"/>
              <w:divBdr>
                <w:top w:val="none" w:sz="0" w:space="0" w:color="auto"/>
                <w:left w:val="none" w:sz="0" w:space="0" w:color="auto"/>
                <w:bottom w:val="none" w:sz="0" w:space="0" w:color="auto"/>
                <w:right w:val="none" w:sz="0" w:space="0" w:color="auto"/>
              </w:divBdr>
            </w:div>
            <w:div w:id="1981228511">
              <w:marLeft w:val="0"/>
              <w:marRight w:val="0"/>
              <w:marTop w:val="0"/>
              <w:marBottom w:val="0"/>
              <w:divBdr>
                <w:top w:val="none" w:sz="0" w:space="0" w:color="auto"/>
                <w:left w:val="none" w:sz="0" w:space="0" w:color="auto"/>
                <w:bottom w:val="none" w:sz="0" w:space="0" w:color="auto"/>
                <w:right w:val="none" w:sz="0" w:space="0" w:color="auto"/>
              </w:divBdr>
            </w:div>
            <w:div w:id="1800296262">
              <w:marLeft w:val="0"/>
              <w:marRight w:val="0"/>
              <w:marTop w:val="0"/>
              <w:marBottom w:val="0"/>
              <w:divBdr>
                <w:top w:val="none" w:sz="0" w:space="0" w:color="auto"/>
                <w:left w:val="none" w:sz="0" w:space="0" w:color="auto"/>
                <w:bottom w:val="none" w:sz="0" w:space="0" w:color="auto"/>
                <w:right w:val="none" w:sz="0" w:space="0" w:color="auto"/>
              </w:divBdr>
            </w:div>
            <w:div w:id="1082022206">
              <w:marLeft w:val="0"/>
              <w:marRight w:val="0"/>
              <w:marTop w:val="0"/>
              <w:marBottom w:val="0"/>
              <w:divBdr>
                <w:top w:val="none" w:sz="0" w:space="0" w:color="auto"/>
                <w:left w:val="none" w:sz="0" w:space="0" w:color="auto"/>
                <w:bottom w:val="none" w:sz="0" w:space="0" w:color="auto"/>
                <w:right w:val="none" w:sz="0" w:space="0" w:color="auto"/>
              </w:divBdr>
            </w:div>
            <w:div w:id="1010982906">
              <w:marLeft w:val="0"/>
              <w:marRight w:val="0"/>
              <w:marTop w:val="0"/>
              <w:marBottom w:val="0"/>
              <w:divBdr>
                <w:top w:val="none" w:sz="0" w:space="0" w:color="auto"/>
                <w:left w:val="none" w:sz="0" w:space="0" w:color="auto"/>
                <w:bottom w:val="none" w:sz="0" w:space="0" w:color="auto"/>
                <w:right w:val="none" w:sz="0" w:space="0" w:color="auto"/>
              </w:divBdr>
            </w:div>
            <w:div w:id="682436173">
              <w:marLeft w:val="0"/>
              <w:marRight w:val="0"/>
              <w:marTop w:val="0"/>
              <w:marBottom w:val="0"/>
              <w:divBdr>
                <w:top w:val="none" w:sz="0" w:space="0" w:color="auto"/>
                <w:left w:val="none" w:sz="0" w:space="0" w:color="auto"/>
                <w:bottom w:val="none" w:sz="0" w:space="0" w:color="auto"/>
                <w:right w:val="none" w:sz="0" w:space="0" w:color="auto"/>
              </w:divBdr>
            </w:div>
            <w:div w:id="1484856222">
              <w:marLeft w:val="0"/>
              <w:marRight w:val="0"/>
              <w:marTop w:val="0"/>
              <w:marBottom w:val="0"/>
              <w:divBdr>
                <w:top w:val="none" w:sz="0" w:space="0" w:color="auto"/>
                <w:left w:val="none" w:sz="0" w:space="0" w:color="auto"/>
                <w:bottom w:val="none" w:sz="0" w:space="0" w:color="auto"/>
                <w:right w:val="none" w:sz="0" w:space="0" w:color="auto"/>
              </w:divBdr>
            </w:div>
            <w:div w:id="2102526755">
              <w:marLeft w:val="0"/>
              <w:marRight w:val="0"/>
              <w:marTop w:val="0"/>
              <w:marBottom w:val="0"/>
              <w:divBdr>
                <w:top w:val="none" w:sz="0" w:space="0" w:color="auto"/>
                <w:left w:val="none" w:sz="0" w:space="0" w:color="auto"/>
                <w:bottom w:val="none" w:sz="0" w:space="0" w:color="auto"/>
                <w:right w:val="none" w:sz="0" w:space="0" w:color="auto"/>
              </w:divBdr>
            </w:div>
            <w:div w:id="15042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5509">
      <w:bodyDiv w:val="1"/>
      <w:marLeft w:val="0"/>
      <w:marRight w:val="0"/>
      <w:marTop w:val="0"/>
      <w:marBottom w:val="0"/>
      <w:divBdr>
        <w:top w:val="none" w:sz="0" w:space="0" w:color="auto"/>
        <w:left w:val="none" w:sz="0" w:space="0" w:color="auto"/>
        <w:bottom w:val="none" w:sz="0" w:space="0" w:color="auto"/>
        <w:right w:val="none" w:sz="0" w:space="0" w:color="auto"/>
      </w:divBdr>
      <w:divsChild>
        <w:div w:id="1471556275">
          <w:marLeft w:val="0"/>
          <w:marRight w:val="0"/>
          <w:marTop w:val="0"/>
          <w:marBottom w:val="0"/>
          <w:divBdr>
            <w:top w:val="none" w:sz="0" w:space="0" w:color="auto"/>
            <w:left w:val="none" w:sz="0" w:space="0" w:color="auto"/>
            <w:bottom w:val="none" w:sz="0" w:space="0" w:color="auto"/>
            <w:right w:val="none" w:sz="0" w:space="0" w:color="auto"/>
          </w:divBdr>
          <w:divsChild>
            <w:div w:id="614598863">
              <w:marLeft w:val="0"/>
              <w:marRight w:val="0"/>
              <w:marTop w:val="0"/>
              <w:marBottom w:val="0"/>
              <w:divBdr>
                <w:top w:val="none" w:sz="0" w:space="0" w:color="auto"/>
                <w:left w:val="none" w:sz="0" w:space="0" w:color="auto"/>
                <w:bottom w:val="none" w:sz="0" w:space="0" w:color="auto"/>
                <w:right w:val="none" w:sz="0" w:space="0" w:color="auto"/>
              </w:divBdr>
            </w:div>
            <w:div w:id="95445130">
              <w:marLeft w:val="0"/>
              <w:marRight w:val="0"/>
              <w:marTop w:val="0"/>
              <w:marBottom w:val="0"/>
              <w:divBdr>
                <w:top w:val="none" w:sz="0" w:space="0" w:color="auto"/>
                <w:left w:val="none" w:sz="0" w:space="0" w:color="auto"/>
                <w:bottom w:val="none" w:sz="0" w:space="0" w:color="auto"/>
                <w:right w:val="none" w:sz="0" w:space="0" w:color="auto"/>
              </w:divBdr>
            </w:div>
            <w:div w:id="1135684484">
              <w:marLeft w:val="0"/>
              <w:marRight w:val="0"/>
              <w:marTop w:val="0"/>
              <w:marBottom w:val="0"/>
              <w:divBdr>
                <w:top w:val="none" w:sz="0" w:space="0" w:color="auto"/>
                <w:left w:val="none" w:sz="0" w:space="0" w:color="auto"/>
                <w:bottom w:val="none" w:sz="0" w:space="0" w:color="auto"/>
                <w:right w:val="none" w:sz="0" w:space="0" w:color="auto"/>
              </w:divBdr>
            </w:div>
            <w:div w:id="166673452">
              <w:marLeft w:val="0"/>
              <w:marRight w:val="0"/>
              <w:marTop w:val="0"/>
              <w:marBottom w:val="0"/>
              <w:divBdr>
                <w:top w:val="none" w:sz="0" w:space="0" w:color="auto"/>
                <w:left w:val="none" w:sz="0" w:space="0" w:color="auto"/>
                <w:bottom w:val="none" w:sz="0" w:space="0" w:color="auto"/>
                <w:right w:val="none" w:sz="0" w:space="0" w:color="auto"/>
              </w:divBdr>
            </w:div>
            <w:div w:id="1863592893">
              <w:marLeft w:val="0"/>
              <w:marRight w:val="0"/>
              <w:marTop w:val="0"/>
              <w:marBottom w:val="0"/>
              <w:divBdr>
                <w:top w:val="none" w:sz="0" w:space="0" w:color="auto"/>
                <w:left w:val="none" w:sz="0" w:space="0" w:color="auto"/>
                <w:bottom w:val="none" w:sz="0" w:space="0" w:color="auto"/>
                <w:right w:val="none" w:sz="0" w:space="0" w:color="auto"/>
              </w:divBdr>
            </w:div>
            <w:div w:id="2035886019">
              <w:marLeft w:val="0"/>
              <w:marRight w:val="0"/>
              <w:marTop w:val="0"/>
              <w:marBottom w:val="0"/>
              <w:divBdr>
                <w:top w:val="none" w:sz="0" w:space="0" w:color="auto"/>
                <w:left w:val="none" w:sz="0" w:space="0" w:color="auto"/>
                <w:bottom w:val="none" w:sz="0" w:space="0" w:color="auto"/>
                <w:right w:val="none" w:sz="0" w:space="0" w:color="auto"/>
              </w:divBdr>
            </w:div>
            <w:div w:id="2083872831">
              <w:marLeft w:val="0"/>
              <w:marRight w:val="0"/>
              <w:marTop w:val="0"/>
              <w:marBottom w:val="0"/>
              <w:divBdr>
                <w:top w:val="none" w:sz="0" w:space="0" w:color="auto"/>
                <w:left w:val="none" w:sz="0" w:space="0" w:color="auto"/>
                <w:bottom w:val="none" w:sz="0" w:space="0" w:color="auto"/>
                <w:right w:val="none" w:sz="0" w:space="0" w:color="auto"/>
              </w:divBdr>
            </w:div>
            <w:div w:id="1897664002">
              <w:marLeft w:val="0"/>
              <w:marRight w:val="0"/>
              <w:marTop w:val="0"/>
              <w:marBottom w:val="0"/>
              <w:divBdr>
                <w:top w:val="none" w:sz="0" w:space="0" w:color="auto"/>
                <w:left w:val="none" w:sz="0" w:space="0" w:color="auto"/>
                <w:bottom w:val="none" w:sz="0" w:space="0" w:color="auto"/>
                <w:right w:val="none" w:sz="0" w:space="0" w:color="auto"/>
              </w:divBdr>
            </w:div>
            <w:div w:id="1830361165">
              <w:marLeft w:val="0"/>
              <w:marRight w:val="0"/>
              <w:marTop w:val="0"/>
              <w:marBottom w:val="0"/>
              <w:divBdr>
                <w:top w:val="none" w:sz="0" w:space="0" w:color="auto"/>
                <w:left w:val="none" w:sz="0" w:space="0" w:color="auto"/>
                <w:bottom w:val="none" w:sz="0" w:space="0" w:color="auto"/>
                <w:right w:val="none" w:sz="0" w:space="0" w:color="auto"/>
              </w:divBdr>
            </w:div>
            <w:div w:id="1522433905">
              <w:marLeft w:val="0"/>
              <w:marRight w:val="0"/>
              <w:marTop w:val="0"/>
              <w:marBottom w:val="0"/>
              <w:divBdr>
                <w:top w:val="none" w:sz="0" w:space="0" w:color="auto"/>
                <w:left w:val="none" w:sz="0" w:space="0" w:color="auto"/>
                <w:bottom w:val="none" w:sz="0" w:space="0" w:color="auto"/>
                <w:right w:val="none" w:sz="0" w:space="0" w:color="auto"/>
              </w:divBdr>
            </w:div>
            <w:div w:id="1086879145">
              <w:marLeft w:val="0"/>
              <w:marRight w:val="0"/>
              <w:marTop w:val="0"/>
              <w:marBottom w:val="0"/>
              <w:divBdr>
                <w:top w:val="none" w:sz="0" w:space="0" w:color="auto"/>
                <w:left w:val="none" w:sz="0" w:space="0" w:color="auto"/>
                <w:bottom w:val="none" w:sz="0" w:space="0" w:color="auto"/>
                <w:right w:val="none" w:sz="0" w:space="0" w:color="auto"/>
              </w:divBdr>
            </w:div>
            <w:div w:id="218518616">
              <w:marLeft w:val="0"/>
              <w:marRight w:val="0"/>
              <w:marTop w:val="0"/>
              <w:marBottom w:val="0"/>
              <w:divBdr>
                <w:top w:val="none" w:sz="0" w:space="0" w:color="auto"/>
                <w:left w:val="none" w:sz="0" w:space="0" w:color="auto"/>
                <w:bottom w:val="none" w:sz="0" w:space="0" w:color="auto"/>
                <w:right w:val="none" w:sz="0" w:space="0" w:color="auto"/>
              </w:divBdr>
            </w:div>
            <w:div w:id="1696685629">
              <w:marLeft w:val="0"/>
              <w:marRight w:val="0"/>
              <w:marTop w:val="0"/>
              <w:marBottom w:val="0"/>
              <w:divBdr>
                <w:top w:val="none" w:sz="0" w:space="0" w:color="auto"/>
                <w:left w:val="none" w:sz="0" w:space="0" w:color="auto"/>
                <w:bottom w:val="none" w:sz="0" w:space="0" w:color="auto"/>
                <w:right w:val="none" w:sz="0" w:space="0" w:color="auto"/>
              </w:divBdr>
            </w:div>
            <w:div w:id="1798180189">
              <w:marLeft w:val="0"/>
              <w:marRight w:val="0"/>
              <w:marTop w:val="0"/>
              <w:marBottom w:val="0"/>
              <w:divBdr>
                <w:top w:val="none" w:sz="0" w:space="0" w:color="auto"/>
                <w:left w:val="none" w:sz="0" w:space="0" w:color="auto"/>
                <w:bottom w:val="none" w:sz="0" w:space="0" w:color="auto"/>
                <w:right w:val="none" w:sz="0" w:space="0" w:color="auto"/>
              </w:divBdr>
            </w:div>
            <w:div w:id="11833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011">
      <w:bodyDiv w:val="1"/>
      <w:marLeft w:val="0"/>
      <w:marRight w:val="0"/>
      <w:marTop w:val="0"/>
      <w:marBottom w:val="0"/>
      <w:divBdr>
        <w:top w:val="none" w:sz="0" w:space="0" w:color="auto"/>
        <w:left w:val="none" w:sz="0" w:space="0" w:color="auto"/>
        <w:bottom w:val="none" w:sz="0" w:space="0" w:color="auto"/>
        <w:right w:val="none" w:sz="0" w:space="0" w:color="auto"/>
      </w:divBdr>
      <w:divsChild>
        <w:div w:id="560362451">
          <w:marLeft w:val="0"/>
          <w:marRight w:val="0"/>
          <w:marTop w:val="0"/>
          <w:marBottom w:val="0"/>
          <w:divBdr>
            <w:top w:val="none" w:sz="0" w:space="0" w:color="auto"/>
            <w:left w:val="none" w:sz="0" w:space="0" w:color="auto"/>
            <w:bottom w:val="none" w:sz="0" w:space="0" w:color="auto"/>
            <w:right w:val="none" w:sz="0" w:space="0" w:color="auto"/>
          </w:divBdr>
          <w:divsChild>
            <w:div w:id="1824078126">
              <w:marLeft w:val="0"/>
              <w:marRight w:val="0"/>
              <w:marTop w:val="0"/>
              <w:marBottom w:val="0"/>
              <w:divBdr>
                <w:top w:val="none" w:sz="0" w:space="0" w:color="auto"/>
                <w:left w:val="none" w:sz="0" w:space="0" w:color="auto"/>
                <w:bottom w:val="none" w:sz="0" w:space="0" w:color="auto"/>
                <w:right w:val="none" w:sz="0" w:space="0" w:color="auto"/>
              </w:divBdr>
            </w:div>
            <w:div w:id="1020665373">
              <w:marLeft w:val="0"/>
              <w:marRight w:val="0"/>
              <w:marTop w:val="0"/>
              <w:marBottom w:val="0"/>
              <w:divBdr>
                <w:top w:val="none" w:sz="0" w:space="0" w:color="auto"/>
                <w:left w:val="none" w:sz="0" w:space="0" w:color="auto"/>
                <w:bottom w:val="none" w:sz="0" w:space="0" w:color="auto"/>
                <w:right w:val="none" w:sz="0" w:space="0" w:color="auto"/>
              </w:divBdr>
            </w:div>
            <w:div w:id="1536111713">
              <w:marLeft w:val="0"/>
              <w:marRight w:val="0"/>
              <w:marTop w:val="0"/>
              <w:marBottom w:val="0"/>
              <w:divBdr>
                <w:top w:val="none" w:sz="0" w:space="0" w:color="auto"/>
                <w:left w:val="none" w:sz="0" w:space="0" w:color="auto"/>
                <w:bottom w:val="none" w:sz="0" w:space="0" w:color="auto"/>
                <w:right w:val="none" w:sz="0" w:space="0" w:color="auto"/>
              </w:divBdr>
            </w:div>
            <w:div w:id="273177707">
              <w:marLeft w:val="0"/>
              <w:marRight w:val="0"/>
              <w:marTop w:val="0"/>
              <w:marBottom w:val="0"/>
              <w:divBdr>
                <w:top w:val="none" w:sz="0" w:space="0" w:color="auto"/>
                <w:left w:val="none" w:sz="0" w:space="0" w:color="auto"/>
                <w:bottom w:val="none" w:sz="0" w:space="0" w:color="auto"/>
                <w:right w:val="none" w:sz="0" w:space="0" w:color="auto"/>
              </w:divBdr>
            </w:div>
            <w:div w:id="725491739">
              <w:marLeft w:val="0"/>
              <w:marRight w:val="0"/>
              <w:marTop w:val="0"/>
              <w:marBottom w:val="0"/>
              <w:divBdr>
                <w:top w:val="none" w:sz="0" w:space="0" w:color="auto"/>
                <w:left w:val="none" w:sz="0" w:space="0" w:color="auto"/>
                <w:bottom w:val="none" w:sz="0" w:space="0" w:color="auto"/>
                <w:right w:val="none" w:sz="0" w:space="0" w:color="auto"/>
              </w:divBdr>
            </w:div>
            <w:div w:id="1036272427">
              <w:marLeft w:val="0"/>
              <w:marRight w:val="0"/>
              <w:marTop w:val="0"/>
              <w:marBottom w:val="0"/>
              <w:divBdr>
                <w:top w:val="none" w:sz="0" w:space="0" w:color="auto"/>
                <w:left w:val="none" w:sz="0" w:space="0" w:color="auto"/>
                <w:bottom w:val="none" w:sz="0" w:space="0" w:color="auto"/>
                <w:right w:val="none" w:sz="0" w:space="0" w:color="auto"/>
              </w:divBdr>
            </w:div>
            <w:div w:id="1700548651">
              <w:marLeft w:val="0"/>
              <w:marRight w:val="0"/>
              <w:marTop w:val="0"/>
              <w:marBottom w:val="0"/>
              <w:divBdr>
                <w:top w:val="none" w:sz="0" w:space="0" w:color="auto"/>
                <w:left w:val="none" w:sz="0" w:space="0" w:color="auto"/>
                <w:bottom w:val="none" w:sz="0" w:space="0" w:color="auto"/>
                <w:right w:val="none" w:sz="0" w:space="0" w:color="auto"/>
              </w:divBdr>
            </w:div>
            <w:div w:id="379473485">
              <w:marLeft w:val="0"/>
              <w:marRight w:val="0"/>
              <w:marTop w:val="0"/>
              <w:marBottom w:val="0"/>
              <w:divBdr>
                <w:top w:val="none" w:sz="0" w:space="0" w:color="auto"/>
                <w:left w:val="none" w:sz="0" w:space="0" w:color="auto"/>
                <w:bottom w:val="none" w:sz="0" w:space="0" w:color="auto"/>
                <w:right w:val="none" w:sz="0" w:space="0" w:color="auto"/>
              </w:divBdr>
            </w:div>
            <w:div w:id="1936746313">
              <w:marLeft w:val="0"/>
              <w:marRight w:val="0"/>
              <w:marTop w:val="0"/>
              <w:marBottom w:val="0"/>
              <w:divBdr>
                <w:top w:val="none" w:sz="0" w:space="0" w:color="auto"/>
                <w:left w:val="none" w:sz="0" w:space="0" w:color="auto"/>
                <w:bottom w:val="none" w:sz="0" w:space="0" w:color="auto"/>
                <w:right w:val="none" w:sz="0" w:space="0" w:color="auto"/>
              </w:divBdr>
            </w:div>
            <w:div w:id="338392637">
              <w:marLeft w:val="0"/>
              <w:marRight w:val="0"/>
              <w:marTop w:val="0"/>
              <w:marBottom w:val="0"/>
              <w:divBdr>
                <w:top w:val="none" w:sz="0" w:space="0" w:color="auto"/>
                <w:left w:val="none" w:sz="0" w:space="0" w:color="auto"/>
                <w:bottom w:val="none" w:sz="0" w:space="0" w:color="auto"/>
                <w:right w:val="none" w:sz="0" w:space="0" w:color="auto"/>
              </w:divBdr>
            </w:div>
            <w:div w:id="847985497">
              <w:marLeft w:val="0"/>
              <w:marRight w:val="0"/>
              <w:marTop w:val="0"/>
              <w:marBottom w:val="0"/>
              <w:divBdr>
                <w:top w:val="none" w:sz="0" w:space="0" w:color="auto"/>
                <w:left w:val="none" w:sz="0" w:space="0" w:color="auto"/>
                <w:bottom w:val="none" w:sz="0" w:space="0" w:color="auto"/>
                <w:right w:val="none" w:sz="0" w:space="0" w:color="auto"/>
              </w:divBdr>
            </w:div>
            <w:div w:id="1412385705">
              <w:marLeft w:val="0"/>
              <w:marRight w:val="0"/>
              <w:marTop w:val="0"/>
              <w:marBottom w:val="0"/>
              <w:divBdr>
                <w:top w:val="none" w:sz="0" w:space="0" w:color="auto"/>
                <w:left w:val="none" w:sz="0" w:space="0" w:color="auto"/>
                <w:bottom w:val="none" w:sz="0" w:space="0" w:color="auto"/>
                <w:right w:val="none" w:sz="0" w:space="0" w:color="auto"/>
              </w:divBdr>
            </w:div>
            <w:div w:id="609553575">
              <w:marLeft w:val="0"/>
              <w:marRight w:val="0"/>
              <w:marTop w:val="0"/>
              <w:marBottom w:val="0"/>
              <w:divBdr>
                <w:top w:val="none" w:sz="0" w:space="0" w:color="auto"/>
                <w:left w:val="none" w:sz="0" w:space="0" w:color="auto"/>
                <w:bottom w:val="none" w:sz="0" w:space="0" w:color="auto"/>
                <w:right w:val="none" w:sz="0" w:space="0" w:color="auto"/>
              </w:divBdr>
            </w:div>
            <w:div w:id="2117359907">
              <w:marLeft w:val="0"/>
              <w:marRight w:val="0"/>
              <w:marTop w:val="0"/>
              <w:marBottom w:val="0"/>
              <w:divBdr>
                <w:top w:val="none" w:sz="0" w:space="0" w:color="auto"/>
                <w:left w:val="none" w:sz="0" w:space="0" w:color="auto"/>
                <w:bottom w:val="none" w:sz="0" w:space="0" w:color="auto"/>
                <w:right w:val="none" w:sz="0" w:space="0" w:color="auto"/>
              </w:divBdr>
            </w:div>
            <w:div w:id="1061948414">
              <w:marLeft w:val="0"/>
              <w:marRight w:val="0"/>
              <w:marTop w:val="0"/>
              <w:marBottom w:val="0"/>
              <w:divBdr>
                <w:top w:val="none" w:sz="0" w:space="0" w:color="auto"/>
                <w:left w:val="none" w:sz="0" w:space="0" w:color="auto"/>
                <w:bottom w:val="none" w:sz="0" w:space="0" w:color="auto"/>
                <w:right w:val="none" w:sz="0" w:space="0" w:color="auto"/>
              </w:divBdr>
            </w:div>
            <w:div w:id="578903108">
              <w:marLeft w:val="0"/>
              <w:marRight w:val="0"/>
              <w:marTop w:val="0"/>
              <w:marBottom w:val="0"/>
              <w:divBdr>
                <w:top w:val="none" w:sz="0" w:space="0" w:color="auto"/>
                <w:left w:val="none" w:sz="0" w:space="0" w:color="auto"/>
                <w:bottom w:val="none" w:sz="0" w:space="0" w:color="auto"/>
                <w:right w:val="none" w:sz="0" w:space="0" w:color="auto"/>
              </w:divBdr>
            </w:div>
            <w:div w:id="1244143464">
              <w:marLeft w:val="0"/>
              <w:marRight w:val="0"/>
              <w:marTop w:val="0"/>
              <w:marBottom w:val="0"/>
              <w:divBdr>
                <w:top w:val="none" w:sz="0" w:space="0" w:color="auto"/>
                <w:left w:val="none" w:sz="0" w:space="0" w:color="auto"/>
                <w:bottom w:val="none" w:sz="0" w:space="0" w:color="auto"/>
                <w:right w:val="none" w:sz="0" w:space="0" w:color="auto"/>
              </w:divBdr>
            </w:div>
            <w:div w:id="1838497407">
              <w:marLeft w:val="0"/>
              <w:marRight w:val="0"/>
              <w:marTop w:val="0"/>
              <w:marBottom w:val="0"/>
              <w:divBdr>
                <w:top w:val="none" w:sz="0" w:space="0" w:color="auto"/>
                <w:left w:val="none" w:sz="0" w:space="0" w:color="auto"/>
                <w:bottom w:val="none" w:sz="0" w:space="0" w:color="auto"/>
                <w:right w:val="none" w:sz="0" w:space="0" w:color="auto"/>
              </w:divBdr>
            </w:div>
            <w:div w:id="376708200">
              <w:marLeft w:val="0"/>
              <w:marRight w:val="0"/>
              <w:marTop w:val="0"/>
              <w:marBottom w:val="0"/>
              <w:divBdr>
                <w:top w:val="none" w:sz="0" w:space="0" w:color="auto"/>
                <w:left w:val="none" w:sz="0" w:space="0" w:color="auto"/>
                <w:bottom w:val="none" w:sz="0" w:space="0" w:color="auto"/>
                <w:right w:val="none" w:sz="0" w:space="0" w:color="auto"/>
              </w:divBdr>
            </w:div>
            <w:div w:id="1230506152">
              <w:marLeft w:val="0"/>
              <w:marRight w:val="0"/>
              <w:marTop w:val="0"/>
              <w:marBottom w:val="0"/>
              <w:divBdr>
                <w:top w:val="none" w:sz="0" w:space="0" w:color="auto"/>
                <w:left w:val="none" w:sz="0" w:space="0" w:color="auto"/>
                <w:bottom w:val="none" w:sz="0" w:space="0" w:color="auto"/>
                <w:right w:val="none" w:sz="0" w:space="0" w:color="auto"/>
              </w:divBdr>
            </w:div>
            <w:div w:id="359667500">
              <w:marLeft w:val="0"/>
              <w:marRight w:val="0"/>
              <w:marTop w:val="0"/>
              <w:marBottom w:val="0"/>
              <w:divBdr>
                <w:top w:val="none" w:sz="0" w:space="0" w:color="auto"/>
                <w:left w:val="none" w:sz="0" w:space="0" w:color="auto"/>
                <w:bottom w:val="none" w:sz="0" w:space="0" w:color="auto"/>
                <w:right w:val="none" w:sz="0" w:space="0" w:color="auto"/>
              </w:divBdr>
            </w:div>
            <w:div w:id="105199545">
              <w:marLeft w:val="0"/>
              <w:marRight w:val="0"/>
              <w:marTop w:val="0"/>
              <w:marBottom w:val="0"/>
              <w:divBdr>
                <w:top w:val="none" w:sz="0" w:space="0" w:color="auto"/>
                <w:left w:val="none" w:sz="0" w:space="0" w:color="auto"/>
                <w:bottom w:val="none" w:sz="0" w:space="0" w:color="auto"/>
                <w:right w:val="none" w:sz="0" w:space="0" w:color="auto"/>
              </w:divBdr>
            </w:div>
            <w:div w:id="105912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92476150">
      <w:bodyDiv w:val="1"/>
      <w:marLeft w:val="0"/>
      <w:marRight w:val="0"/>
      <w:marTop w:val="0"/>
      <w:marBottom w:val="0"/>
      <w:divBdr>
        <w:top w:val="none" w:sz="0" w:space="0" w:color="auto"/>
        <w:left w:val="none" w:sz="0" w:space="0" w:color="auto"/>
        <w:bottom w:val="none" w:sz="0" w:space="0" w:color="auto"/>
        <w:right w:val="none" w:sz="0" w:space="0" w:color="auto"/>
      </w:divBdr>
    </w:div>
    <w:div w:id="595553495">
      <w:bodyDiv w:val="1"/>
      <w:marLeft w:val="0"/>
      <w:marRight w:val="0"/>
      <w:marTop w:val="0"/>
      <w:marBottom w:val="0"/>
      <w:divBdr>
        <w:top w:val="none" w:sz="0" w:space="0" w:color="auto"/>
        <w:left w:val="none" w:sz="0" w:space="0" w:color="auto"/>
        <w:bottom w:val="none" w:sz="0" w:space="0" w:color="auto"/>
        <w:right w:val="none" w:sz="0" w:space="0" w:color="auto"/>
      </w:divBdr>
    </w:div>
    <w:div w:id="603197282">
      <w:bodyDiv w:val="1"/>
      <w:marLeft w:val="0"/>
      <w:marRight w:val="0"/>
      <w:marTop w:val="0"/>
      <w:marBottom w:val="0"/>
      <w:divBdr>
        <w:top w:val="none" w:sz="0" w:space="0" w:color="auto"/>
        <w:left w:val="none" w:sz="0" w:space="0" w:color="auto"/>
        <w:bottom w:val="none" w:sz="0" w:space="0" w:color="auto"/>
        <w:right w:val="none" w:sz="0" w:space="0" w:color="auto"/>
      </w:divBdr>
    </w:div>
    <w:div w:id="605311588">
      <w:bodyDiv w:val="1"/>
      <w:marLeft w:val="0"/>
      <w:marRight w:val="0"/>
      <w:marTop w:val="0"/>
      <w:marBottom w:val="0"/>
      <w:divBdr>
        <w:top w:val="none" w:sz="0" w:space="0" w:color="auto"/>
        <w:left w:val="none" w:sz="0" w:space="0" w:color="auto"/>
        <w:bottom w:val="none" w:sz="0" w:space="0" w:color="auto"/>
        <w:right w:val="none" w:sz="0" w:space="0" w:color="auto"/>
      </w:divBdr>
    </w:div>
    <w:div w:id="63334014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837437">
      <w:bodyDiv w:val="1"/>
      <w:marLeft w:val="0"/>
      <w:marRight w:val="0"/>
      <w:marTop w:val="0"/>
      <w:marBottom w:val="0"/>
      <w:divBdr>
        <w:top w:val="none" w:sz="0" w:space="0" w:color="auto"/>
        <w:left w:val="none" w:sz="0" w:space="0" w:color="auto"/>
        <w:bottom w:val="none" w:sz="0" w:space="0" w:color="auto"/>
        <w:right w:val="none" w:sz="0" w:space="0" w:color="auto"/>
      </w:divBdr>
    </w:div>
    <w:div w:id="681124017">
      <w:bodyDiv w:val="1"/>
      <w:marLeft w:val="0"/>
      <w:marRight w:val="0"/>
      <w:marTop w:val="0"/>
      <w:marBottom w:val="0"/>
      <w:divBdr>
        <w:top w:val="none" w:sz="0" w:space="0" w:color="auto"/>
        <w:left w:val="none" w:sz="0" w:space="0" w:color="auto"/>
        <w:bottom w:val="none" w:sz="0" w:space="0" w:color="auto"/>
        <w:right w:val="none" w:sz="0" w:space="0" w:color="auto"/>
      </w:divBdr>
    </w:div>
    <w:div w:id="682246814">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9959431">
      <w:bodyDiv w:val="1"/>
      <w:marLeft w:val="0"/>
      <w:marRight w:val="0"/>
      <w:marTop w:val="0"/>
      <w:marBottom w:val="0"/>
      <w:divBdr>
        <w:top w:val="none" w:sz="0" w:space="0" w:color="auto"/>
        <w:left w:val="none" w:sz="0" w:space="0" w:color="auto"/>
        <w:bottom w:val="none" w:sz="0" w:space="0" w:color="auto"/>
        <w:right w:val="none" w:sz="0" w:space="0" w:color="auto"/>
      </w:divBdr>
    </w:div>
    <w:div w:id="735474017">
      <w:bodyDiv w:val="1"/>
      <w:marLeft w:val="0"/>
      <w:marRight w:val="0"/>
      <w:marTop w:val="0"/>
      <w:marBottom w:val="0"/>
      <w:divBdr>
        <w:top w:val="none" w:sz="0" w:space="0" w:color="auto"/>
        <w:left w:val="none" w:sz="0" w:space="0" w:color="auto"/>
        <w:bottom w:val="none" w:sz="0" w:space="0" w:color="auto"/>
        <w:right w:val="none" w:sz="0" w:space="0" w:color="auto"/>
      </w:divBdr>
    </w:div>
    <w:div w:id="809126624">
      <w:bodyDiv w:val="1"/>
      <w:marLeft w:val="0"/>
      <w:marRight w:val="0"/>
      <w:marTop w:val="0"/>
      <w:marBottom w:val="0"/>
      <w:divBdr>
        <w:top w:val="none" w:sz="0" w:space="0" w:color="auto"/>
        <w:left w:val="none" w:sz="0" w:space="0" w:color="auto"/>
        <w:bottom w:val="none" w:sz="0" w:space="0" w:color="auto"/>
        <w:right w:val="none" w:sz="0" w:space="0" w:color="auto"/>
      </w:divBdr>
    </w:div>
    <w:div w:id="827750534">
      <w:bodyDiv w:val="1"/>
      <w:marLeft w:val="0"/>
      <w:marRight w:val="0"/>
      <w:marTop w:val="0"/>
      <w:marBottom w:val="0"/>
      <w:divBdr>
        <w:top w:val="none" w:sz="0" w:space="0" w:color="auto"/>
        <w:left w:val="none" w:sz="0" w:space="0" w:color="auto"/>
        <w:bottom w:val="none" w:sz="0" w:space="0" w:color="auto"/>
        <w:right w:val="none" w:sz="0" w:space="0" w:color="auto"/>
      </w:divBdr>
    </w:div>
    <w:div w:id="851258393">
      <w:bodyDiv w:val="1"/>
      <w:marLeft w:val="0"/>
      <w:marRight w:val="0"/>
      <w:marTop w:val="0"/>
      <w:marBottom w:val="0"/>
      <w:divBdr>
        <w:top w:val="none" w:sz="0" w:space="0" w:color="auto"/>
        <w:left w:val="none" w:sz="0" w:space="0" w:color="auto"/>
        <w:bottom w:val="none" w:sz="0" w:space="0" w:color="auto"/>
        <w:right w:val="none" w:sz="0" w:space="0" w:color="auto"/>
      </w:divBdr>
    </w:div>
    <w:div w:id="852037892">
      <w:bodyDiv w:val="1"/>
      <w:marLeft w:val="0"/>
      <w:marRight w:val="0"/>
      <w:marTop w:val="0"/>
      <w:marBottom w:val="0"/>
      <w:divBdr>
        <w:top w:val="none" w:sz="0" w:space="0" w:color="auto"/>
        <w:left w:val="none" w:sz="0" w:space="0" w:color="auto"/>
        <w:bottom w:val="none" w:sz="0" w:space="0" w:color="auto"/>
        <w:right w:val="none" w:sz="0" w:space="0" w:color="auto"/>
      </w:divBdr>
    </w:div>
    <w:div w:id="922908828">
      <w:bodyDiv w:val="1"/>
      <w:marLeft w:val="0"/>
      <w:marRight w:val="0"/>
      <w:marTop w:val="0"/>
      <w:marBottom w:val="0"/>
      <w:divBdr>
        <w:top w:val="none" w:sz="0" w:space="0" w:color="auto"/>
        <w:left w:val="none" w:sz="0" w:space="0" w:color="auto"/>
        <w:bottom w:val="none" w:sz="0" w:space="0" w:color="auto"/>
        <w:right w:val="none" w:sz="0" w:space="0" w:color="auto"/>
      </w:divBdr>
    </w:div>
    <w:div w:id="940188041">
      <w:bodyDiv w:val="1"/>
      <w:marLeft w:val="0"/>
      <w:marRight w:val="0"/>
      <w:marTop w:val="0"/>
      <w:marBottom w:val="0"/>
      <w:divBdr>
        <w:top w:val="none" w:sz="0" w:space="0" w:color="auto"/>
        <w:left w:val="none" w:sz="0" w:space="0" w:color="auto"/>
        <w:bottom w:val="none" w:sz="0" w:space="0" w:color="auto"/>
        <w:right w:val="none" w:sz="0" w:space="0" w:color="auto"/>
      </w:divBdr>
    </w:div>
    <w:div w:id="951938104">
      <w:bodyDiv w:val="1"/>
      <w:marLeft w:val="0"/>
      <w:marRight w:val="0"/>
      <w:marTop w:val="0"/>
      <w:marBottom w:val="0"/>
      <w:divBdr>
        <w:top w:val="none" w:sz="0" w:space="0" w:color="auto"/>
        <w:left w:val="none" w:sz="0" w:space="0" w:color="auto"/>
        <w:bottom w:val="none" w:sz="0" w:space="0" w:color="auto"/>
        <w:right w:val="none" w:sz="0" w:space="0" w:color="auto"/>
      </w:divBdr>
    </w:div>
    <w:div w:id="965550916">
      <w:bodyDiv w:val="1"/>
      <w:marLeft w:val="0"/>
      <w:marRight w:val="0"/>
      <w:marTop w:val="0"/>
      <w:marBottom w:val="0"/>
      <w:divBdr>
        <w:top w:val="none" w:sz="0" w:space="0" w:color="auto"/>
        <w:left w:val="none" w:sz="0" w:space="0" w:color="auto"/>
        <w:bottom w:val="none" w:sz="0" w:space="0" w:color="auto"/>
        <w:right w:val="none" w:sz="0" w:space="0" w:color="auto"/>
      </w:divBdr>
      <w:divsChild>
        <w:div w:id="1746148312">
          <w:marLeft w:val="0"/>
          <w:marRight w:val="0"/>
          <w:marTop w:val="0"/>
          <w:marBottom w:val="0"/>
          <w:divBdr>
            <w:top w:val="none" w:sz="0" w:space="0" w:color="auto"/>
            <w:left w:val="none" w:sz="0" w:space="0" w:color="auto"/>
            <w:bottom w:val="none" w:sz="0" w:space="0" w:color="auto"/>
            <w:right w:val="none" w:sz="0" w:space="0" w:color="auto"/>
          </w:divBdr>
          <w:divsChild>
            <w:div w:id="1158155995">
              <w:marLeft w:val="0"/>
              <w:marRight w:val="0"/>
              <w:marTop w:val="0"/>
              <w:marBottom w:val="0"/>
              <w:divBdr>
                <w:top w:val="none" w:sz="0" w:space="0" w:color="auto"/>
                <w:left w:val="none" w:sz="0" w:space="0" w:color="auto"/>
                <w:bottom w:val="none" w:sz="0" w:space="0" w:color="auto"/>
                <w:right w:val="none" w:sz="0" w:space="0" w:color="auto"/>
              </w:divBdr>
              <w:divsChild>
                <w:div w:id="20250746">
                  <w:marLeft w:val="0"/>
                  <w:marRight w:val="0"/>
                  <w:marTop w:val="0"/>
                  <w:marBottom w:val="0"/>
                  <w:divBdr>
                    <w:top w:val="none" w:sz="0" w:space="0" w:color="auto"/>
                    <w:left w:val="none" w:sz="0" w:space="0" w:color="auto"/>
                    <w:bottom w:val="none" w:sz="0" w:space="0" w:color="auto"/>
                    <w:right w:val="none" w:sz="0" w:space="0" w:color="auto"/>
                  </w:divBdr>
                  <w:divsChild>
                    <w:div w:id="1307858750">
                      <w:marLeft w:val="0"/>
                      <w:marRight w:val="0"/>
                      <w:marTop w:val="0"/>
                      <w:marBottom w:val="0"/>
                      <w:divBdr>
                        <w:top w:val="none" w:sz="0" w:space="0" w:color="auto"/>
                        <w:left w:val="none" w:sz="0" w:space="0" w:color="auto"/>
                        <w:bottom w:val="none" w:sz="0" w:space="0" w:color="auto"/>
                        <w:right w:val="none" w:sz="0" w:space="0" w:color="auto"/>
                      </w:divBdr>
                      <w:divsChild>
                        <w:div w:id="1383675489">
                          <w:marLeft w:val="0"/>
                          <w:marRight w:val="0"/>
                          <w:marTop w:val="0"/>
                          <w:marBottom w:val="0"/>
                          <w:divBdr>
                            <w:top w:val="none" w:sz="0" w:space="0" w:color="auto"/>
                            <w:left w:val="none" w:sz="0" w:space="0" w:color="auto"/>
                            <w:bottom w:val="none" w:sz="0" w:space="0" w:color="auto"/>
                            <w:right w:val="none" w:sz="0" w:space="0" w:color="auto"/>
                          </w:divBdr>
                          <w:divsChild>
                            <w:div w:id="9382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480033">
      <w:bodyDiv w:val="1"/>
      <w:marLeft w:val="0"/>
      <w:marRight w:val="0"/>
      <w:marTop w:val="0"/>
      <w:marBottom w:val="0"/>
      <w:divBdr>
        <w:top w:val="none" w:sz="0" w:space="0" w:color="auto"/>
        <w:left w:val="none" w:sz="0" w:space="0" w:color="auto"/>
        <w:bottom w:val="none" w:sz="0" w:space="0" w:color="auto"/>
        <w:right w:val="none" w:sz="0" w:space="0" w:color="auto"/>
      </w:divBdr>
    </w:div>
    <w:div w:id="983698861">
      <w:bodyDiv w:val="1"/>
      <w:marLeft w:val="0"/>
      <w:marRight w:val="0"/>
      <w:marTop w:val="0"/>
      <w:marBottom w:val="0"/>
      <w:divBdr>
        <w:top w:val="none" w:sz="0" w:space="0" w:color="auto"/>
        <w:left w:val="none" w:sz="0" w:space="0" w:color="auto"/>
        <w:bottom w:val="none" w:sz="0" w:space="0" w:color="auto"/>
        <w:right w:val="none" w:sz="0" w:space="0" w:color="auto"/>
      </w:divBdr>
      <w:divsChild>
        <w:div w:id="462504786">
          <w:marLeft w:val="0"/>
          <w:marRight w:val="0"/>
          <w:marTop w:val="0"/>
          <w:marBottom w:val="0"/>
          <w:divBdr>
            <w:top w:val="none" w:sz="0" w:space="0" w:color="auto"/>
            <w:left w:val="none" w:sz="0" w:space="0" w:color="auto"/>
            <w:bottom w:val="none" w:sz="0" w:space="0" w:color="auto"/>
            <w:right w:val="none" w:sz="0" w:space="0" w:color="auto"/>
          </w:divBdr>
          <w:divsChild>
            <w:div w:id="1836871211">
              <w:marLeft w:val="0"/>
              <w:marRight w:val="0"/>
              <w:marTop w:val="0"/>
              <w:marBottom w:val="0"/>
              <w:divBdr>
                <w:top w:val="none" w:sz="0" w:space="0" w:color="auto"/>
                <w:left w:val="none" w:sz="0" w:space="0" w:color="auto"/>
                <w:bottom w:val="none" w:sz="0" w:space="0" w:color="auto"/>
                <w:right w:val="none" w:sz="0" w:space="0" w:color="auto"/>
              </w:divBdr>
              <w:divsChild>
                <w:div w:id="1331449207">
                  <w:marLeft w:val="0"/>
                  <w:marRight w:val="0"/>
                  <w:marTop w:val="0"/>
                  <w:marBottom w:val="0"/>
                  <w:divBdr>
                    <w:top w:val="none" w:sz="0" w:space="0" w:color="auto"/>
                    <w:left w:val="none" w:sz="0" w:space="0" w:color="auto"/>
                    <w:bottom w:val="none" w:sz="0" w:space="0" w:color="auto"/>
                    <w:right w:val="none" w:sz="0" w:space="0" w:color="auto"/>
                  </w:divBdr>
                  <w:divsChild>
                    <w:div w:id="1655059518">
                      <w:marLeft w:val="0"/>
                      <w:marRight w:val="0"/>
                      <w:marTop w:val="0"/>
                      <w:marBottom w:val="0"/>
                      <w:divBdr>
                        <w:top w:val="none" w:sz="0" w:space="0" w:color="auto"/>
                        <w:left w:val="none" w:sz="0" w:space="0" w:color="auto"/>
                        <w:bottom w:val="none" w:sz="0" w:space="0" w:color="auto"/>
                        <w:right w:val="none" w:sz="0" w:space="0" w:color="auto"/>
                      </w:divBdr>
                      <w:divsChild>
                        <w:div w:id="806897865">
                          <w:marLeft w:val="0"/>
                          <w:marRight w:val="0"/>
                          <w:marTop w:val="0"/>
                          <w:marBottom w:val="0"/>
                          <w:divBdr>
                            <w:top w:val="none" w:sz="0" w:space="0" w:color="auto"/>
                            <w:left w:val="none" w:sz="0" w:space="0" w:color="auto"/>
                            <w:bottom w:val="none" w:sz="0" w:space="0" w:color="auto"/>
                            <w:right w:val="none" w:sz="0" w:space="0" w:color="auto"/>
                          </w:divBdr>
                          <w:divsChild>
                            <w:div w:id="1476530038">
                              <w:marLeft w:val="0"/>
                              <w:marRight w:val="0"/>
                              <w:marTop w:val="0"/>
                              <w:marBottom w:val="0"/>
                              <w:divBdr>
                                <w:top w:val="none" w:sz="0" w:space="0" w:color="auto"/>
                                <w:left w:val="none" w:sz="0" w:space="0" w:color="auto"/>
                                <w:bottom w:val="none" w:sz="0" w:space="0" w:color="auto"/>
                                <w:right w:val="none" w:sz="0" w:space="0" w:color="auto"/>
                              </w:divBdr>
                              <w:divsChild>
                                <w:div w:id="1540387643">
                                  <w:marLeft w:val="0"/>
                                  <w:marRight w:val="0"/>
                                  <w:marTop w:val="0"/>
                                  <w:marBottom w:val="0"/>
                                  <w:divBdr>
                                    <w:top w:val="none" w:sz="0" w:space="0" w:color="auto"/>
                                    <w:left w:val="none" w:sz="0" w:space="0" w:color="auto"/>
                                    <w:bottom w:val="none" w:sz="0" w:space="0" w:color="auto"/>
                                    <w:right w:val="none" w:sz="0" w:space="0" w:color="auto"/>
                                  </w:divBdr>
                                  <w:divsChild>
                                    <w:div w:id="1178544640">
                                      <w:marLeft w:val="0"/>
                                      <w:marRight w:val="0"/>
                                      <w:marTop w:val="0"/>
                                      <w:marBottom w:val="0"/>
                                      <w:divBdr>
                                        <w:top w:val="none" w:sz="0" w:space="0" w:color="auto"/>
                                        <w:left w:val="none" w:sz="0" w:space="0" w:color="auto"/>
                                        <w:bottom w:val="none" w:sz="0" w:space="0" w:color="auto"/>
                                        <w:right w:val="none" w:sz="0" w:space="0" w:color="auto"/>
                                      </w:divBdr>
                                      <w:divsChild>
                                        <w:div w:id="1385181639">
                                          <w:marLeft w:val="0"/>
                                          <w:marRight w:val="0"/>
                                          <w:marTop w:val="0"/>
                                          <w:marBottom w:val="0"/>
                                          <w:divBdr>
                                            <w:top w:val="none" w:sz="0" w:space="0" w:color="auto"/>
                                            <w:left w:val="none" w:sz="0" w:space="0" w:color="auto"/>
                                            <w:bottom w:val="none" w:sz="0" w:space="0" w:color="auto"/>
                                            <w:right w:val="none" w:sz="0" w:space="0" w:color="auto"/>
                                          </w:divBdr>
                                          <w:divsChild>
                                            <w:div w:id="735936093">
                                              <w:marLeft w:val="0"/>
                                              <w:marRight w:val="0"/>
                                              <w:marTop w:val="0"/>
                                              <w:marBottom w:val="0"/>
                                              <w:divBdr>
                                                <w:top w:val="none" w:sz="0" w:space="0" w:color="auto"/>
                                                <w:left w:val="none" w:sz="0" w:space="0" w:color="auto"/>
                                                <w:bottom w:val="none" w:sz="0" w:space="0" w:color="auto"/>
                                                <w:right w:val="none" w:sz="0" w:space="0" w:color="auto"/>
                                              </w:divBdr>
                                              <w:divsChild>
                                                <w:div w:id="1095520813">
                                                  <w:marLeft w:val="0"/>
                                                  <w:marRight w:val="0"/>
                                                  <w:marTop w:val="0"/>
                                                  <w:marBottom w:val="0"/>
                                                  <w:divBdr>
                                                    <w:top w:val="none" w:sz="0" w:space="0" w:color="auto"/>
                                                    <w:left w:val="none" w:sz="0" w:space="0" w:color="auto"/>
                                                    <w:bottom w:val="none" w:sz="0" w:space="0" w:color="auto"/>
                                                    <w:right w:val="none" w:sz="0" w:space="0" w:color="auto"/>
                                                  </w:divBdr>
                                                  <w:divsChild>
                                                    <w:div w:id="641154991">
                                                      <w:marLeft w:val="0"/>
                                                      <w:marRight w:val="0"/>
                                                      <w:marTop w:val="0"/>
                                                      <w:marBottom w:val="0"/>
                                                      <w:divBdr>
                                                        <w:top w:val="none" w:sz="0" w:space="0" w:color="auto"/>
                                                        <w:left w:val="none" w:sz="0" w:space="0" w:color="auto"/>
                                                        <w:bottom w:val="none" w:sz="0" w:space="0" w:color="auto"/>
                                                        <w:right w:val="none" w:sz="0" w:space="0" w:color="auto"/>
                                                      </w:divBdr>
                                                      <w:divsChild>
                                                        <w:div w:id="93212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3387943">
      <w:bodyDiv w:val="1"/>
      <w:marLeft w:val="0"/>
      <w:marRight w:val="0"/>
      <w:marTop w:val="0"/>
      <w:marBottom w:val="0"/>
      <w:divBdr>
        <w:top w:val="none" w:sz="0" w:space="0" w:color="auto"/>
        <w:left w:val="none" w:sz="0" w:space="0" w:color="auto"/>
        <w:bottom w:val="none" w:sz="0" w:space="0" w:color="auto"/>
        <w:right w:val="none" w:sz="0" w:space="0" w:color="auto"/>
      </w:divBdr>
    </w:div>
    <w:div w:id="1018315806">
      <w:bodyDiv w:val="1"/>
      <w:marLeft w:val="0"/>
      <w:marRight w:val="0"/>
      <w:marTop w:val="0"/>
      <w:marBottom w:val="0"/>
      <w:divBdr>
        <w:top w:val="none" w:sz="0" w:space="0" w:color="auto"/>
        <w:left w:val="none" w:sz="0" w:space="0" w:color="auto"/>
        <w:bottom w:val="none" w:sz="0" w:space="0" w:color="auto"/>
        <w:right w:val="none" w:sz="0" w:space="0" w:color="auto"/>
      </w:divBdr>
    </w:div>
    <w:div w:id="1023552777">
      <w:bodyDiv w:val="1"/>
      <w:marLeft w:val="0"/>
      <w:marRight w:val="0"/>
      <w:marTop w:val="0"/>
      <w:marBottom w:val="0"/>
      <w:divBdr>
        <w:top w:val="none" w:sz="0" w:space="0" w:color="auto"/>
        <w:left w:val="none" w:sz="0" w:space="0" w:color="auto"/>
        <w:bottom w:val="none" w:sz="0" w:space="0" w:color="auto"/>
        <w:right w:val="none" w:sz="0" w:space="0" w:color="auto"/>
      </w:divBdr>
      <w:divsChild>
        <w:div w:id="1895696172">
          <w:marLeft w:val="0"/>
          <w:marRight w:val="0"/>
          <w:marTop w:val="0"/>
          <w:marBottom w:val="0"/>
          <w:divBdr>
            <w:top w:val="none" w:sz="0" w:space="0" w:color="auto"/>
            <w:left w:val="none" w:sz="0" w:space="0" w:color="auto"/>
            <w:bottom w:val="none" w:sz="0" w:space="0" w:color="auto"/>
            <w:right w:val="none" w:sz="0" w:space="0" w:color="auto"/>
          </w:divBdr>
          <w:divsChild>
            <w:div w:id="1042679508">
              <w:marLeft w:val="0"/>
              <w:marRight w:val="0"/>
              <w:marTop w:val="0"/>
              <w:marBottom w:val="0"/>
              <w:divBdr>
                <w:top w:val="none" w:sz="0" w:space="0" w:color="auto"/>
                <w:left w:val="none" w:sz="0" w:space="0" w:color="auto"/>
                <w:bottom w:val="none" w:sz="0" w:space="0" w:color="auto"/>
                <w:right w:val="none" w:sz="0" w:space="0" w:color="auto"/>
              </w:divBdr>
              <w:divsChild>
                <w:div w:id="229049089">
                  <w:marLeft w:val="0"/>
                  <w:marRight w:val="0"/>
                  <w:marTop w:val="0"/>
                  <w:marBottom w:val="0"/>
                  <w:divBdr>
                    <w:top w:val="none" w:sz="0" w:space="0" w:color="auto"/>
                    <w:left w:val="none" w:sz="0" w:space="0" w:color="auto"/>
                    <w:bottom w:val="none" w:sz="0" w:space="0" w:color="auto"/>
                    <w:right w:val="none" w:sz="0" w:space="0" w:color="auto"/>
                  </w:divBdr>
                  <w:divsChild>
                    <w:div w:id="1575889887">
                      <w:marLeft w:val="0"/>
                      <w:marRight w:val="0"/>
                      <w:marTop w:val="0"/>
                      <w:marBottom w:val="0"/>
                      <w:divBdr>
                        <w:top w:val="none" w:sz="0" w:space="0" w:color="auto"/>
                        <w:left w:val="none" w:sz="0" w:space="0" w:color="auto"/>
                        <w:bottom w:val="none" w:sz="0" w:space="0" w:color="auto"/>
                        <w:right w:val="none" w:sz="0" w:space="0" w:color="auto"/>
                      </w:divBdr>
                      <w:divsChild>
                        <w:div w:id="1832256314">
                          <w:marLeft w:val="0"/>
                          <w:marRight w:val="0"/>
                          <w:marTop w:val="0"/>
                          <w:marBottom w:val="0"/>
                          <w:divBdr>
                            <w:top w:val="none" w:sz="0" w:space="0" w:color="auto"/>
                            <w:left w:val="none" w:sz="0" w:space="0" w:color="auto"/>
                            <w:bottom w:val="none" w:sz="0" w:space="0" w:color="auto"/>
                            <w:right w:val="none" w:sz="0" w:space="0" w:color="auto"/>
                          </w:divBdr>
                          <w:divsChild>
                            <w:div w:id="31267701">
                              <w:marLeft w:val="0"/>
                              <w:marRight w:val="0"/>
                              <w:marTop w:val="0"/>
                              <w:marBottom w:val="0"/>
                              <w:divBdr>
                                <w:top w:val="none" w:sz="0" w:space="0" w:color="auto"/>
                                <w:left w:val="none" w:sz="0" w:space="0" w:color="auto"/>
                                <w:bottom w:val="none" w:sz="0" w:space="0" w:color="auto"/>
                                <w:right w:val="none" w:sz="0" w:space="0" w:color="auto"/>
                              </w:divBdr>
                              <w:divsChild>
                                <w:div w:id="1235167628">
                                  <w:marLeft w:val="0"/>
                                  <w:marRight w:val="0"/>
                                  <w:marTop w:val="0"/>
                                  <w:marBottom w:val="0"/>
                                  <w:divBdr>
                                    <w:top w:val="none" w:sz="0" w:space="0" w:color="auto"/>
                                    <w:left w:val="none" w:sz="0" w:space="0" w:color="auto"/>
                                    <w:bottom w:val="none" w:sz="0" w:space="0" w:color="auto"/>
                                    <w:right w:val="none" w:sz="0" w:space="0" w:color="auto"/>
                                  </w:divBdr>
                                  <w:divsChild>
                                    <w:div w:id="2102484200">
                                      <w:marLeft w:val="0"/>
                                      <w:marRight w:val="0"/>
                                      <w:marTop w:val="0"/>
                                      <w:marBottom w:val="0"/>
                                      <w:divBdr>
                                        <w:top w:val="none" w:sz="0" w:space="0" w:color="auto"/>
                                        <w:left w:val="none" w:sz="0" w:space="0" w:color="auto"/>
                                        <w:bottom w:val="none" w:sz="0" w:space="0" w:color="auto"/>
                                        <w:right w:val="none" w:sz="0" w:space="0" w:color="auto"/>
                                      </w:divBdr>
                                      <w:divsChild>
                                        <w:div w:id="1455828832">
                                          <w:marLeft w:val="0"/>
                                          <w:marRight w:val="0"/>
                                          <w:marTop w:val="0"/>
                                          <w:marBottom w:val="0"/>
                                          <w:divBdr>
                                            <w:top w:val="none" w:sz="0" w:space="0" w:color="auto"/>
                                            <w:left w:val="none" w:sz="0" w:space="0" w:color="auto"/>
                                            <w:bottom w:val="none" w:sz="0" w:space="0" w:color="auto"/>
                                            <w:right w:val="none" w:sz="0" w:space="0" w:color="auto"/>
                                          </w:divBdr>
                                          <w:divsChild>
                                            <w:div w:id="605307634">
                                              <w:marLeft w:val="0"/>
                                              <w:marRight w:val="0"/>
                                              <w:marTop w:val="0"/>
                                              <w:marBottom w:val="0"/>
                                              <w:divBdr>
                                                <w:top w:val="none" w:sz="0" w:space="0" w:color="auto"/>
                                                <w:left w:val="none" w:sz="0" w:space="0" w:color="auto"/>
                                                <w:bottom w:val="none" w:sz="0" w:space="0" w:color="auto"/>
                                                <w:right w:val="none" w:sz="0" w:space="0" w:color="auto"/>
                                              </w:divBdr>
                                              <w:divsChild>
                                                <w:div w:id="481385156">
                                                  <w:marLeft w:val="0"/>
                                                  <w:marRight w:val="0"/>
                                                  <w:marTop w:val="0"/>
                                                  <w:marBottom w:val="0"/>
                                                  <w:divBdr>
                                                    <w:top w:val="none" w:sz="0" w:space="0" w:color="auto"/>
                                                    <w:left w:val="none" w:sz="0" w:space="0" w:color="auto"/>
                                                    <w:bottom w:val="none" w:sz="0" w:space="0" w:color="auto"/>
                                                    <w:right w:val="none" w:sz="0" w:space="0" w:color="auto"/>
                                                  </w:divBdr>
                                                  <w:divsChild>
                                                    <w:div w:id="1890337137">
                                                      <w:marLeft w:val="0"/>
                                                      <w:marRight w:val="0"/>
                                                      <w:marTop w:val="0"/>
                                                      <w:marBottom w:val="0"/>
                                                      <w:divBdr>
                                                        <w:top w:val="none" w:sz="0" w:space="0" w:color="auto"/>
                                                        <w:left w:val="none" w:sz="0" w:space="0" w:color="auto"/>
                                                        <w:bottom w:val="none" w:sz="0" w:space="0" w:color="auto"/>
                                                        <w:right w:val="none" w:sz="0" w:space="0" w:color="auto"/>
                                                      </w:divBdr>
                                                      <w:divsChild>
                                                        <w:div w:id="75243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663565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6583739">
      <w:bodyDiv w:val="1"/>
      <w:marLeft w:val="0"/>
      <w:marRight w:val="0"/>
      <w:marTop w:val="0"/>
      <w:marBottom w:val="0"/>
      <w:divBdr>
        <w:top w:val="none" w:sz="0" w:space="0" w:color="auto"/>
        <w:left w:val="none" w:sz="0" w:space="0" w:color="auto"/>
        <w:bottom w:val="none" w:sz="0" w:space="0" w:color="auto"/>
        <w:right w:val="none" w:sz="0" w:space="0" w:color="auto"/>
      </w:divBdr>
    </w:div>
    <w:div w:id="1041175887">
      <w:bodyDiv w:val="1"/>
      <w:marLeft w:val="0"/>
      <w:marRight w:val="0"/>
      <w:marTop w:val="0"/>
      <w:marBottom w:val="0"/>
      <w:divBdr>
        <w:top w:val="none" w:sz="0" w:space="0" w:color="auto"/>
        <w:left w:val="none" w:sz="0" w:space="0" w:color="auto"/>
        <w:bottom w:val="none" w:sz="0" w:space="0" w:color="auto"/>
        <w:right w:val="none" w:sz="0" w:space="0" w:color="auto"/>
      </w:divBdr>
    </w:div>
    <w:div w:id="1043479521">
      <w:bodyDiv w:val="1"/>
      <w:marLeft w:val="0"/>
      <w:marRight w:val="0"/>
      <w:marTop w:val="0"/>
      <w:marBottom w:val="0"/>
      <w:divBdr>
        <w:top w:val="none" w:sz="0" w:space="0" w:color="auto"/>
        <w:left w:val="none" w:sz="0" w:space="0" w:color="auto"/>
        <w:bottom w:val="none" w:sz="0" w:space="0" w:color="auto"/>
        <w:right w:val="none" w:sz="0" w:space="0" w:color="auto"/>
      </w:divBdr>
    </w:div>
    <w:div w:id="1070469965">
      <w:bodyDiv w:val="1"/>
      <w:marLeft w:val="0"/>
      <w:marRight w:val="0"/>
      <w:marTop w:val="0"/>
      <w:marBottom w:val="0"/>
      <w:divBdr>
        <w:top w:val="none" w:sz="0" w:space="0" w:color="auto"/>
        <w:left w:val="none" w:sz="0" w:space="0" w:color="auto"/>
        <w:bottom w:val="none" w:sz="0" w:space="0" w:color="auto"/>
        <w:right w:val="none" w:sz="0" w:space="0" w:color="auto"/>
      </w:divBdr>
    </w:div>
    <w:div w:id="1106577508">
      <w:bodyDiv w:val="1"/>
      <w:marLeft w:val="0"/>
      <w:marRight w:val="0"/>
      <w:marTop w:val="0"/>
      <w:marBottom w:val="0"/>
      <w:divBdr>
        <w:top w:val="none" w:sz="0" w:space="0" w:color="auto"/>
        <w:left w:val="none" w:sz="0" w:space="0" w:color="auto"/>
        <w:bottom w:val="none" w:sz="0" w:space="0" w:color="auto"/>
        <w:right w:val="none" w:sz="0" w:space="0" w:color="auto"/>
      </w:divBdr>
    </w:div>
    <w:div w:id="1131051815">
      <w:bodyDiv w:val="1"/>
      <w:marLeft w:val="0"/>
      <w:marRight w:val="0"/>
      <w:marTop w:val="0"/>
      <w:marBottom w:val="0"/>
      <w:divBdr>
        <w:top w:val="none" w:sz="0" w:space="0" w:color="auto"/>
        <w:left w:val="none" w:sz="0" w:space="0" w:color="auto"/>
        <w:bottom w:val="none" w:sz="0" w:space="0" w:color="auto"/>
        <w:right w:val="none" w:sz="0" w:space="0" w:color="auto"/>
      </w:divBdr>
    </w:div>
    <w:div w:id="1153332028">
      <w:bodyDiv w:val="1"/>
      <w:marLeft w:val="0"/>
      <w:marRight w:val="0"/>
      <w:marTop w:val="0"/>
      <w:marBottom w:val="0"/>
      <w:divBdr>
        <w:top w:val="none" w:sz="0" w:space="0" w:color="auto"/>
        <w:left w:val="none" w:sz="0" w:space="0" w:color="auto"/>
        <w:bottom w:val="none" w:sz="0" w:space="0" w:color="auto"/>
        <w:right w:val="none" w:sz="0" w:space="0" w:color="auto"/>
      </w:divBdr>
    </w:div>
    <w:div w:id="116624243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831912">
      <w:bodyDiv w:val="1"/>
      <w:marLeft w:val="0"/>
      <w:marRight w:val="0"/>
      <w:marTop w:val="0"/>
      <w:marBottom w:val="0"/>
      <w:divBdr>
        <w:top w:val="none" w:sz="0" w:space="0" w:color="auto"/>
        <w:left w:val="none" w:sz="0" w:space="0" w:color="auto"/>
        <w:bottom w:val="none" w:sz="0" w:space="0" w:color="auto"/>
        <w:right w:val="none" w:sz="0" w:space="0" w:color="auto"/>
      </w:divBdr>
    </w:div>
    <w:div w:id="1196432761">
      <w:bodyDiv w:val="1"/>
      <w:marLeft w:val="0"/>
      <w:marRight w:val="0"/>
      <w:marTop w:val="0"/>
      <w:marBottom w:val="0"/>
      <w:divBdr>
        <w:top w:val="none" w:sz="0" w:space="0" w:color="auto"/>
        <w:left w:val="none" w:sz="0" w:space="0" w:color="auto"/>
        <w:bottom w:val="none" w:sz="0" w:space="0" w:color="auto"/>
        <w:right w:val="none" w:sz="0" w:space="0" w:color="auto"/>
      </w:divBdr>
    </w:div>
    <w:div w:id="124475667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937550">
      <w:bodyDiv w:val="1"/>
      <w:marLeft w:val="0"/>
      <w:marRight w:val="0"/>
      <w:marTop w:val="0"/>
      <w:marBottom w:val="0"/>
      <w:divBdr>
        <w:top w:val="none" w:sz="0" w:space="0" w:color="auto"/>
        <w:left w:val="none" w:sz="0" w:space="0" w:color="auto"/>
        <w:bottom w:val="none" w:sz="0" w:space="0" w:color="auto"/>
        <w:right w:val="none" w:sz="0" w:space="0" w:color="auto"/>
      </w:divBdr>
    </w:div>
    <w:div w:id="1357317482">
      <w:bodyDiv w:val="1"/>
      <w:marLeft w:val="0"/>
      <w:marRight w:val="0"/>
      <w:marTop w:val="0"/>
      <w:marBottom w:val="0"/>
      <w:divBdr>
        <w:top w:val="none" w:sz="0" w:space="0" w:color="auto"/>
        <w:left w:val="none" w:sz="0" w:space="0" w:color="auto"/>
        <w:bottom w:val="none" w:sz="0" w:space="0" w:color="auto"/>
        <w:right w:val="none" w:sz="0" w:space="0" w:color="auto"/>
      </w:divBdr>
    </w:div>
    <w:div w:id="138251306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1070000">
      <w:bodyDiv w:val="1"/>
      <w:marLeft w:val="0"/>
      <w:marRight w:val="0"/>
      <w:marTop w:val="0"/>
      <w:marBottom w:val="0"/>
      <w:divBdr>
        <w:top w:val="none" w:sz="0" w:space="0" w:color="auto"/>
        <w:left w:val="none" w:sz="0" w:space="0" w:color="auto"/>
        <w:bottom w:val="none" w:sz="0" w:space="0" w:color="auto"/>
        <w:right w:val="none" w:sz="0" w:space="0" w:color="auto"/>
      </w:divBdr>
    </w:div>
    <w:div w:id="1467698376">
      <w:bodyDiv w:val="1"/>
      <w:marLeft w:val="0"/>
      <w:marRight w:val="0"/>
      <w:marTop w:val="0"/>
      <w:marBottom w:val="0"/>
      <w:divBdr>
        <w:top w:val="none" w:sz="0" w:space="0" w:color="auto"/>
        <w:left w:val="none" w:sz="0" w:space="0" w:color="auto"/>
        <w:bottom w:val="none" w:sz="0" w:space="0" w:color="auto"/>
        <w:right w:val="none" w:sz="0" w:space="0" w:color="auto"/>
      </w:divBdr>
    </w:div>
    <w:div w:id="146946846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1140816">
      <w:bodyDiv w:val="1"/>
      <w:marLeft w:val="0"/>
      <w:marRight w:val="0"/>
      <w:marTop w:val="0"/>
      <w:marBottom w:val="0"/>
      <w:divBdr>
        <w:top w:val="none" w:sz="0" w:space="0" w:color="auto"/>
        <w:left w:val="none" w:sz="0" w:space="0" w:color="auto"/>
        <w:bottom w:val="none" w:sz="0" w:space="0" w:color="auto"/>
        <w:right w:val="none" w:sz="0" w:space="0" w:color="auto"/>
      </w:divBdr>
    </w:div>
    <w:div w:id="150485265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9806029">
      <w:bodyDiv w:val="1"/>
      <w:marLeft w:val="0"/>
      <w:marRight w:val="0"/>
      <w:marTop w:val="0"/>
      <w:marBottom w:val="0"/>
      <w:divBdr>
        <w:top w:val="none" w:sz="0" w:space="0" w:color="auto"/>
        <w:left w:val="none" w:sz="0" w:space="0" w:color="auto"/>
        <w:bottom w:val="none" w:sz="0" w:space="0" w:color="auto"/>
        <w:right w:val="none" w:sz="0" w:space="0" w:color="auto"/>
      </w:divBdr>
    </w:div>
    <w:div w:id="153460968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767699">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3103263">
      <w:bodyDiv w:val="1"/>
      <w:marLeft w:val="0"/>
      <w:marRight w:val="0"/>
      <w:marTop w:val="0"/>
      <w:marBottom w:val="0"/>
      <w:divBdr>
        <w:top w:val="none" w:sz="0" w:space="0" w:color="auto"/>
        <w:left w:val="none" w:sz="0" w:space="0" w:color="auto"/>
        <w:bottom w:val="none" w:sz="0" w:space="0" w:color="auto"/>
        <w:right w:val="none" w:sz="0" w:space="0" w:color="auto"/>
      </w:divBdr>
    </w:div>
    <w:div w:id="1611817865">
      <w:bodyDiv w:val="1"/>
      <w:marLeft w:val="0"/>
      <w:marRight w:val="0"/>
      <w:marTop w:val="0"/>
      <w:marBottom w:val="0"/>
      <w:divBdr>
        <w:top w:val="none" w:sz="0" w:space="0" w:color="auto"/>
        <w:left w:val="none" w:sz="0" w:space="0" w:color="auto"/>
        <w:bottom w:val="none" w:sz="0" w:space="0" w:color="auto"/>
        <w:right w:val="none" w:sz="0" w:space="0" w:color="auto"/>
      </w:divBdr>
    </w:div>
    <w:div w:id="1625847466">
      <w:bodyDiv w:val="1"/>
      <w:marLeft w:val="0"/>
      <w:marRight w:val="0"/>
      <w:marTop w:val="0"/>
      <w:marBottom w:val="0"/>
      <w:divBdr>
        <w:top w:val="none" w:sz="0" w:space="0" w:color="auto"/>
        <w:left w:val="none" w:sz="0" w:space="0" w:color="auto"/>
        <w:bottom w:val="none" w:sz="0" w:space="0" w:color="auto"/>
        <w:right w:val="none" w:sz="0" w:space="0" w:color="auto"/>
      </w:divBdr>
    </w:div>
    <w:div w:id="1638294581">
      <w:bodyDiv w:val="1"/>
      <w:marLeft w:val="0"/>
      <w:marRight w:val="0"/>
      <w:marTop w:val="0"/>
      <w:marBottom w:val="0"/>
      <w:divBdr>
        <w:top w:val="none" w:sz="0" w:space="0" w:color="auto"/>
        <w:left w:val="none" w:sz="0" w:space="0" w:color="auto"/>
        <w:bottom w:val="none" w:sz="0" w:space="0" w:color="auto"/>
        <w:right w:val="none" w:sz="0" w:space="0" w:color="auto"/>
      </w:divBdr>
    </w:div>
    <w:div w:id="1738700272">
      <w:bodyDiv w:val="1"/>
      <w:marLeft w:val="0"/>
      <w:marRight w:val="0"/>
      <w:marTop w:val="0"/>
      <w:marBottom w:val="0"/>
      <w:divBdr>
        <w:top w:val="none" w:sz="0" w:space="0" w:color="auto"/>
        <w:left w:val="none" w:sz="0" w:space="0" w:color="auto"/>
        <w:bottom w:val="none" w:sz="0" w:space="0" w:color="auto"/>
        <w:right w:val="none" w:sz="0" w:space="0" w:color="auto"/>
      </w:divBdr>
    </w:div>
    <w:div w:id="174544539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8862805">
      <w:bodyDiv w:val="1"/>
      <w:marLeft w:val="0"/>
      <w:marRight w:val="0"/>
      <w:marTop w:val="0"/>
      <w:marBottom w:val="0"/>
      <w:divBdr>
        <w:top w:val="none" w:sz="0" w:space="0" w:color="auto"/>
        <w:left w:val="none" w:sz="0" w:space="0" w:color="auto"/>
        <w:bottom w:val="none" w:sz="0" w:space="0" w:color="auto"/>
        <w:right w:val="none" w:sz="0" w:space="0" w:color="auto"/>
      </w:divBdr>
    </w:div>
    <w:div w:id="1783920809">
      <w:bodyDiv w:val="1"/>
      <w:marLeft w:val="0"/>
      <w:marRight w:val="0"/>
      <w:marTop w:val="0"/>
      <w:marBottom w:val="0"/>
      <w:divBdr>
        <w:top w:val="none" w:sz="0" w:space="0" w:color="auto"/>
        <w:left w:val="none" w:sz="0" w:space="0" w:color="auto"/>
        <w:bottom w:val="none" w:sz="0" w:space="0" w:color="auto"/>
        <w:right w:val="none" w:sz="0" w:space="0" w:color="auto"/>
      </w:divBdr>
    </w:div>
    <w:div w:id="1787578993">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2138057">
      <w:bodyDiv w:val="1"/>
      <w:marLeft w:val="0"/>
      <w:marRight w:val="0"/>
      <w:marTop w:val="0"/>
      <w:marBottom w:val="0"/>
      <w:divBdr>
        <w:top w:val="none" w:sz="0" w:space="0" w:color="auto"/>
        <w:left w:val="none" w:sz="0" w:space="0" w:color="auto"/>
        <w:bottom w:val="none" w:sz="0" w:space="0" w:color="auto"/>
        <w:right w:val="none" w:sz="0" w:space="0" w:color="auto"/>
      </w:divBdr>
    </w:div>
    <w:div w:id="1852178591">
      <w:bodyDiv w:val="1"/>
      <w:marLeft w:val="0"/>
      <w:marRight w:val="0"/>
      <w:marTop w:val="0"/>
      <w:marBottom w:val="0"/>
      <w:divBdr>
        <w:top w:val="none" w:sz="0" w:space="0" w:color="auto"/>
        <w:left w:val="none" w:sz="0" w:space="0" w:color="auto"/>
        <w:bottom w:val="none" w:sz="0" w:space="0" w:color="auto"/>
        <w:right w:val="none" w:sz="0" w:space="0" w:color="auto"/>
      </w:divBdr>
    </w:div>
    <w:div w:id="1862740214">
      <w:bodyDiv w:val="1"/>
      <w:marLeft w:val="0"/>
      <w:marRight w:val="0"/>
      <w:marTop w:val="0"/>
      <w:marBottom w:val="0"/>
      <w:divBdr>
        <w:top w:val="none" w:sz="0" w:space="0" w:color="auto"/>
        <w:left w:val="none" w:sz="0" w:space="0" w:color="auto"/>
        <w:bottom w:val="none" w:sz="0" w:space="0" w:color="auto"/>
        <w:right w:val="none" w:sz="0" w:space="0" w:color="auto"/>
      </w:divBdr>
    </w:div>
    <w:div w:id="1916435124">
      <w:bodyDiv w:val="1"/>
      <w:marLeft w:val="0"/>
      <w:marRight w:val="0"/>
      <w:marTop w:val="0"/>
      <w:marBottom w:val="0"/>
      <w:divBdr>
        <w:top w:val="none" w:sz="0" w:space="0" w:color="auto"/>
        <w:left w:val="none" w:sz="0" w:space="0" w:color="auto"/>
        <w:bottom w:val="none" w:sz="0" w:space="0" w:color="auto"/>
        <w:right w:val="none" w:sz="0" w:space="0" w:color="auto"/>
      </w:divBdr>
    </w:div>
    <w:div w:id="1920484030">
      <w:bodyDiv w:val="1"/>
      <w:marLeft w:val="0"/>
      <w:marRight w:val="0"/>
      <w:marTop w:val="0"/>
      <w:marBottom w:val="0"/>
      <w:divBdr>
        <w:top w:val="none" w:sz="0" w:space="0" w:color="auto"/>
        <w:left w:val="none" w:sz="0" w:space="0" w:color="auto"/>
        <w:bottom w:val="none" w:sz="0" w:space="0" w:color="auto"/>
        <w:right w:val="none" w:sz="0" w:space="0" w:color="auto"/>
      </w:divBdr>
      <w:divsChild>
        <w:div w:id="202717725">
          <w:marLeft w:val="0"/>
          <w:marRight w:val="0"/>
          <w:marTop w:val="0"/>
          <w:marBottom w:val="0"/>
          <w:divBdr>
            <w:top w:val="none" w:sz="0" w:space="0" w:color="auto"/>
            <w:left w:val="none" w:sz="0" w:space="0" w:color="auto"/>
            <w:bottom w:val="none" w:sz="0" w:space="0" w:color="auto"/>
            <w:right w:val="none" w:sz="0" w:space="0" w:color="auto"/>
          </w:divBdr>
          <w:divsChild>
            <w:div w:id="901257598">
              <w:marLeft w:val="0"/>
              <w:marRight w:val="0"/>
              <w:marTop w:val="0"/>
              <w:marBottom w:val="0"/>
              <w:divBdr>
                <w:top w:val="none" w:sz="0" w:space="0" w:color="auto"/>
                <w:left w:val="none" w:sz="0" w:space="0" w:color="auto"/>
                <w:bottom w:val="none" w:sz="0" w:space="0" w:color="auto"/>
                <w:right w:val="none" w:sz="0" w:space="0" w:color="auto"/>
              </w:divBdr>
              <w:divsChild>
                <w:div w:id="232013279">
                  <w:marLeft w:val="0"/>
                  <w:marRight w:val="0"/>
                  <w:marTop w:val="0"/>
                  <w:marBottom w:val="0"/>
                  <w:divBdr>
                    <w:top w:val="none" w:sz="0" w:space="0" w:color="auto"/>
                    <w:left w:val="none" w:sz="0" w:space="0" w:color="auto"/>
                    <w:bottom w:val="none" w:sz="0" w:space="0" w:color="auto"/>
                    <w:right w:val="none" w:sz="0" w:space="0" w:color="auto"/>
                  </w:divBdr>
                  <w:divsChild>
                    <w:div w:id="2006859150">
                      <w:marLeft w:val="0"/>
                      <w:marRight w:val="0"/>
                      <w:marTop w:val="0"/>
                      <w:marBottom w:val="0"/>
                      <w:divBdr>
                        <w:top w:val="none" w:sz="0" w:space="0" w:color="auto"/>
                        <w:left w:val="none" w:sz="0" w:space="0" w:color="auto"/>
                        <w:bottom w:val="none" w:sz="0" w:space="0" w:color="auto"/>
                        <w:right w:val="none" w:sz="0" w:space="0" w:color="auto"/>
                      </w:divBdr>
                      <w:divsChild>
                        <w:div w:id="1145395293">
                          <w:marLeft w:val="0"/>
                          <w:marRight w:val="0"/>
                          <w:marTop w:val="0"/>
                          <w:marBottom w:val="0"/>
                          <w:divBdr>
                            <w:top w:val="none" w:sz="0" w:space="0" w:color="auto"/>
                            <w:left w:val="none" w:sz="0" w:space="0" w:color="auto"/>
                            <w:bottom w:val="none" w:sz="0" w:space="0" w:color="auto"/>
                            <w:right w:val="none" w:sz="0" w:space="0" w:color="auto"/>
                          </w:divBdr>
                          <w:divsChild>
                            <w:div w:id="782502781">
                              <w:marLeft w:val="0"/>
                              <w:marRight w:val="0"/>
                              <w:marTop w:val="0"/>
                              <w:marBottom w:val="0"/>
                              <w:divBdr>
                                <w:top w:val="none" w:sz="0" w:space="0" w:color="auto"/>
                                <w:left w:val="none" w:sz="0" w:space="0" w:color="auto"/>
                                <w:bottom w:val="none" w:sz="0" w:space="0" w:color="auto"/>
                                <w:right w:val="none" w:sz="0" w:space="0" w:color="auto"/>
                              </w:divBdr>
                              <w:divsChild>
                                <w:div w:id="907687284">
                                  <w:marLeft w:val="0"/>
                                  <w:marRight w:val="0"/>
                                  <w:marTop w:val="0"/>
                                  <w:marBottom w:val="0"/>
                                  <w:divBdr>
                                    <w:top w:val="none" w:sz="0" w:space="0" w:color="auto"/>
                                    <w:left w:val="none" w:sz="0" w:space="0" w:color="auto"/>
                                    <w:bottom w:val="none" w:sz="0" w:space="0" w:color="auto"/>
                                    <w:right w:val="none" w:sz="0" w:space="0" w:color="auto"/>
                                  </w:divBdr>
                                  <w:divsChild>
                                    <w:div w:id="390009061">
                                      <w:marLeft w:val="0"/>
                                      <w:marRight w:val="0"/>
                                      <w:marTop w:val="0"/>
                                      <w:marBottom w:val="0"/>
                                      <w:divBdr>
                                        <w:top w:val="none" w:sz="0" w:space="0" w:color="auto"/>
                                        <w:left w:val="none" w:sz="0" w:space="0" w:color="auto"/>
                                        <w:bottom w:val="none" w:sz="0" w:space="0" w:color="auto"/>
                                        <w:right w:val="none" w:sz="0" w:space="0" w:color="auto"/>
                                      </w:divBdr>
                                      <w:divsChild>
                                        <w:div w:id="1411584042">
                                          <w:marLeft w:val="0"/>
                                          <w:marRight w:val="0"/>
                                          <w:marTop w:val="0"/>
                                          <w:marBottom w:val="0"/>
                                          <w:divBdr>
                                            <w:top w:val="none" w:sz="0" w:space="0" w:color="auto"/>
                                            <w:left w:val="none" w:sz="0" w:space="0" w:color="auto"/>
                                            <w:bottom w:val="none" w:sz="0" w:space="0" w:color="auto"/>
                                            <w:right w:val="none" w:sz="0" w:space="0" w:color="auto"/>
                                          </w:divBdr>
                                          <w:divsChild>
                                            <w:div w:id="1344818600">
                                              <w:marLeft w:val="0"/>
                                              <w:marRight w:val="0"/>
                                              <w:marTop w:val="0"/>
                                              <w:marBottom w:val="0"/>
                                              <w:divBdr>
                                                <w:top w:val="none" w:sz="0" w:space="0" w:color="auto"/>
                                                <w:left w:val="none" w:sz="0" w:space="0" w:color="auto"/>
                                                <w:bottom w:val="none" w:sz="0" w:space="0" w:color="auto"/>
                                                <w:right w:val="none" w:sz="0" w:space="0" w:color="auto"/>
                                              </w:divBdr>
                                              <w:divsChild>
                                                <w:div w:id="562447854">
                                                  <w:marLeft w:val="0"/>
                                                  <w:marRight w:val="0"/>
                                                  <w:marTop w:val="0"/>
                                                  <w:marBottom w:val="0"/>
                                                  <w:divBdr>
                                                    <w:top w:val="none" w:sz="0" w:space="0" w:color="auto"/>
                                                    <w:left w:val="none" w:sz="0" w:space="0" w:color="auto"/>
                                                    <w:bottom w:val="none" w:sz="0" w:space="0" w:color="auto"/>
                                                    <w:right w:val="none" w:sz="0" w:space="0" w:color="auto"/>
                                                  </w:divBdr>
                                                  <w:divsChild>
                                                    <w:div w:id="236860600">
                                                      <w:marLeft w:val="0"/>
                                                      <w:marRight w:val="0"/>
                                                      <w:marTop w:val="0"/>
                                                      <w:marBottom w:val="0"/>
                                                      <w:divBdr>
                                                        <w:top w:val="none" w:sz="0" w:space="0" w:color="auto"/>
                                                        <w:left w:val="none" w:sz="0" w:space="0" w:color="auto"/>
                                                        <w:bottom w:val="none" w:sz="0" w:space="0" w:color="auto"/>
                                                        <w:right w:val="none" w:sz="0" w:space="0" w:color="auto"/>
                                                      </w:divBdr>
                                                      <w:divsChild>
                                                        <w:div w:id="4822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6469191">
      <w:bodyDiv w:val="1"/>
      <w:marLeft w:val="0"/>
      <w:marRight w:val="0"/>
      <w:marTop w:val="0"/>
      <w:marBottom w:val="0"/>
      <w:divBdr>
        <w:top w:val="none" w:sz="0" w:space="0" w:color="auto"/>
        <w:left w:val="none" w:sz="0" w:space="0" w:color="auto"/>
        <w:bottom w:val="none" w:sz="0" w:space="0" w:color="auto"/>
        <w:right w:val="none" w:sz="0" w:space="0" w:color="auto"/>
      </w:divBdr>
    </w:div>
    <w:div w:id="1995714450">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6012078">
      <w:bodyDiv w:val="1"/>
      <w:marLeft w:val="0"/>
      <w:marRight w:val="0"/>
      <w:marTop w:val="0"/>
      <w:marBottom w:val="0"/>
      <w:divBdr>
        <w:top w:val="none" w:sz="0" w:space="0" w:color="auto"/>
        <w:left w:val="none" w:sz="0" w:space="0" w:color="auto"/>
        <w:bottom w:val="none" w:sz="0" w:space="0" w:color="auto"/>
        <w:right w:val="none" w:sz="0" w:space="0" w:color="auto"/>
      </w:divBdr>
    </w:div>
    <w:div w:id="2019698818">
      <w:bodyDiv w:val="1"/>
      <w:marLeft w:val="0"/>
      <w:marRight w:val="0"/>
      <w:marTop w:val="0"/>
      <w:marBottom w:val="0"/>
      <w:divBdr>
        <w:top w:val="none" w:sz="0" w:space="0" w:color="auto"/>
        <w:left w:val="none" w:sz="0" w:space="0" w:color="auto"/>
        <w:bottom w:val="none" w:sz="0" w:space="0" w:color="auto"/>
        <w:right w:val="none" w:sz="0" w:space="0" w:color="auto"/>
      </w:divBdr>
      <w:divsChild>
        <w:div w:id="379937939">
          <w:marLeft w:val="0"/>
          <w:marRight w:val="0"/>
          <w:marTop w:val="0"/>
          <w:marBottom w:val="0"/>
          <w:divBdr>
            <w:top w:val="none" w:sz="0" w:space="0" w:color="auto"/>
            <w:left w:val="none" w:sz="0" w:space="0" w:color="auto"/>
            <w:bottom w:val="none" w:sz="0" w:space="0" w:color="auto"/>
            <w:right w:val="none" w:sz="0" w:space="0" w:color="auto"/>
          </w:divBdr>
          <w:divsChild>
            <w:div w:id="1895699968">
              <w:marLeft w:val="0"/>
              <w:marRight w:val="0"/>
              <w:marTop w:val="0"/>
              <w:marBottom w:val="0"/>
              <w:divBdr>
                <w:top w:val="none" w:sz="0" w:space="0" w:color="auto"/>
                <w:left w:val="none" w:sz="0" w:space="0" w:color="auto"/>
                <w:bottom w:val="none" w:sz="0" w:space="0" w:color="auto"/>
                <w:right w:val="none" w:sz="0" w:space="0" w:color="auto"/>
              </w:divBdr>
            </w:div>
            <w:div w:id="359746484">
              <w:marLeft w:val="0"/>
              <w:marRight w:val="0"/>
              <w:marTop w:val="0"/>
              <w:marBottom w:val="0"/>
              <w:divBdr>
                <w:top w:val="none" w:sz="0" w:space="0" w:color="auto"/>
                <w:left w:val="none" w:sz="0" w:space="0" w:color="auto"/>
                <w:bottom w:val="none" w:sz="0" w:space="0" w:color="auto"/>
                <w:right w:val="none" w:sz="0" w:space="0" w:color="auto"/>
              </w:divBdr>
            </w:div>
            <w:div w:id="1216970115">
              <w:marLeft w:val="0"/>
              <w:marRight w:val="0"/>
              <w:marTop w:val="0"/>
              <w:marBottom w:val="0"/>
              <w:divBdr>
                <w:top w:val="none" w:sz="0" w:space="0" w:color="auto"/>
                <w:left w:val="none" w:sz="0" w:space="0" w:color="auto"/>
                <w:bottom w:val="none" w:sz="0" w:space="0" w:color="auto"/>
                <w:right w:val="none" w:sz="0" w:space="0" w:color="auto"/>
              </w:divBdr>
            </w:div>
            <w:div w:id="1153449697">
              <w:marLeft w:val="0"/>
              <w:marRight w:val="0"/>
              <w:marTop w:val="0"/>
              <w:marBottom w:val="0"/>
              <w:divBdr>
                <w:top w:val="none" w:sz="0" w:space="0" w:color="auto"/>
                <w:left w:val="none" w:sz="0" w:space="0" w:color="auto"/>
                <w:bottom w:val="none" w:sz="0" w:space="0" w:color="auto"/>
                <w:right w:val="none" w:sz="0" w:space="0" w:color="auto"/>
              </w:divBdr>
            </w:div>
            <w:div w:id="1581796401">
              <w:marLeft w:val="0"/>
              <w:marRight w:val="0"/>
              <w:marTop w:val="0"/>
              <w:marBottom w:val="0"/>
              <w:divBdr>
                <w:top w:val="none" w:sz="0" w:space="0" w:color="auto"/>
                <w:left w:val="none" w:sz="0" w:space="0" w:color="auto"/>
                <w:bottom w:val="none" w:sz="0" w:space="0" w:color="auto"/>
                <w:right w:val="none" w:sz="0" w:space="0" w:color="auto"/>
              </w:divBdr>
            </w:div>
            <w:div w:id="451677634">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335644179">
              <w:marLeft w:val="0"/>
              <w:marRight w:val="0"/>
              <w:marTop w:val="0"/>
              <w:marBottom w:val="0"/>
              <w:divBdr>
                <w:top w:val="none" w:sz="0" w:space="0" w:color="auto"/>
                <w:left w:val="none" w:sz="0" w:space="0" w:color="auto"/>
                <w:bottom w:val="none" w:sz="0" w:space="0" w:color="auto"/>
                <w:right w:val="none" w:sz="0" w:space="0" w:color="auto"/>
              </w:divBdr>
            </w:div>
            <w:div w:id="313291108">
              <w:marLeft w:val="0"/>
              <w:marRight w:val="0"/>
              <w:marTop w:val="0"/>
              <w:marBottom w:val="0"/>
              <w:divBdr>
                <w:top w:val="none" w:sz="0" w:space="0" w:color="auto"/>
                <w:left w:val="none" w:sz="0" w:space="0" w:color="auto"/>
                <w:bottom w:val="none" w:sz="0" w:space="0" w:color="auto"/>
                <w:right w:val="none" w:sz="0" w:space="0" w:color="auto"/>
              </w:divBdr>
            </w:div>
            <w:div w:id="722364432">
              <w:marLeft w:val="0"/>
              <w:marRight w:val="0"/>
              <w:marTop w:val="0"/>
              <w:marBottom w:val="0"/>
              <w:divBdr>
                <w:top w:val="none" w:sz="0" w:space="0" w:color="auto"/>
                <w:left w:val="none" w:sz="0" w:space="0" w:color="auto"/>
                <w:bottom w:val="none" w:sz="0" w:space="0" w:color="auto"/>
                <w:right w:val="none" w:sz="0" w:space="0" w:color="auto"/>
              </w:divBdr>
            </w:div>
            <w:div w:id="1268080981">
              <w:marLeft w:val="0"/>
              <w:marRight w:val="0"/>
              <w:marTop w:val="0"/>
              <w:marBottom w:val="0"/>
              <w:divBdr>
                <w:top w:val="none" w:sz="0" w:space="0" w:color="auto"/>
                <w:left w:val="none" w:sz="0" w:space="0" w:color="auto"/>
                <w:bottom w:val="none" w:sz="0" w:space="0" w:color="auto"/>
                <w:right w:val="none" w:sz="0" w:space="0" w:color="auto"/>
              </w:divBdr>
            </w:div>
            <w:div w:id="765351163">
              <w:marLeft w:val="0"/>
              <w:marRight w:val="0"/>
              <w:marTop w:val="0"/>
              <w:marBottom w:val="0"/>
              <w:divBdr>
                <w:top w:val="none" w:sz="0" w:space="0" w:color="auto"/>
                <w:left w:val="none" w:sz="0" w:space="0" w:color="auto"/>
                <w:bottom w:val="none" w:sz="0" w:space="0" w:color="auto"/>
                <w:right w:val="none" w:sz="0" w:space="0" w:color="auto"/>
              </w:divBdr>
            </w:div>
            <w:div w:id="1254436330">
              <w:marLeft w:val="0"/>
              <w:marRight w:val="0"/>
              <w:marTop w:val="0"/>
              <w:marBottom w:val="0"/>
              <w:divBdr>
                <w:top w:val="none" w:sz="0" w:space="0" w:color="auto"/>
                <w:left w:val="none" w:sz="0" w:space="0" w:color="auto"/>
                <w:bottom w:val="none" w:sz="0" w:space="0" w:color="auto"/>
                <w:right w:val="none" w:sz="0" w:space="0" w:color="auto"/>
              </w:divBdr>
            </w:div>
            <w:div w:id="1821338784">
              <w:marLeft w:val="0"/>
              <w:marRight w:val="0"/>
              <w:marTop w:val="0"/>
              <w:marBottom w:val="0"/>
              <w:divBdr>
                <w:top w:val="none" w:sz="0" w:space="0" w:color="auto"/>
                <w:left w:val="none" w:sz="0" w:space="0" w:color="auto"/>
                <w:bottom w:val="none" w:sz="0" w:space="0" w:color="auto"/>
                <w:right w:val="none" w:sz="0" w:space="0" w:color="auto"/>
              </w:divBdr>
            </w:div>
            <w:div w:id="1456943671">
              <w:marLeft w:val="0"/>
              <w:marRight w:val="0"/>
              <w:marTop w:val="0"/>
              <w:marBottom w:val="0"/>
              <w:divBdr>
                <w:top w:val="none" w:sz="0" w:space="0" w:color="auto"/>
                <w:left w:val="none" w:sz="0" w:space="0" w:color="auto"/>
                <w:bottom w:val="none" w:sz="0" w:space="0" w:color="auto"/>
                <w:right w:val="none" w:sz="0" w:space="0" w:color="auto"/>
              </w:divBdr>
            </w:div>
            <w:div w:id="7489706">
              <w:marLeft w:val="0"/>
              <w:marRight w:val="0"/>
              <w:marTop w:val="0"/>
              <w:marBottom w:val="0"/>
              <w:divBdr>
                <w:top w:val="none" w:sz="0" w:space="0" w:color="auto"/>
                <w:left w:val="none" w:sz="0" w:space="0" w:color="auto"/>
                <w:bottom w:val="none" w:sz="0" w:space="0" w:color="auto"/>
                <w:right w:val="none" w:sz="0" w:space="0" w:color="auto"/>
              </w:divBdr>
            </w:div>
            <w:div w:id="864446023">
              <w:marLeft w:val="0"/>
              <w:marRight w:val="0"/>
              <w:marTop w:val="0"/>
              <w:marBottom w:val="0"/>
              <w:divBdr>
                <w:top w:val="none" w:sz="0" w:space="0" w:color="auto"/>
                <w:left w:val="none" w:sz="0" w:space="0" w:color="auto"/>
                <w:bottom w:val="none" w:sz="0" w:space="0" w:color="auto"/>
                <w:right w:val="none" w:sz="0" w:space="0" w:color="auto"/>
              </w:divBdr>
            </w:div>
            <w:div w:id="1665236054">
              <w:marLeft w:val="0"/>
              <w:marRight w:val="0"/>
              <w:marTop w:val="0"/>
              <w:marBottom w:val="0"/>
              <w:divBdr>
                <w:top w:val="none" w:sz="0" w:space="0" w:color="auto"/>
                <w:left w:val="none" w:sz="0" w:space="0" w:color="auto"/>
                <w:bottom w:val="none" w:sz="0" w:space="0" w:color="auto"/>
                <w:right w:val="none" w:sz="0" w:space="0" w:color="auto"/>
              </w:divBdr>
            </w:div>
            <w:div w:id="216429544">
              <w:marLeft w:val="0"/>
              <w:marRight w:val="0"/>
              <w:marTop w:val="0"/>
              <w:marBottom w:val="0"/>
              <w:divBdr>
                <w:top w:val="none" w:sz="0" w:space="0" w:color="auto"/>
                <w:left w:val="none" w:sz="0" w:space="0" w:color="auto"/>
                <w:bottom w:val="none" w:sz="0" w:space="0" w:color="auto"/>
                <w:right w:val="none" w:sz="0" w:space="0" w:color="auto"/>
              </w:divBdr>
            </w:div>
            <w:div w:id="891380235">
              <w:marLeft w:val="0"/>
              <w:marRight w:val="0"/>
              <w:marTop w:val="0"/>
              <w:marBottom w:val="0"/>
              <w:divBdr>
                <w:top w:val="none" w:sz="0" w:space="0" w:color="auto"/>
                <w:left w:val="none" w:sz="0" w:space="0" w:color="auto"/>
                <w:bottom w:val="none" w:sz="0" w:space="0" w:color="auto"/>
                <w:right w:val="none" w:sz="0" w:space="0" w:color="auto"/>
              </w:divBdr>
            </w:div>
            <w:div w:id="1538813247">
              <w:marLeft w:val="0"/>
              <w:marRight w:val="0"/>
              <w:marTop w:val="0"/>
              <w:marBottom w:val="0"/>
              <w:divBdr>
                <w:top w:val="none" w:sz="0" w:space="0" w:color="auto"/>
                <w:left w:val="none" w:sz="0" w:space="0" w:color="auto"/>
                <w:bottom w:val="none" w:sz="0" w:space="0" w:color="auto"/>
                <w:right w:val="none" w:sz="0" w:space="0" w:color="auto"/>
              </w:divBdr>
            </w:div>
            <w:div w:id="1064528818">
              <w:marLeft w:val="0"/>
              <w:marRight w:val="0"/>
              <w:marTop w:val="0"/>
              <w:marBottom w:val="0"/>
              <w:divBdr>
                <w:top w:val="none" w:sz="0" w:space="0" w:color="auto"/>
                <w:left w:val="none" w:sz="0" w:space="0" w:color="auto"/>
                <w:bottom w:val="none" w:sz="0" w:space="0" w:color="auto"/>
                <w:right w:val="none" w:sz="0" w:space="0" w:color="auto"/>
              </w:divBdr>
            </w:div>
            <w:div w:id="5942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413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666863">
      <w:bodyDiv w:val="1"/>
      <w:marLeft w:val="0"/>
      <w:marRight w:val="0"/>
      <w:marTop w:val="0"/>
      <w:marBottom w:val="0"/>
      <w:divBdr>
        <w:top w:val="none" w:sz="0" w:space="0" w:color="auto"/>
        <w:left w:val="none" w:sz="0" w:space="0" w:color="auto"/>
        <w:bottom w:val="none" w:sz="0" w:space="0" w:color="auto"/>
        <w:right w:val="none" w:sz="0" w:space="0" w:color="auto"/>
      </w:divBdr>
      <w:divsChild>
        <w:div w:id="673646596">
          <w:marLeft w:val="0"/>
          <w:marRight w:val="0"/>
          <w:marTop w:val="0"/>
          <w:marBottom w:val="0"/>
          <w:divBdr>
            <w:top w:val="none" w:sz="0" w:space="0" w:color="auto"/>
            <w:left w:val="none" w:sz="0" w:space="0" w:color="auto"/>
            <w:bottom w:val="none" w:sz="0" w:space="0" w:color="auto"/>
            <w:right w:val="none" w:sz="0" w:space="0" w:color="auto"/>
          </w:divBdr>
          <w:divsChild>
            <w:div w:id="1058549314">
              <w:marLeft w:val="0"/>
              <w:marRight w:val="0"/>
              <w:marTop w:val="0"/>
              <w:marBottom w:val="0"/>
              <w:divBdr>
                <w:top w:val="none" w:sz="0" w:space="0" w:color="auto"/>
                <w:left w:val="none" w:sz="0" w:space="0" w:color="auto"/>
                <w:bottom w:val="none" w:sz="0" w:space="0" w:color="auto"/>
                <w:right w:val="none" w:sz="0" w:space="0" w:color="auto"/>
              </w:divBdr>
            </w:div>
            <w:div w:id="582878985">
              <w:marLeft w:val="0"/>
              <w:marRight w:val="0"/>
              <w:marTop w:val="0"/>
              <w:marBottom w:val="0"/>
              <w:divBdr>
                <w:top w:val="none" w:sz="0" w:space="0" w:color="auto"/>
                <w:left w:val="none" w:sz="0" w:space="0" w:color="auto"/>
                <w:bottom w:val="none" w:sz="0" w:space="0" w:color="auto"/>
                <w:right w:val="none" w:sz="0" w:space="0" w:color="auto"/>
              </w:divBdr>
            </w:div>
            <w:div w:id="1894002803">
              <w:marLeft w:val="0"/>
              <w:marRight w:val="0"/>
              <w:marTop w:val="0"/>
              <w:marBottom w:val="0"/>
              <w:divBdr>
                <w:top w:val="none" w:sz="0" w:space="0" w:color="auto"/>
                <w:left w:val="none" w:sz="0" w:space="0" w:color="auto"/>
                <w:bottom w:val="none" w:sz="0" w:space="0" w:color="auto"/>
                <w:right w:val="none" w:sz="0" w:space="0" w:color="auto"/>
              </w:divBdr>
            </w:div>
            <w:div w:id="1384141424">
              <w:marLeft w:val="0"/>
              <w:marRight w:val="0"/>
              <w:marTop w:val="0"/>
              <w:marBottom w:val="0"/>
              <w:divBdr>
                <w:top w:val="none" w:sz="0" w:space="0" w:color="auto"/>
                <w:left w:val="none" w:sz="0" w:space="0" w:color="auto"/>
                <w:bottom w:val="none" w:sz="0" w:space="0" w:color="auto"/>
                <w:right w:val="none" w:sz="0" w:space="0" w:color="auto"/>
              </w:divBdr>
            </w:div>
            <w:div w:id="1095243697">
              <w:marLeft w:val="0"/>
              <w:marRight w:val="0"/>
              <w:marTop w:val="0"/>
              <w:marBottom w:val="0"/>
              <w:divBdr>
                <w:top w:val="none" w:sz="0" w:space="0" w:color="auto"/>
                <w:left w:val="none" w:sz="0" w:space="0" w:color="auto"/>
                <w:bottom w:val="none" w:sz="0" w:space="0" w:color="auto"/>
                <w:right w:val="none" w:sz="0" w:space="0" w:color="auto"/>
              </w:divBdr>
            </w:div>
            <w:div w:id="1598249757">
              <w:marLeft w:val="0"/>
              <w:marRight w:val="0"/>
              <w:marTop w:val="0"/>
              <w:marBottom w:val="0"/>
              <w:divBdr>
                <w:top w:val="none" w:sz="0" w:space="0" w:color="auto"/>
                <w:left w:val="none" w:sz="0" w:space="0" w:color="auto"/>
                <w:bottom w:val="none" w:sz="0" w:space="0" w:color="auto"/>
                <w:right w:val="none" w:sz="0" w:space="0" w:color="auto"/>
              </w:divBdr>
            </w:div>
            <w:div w:id="248000276">
              <w:marLeft w:val="0"/>
              <w:marRight w:val="0"/>
              <w:marTop w:val="0"/>
              <w:marBottom w:val="0"/>
              <w:divBdr>
                <w:top w:val="none" w:sz="0" w:space="0" w:color="auto"/>
                <w:left w:val="none" w:sz="0" w:space="0" w:color="auto"/>
                <w:bottom w:val="none" w:sz="0" w:space="0" w:color="auto"/>
                <w:right w:val="none" w:sz="0" w:space="0" w:color="auto"/>
              </w:divBdr>
            </w:div>
            <w:div w:id="801313383">
              <w:marLeft w:val="0"/>
              <w:marRight w:val="0"/>
              <w:marTop w:val="0"/>
              <w:marBottom w:val="0"/>
              <w:divBdr>
                <w:top w:val="none" w:sz="0" w:space="0" w:color="auto"/>
                <w:left w:val="none" w:sz="0" w:space="0" w:color="auto"/>
                <w:bottom w:val="none" w:sz="0" w:space="0" w:color="auto"/>
                <w:right w:val="none" w:sz="0" w:space="0" w:color="auto"/>
              </w:divBdr>
            </w:div>
            <w:div w:id="1964538198">
              <w:marLeft w:val="0"/>
              <w:marRight w:val="0"/>
              <w:marTop w:val="0"/>
              <w:marBottom w:val="0"/>
              <w:divBdr>
                <w:top w:val="none" w:sz="0" w:space="0" w:color="auto"/>
                <w:left w:val="none" w:sz="0" w:space="0" w:color="auto"/>
                <w:bottom w:val="none" w:sz="0" w:space="0" w:color="auto"/>
                <w:right w:val="none" w:sz="0" w:space="0" w:color="auto"/>
              </w:divBdr>
            </w:div>
            <w:div w:id="90785280">
              <w:marLeft w:val="0"/>
              <w:marRight w:val="0"/>
              <w:marTop w:val="0"/>
              <w:marBottom w:val="0"/>
              <w:divBdr>
                <w:top w:val="none" w:sz="0" w:space="0" w:color="auto"/>
                <w:left w:val="none" w:sz="0" w:space="0" w:color="auto"/>
                <w:bottom w:val="none" w:sz="0" w:space="0" w:color="auto"/>
                <w:right w:val="none" w:sz="0" w:space="0" w:color="auto"/>
              </w:divBdr>
            </w:div>
            <w:div w:id="2045642053">
              <w:marLeft w:val="0"/>
              <w:marRight w:val="0"/>
              <w:marTop w:val="0"/>
              <w:marBottom w:val="0"/>
              <w:divBdr>
                <w:top w:val="none" w:sz="0" w:space="0" w:color="auto"/>
                <w:left w:val="none" w:sz="0" w:space="0" w:color="auto"/>
                <w:bottom w:val="none" w:sz="0" w:space="0" w:color="auto"/>
                <w:right w:val="none" w:sz="0" w:space="0" w:color="auto"/>
              </w:divBdr>
            </w:div>
            <w:div w:id="612709881">
              <w:marLeft w:val="0"/>
              <w:marRight w:val="0"/>
              <w:marTop w:val="0"/>
              <w:marBottom w:val="0"/>
              <w:divBdr>
                <w:top w:val="none" w:sz="0" w:space="0" w:color="auto"/>
                <w:left w:val="none" w:sz="0" w:space="0" w:color="auto"/>
                <w:bottom w:val="none" w:sz="0" w:space="0" w:color="auto"/>
                <w:right w:val="none" w:sz="0" w:space="0" w:color="auto"/>
              </w:divBdr>
            </w:div>
            <w:div w:id="410272371">
              <w:marLeft w:val="0"/>
              <w:marRight w:val="0"/>
              <w:marTop w:val="0"/>
              <w:marBottom w:val="0"/>
              <w:divBdr>
                <w:top w:val="none" w:sz="0" w:space="0" w:color="auto"/>
                <w:left w:val="none" w:sz="0" w:space="0" w:color="auto"/>
                <w:bottom w:val="none" w:sz="0" w:space="0" w:color="auto"/>
                <w:right w:val="none" w:sz="0" w:space="0" w:color="auto"/>
              </w:divBdr>
            </w:div>
            <w:div w:id="1533877188">
              <w:marLeft w:val="0"/>
              <w:marRight w:val="0"/>
              <w:marTop w:val="0"/>
              <w:marBottom w:val="0"/>
              <w:divBdr>
                <w:top w:val="none" w:sz="0" w:space="0" w:color="auto"/>
                <w:left w:val="none" w:sz="0" w:space="0" w:color="auto"/>
                <w:bottom w:val="none" w:sz="0" w:space="0" w:color="auto"/>
                <w:right w:val="none" w:sz="0" w:space="0" w:color="auto"/>
              </w:divBdr>
            </w:div>
            <w:div w:id="889538888">
              <w:marLeft w:val="0"/>
              <w:marRight w:val="0"/>
              <w:marTop w:val="0"/>
              <w:marBottom w:val="0"/>
              <w:divBdr>
                <w:top w:val="none" w:sz="0" w:space="0" w:color="auto"/>
                <w:left w:val="none" w:sz="0" w:space="0" w:color="auto"/>
                <w:bottom w:val="none" w:sz="0" w:space="0" w:color="auto"/>
                <w:right w:val="none" w:sz="0" w:space="0" w:color="auto"/>
              </w:divBdr>
            </w:div>
            <w:div w:id="1605108442">
              <w:marLeft w:val="0"/>
              <w:marRight w:val="0"/>
              <w:marTop w:val="0"/>
              <w:marBottom w:val="0"/>
              <w:divBdr>
                <w:top w:val="none" w:sz="0" w:space="0" w:color="auto"/>
                <w:left w:val="none" w:sz="0" w:space="0" w:color="auto"/>
                <w:bottom w:val="none" w:sz="0" w:space="0" w:color="auto"/>
                <w:right w:val="none" w:sz="0" w:space="0" w:color="auto"/>
              </w:divBdr>
            </w:div>
            <w:div w:id="1835140524">
              <w:marLeft w:val="0"/>
              <w:marRight w:val="0"/>
              <w:marTop w:val="0"/>
              <w:marBottom w:val="0"/>
              <w:divBdr>
                <w:top w:val="none" w:sz="0" w:space="0" w:color="auto"/>
                <w:left w:val="none" w:sz="0" w:space="0" w:color="auto"/>
                <w:bottom w:val="none" w:sz="0" w:space="0" w:color="auto"/>
                <w:right w:val="none" w:sz="0" w:space="0" w:color="auto"/>
              </w:divBdr>
            </w:div>
            <w:div w:id="792286931">
              <w:marLeft w:val="0"/>
              <w:marRight w:val="0"/>
              <w:marTop w:val="0"/>
              <w:marBottom w:val="0"/>
              <w:divBdr>
                <w:top w:val="none" w:sz="0" w:space="0" w:color="auto"/>
                <w:left w:val="none" w:sz="0" w:space="0" w:color="auto"/>
                <w:bottom w:val="none" w:sz="0" w:space="0" w:color="auto"/>
                <w:right w:val="none" w:sz="0" w:space="0" w:color="auto"/>
              </w:divBdr>
            </w:div>
            <w:div w:id="2107456127">
              <w:marLeft w:val="0"/>
              <w:marRight w:val="0"/>
              <w:marTop w:val="0"/>
              <w:marBottom w:val="0"/>
              <w:divBdr>
                <w:top w:val="none" w:sz="0" w:space="0" w:color="auto"/>
                <w:left w:val="none" w:sz="0" w:space="0" w:color="auto"/>
                <w:bottom w:val="none" w:sz="0" w:space="0" w:color="auto"/>
                <w:right w:val="none" w:sz="0" w:space="0" w:color="auto"/>
              </w:divBdr>
            </w:div>
            <w:div w:id="923801752">
              <w:marLeft w:val="0"/>
              <w:marRight w:val="0"/>
              <w:marTop w:val="0"/>
              <w:marBottom w:val="0"/>
              <w:divBdr>
                <w:top w:val="none" w:sz="0" w:space="0" w:color="auto"/>
                <w:left w:val="none" w:sz="0" w:space="0" w:color="auto"/>
                <w:bottom w:val="none" w:sz="0" w:space="0" w:color="auto"/>
                <w:right w:val="none" w:sz="0" w:space="0" w:color="auto"/>
              </w:divBdr>
            </w:div>
            <w:div w:id="17658255">
              <w:marLeft w:val="0"/>
              <w:marRight w:val="0"/>
              <w:marTop w:val="0"/>
              <w:marBottom w:val="0"/>
              <w:divBdr>
                <w:top w:val="none" w:sz="0" w:space="0" w:color="auto"/>
                <w:left w:val="none" w:sz="0" w:space="0" w:color="auto"/>
                <w:bottom w:val="none" w:sz="0" w:space="0" w:color="auto"/>
                <w:right w:val="none" w:sz="0" w:space="0" w:color="auto"/>
              </w:divBdr>
            </w:div>
            <w:div w:id="744491602">
              <w:marLeft w:val="0"/>
              <w:marRight w:val="0"/>
              <w:marTop w:val="0"/>
              <w:marBottom w:val="0"/>
              <w:divBdr>
                <w:top w:val="none" w:sz="0" w:space="0" w:color="auto"/>
                <w:left w:val="none" w:sz="0" w:space="0" w:color="auto"/>
                <w:bottom w:val="none" w:sz="0" w:space="0" w:color="auto"/>
                <w:right w:val="none" w:sz="0" w:space="0" w:color="auto"/>
              </w:divBdr>
            </w:div>
            <w:div w:id="18885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9375">
      <w:bodyDiv w:val="1"/>
      <w:marLeft w:val="0"/>
      <w:marRight w:val="0"/>
      <w:marTop w:val="0"/>
      <w:marBottom w:val="0"/>
      <w:divBdr>
        <w:top w:val="none" w:sz="0" w:space="0" w:color="auto"/>
        <w:left w:val="none" w:sz="0" w:space="0" w:color="auto"/>
        <w:bottom w:val="none" w:sz="0" w:space="0" w:color="auto"/>
        <w:right w:val="none" w:sz="0" w:space="0" w:color="auto"/>
      </w:divBdr>
    </w:div>
    <w:div w:id="2115320644">
      <w:bodyDiv w:val="1"/>
      <w:marLeft w:val="0"/>
      <w:marRight w:val="0"/>
      <w:marTop w:val="0"/>
      <w:marBottom w:val="0"/>
      <w:divBdr>
        <w:top w:val="none" w:sz="0" w:space="0" w:color="auto"/>
        <w:left w:val="none" w:sz="0" w:space="0" w:color="auto"/>
        <w:bottom w:val="none" w:sz="0" w:space="0" w:color="auto"/>
        <w:right w:val="none" w:sz="0" w:space="0" w:color="auto"/>
      </w:divBdr>
      <w:divsChild>
        <w:div w:id="582186199">
          <w:marLeft w:val="0"/>
          <w:marRight w:val="0"/>
          <w:marTop w:val="0"/>
          <w:marBottom w:val="0"/>
          <w:divBdr>
            <w:top w:val="none" w:sz="0" w:space="0" w:color="auto"/>
            <w:left w:val="none" w:sz="0" w:space="0" w:color="auto"/>
            <w:bottom w:val="none" w:sz="0" w:space="0" w:color="auto"/>
            <w:right w:val="none" w:sz="0" w:space="0" w:color="auto"/>
          </w:divBdr>
          <w:divsChild>
            <w:div w:id="1692489408">
              <w:marLeft w:val="0"/>
              <w:marRight w:val="0"/>
              <w:marTop w:val="0"/>
              <w:marBottom w:val="0"/>
              <w:divBdr>
                <w:top w:val="none" w:sz="0" w:space="0" w:color="auto"/>
                <w:left w:val="none" w:sz="0" w:space="0" w:color="auto"/>
                <w:bottom w:val="none" w:sz="0" w:space="0" w:color="auto"/>
                <w:right w:val="none" w:sz="0" w:space="0" w:color="auto"/>
              </w:divBdr>
              <w:divsChild>
                <w:div w:id="1451125830">
                  <w:marLeft w:val="0"/>
                  <w:marRight w:val="0"/>
                  <w:marTop w:val="0"/>
                  <w:marBottom w:val="0"/>
                  <w:divBdr>
                    <w:top w:val="none" w:sz="0" w:space="0" w:color="auto"/>
                    <w:left w:val="none" w:sz="0" w:space="0" w:color="auto"/>
                    <w:bottom w:val="none" w:sz="0" w:space="0" w:color="auto"/>
                    <w:right w:val="none" w:sz="0" w:space="0" w:color="auto"/>
                  </w:divBdr>
                  <w:divsChild>
                    <w:div w:id="1775131103">
                      <w:marLeft w:val="0"/>
                      <w:marRight w:val="0"/>
                      <w:marTop w:val="0"/>
                      <w:marBottom w:val="0"/>
                      <w:divBdr>
                        <w:top w:val="none" w:sz="0" w:space="0" w:color="auto"/>
                        <w:left w:val="none" w:sz="0" w:space="0" w:color="auto"/>
                        <w:bottom w:val="none" w:sz="0" w:space="0" w:color="auto"/>
                        <w:right w:val="none" w:sz="0" w:space="0" w:color="auto"/>
                      </w:divBdr>
                      <w:divsChild>
                        <w:div w:id="1248810119">
                          <w:marLeft w:val="0"/>
                          <w:marRight w:val="0"/>
                          <w:marTop w:val="0"/>
                          <w:marBottom w:val="0"/>
                          <w:divBdr>
                            <w:top w:val="none" w:sz="0" w:space="0" w:color="auto"/>
                            <w:left w:val="none" w:sz="0" w:space="0" w:color="auto"/>
                            <w:bottom w:val="none" w:sz="0" w:space="0" w:color="auto"/>
                            <w:right w:val="none" w:sz="0" w:space="0" w:color="auto"/>
                          </w:divBdr>
                          <w:divsChild>
                            <w:div w:id="134756865">
                              <w:marLeft w:val="0"/>
                              <w:marRight w:val="0"/>
                              <w:marTop w:val="0"/>
                              <w:marBottom w:val="0"/>
                              <w:divBdr>
                                <w:top w:val="none" w:sz="0" w:space="0" w:color="auto"/>
                                <w:left w:val="none" w:sz="0" w:space="0" w:color="auto"/>
                                <w:bottom w:val="none" w:sz="0" w:space="0" w:color="auto"/>
                                <w:right w:val="none" w:sz="0" w:space="0" w:color="auto"/>
                              </w:divBdr>
                              <w:divsChild>
                                <w:div w:id="1370453481">
                                  <w:marLeft w:val="0"/>
                                  <w:marRight w:val="0"/>
                                  <w:marTop w:val="0"/>
                                  <w:marBottom w:val="0"/>
                                  <w:divBdr>
                                    <w:top w:val="none" w:sz="0" w:space="0" w:color="auto"/>
                                    <w:left w:val="none" w:sz="0" w:space="0" w:color="auto"/>
                                    <w:bottom w:val="none" w:sz="0" w:space="0" w:color="auto"/>
                                    <w:right w:val="none" w:sz="0" w:space="0" w:color="auto"/>
                                  </w:divBdr>
                                  <w:divsChild>
                                    <w:div w:id="1166634447">
                                      <w:marLeft w:val="0"/>
                                      <w:marRight w:val="0"/>
                                      <w:marTop w:val="0"/>
                                      <w:marBottom w:val="0"/>
                                      <w:divBdr>
                                        <w:top w:val="none" w:sz="0" w:space="0" w:color="auto"/>
                                        <w:left w:val="none" w:sz="0" w:space="0" w:color="auto"/>
                                        <w:bottom w:val="none" w:sz="0" w:space="0" w:color="auto"/>
                                        <w:right w:val="none" w:sz="0" w:space="0" w:color="auto"/>
                                      </w:divBdr>
                                      <w:divsChild>
                                        <w:div w:id="328296013">
                                          <w:marLeft w:val="0"/>
                                          <w:marRight w:val="0"/>
                                          <w:marTop w:val="0"/>
                                          <w:marBottom w:val="0"/>
                                          <w:divBdr>
                                            <w:top w:val="none" w:sz="0" w:space="0" w:color="auto"/>
                                            <w:left w:val="none" w:sz="0" w:space="0" w:color="auto"/>
                                            <w:bottom w:val="none" w:sz="0" w:space="0" w:color="auto"/>
                                            <w:right w:val="none" w:sz="0" w:space="0" w:color="auto"/>
                                          </w:divBdr>
                                          <w:divsChild>
                                            <w:div w:id="635333803">
                                              <w:marLeft w:val="0"/>
                                              <w:marRight w:val="0"/>
                                              <w:marTop w:val="0"/>
                                              <w:marBottom w:val="0"/>
                                              <w:divBdr>
                                                <w:top w:val="none" w:sz="0" w:space="0" w:color="auto"/>
                                                <w:left w:val="none" w:sz="0" w:space="0" w:color="auto"/>
                                                <w:bottom w:val="none" w:sz="0" w:space="0" w:color="auto"/>
                                                <w:right w:val="none" w:sz="0" w:space="0" w:color="auto"/>
                                              </w:divBdr>
                                              <w:divsChild>
                                                <w:div w:id="801310875">
                                                  <w:marLeft w:val="0"/>
                                                  <w:marRight w:val="0"/>
                                                  <w:marTop w:val="0"/>
                                                  <w:marBottom w:val="0"/>
                                                  <w:divBdr>
                                                    <w:top w:val="none" w:sz="0" w:space="0" w:color="auto"/>
                                                    <w:left w:val="none" w:sz="0" w:space="0" w:color="auto"/>
                                                    <w:bottom w:val="none" w:sz="0" w:space="0" w:color="auto"/>
                                                    <w:right w:val="none" w:sz="0" w:space="0" w:color="auto"/>
                                                  </w:divBdr>
                                                  <w:divsChild>
                                                    <w:div w:id="2022049717">
                                                      <w:marLeft w:val="0"/>
                                                      <w:marRight w:val="0"/>
                                                      <w:marTop w:val="0"/>
                                                      <w:marBottom w:val="0"/>
                                                      <w:divBdr>
                                                        <w:top w:val="none" w:sz="0" w:space="0" w:color="auto"/>
                                                        <w:left w:val="none" w:sz="0" w:space="0" w:color="auto"/>
                                                        <w:bottom w:val="none" w:sz="0" w:space="0" w:color="auto"/>
                                                        <w:right w:val="none" w:sz="0" w:space="0" w:color="auto"/>
                                                      </w:divBdr>
                                                      <w:divsChild>
                                                        <w:div w:id="150878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6051053">
      <w:bodyDiv w:val="1"/>
      <w:marLeft w:val="0"/>
      <w:marRight w:val="0"/>
      <w:marTop w:val="0"/>
      <w:marBottom w:val="0"/>
      <w:divBdr>
        <w:top w:val="none" w:sz="0" w:space="0" w:color="auto"/>
        <w:left w:val="none" w:sz="0" w:space="0" w:color="auto"/>
        <w:bottom w:val="none" w:sz="0" w:space="0" w:color="auto"/>
        <w:right w:val="none" w:sz="0" w:space="0" w:color="auto"/>
      </w:divBdr>
    </w:div>
    <w:div w:id="2116363784">
      <w:bodyDiv w:val="1"/>
      <w:marLeft w:val="0"/>
      <w:marRight w:val="0"/>
      <w:marTop w:val="0"/>
      <w:marBottom w:val="0"/>
      <w:divBdr>
        <w:top w:val="none" w:sz="0" w:space="0" w:color="auto"/>
        <w:left w:val="none" w:sz="0" w:space="0" w:color="auto"/>
        <w:bottom w:val="none" w:sz="0" w:space="0" w:color="auto"/>
        <w:right w:val="none" w:sz="0" w:space="0" w:color="auto"/>
      </w:divBdr>
      <w:divsChild>
        <w:div w:id="519972153">
          <w:marLeft w:val="0"/>
          <w:marRight w:val="0"/>
          <w:marTop w:val="0"/>
          <w:marBottom w:val="0"/>
          <w:divBdr>
            <w:top w:val="none" w:sz="0" w:space="0" w:color="auto"/>
            <w:left w:val="none" w:sz="0" w:space="0" w:color="auto"/>
            <w:bottom w:val="none" w:sz="0" w:space="0" w:color="auto"/>
            <w:right w:val="none" w:sz="0" w:space="0" w:color="auto"/>
          </w:divBdr>
          <w:divsChild>
            <w:div w:id="493573431">
              <w:marLeft w:val="0"/>
              <w:marRight w:val="0"/>
              <w:marTop w:val="0"/>
              <w:marBottom w:val="0"/>
              <w:divBdr>
                <w:top w:val="none" w:sz="0" w:space="0" w:color="auto"/>
                <w:left w:val="none" w:sz="0" w:space="0" w:color="auto"/>
                <w:bottom w:val="none" w:sz="0" w:space="0" w:color="auto"/>
                <w:right w:val="none" w:sz="0" w:space="0" w:color="auto"/>
              </w:divBdr>
            </w:div>
            <w:div w:id="1371610017">
              <w:marLeft w:val="0"/>
              <w:marRight w:val="0"/>
              <w:marTop w:val="0"/>
              <w:marBottom w:val="0"/>
              <w:divBdr>
                <w:top w:val="none" w:sz="0" w:space="0" w:color="auto"/>
                <w:left w:val="none" w:sz="0" w:space="0" w:color="auto"/>
                <w:bottom w:val="none" w:sz="0" w:space="0" w:color="auto"/>
                <w:right w:val="none" w:sz="0" w:space="0" w:color="auto"/>
              </w:divBdr>
            </w:div>
            <w:div w:id="252591203">
              <w:marLeft w:val="0"/>
              <w:marRight w:val="0"/>
              <w:marTop w:val="0"/>
              <w:marBottom w:val="0"/>
              <w:divBdr>
                <w:top w:val="none" w:sz="0" w:space="0" w:color="auto"/>
                <w:left w:val="none" w:sz="0" w:space="0" w:color="auto"/>
                <w:bottom w:val="none" w:sz="0" w:space="0" w:color="auto"/>
                <w:right w:val="none" w:sz="0" w:space="0" w:color="auto"/>
              </w:divBdr>
            </w:div>
            <w:div w:id="1285040467">
              <w:marLeft w:val="0"/>
              <w:marRight w:val="0"/>
              <w:marTop w:val="0"/>
              <w:marBottom w:val="0"/>
              <w:divBdr>
                <w:top w:val="none" w:sz="0" w:space="0" w:color="auto"/>
                <w:left w:val="none" w:sz="0" w:space="0" w:color="auto"/>
                <w:bottom w:val="none" w:sz="0" w:space="0" w:color="auto"/>
                <w:right w:val="none" w:sz="0" w:space="0" w:color="auto"/>
              </w:divBdr>
            </w:div>
            <w:div w:id="1983079048">
              <w:marLeft w:val="0"/>
              <w:marRight w:val="0"/>
              <w:marTop w:val="0"/>
              <w:marBottom w:val="0"/>
              <w:divBdr>
                <w:top w:val="none" w:sz="0" w:space="0" w:color="auto"/>
                <w:left w:val="none" w:sz="0" w:space="0" w:color="auto"/>
                <w:bottom w:val="none" w:sz="0" w:space="0" w:color="auto"/>
                <w:right w:val="none" w:sz="0" w:space="0" w:color="auto"/>
              </w:divBdr>
            </w:div>
            <w:div w:id="767887806">
              <w:marLeft w:val="0"/>
              <w:marRight w:val="0"/>
              <w:marTop w:val="0"/>
              <w:marBottom w:val="0"/>
              <w:divBdr>
                <w:top w:val="none" w:sz="0" w:space="0" w:color="auto"/>
                <w:left w:val="none" w:sz="0" w:space="0" w:color="auto"/>
                <w:bottom w:val="none" w:sz="0" w:space="0" w:color="auto"/>
                <w:right w:val="none" w:sz="0" w:space="0" w:color="auto"/>
              </w:divBdr>
            </w:div>
            <w:div w:id="945694698">
              <w:marLeft w:val="0"/>
              <w:marRight w:val="0"/>
              <w:marTop w:val="0"/>
              <w:marBottom w:val="0"/>
              <w:divBdr>
                <w:top w:val="none" w:sz="0" w:space="0" w:color="auto"/>
                <w:left w:val="none" w:sz="0" w:space="0" w:color="auto"/>
                <w:bottom w:val="none" w:sz="0" w:space="0" w:color="auto"/>
                <w:right w:val="none" w:sz="0" w:space="0" w:color="auto"/>
              </w:divBdr>
            </w:div>
            <w:div w:id="1293095131">
              <w:marLeft w:val="0"/>
              <w:marRight w:val="0"/>
              <w:marTop w:val="0"/>
              <w:marBottom w:val="0"/>
              <w:divBdr>
                <w:top w:val="none" w:sz="0" w:space="0" w:color="auto"/>
                <w:left w:val="none" w:sz="0" w:space="0" w:color="auto"/>
                <w:bottom w:val="none" w:sz="0" w:space="0" w:color="auto"/>
                <w:right w:val="none" w:sz="0" w:space="0" w:color="auto"/>
              </w:divBdr>
            </w:div>
            <w:div w:id="464468607">
              <w:marLeft w:val="0"/>
              <w:marRight w:val="0"/>
              <w:marTop w:val="0"/>
              <w:marBottom w:val="0"/>
              <w:divBdr>
                <w:top w:val="none" w:sz="0" w:space="0" w:color="auto"/>
                <w:left w:val="none" w:sz="0" w:space="0" w:color="auto"/>
                <w:bottom w:val="none" w:sz="0" w:space="0" w:color="auto"/>
                <w:right w:val="none" w:sz="0" w:space="0" w:color="auto"/>
              </w:divBdr>
            </w:div>
            <w:div w:id="1052121911">
              <w:marLeft w:val="0"/>
              <w:marRight w:val="0"/>
              <w:marTop w:val="0"/>
              <w:marBottom w:val="0"/>
              <w:divBdr>
                <w:top w:val="none" w:sz="0" w:space="0" w:color="auto"/>
                <w:left w:val="none" w:sz="0" w:space="0" w:color="auto"/>
                <w:bottom w:val="none" w:sz="0" w:space="0" w:color="auto"/>
                <w:right w:val="none" w:sz="0" w:space="0" w:color="auto"/>
              </w:divBdr>
            </w:div>
            <w:div w:id="217741601">
              <w:marLeft w:val="0"/>
              <w:marRight w:val="0"/>
              <w:marTop w:val="0"/>
              <w:marBottom w:val="0"/>
              <w:divBdr>
                <w:top w:val="none" w:sz="0" w:space="0" w:color="auto"/>
                <w:left w:val="none" w:sz="0" w:space="0" w:color="auto"/>
                <w:bottom w:val="none" w:sz="0" w:space="0" w:color="auto"/>
                <w:right w:val="none" w:sz="0" w:space="0" w:color="auto"/>
              </w:divBdr>
            </w:div>
            <w:div w:id="98527776">
              <w:marLeft w:val="0"/>
              <w:marRight w:val="0"/>
              <w:marTop w:val="0"/>
              <w:marBottom w:val="0"/>
              <w:divBdr>
                <w:top w:val="none" w:sz="0" w:space="0" w:color="auto"/>
                <w:left w:val="none" w:sz="0" w:space="0" w:color="auto"/>
                <w:bottom w:val="none" w:sz="0" w:space="0" w:color="auto"/>
                <w:right w:val="none" w:sz="0" w:space="0" w:color="auto"/>
              </w:divBdr>
            </w:div>
            <w:div w:id="1790934069">
              <w:marLeft w:val="0"/>
              <w:marRight w:val="0"/>
              <w:marTop w:val="0"/>
              <w:marBottom w:val="0"/>
              <w:divBdr>
                <w:top w:val="none" w:sz="0" w:space="0" w:color="auto"/>
                <w:left w:val="none" w:sz="0" w:space="0" w:color="auto"/>
                <w:bottom w:val="none" w:sz="0" w:space="0" w:color="auto"/>
                <w:right w:val="none" w:sz="0" w:space="0" w:color="auto"/>
              </w:divBdr>
            </w:div>
            <w:div w:id="788276886">
              <w:marLeft w:val="0"/>
              <w:marRight w:val="0"/>
              <w:marTop w:val="0"/>
              <w:marBottom w:val="0"/>
              <w:divBdr>
                <w:top w:val="none" w:sz="0" w:space="0" w:color="auto"/>
                <w:left w:val="none" w:sz="0" w:space="0" w:color="auto"/>
                <w:bottom w:val="none" w:sz="0" w:space="0" w:color="auto"/>
                <w:right w:val="none" w:sz="0" w:space="0" w:color="auto"/>
              </w:divBdr>
            </w:div>
            <w:div w:id="17020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y\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3818DA9D98D44219E7EAA4DF56D265E"/>
        <w:category>
          <w:name w:val="General"/>
          <w:gallery w:val="placeholder"/>
        </w:category>
        <w:types>
          <w:type w:val="bbPlcHdr"/>
        </w:types>
        <w:behaviors>
          <w:behavior w:val="content"/>
        </w:behaviors>
        <w:guid w:val="{596E9D56-852F-4DF3-9202-ADC2554E9C66}"/>
      </w:docPartPr>
      <w:docPartBody>
        <w:p w:rsidR="00D963E5" w:rsidRDefault="00000000">
          <w:pPr>
            <w:pStyle w:val="83818DA9D98D44219E7EAA4DF56D265E"/>
          </w:pPr>
          <w:r w:rsidRPr="3236C9DF">
            <w:t>Course Number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4DA"/>
    <w:rsid w:val="000706DB"/>
    <w:rsid w:val="000A5CB3"/>
    <w:rsid w:val="000F11FA"/>
    <w:rsid w:val="00105683"/>
    <w:rsid w:val="00197343"/>
    <w:rsid w:val="002C6E5C"/>
    <w:rsid w:val="0030415C"/>
    <w:rsid w:val="003D2C55"/>
    <w:rsid w:val="0047248F"/>
    <w:rsid w:val="00592470"/>
    <w:rsid w:val="007A1C5D"/>
    <w:rsid w:val="007C2A73"/>
    <w:rsid w:val="0089765E"/>
    <w:rsid w:val="008B363F"/>
    <w:rsid w:val="00953600"/>
    <w:rsid w:val="009C04A1"/>
    <w:rsid w:val="00AC1390"/>
    <w:rsid w:val="00B71EAA"/>
    <w:rsid w:val="00C133AA"/>
    <w:rsid w:val="00CE5B2C"/>
    <w:rsid w:val="00D03DC8"/>
    <w:rsid w:val="00D216D2"/>
    <w:rsid w:val="00D963E5"/>
    <w:rsid w:val="00E16947"/>
    <w:rsid w:val="00E514DA"/>
    <w:rsid w:val="00EF1905"/>
    <w:rsid w:val="00F573C2"/>
    <w:rsid w:val="00F67AF7"/>
    <w:rsid w:val="00FC34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Cs w:val="24"/>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818DA9D98D44219E7EAA4DF56D265E">
    <w:name w:val="83818DA9D98D44219E7EAA4DF56D265E"/>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Cs w:val="24"/>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Cs w:val="24"/>
      <w:lang w:eastAsia="ja-JP"/>
      <w14:ligatures w14:val="none"/>
    </w:rPr>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C:\Users\Tray\AppData\Roaming\Microsoft\Templates\Student APA Style paper 7th edition.dotx</Template>
  <TotalTime>3</TotalTime>
  <Pages>14</Pages>
  <Words>867</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Tray Pendleton</dc:creator>
  <cp:keywords/>
  <dc:description/>
  <cp:lastModifiedBy>Trayvonious Pendleton</cp:lastModifiedBy>
  <cp:revision>3</cp:revision>
  <dcterms:created xsi:type="dcterms:W3CDTF">2025-02-24T00:38:00Z</dcterms:created>
  <dcterms:modified xsi:type="dcterms:W3CDTF">2025-02-24T00:40:00Z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