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4ACB9" w14:textId="5EEE8489" w:rsidR="00D772E4" w:rsidRPr="00D772E4" w:rsidRDefault="00D772E4" w:rsidP="00D772E4">
      <w:pPr>
        <w:spacing w:line="480" w:lineRule="auto"/>
        <w:rPr>
          <w:rFonts w:ascii="Times New Roman" w:hAnsi="Times New Roman" w:cs="Times New Roman"/>
        </w:rPr>
      </w:pPr>
      <w:r w:rsidRPr="00D772E4">
        <w:rPr>
          <w:rFonts w:ascii="Times New Roman" w:hAnsi="Times New Roman" w:cs="Times New Roman"/>
        </w:rPr>
        <w:t>IT 3883 Final Exam</w:t>
      </w:r>
      <w:r w:rsidRPr="00D772E4">
        <w:rPr>
          <w:rFonts w:ascii="Times New Roman" w:hAnsi="Times New Roman" w:cs="Times New Roman"/>
        </w:rPr>
        <w:br/>
        <w:t>Sprint 1 – Requirements</w:t>
      </w:r>
    </w:p>
    <w:p w14:paraId="74531F9A" w14:textId="7DEA88CA" w:rsidR="00D772E4" w:rsidRPr="00D772E4" w:rsidRDefault="00D772E4" w:rsidP="00D772E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772E4">
        <w:rPr>
          <w:rFonts w:ascii="Times New Roman" w:hAnsi="Times New Roman" w:cs="Times New Roman"/>
        </w:rPr>
        <w:t>The program takes in a single line of text describing coins using normal English</w:t>
      </w:r>
      <w:r>
        <w:rPr>
          <w:rFonts w:ascii="Times New Roman" w:hAnsi="Times New Roman" w:cs="Times New Roman"/>
        </w:rPr>
        <w:t xml:space="preserve">, </w:t>
      </w:r>
      <w:r w:rsidRPr="00D772E4">
        <w:rPr>
          <w:rFonts w:ascii="Times New Roman" w:hAnsi="Times New Roman" w:cs="Times New Roman"/>
        </w:rPr>
        <w:t>just leave off the punctuation at the end.</w:t>
      </w:r>
    </w:p>
    <w:p w14:paraId="33F05474" w14:textId="77777777" w:rsidR="00D772E4" w:rsidRPr="00D772E4" w:rsidRDefault="00D772E4" w:rsidP="00D772E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772E4">
        <w:rPr>
          <w:rFonts w:ascii="Times New Roman" w:hAnsi="Times New Roman" w:cs="Times New Roman"/>
        </w:rPr>
        <w:t>Each part of the sentence includes a number followed by a coin name, with sections connected by the word “and.”</w:t>
      </w:r>
    </w:p>
    <w:p w14:paraId="25E4A336" w14:textId="66E6647B" w:rsidR="00D772E4" w:rsidRPr="00D772E4" w:rsidRDefault="00D772E4" w:rsidP="00D772E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772E4">
        <w:rPr>
          <w:rFonts w:ascii="Times New Roman" w:hAnsi="Times New Roman" w:cs="Times New Roman"/>
        </w:rPr>
        <w:t>The program should understand both singular and plural forms of coins</w:t>
      </w:r>
      <w:r>
        <w:rPr>
          <w:rFonts w:ascii="Times New Roman" w:hAnsi="Times New Roman" w:cs="Times New Roman"/>
        </w:rPr>
        <w:t xml:space="preserve">, </w:t>
      </w:r>
      <w:r w:rsidRPr="00D772E4">
        <w:rPr>
          <w:rFonts w:ascii="Times New Roman" w:hAnsi="Times New Roman" w:cs="Times New Roman"/>
        </w:rPr>
        <w:t>so “penny” or “pennies,” “nickel,” “nickels,” and so on.</w:t>
      </w:r>
    </w:p>
    <w:p w14:paraId="4F560384" w14:textId="77777777" w:rsidR="00D772E4" w:rsidRPr="00D772E4" w:rsidRDefault="00D772E4" w:rsidP="00D772E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772E4">
        <w:rPr>
          <w:rFonts w:ascii="Times New Roman" w:hAnsi="Times New Roman" w:cs="Times New Roman"/>
        </w:rPr>
        <w:t>These are the only valid coins, and this is what they’re worth:</w:t>
      </w:r>
    </w:p>
    <w:p w14:paraId="31D1C1EF" w14:textId="77777777" w:rsidR="00D772E4" w:rsidRPr="00D772E4" w:rsidRDefault="00D772E4" w:rsidP="00D772E4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772E4">
        <w:rPr>
          <w:rFonts w:ascii="Times New Roman" w:hAnsi="Times New Roman" w:cs="Times New Roman"/>
        </w:rPr>
        <w:t>Penny: $0.01</w:t>
      </w:r>
    </w:p>
    <w:p w14:paraId="5709C5A4" w14:textId="77777777" w:rsidR="00D772E4" w:rsidRPr="00D772E4" w:rsidRDefault="00D772E4" w:rsidP="00D772E4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772E4">
        <w:rPr>
          <w:rFonts w:ascii="Times New Roman" w:hAnsi="Times New Roman" w:cs="Times New Roman"/>
        </w:rPr>
        <w:t>Nickel: $0.05</w:t>
      </w:r>
    </w:p>
    <w:p w14:paraId="2CEFF9EC" w14:textId="77777777" w:rsidR="00D772E4" w:rsidRPr="00D772E4" w:rsidRDefault="00D772E4" w:rsidP="00D772E4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772E4">
        <w:rPr>
          <w:rFonts w:ascii="Times New Roman" w:hAnsi="Times New Roman" w:cs="Times New Roman"/>
        </w:rPr>
        <w:t>Dime: $0.10</w:t>
      </w:r>
    </w:p>
    <w:p w14:paraId="0D53A84E" w14:textId="77777777" w:rsidR="00D772E4" w:rsidRPr="00D772E4" w:rsidRDefault="00D772E4" w:rsidP="00D772E4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772E4">
        <w:rPr>
          <w:rFonts w:ascii="Times New Roman" w:hAnsi="Times New Roman" w:cs="Times New Roman"/>
        </w:rPr>
        <w:t>Quarter: $0.25</w:t>
      </w:r>
    </w:p>
    <w:p w14:paraId="5D6C7C72" w14:textId="77777777" w:rsidR="00D772E4" w:rsidRPr="00D772E4" w:rsidRDefault="00D772E4" w:rsidP="00D772E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772E4">
        <w:rPr>
          <w:rFonts w:ascii="Times New Roman" w:hAnsi="Times New Roman" w:cs="Times New Roman"/>
        </w:rPr>
        <w:t>The goal is simple: convert what the sentence says into a dollar amount by adding up all the coins.</w:t>
      </w:r>
    </w:p>
    <w:p w14:paraId="25EEFF87" w14:textId="2FA4119C" w:rsidR="00D772E4" w:rsidRPr="00D772E4" w:rsidRDefault="00D772E4" w:rsidP="00D772E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772E4">
        <w:rPr>
          <w:rFonts w:ascii="Times New Roman" w:hAnsi="Times New Roman" w:cs="Times New Roman"/>
        </w:rPr>
        <w:t xml:space="preserve">The result should be a float rounded to two decimal </w:t>
      </w:r>
      <w:r w:rsidRPr="00D772E4">
        <w:rPr>
          <w:rFonts w:ascii="Times New Roman" w:hAnsi="Times New Roman" w:cs="Times New Roman"/>
        </w:rPr>
        <w:t xml:space="preserve">places, </w:t>
      </w:r>
      <w:r w:rsidRPr="00D772E4">
        <w:rPr>
          <w:rFonts w:ascii="Times New Roman" w:hAnsi="Times New Roman" w:cs="Times New Roman"/>
        </w:rPr>
        <w:t>something that looks like a proper dollar amount, such as 0.41.</w:t>
      </w:r>
    </w:p>
    <w:p w14:paraId="5CCD96EA" w14:textId="77777777" w:rsidR="00D772E4" w:rsidRPr="00D772E4" w:rsidRDefault="00D772E4" w:rsidP="00D772E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772E4">
        <w:rPr>
          <w:rFonts w:ascii="Times New Roman" w:hAnsi="Times New Roman" w:cs="Times New Roman"/>
        </w:rPr>
        <w:t>The program needs to handle multiple coins in one sentence without breaking a sweat.</w:t>
      </w:r>
    </w:p>
    <w:p w14:paraId="20A20B2C" w14:textId="77777777" w:rsidR="00D772E4" w:rsidRPr="00D772E4" w:rsidRDefault="00D772E4" w:rsidP="00D772E4">
      <w:pPr>
        <w:spacing w:line="480" w:lineRule="auto"/>
      </w:pPr>
    </w:p>
    <w:sectPr w:rsidR="00D772E4" w:rsidRPr="00D7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61C39"/>
    <w:multiLevelType w:val="multilevel"/>
    <w:tmpl w:val="BA2E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745DE"/>
    <w:multiLevelType w:val="multilevel"/>
    <w:tmpl w:val="1598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83CBE"/>
    <w:multiLevelType w:val="multilevel"/>
    <w:tmpl w:val="EE84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293622">
    <w:abstractNumId w:val="0"/>
  </w:num>
  <w:num w:numId="2" w16cid:durableId="2064677497">
    <w:abstractNumId w:val="1"/>
  </w:num>
  <w:num w:numId="3" w16cid:durableId="1333215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E4"/>
    <w:rsid w:val="00350EA7"/>
    <w:rsid w:val="00637218"/>
    <w:rsid w:val="00663172"/>
    <w:rsid w:val="00D7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F7B3"/>
  <w15:chartTrackingRefBased/>
  <w15:docId w15:val="{7A7F2F16-384E-4E2F-9FE0-645027A8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Bayden Blackwell</dc:creator>
  <cp:keywords/>
  <dc:description/>
  <cp:lastModifiedBy>Bayden Blackwell</cp:lastModifiedBy>
  <cp:revision>1</cp:revision>
  <dcterms:created xsi:type="dcterms:W3CDTF">2025-05-02T21:04:00Z</dcterms:created>
  <dcterms:modified xsi:type="dcterms:W3CDTF">2025-05-02T21:07:00Z</dcterms:modified>
</cp:coreProperties>
</file>