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E9AF9" w14:textId="77777777" w:rsidR="00162299" w:rsidRPr="007A6913" w:rsidRDefault="00363429" w:rsidP="00162299">
      <w:pPr>
        <w:pStyle w:val="a7"/>
        <w:jc w:val="center"/>
        <w:rPr>
          <w:b/>
        </w:rPr>
      </w:pPr>
      <w:r w:rsidRPr="007A6913">
        <w:rPr>
          <w:rFonts w:hint="eastAsia"/>
          <w:b/>
        </w:rPr>
        <w:t>热门事件“影响”态势感知</w:t>
      </w:r>
    </w:p>
    <w:p w14:paraId="230D5F89" w14:textId="67EBB43F" w:rsidR="004605A4" w:rsidRPr="004605A4" w:rsidRDefault="004605A4" w:rsidP="00162299">
      <w:pPr>
        <w:pStyle w:val="a7"/>
        <w:jc w:val="center"/>
        <w:rPr>
          <w:sz w:val="32"/>
          <w:szCs w:val="32"/>
        </w:rPr>
      </w:pPr>
      <w:r w:rsidRPr="004605A4">
        <w:rPr>
          <w:rFonts w:hint="eastAsia"/>
          <w:sz w:val="32"/>
          <w:szCs w:val="32"/>
        </w:rPr>
        <w:t>李彦江</w:t>
      </w:r>
      <w:r w:rsidRPr="004605A4">
        <w:rPr>
          <w:rFonts w:hint="eastAsia"/>
          <w:sz w:val="32"/>
          <w:szCs w:val="32"/>
          <w:vertAlign w:val="superscript"/>
        </w:rPr>
        <w:t>1</w:t>
      </w:r>
      <w:r>
        <w:rPr>
          <w:rFonts w:hint="eastAsia"/>
          <w:sz w:val="32"/>
          <w:szCs w:val="32"/>
        </w:rPr>
        <w:t>，</w:t>
      </w:r>
      <w:r w:rsidR="00F660A7">
        <w:rPr>
          <w:rFonts w:hint="eastAsia"/>
          <w:sz w:val="32"/>
          <w:szCs w:val="32"/>
        </w:rPr>
        <w:t>孙国梓</w:t>
      </w:r>
      <w:r w:rsidR="00951629">
        <w:rPr>
          <w:rFonts w:hint="eastAsia"/>
          <w:sz w:val="32"/>
          <w:szCs w:val="32"/>
          <w:vertAlign w:val="superscript"/>
        </w:rPr>
        <w:t>1</w:t>
      </w:r>
      <w:r w:rsidR="006854C6">
        <w:rPr>
          <w:rFonts w:hint="eastAsia"/>
          <w:sz w:val="32"/>
          <w:szCs w:val="32"/>
        </w:rPr>
        <w:t>，</w:t>
      </w:r>
      <w:r>
        <w:rPr>
          <w:rFonts w:hint="eastAsia"/>
          <w:sz w:val="32"/>
          <w:szCs w:val="32"/>
        </w:rPr>
        <w:t>成楚凡</w:t>
      </w:r>
      <w:r w:rsidRPr="004605A4">
        <w:rPr>
          <w:rFonts w:hint="eastAsia"/>
          <w:sz w:val="32"/>
          <w:szCs w:val="32"/>
          <w:vertAlign w:val="superscript"/>
        </w:rPr>
        <w:t>2</w:t>
      </w:r>
      <w:r>
        <w:rPr>
          <w:rFonts w:hint="eastAsia"/>
          <w:sz w:val="32"/>
          <w:szCs w:val="32"/>
        </w:rPr>
        <w:t>，吉原</w:t>
      </w:r>
      <w:r w:rsidRPr="004605A4">
        <w:rPr>
          <w:rFonts w:hint="eastAsia"/>
          <w:sz w:val="32"/>
          <w:szCs w:val="32"/>
          <w:vertAlign w:val="superscript"/>
        </w:rPr>
        <w:t>2</w:t>
      </w:r>
    </w:p>
    <w:p w14:paraId="3F38532A" w14:textId="5C3E45D9" w:rsidR="00982C72" w:rsidRDefault="00982C72" w:rsidP="00982C72">
      <w:pPr>
        <w:pStyle w:val="a7"/>
        <w:jc w:val="center"/>
        <w:rPr>
          <w:sz w:val="24"/>
          <w:szCs w:val="24"/>
        </w:rPr>
      </w:pPr>
      <w:r>
        <w:rPr>
          <w:rFonts w:hint="eastAsia"/>
          <w:sz w:val="24"/>
          <w:szCs w:val="24"/>
        </w:rPr>
        <w:t>（</w:t>
      </w:r>
      <w:r>
        <w:rPr>
          <w:rFonts w:hint="eastAsia"/>
          <w:sz w:val="24"/>
          <w:szCs w:val="24"/>
        </w:rPr>
        <w:t>1.</w:t>
      </w:r>
      <w:r>
        <w:rPr>
          <w:rFonts w:hint="eastAsia"/>
          <w:sz w:val="24"/>
          <w:szCs w:val="24"/>
        </w:rPr>
        <w:t>南京邮电大学</w:t>
      </w:r>
      <w:r>
        <w:rPr>
          <w:rFonts w:hint="eastAsia"/>
          <w:sz w:val="24"/>
          <w:szCs w:val="24"/>
        </w:rPr>
        <w:t xml:space="preserve"> </w:t>
      </w:r>
      <w:r>
        <w:rPr>
          <w:rFonts w:hint="eastAsia"/>
          <w:sz w:val="24"/>
          <w:szCs w:val="24"/>
        </w:rPr>
        <w:t>计算机学院软件学院网络空间安全学院，南京</w:t>
      </w:r>
      <w:r>
        <w:rPr>
          <w:rFonts w:hint="eastAsia"/>
          <w:sz w:val="24"/>
          <w:szCs w:val="24"/>
        </w:rPr>
        <w:t xml:space="preserve"> 210046</w:t>
      </w:r>
      <w:r>
        <w:rPr>
          <w:rFonts w:hint="eastAsia"/>
          <w:sz w:val="24"/>
          <w:szCs w:val="24"/>
        </w:rPr>
        <w:t>；</w:t>
      </w:r>
      <w:r>
        <w:rPr>
          <w:rFonts w:hint="eastAsia"/>
          <w:sz w:val="24"/>
          <w:szCs w:val="24"/>
        </w:rPr>
        <w:t>2.</w:t>
      </w:r>
      <w:r w:rsidRPr="00982C72">
        <w:rPr>
          <w:rFonts w:hint="eastAsia"/>
          <w:sz w:val="24"/>
          <w:szCs w:val="24"/>
        </w:rPr>
        <w:t xml:space="preserve"> </w:t>
      </w:r>
      <w:r>
        <w:rPr>
          <w:rFonts w:hint="eastAsia"/>
          <w:sz w:val="24"/>
          <w:szCs w:val="24"/>
        </w:rPr>
        <w:t>南京邮电大学</w:t>
      </w:r>
      <w:r>
        <w:rPr>
          <w:rFonts w:hint="eastAsia"/>
          <w:sz w:val="24"/>
          <w:szCs w:val="24"/>
        </w:rPr>
        <w:t xml:space="preserve"> </w:t>
      </w:r>
      <w:r>
        <w:rPr>
          <w:rFonts w:hint="eastAsia"/>
          <w:sz w:val="24"/>
          <w:szCs w:val="24"/>
        </w:rPr>
        <w:t>计算机学院软件学院网络空间安全学院，南京</w:t>
      </w:r>
      <w:r>
        <w:rPr>
          <w:rFonts w:hint="eastAsia"/>
          <w:sz w:val="24"/>
          <w:szCs w:val="24"/>
        </w:rPr>
        <w:t xml:space="preserve"> 210046</w:t>
      </w:r>
      <w:r>
        <w:rPr>
          <w:rFonts w:hint="eastAsia"/>
          <w:sz w:val="24"/>
          <w:szCs w:val="24"/>
        </w:rPr>
        <w:t>）</w:t>
      </w:r>
    </w:p>
    <w:p w14:paraId="522C8EB9" w14:textId="3485AB92" w:rsidR="000012CB" w:rsidRPr="009934FA" w:rsidRDefault="00363429" w:rsidP="009934FA">
      <w:pPr>
        <w:jc w:val="both"/>
        <w:rPr>
          <w:rFonts w:cs="Mangal"/>
        </w:rPr>
      </w:pPr>
      <w:r w:rsidRPr="00162299">
        <w:rPr>
          <w:rFonts w:hint="eastAsia"/>
        </w:rPr>
        <w:t>摘</w:t>
      </w:r>
      <w:r w:rsidR="00162299" w:rsidRPr="00162299">
        <w:rPr>
          <w:rFonts w:hint="eastAsia"/>
        </w:rPr>
        <w:t xml:space="preserve"> </w:t>
      </w:r>
      <w:r w:rsidRPr="00162299">
        <w:rPr>
          <w:rFonts w:hint="eastAsia"/>
        </w:rPr>
        <w:t>要</w:t>
      </w:r>
      <w:r w:rsidR="00162299">
        <w:rPr>
          <w:rFonts w:hint="eastAsia"/>
        </w:rPr>
        <w:t>：</w:t>
      </w:r>
      <w:r w:rsidR="006446D1" w:rsidRPr="004605A4">
        <w:rPr>
          <w:rFonts w:hint="eastAsia"/>
        </w:rPr>
        <w:t>现今时期，</w:t>
      </w:r>
      <w:r w:rsidR="00E510D4" w:rsidRPr="004605A4">
        <w:rPr>
          <w:rFonts w:hint="eastAsia"/>
        </w:rPr>
        <w:t>互联网与</w:t>
      </w:r>
      <w:r w:rsidR="006446D1" w:rsidRPr="004605A4">
        <w:rPr>
          <w:rFonts w:hint="eastAsia"/>
        </w:rPr>
        <w:t>“</w:t>
      </w:r>
      <w:r w:rsidRPr="004605A4">
        <w:rPr>
          <w:rFonts w:hint="eastAsia"/>
        </w:rPr>
        <w:t>互联网</w:t>
      </w:r>
      <w:r w:rsidRPr="004605A4">
        <w:rPr>
          <w:rFonts w:hint="eastAsia"/>
        </w:rPr>
        <w:t>+</w:t>
      </w:r>
      <w:r w:rsidR="00E510D4" w:rsidRPr="004605A4">
        <w:rPr>
          <w:rFonts w:hint="eastAsia"/>
        </w:rPr>
        <w:t>应用</w:t>
      </w:r>
      <w:r w:rsidR="006446D1" w:rsidRPr="004605A4">
        <w:rPr>
          <w:rFonts w:hint="eastAsia"/>
        </w:rPr>
        <w:t>”已</w:t>
      </w:r>
      <w:r w:rsidR="00E510D4" w:rsidRPr="004605A4">
        <w:rPr>
          <w:rFonts w:hint="eastAsia"/>
        </w:rPr>
        <w:t>使得</w:t>
      </w:r>
      <w:r w:rsidRPr="004605A4">
        <w:rPr>
          <w:rFonts w:hint="eastAsia"/>
        </w:rPr>
        <w:t>社会</w:t>
      </w:r>
      <w:r w:rsidR="006446D1" w:rsidRPr="004605A4">
        <w:rPr>
          <w:rFonts w:hint="eastAsia"/>
        </w:rPr>
        <w:t>各个领域都发生了相应的转变。</w:t>
      </w:r>
      <w:r w:rsidR="00B20CE8" w:rsidRPr="004605A4">
        <w:rPr>
          <w:rFonts w:hint="eastAsia"/>
        </w:rPr>
        <w:t>在这其中，微博是最为典型也是应用最为广泛的新型媒体</w:t>
      </w:r>
      <w:r w:rsidR="00163B85" w:rsidRPr="004605A4">
        <w:rPr>
          <w:rFonts w:hint="eastAsia"/>
        </w:rPr>
        <w:t>，</w:t>
      </w:r>
      <w:r w:rsidR="009934FA">
        <w:rPr>
          <w:rFonts w:hint="eastAsia"/>
        </w:rPr>
        <w:t>其</w:t>
      </w:r>
      <w:r w:rsidR="004656A5" w:rsidRPr="004605A4">
        <w:rPr>
          <w:rFonts w:hint="eastAsia"/>
        </w:rPr>
        <w:t>已</w:t>
      </w:r>
      <w:r w:rsidR="00E23B4D" w:rsidRPr="004605A4">
        <w:rPr>
          <w:rFonts w:hint="eastAsia"/>
        </w:rPr>
        <w:t>成为</w:t>
      </w:r>
      <w:r w:rsidR="001B155A" w:rsidRPr="004605A4">
        <w:rPr>
          <w:rFonts w:hint="eastAsia"/>
        </w:rPr>
        <w:t>一种</w:t>
      </w:r>
      <w:r w:rsidR="006446D1" w:rsidRPr="004605A4">
        <w:rPr>
          <w:rFonts w:hint="eastAsia"/>
        </w:rPr>
        <w:t>基于用户通讯的信息同享和互换</w:t>
      </w:r>
      <w:r w:rsidR="004656A5" w:rsidRPr="004605A4">
        <w:rPr>
          <w:rFonts w:hint="eastAsia"/>
        </w:rPr>
        <w:t>、广受用户</w:t>
      </w:r>
      <w:r w:rsidR="006446D1" w:rsidRPr="004605A4">
        <w:rPr>
          <w:rFonts w:hint="eastAsia"/>
        </w:rPr>
        <w:t>接待的主流</w:t>
      </w:r>
      <w:r w:rsidR="001B155A" w:rsidRPr="004605A4">
        <w:rPr>
          <w:rFonts w:hint="eastAsia"/>
        </w:rPr>
        <w:t>平台。</w:t>
      </w:r>
      <w:r w:rsidR="002E0019" w:rsidRPr="004605A4">
        <w:rPr>
          <w:rFonts w:hint="eastAsia"/>
        </w:rPr>
        <w:t>与此同时，对微博平台的海量数据的处理也考验着从事科研的人员分析和筛选信息的能力。</w:t>
      </w:r>
      <w:r w:rsidR="009934FA">
        <w:rPr>
          <w:rFonts w:hint="eastAsia"/>
        </w:rPr>
        <w:t>通过</w:t>
      </w:r>
      <w:r w:rsidR="009934FA">
        <w:rPr>
          <w:rFonts w:ascii="宋体" w:hAnsi="宋体" w:hint="eastAsia"/>
        </w:rPr>
        <w:t>爬取</w:t>
      </w:r>
      <w:r w:rsidR="009934FA">
        <w:rPr>
          <w:rFonts w:hint="eastAsia"/>
        </w:rPr>
        <w:t>2019</w:t>
      </w:r>
      <w:r w:rsidR="009934FA">
        <w:rPr>
          <w:rFonts w:ascii="宋体" w:hAnsi="宋体" w:hint="eastAsia"/>
        </w:rPr>
        <w:t>年</w:t>
      </w:r>
      <w:r w:rsidR="009934FA">
        <w:rPr>
          <w:rFonts w:hint="eastAsia"/>
        </w:rPr>
        <w:t>3-4</w:t>
      </w:r>
      <w:r w:rsidR="009934FA">
        <w:rPr>
          <w:rFonts w:ascii="宋体" w:hAnsi="宋体" w:hint="eastAsia"/>
        </w:rPr>
        <w:t>月份网络新闻数据，在对文本聚类前采用了文本分类方法，由此可得到不同类别的网络新闻。通过</w:t>
      </w:r>
      <w:r w:rsidR="009934FA">
        <w:rPr>
          <w:rFonts w:hint="eastAsia"/>
        </w:rPr>
        <w:t>W</w:t>
      </w:r>
      <w:r w:rsidR="009934FA">
        <w:t>ord2vec</w:t>
      </w:r>
      <w:r w:rsidR="009934FA">
        <w:rPr>
          <w:rFonts w:ascii="宋体" w:hAnsi="宋体" w:hint="eastAsia"/>
        </w:rPr>
        <w:t>与</w:t>
      </w:r>
      <w:r w:rsidR="009934FA">
        <w:t>LDA</w:t>
      </w:r>
      <w:r w:rsidR="009934FA">
        <w:rPr>
          <w:rFonts w:ascii="宋体" w:hAnsi="宋体" w:hint="eastAsia"/>
        </w:rPr>
        <w:t>结合建模以检测话题模型，</w:t>
      </w:r>
      <w:r w:rsidR="00443DB2">
        <w:rPr>
          <w:rFonts w:ascii="宋体" w:hAnsi="宋体" w:hint="eastAsia"/>
        </w:rPr>
        <w:t>并且使用</w:t>
      </w:r>
      <w:r w:rsidR="00443DB2">
        <w:rPr>
          <w:rFonts w:hint="eastAsia"/>
        </w:rPr>
        <w:t>Word2vec</w:t>
      </w:r>
      <w:r w:rsidR="00443DB2">
        <w:rPr>
          <w:rFonts w:ascii="宋体" w:hAnsi="宋体" w:hint="eastAsia"/>
        </w:rPr>
        <w:t>与卷积神经网络（</w:t>
      </w:r>
      <w:r w:rsidR="00443DB2">
        <w:rPr>
          <w:rFonts w:hint="eastAsia"/>
        </w:rPr>
        <w:t>CNN</w:t>
      </w:r>
      <w:r w:rsidR="00443DB2">
        <w:rPr>
          <w:rFonts w:ascii="宋体" w:hAnsi="宋体" w:hint="eastAsia"/>
        </w:rPr>
        <w:t>）联合进行新闻热点话题的检测。</w:t>
      </w:r>
      <w:r w:rsidR="009934FA">
        <w:rPr>
          <w:rFonts w:ascii="宋体" w:hAnsi="宋体" w:hint="eastAsia"/>
        </w:rPr>
        <w:t>除此之外，</w:t>
      </w:r>
      <w:r w:rsidR="00443DB2">
        <w:rPr>
          <w:rFonts w:ascii="宋体" w:hAnsi="宋体" w:hint="eastAsia"/>
        </w:rPr>
        <w:t>通过话题热度、话题指数公式对热点话题的趋势进行</w:t>
      </w:r>
      <w:r w:rsidR="009934FA">
        <w:rPr>
          <w:rFonts w:ascii="宋体" w:hAnsi="宋体" w:hint="eastAsia"/>
        </w:rPr>
        <w:t>研究与描绘。通过</w:t>
      </w:r>
      <w:r w:rsidR="00443DB2">
        <w:rPr>
          <w:rFonts w:ascii="宋体" w:hAnsi="宋体" w:hint="eastAsia"/>
        </w:rPr>
        <w:t>采用联合建模的方式</w:t>
      </w:r>
      <w:r w:rsidR="009934FA">
        <w:rPr>
          <w:rFonts w:ascii="宋体" w:hAnsi="宋体" w:hint="eastAsia"/>
        </w:rPr>
        <w:t>，可以从大量的网络新闻中检测出热点话题，对所检测出的话题的趋势进行分析，这对个人、公司、社会等都要较强的实用价值。</w:t>
      </w:r>
    </w:p>
    <w:p w14:paraId="3F0668AF" w14:textId="3DE2394A" w:rsidR="00E872BB" w:rsidRPr="002E0019" w:rsidRDefault="009075C4" w:rsidP="00346709">
      <w:pPr>
        <w:rPr>
          <w:b/>
        </w:rPr>
      </w:pPr>
      <w:r w:rsidRPr="009075C4">
        <w:rPr>
          <w:rFonts w:hint="eastAsia"/>
          <w:b/>
        </w:rPr>
        <w:t>关键词</w:t>
      </w:r>
      <w:r>
        <w:rPr>
          <w:rFonts w:hint="eastAsia"/>
          <w:b/>
        </w:rPr>
        <w:t>：</w:t>
      </w:r>
      <w:r w:rsidR="008D0E45">
        <w:rPr>
          <w:rFonts w:hint="eastAsia"/>
        </w:rPr>
        <w:t>热点话题检测</w:t>
      </w:r>
      <w:r w:rsidR="008D0E45">
        <w:rPr>
          <w:rFonts w:hint="eastAsia"/>
        </w:rPr>
        <w:t>;</w:t>
      </w:r>
      <w:r w:rsidR="008D0E45">
        <w:t xml:space="preserve"> </w:t>
      </w:r>
      <w:r w:rsidR="008D0E45">
        <w:rPr>
          <w:rFonts w:hint="eastAsia"/>
        </w:rPr>
        <w:t>趋势分析</w:t>
      </w:r>
      <w:r w:rsidR="008D0E45">
        <w:rPr>
          <w:rFonts w:hint="eastAsia"/>
        </w:rPr>
        <w:t>;</w:t>
      </w:r>
      <w:r w:rsidR="008D0E45">
        <w:t xml:space="preserve"> </w:t>
      </w:r>
      <w:r w:rsidR="008D0E45">
        <w:rPr>
          <w:rFonts w:hint="eastAsia"/>
        </w:rPr>
        <w:t>W</w:t>
      </w:r>
      <w:r>
        <w:rPr>
          <w:rFonts w:hint="eastAsia"/>
        </w:rPr>
        <w:t>ord2vec</w:t>
      </w:r>
      <w:r w:rsidR="008D0E45">
        <w:rPr>
          <w:rFonts w:hint="eastAsia"/>
        </w:rPr>
        <w:t>;</w:t>
      </w:r>
      <w:r>
        <w:rPr>
          <w:rFonts w:hint="eastAsia"/>
        </w:rPr>
        <w:t>LDA</w:t>
      </w:r>
      <w:r w:rsidR="008D0E45">
        <w:rPr>
          <w:rFonts w:hint="eastAsia"/>
        </w:rPr>
        <w:t>;</w:t>
      </w:r>
      <w:r w:rsidR="008D0E45">
        <w:t xml:space="preserve"> </w:t>
      </w:r>
      <w:r>
        <w:rPr>
          <w:rFonts w:hint="eastAsia"/>
        </w:rPr>
        <w:t>CNN</w:t>
      </w:r>
      <w:r w:rsidR="008D0E45">
        <w:rPr>
          <w:rFonts w:hint="eastAsia"/>
        </w:rPr>
        <w:t>;</w:t>
      </w:r>
      <w:r w:rsidR="008D0E45">
        <w:t xml:space="preserve"> </w:t>
      </w:r>
      <w:r>
        <w:rPr>
          <w:rFonts w:hint="eastAsia"/>
        </w:rPr>
        <w:t>联合</w:t>
      </w:r>
      <w:r w:rsidR="008D0E45">
        <w:rPr>
          <w:rFonts w:hint="eastAsia"/>
        </w:rPr>
        <w:t>建模</w:t>
      </w:r>
    </w:p>
    <w:p w14:paraId="3708BE50" w14:textId="77777777" w:rsidR="00184C80" w:rsidRDefault="00184C80" w:rsidP="00346709"/>
    <w:p w14:paraId="2FAE9215" w14:textId="77777777" w:rsidR="007A6913" w:rsidRDefault="007A6913" w:rsidP="00346709"/>
    <w:p w14:paraId="7FDE952D" w14:textId="77777777" w:rsidR="003968BE" w:rsidRPr="003968BE" w:rsidRDefault="003968BE" w:rsidP="003968BE">
      <w:pPr>
        <w:jc w:val="center"/>
        <w:rPr>
          <w:rFonts w:eastAsia="Times New Roman"/>
          <w:b/>
          <w:sz w:val="56"/>
          <w:szCs w:val="56"/>
        </w:rPr>
      </w:pPr>
      <w:r w:rsidRPr="003968BE">
        <w:rPr>
          <w:rStyle w:val="tlid-translation"/>
          <w:rFonts w:eastAsia="Times New Roman"/>
          <w:b/>
          <w:sz w:val="56"/>
          <w:szCs w:val="56"/>
          <w:lang w:val="en"/>
        </w:rPr>
        <w:t>Popular events "affect" situational awareness</w:t>
      </w:r>
    </w:p>
    <w:p w14:paraId="3E1C5BE3" w14:textId="77777777" w:rsidR="00DA2839" w:rsidRDefault="00DA2839" w:rsidP="00346709"/>
    <w:p w14:paraId="60FDD76C" w14:textId="594D9474" w:rsidR="00DA2839" w:rsidRDefault="003968BE" w:rsidP="003968BE">
      <w:pPr>
        <w:jc w:val="center"/>
        <w:rPr>
          <w:sz w:val="32"/>
          <w:szCs w:val="32"/>
        </w:rPr>
      </w:pPr>
      <w:r w:rsidRPr="003968BE">
        <w:rPr>
          <w:sz w:val="32"/>
          <w:szCs w:val="32"/>
        </w:rPr>
        <w:t>Li Yan-Jiang</w:t>
      </w:r>
      <w:r w:rsidRPr="003968BE">
        <w:rPr>
          <w:sz w:val="32"/>
          <w:szCs w:val="32"/>
          <w:vertAlign w:val="superscript"/>
        </w:rPr>
        <w:t>1</w:t>
      </w:r>
      <w:r>
        <w:rPr>
          <w:sz w:val="32"/>
          <w:szCs w:val="32"/>
        </w:rPr>
        <w:t xml:space="preserve">, </w:t>
      </w:r>
      <w:r w:rsidR="006A749F">
        <w:rPr>
          <w:sz w:val="32"/>
          <w:szCs w:val="32"/>
        </w:rPr>
        <w:t>Sun Guo-Zi</w:t>
      </w:r>
      <w:r w:rsidR="006A749F" w:rsidRPr="006A749F">
        <w:rPr>
          <w:sz w:val="32"/>
          <w:szCs w:val="32"/>
          <w:vertAlign w:val="superscript"/>
        </w:rPr>
        <w:t>1</w:t>
      </w:r>
      <w:r w:rsidR="006A749F">
        <w:rPr>
          <w:sz w:val="32"/>
          <w:szCs w:val="32"/>
        </w:rPr>
        <w:t xml:space="preserve">, </w:t>
      </w:r>
      <w:r>
        <w:rPr>
          <w:sz w:val="32"/>
          <w:szCs w:val="32"/>
        </w:rPr>
        <w:t>Cheng chu-fan</w:t>
      </w:r>
      <w:r w:rsidRPr="003968BE">
        <w:rPr>
          <w:sz w:val="32"/>
          <w:szCs w:val="32"/>
          <w:vertAlign w:val="superscript"/>
        </w:rPr>
        <w:t>2</w:t>
      </w:r>
      <w:r>
        <w:rPr>
          <w:sz w:val="32"/>
          <w:szCs w:val="32"/>
        </w:rPr>
        <w:t xml:space="preserve">, </w:t>
      </w:r>
      <w:proofErr w:type="spellStart"/>
      <w:r>
        <w:rPr>
          <w:sz w:val="32"/>
          <w:szCs w:val="32"/>
        </w:rPr>
        <w:t>Ji</w:t>
      </w:r>
      <w:proofErr w:type="spellEnd"/>
      <w:r>
        <w:rPr>
          <w:sz w:val="32"/>
          <w:szCs w:val="32"/>
        </w:rPr>
        <w:t xml:space="preserve"> Yuan</w:t>
      </w:r>
      <w:r>
        <w:rPr>
          <w:sz w:val="32"/>
          <w:szCs w:val="32"/>
          <w:vertAlign w:val="superscript"/>
        </w:rPr>
        <w:t>2</w:t>
      </w:r>
    </w:p>
    <w:p w14:paraId="5216DF37" w14:textId="77777777" w:rsidR="007A6913" w:rsidRDefault="003968BE" w:rsidP="003968BE">
      <w:pPr>
        <w:jc w:val="center"/>
      </w:pPr>
      <w:r>
        <w:t>(</w:t>
      </w:r>
      <w:proofErr w:type="gramStart"/>
      <w:r>
        <w:t>1.School</w:t>
      </w:r>
      <w:proofErr w:type="gramEnd"/>
      <w:r>
        <w:t xml:space="preserve"> of Computer Software and Cyberspace Security, </w:t>
      </w:r>
      <w:proofErr w:type="spellStart"/>
      <w:r>
        <w:t>NanJing</w:t>
      </w:r>
      <w:proofErr w:type="spellEnd"/>
      <w:r>
        <w:t xml:space="preserve"> University of Posts and Telecommunications, Nanjing </w:t>
      </w:r>
      <w:r w:rsidR="007A6913">
        <w:t>210046, China;</w:t>
      </w:r>
    </w:p>
    <w:p w14:paraId="09453EA8" w14:textId="12F3D7E8" w:rsidR="003968BE" w:rsidRPr="003968BE" w:rsidRDefault="007A6913" w:rsidP="003968BE">
      <w:pPr>
        <w:jc w:val="center"/>
      </w:pPr>
      <w:r>
        <w:t>2.</w:t>
      </w:r>
      <w:r w:rsidRPr="007A6913">
        <w:t xml:space="preserve"> </w:t>
      </w:r>
      <w:r>
        <w:t xml:space="preserve">School of Computer Software and Cyberspace Security, </w:t>
      </w:r>
      <w:proofErr w:type="spellStart"/>
      <w:r>
        <w:t>NanJing</w:t>
      </w:r>
      <w:proofErr w:type="spellEnd"/>
      <w:r>
        <w:t xml:space="preserve"> University of Posts and Telecommunications, Nanjing 210046, China</w:t>
      </w:r>
      <w:r w:rsidR="003968BE">
        <w:t>)</w:t>
      </w:r>
    </w:p>
    <w:p w14:paraId="053E40C6" w14:textId="77777777" w:rsidR="00DA2839" w:rsidRDefault="00DA2839" w:rsidP="00346709"/>
    <w:p w14:paraId="190DD8A9" w14:textId="77777777" w:rsidR="003968BE" w:rsidRDefault="003968BE" w:rsidP="00346709"/>
    <w:p w14:paraId="7E29219C" w14:textId="77777777" w:rsidR="008D0E45" w:rsidRDefault="008D0E45" w:rsidP="008D0E45">
      <w:pPr>
        <w:jc w:val="both"/>
        <w:rPr>
          <w:rFonts w:eastAsia="Times New Roman"/>
        </w:rPr>
      </w:pPr>
      <w:r w:rsidRPr="008D0E45">
        <w:rPr>
          <w:rStyle w:val="tlid-translation"/>
          <w:rFonts w:eastAsia="Times New Roman"/>
          <w:b/>
          <w:lang w:val="en"/>
        </w:rPr>
        <w:t>Abstract</w:t>
      </w:r>
      <w:r>
        <w:rPr>
          <w:rStyle w:val="tlid-translation"/>
          <w:rFonts w:eastAsia="Times New Roman"/>
          <w:lang w:val="en"/>
        </w:rPr>
        <w:t xml:space="preserve">: In the modern era, the Internet and "Internet + applications" have caused corresponding changes in all areas of society. Among them, </w:t>
      </w:r>
      <w:proofErr w:type="spellStart"/>
      <w:r>
        <w:rPr>
          <w:rStyle w:val="tlid-translation"/>
          <w:rFonts w:eastAsia="Times New Roman"/>
          <w:lang w:val="en"/>
        </w:rPr>
        <w:t>Weibo</w:t>
      </w:r>
      <w:proofErr w:type="spellEnd"/>
      <w:r>
        <w:rPr>
          <w:rStyle w:val="tlid-translation"/>
          <w:rFonts w:eastAsia="Times New Roman"/>
          <w:lang w:val="en"/>
        </w:rPr>
        <w:t xml:space="preserve"> is the most typical and most widely used new media, and it has become a mainstream platform for users to share and exchange information based on user communication. At the same time, the processing of massive data on the </w:t>
      </w:r>
      <w:proofErr w:type="spellStart"/>
      <w:r>
        <w:rPr>
          <w:rStyle w:val="tlid-translation"/>
          <w:rFonts w:eastAsia="Times New Roman"/>
          <w:lang w:val="en"/>
        </w:rPr>
        <w:t>Weibo</w:t>
      </w:r>
      <w:proofErr w:type="spellEnd"/>
      <w:r>
        <w:rPr>
          <w:rStyle w:val="tlid-translation"/>
          <w:rFonts w:eastAsia="Times New Roman"/>
          <w:lang w:val="en"/>
        </w:rPr>
        <w:t xml:space="preserve"> platform also tests the ability of researchers engaged in the analysis and screening of information. By crawling the online news data from April to April of 2019, a text categorization method was adopted before clustering the text, thereby obtaining different types of online news. Word2vec is combined with LDA to model the topic model, and Word2vec is used in conjunction with Convolutional Neural Network (CNN) to detect news hot topics. In addition, through the topic heat, topic index formula to study and depict the trend of hot topics. By adopting the joint modeling method, hot topics can be detected from a large number of online news, and the trend of the detected topics can be analyzed, which has strong practical value for individuals, companies, and society.</w:t>
      </w:r>
    </w:p>
    <w:p w14:paraId="3960DC84" w14:textId="77777777" w:rsidR="008D0E45" w:rsidRDefault="008D0E45" w:rsidP="008D0E45">
      <w:pPr>
        <w:rPr>
          <w:rFonts w:eastAsia="Times New Roman"/>
        </w:rPr>
      </w:pPr>
      <w:r w:rsidRPr="008D0E45">
        <w:rPr>
          <w:rStyle w:val="tlid-translation"/>
          <w:rFonts w:eastAsia="Times New Roman"/>
          <w:b/>
          <w:lang w:val="en"/>
        </w:rPr>
        <w:t>Keywords</w:t>
      </w:r>
      <w:r>
        <w:rPr>
          <w:rStyle w:val="tlid-translation"/>
          <w:rFonts w:eastAsia="Times New Roman"/>
          <w:lang w:val="en"/>
        </w:rPr>
        <w:t>: hot topic detection; trend analysis; Word2vec; LDA; CNN; joint modeling</w:t>
      </w:r>
    </w:p>
    <w:p w14:paraId="0AFB5AA8" w14:textId="77777777" w:rsidR="008D0E45" w:rsidRDefault="008D0E45" w:rsidP="00346709"/>
    <w:p w14:paraId="3DAA428A" w14:textId="77777777" w:rsidR="009F68A3" w:rsidRDefault="009F68A3" w:rsidP="00346709"/>
    <w:p w14:paraId="73EADF4F" w14:textId="72B692CA" w:rsidR="00AB02D9" w:rsidRDefault="004605A4" w:rsidP="004605A4">
      <w:pPr>
        <w:rPr>
          <w:b/>
          <w:sz w:val="30"/>
          <w:szCs w:val="30"/>
        </w:rPr>
      </w:pPr>
      <w:r>
        <w:rPr>
          <w:rFonts w:hint="eastAsia"/>
          <w:b/>
          <w:sz w:val="30"/>
          <w:szCs w:val="30"/>
        </w:rPr>
        <w:lastRenderedPageBreak/>
        <w:t xml:space="preserve">0        </w:t>
      </w:r>
      <w:r>
        <w:rPr>
          <w:rFonts w:hint="eastAsia"/>
          <w:b/>
          <w:sz w:val="30"/>
          <w:szCs w:val="30"/>
        </w:rPr>
        <w:t>引言</w:t>
      </w:r>
    </w:p>
    <w:p w14:paraId="2CCE385D" w14:textId="2ABCB29C" w:rsidR="001F0682" w:rsidRDefault="00235D98" w:rsidP="008D0E45">
      <w:pPr>
        <w:ind w:firstLine="720"/>
      </w:pPr>
      <w:r>
        <w:rPr>
          <w:rFonts w:hint="eastAsia"/>
        </w:rPr>
        <w:t>互联网与“互联网</w:t>
      </w:r>
      <w:r>
        <w:rPr>
          <w:rFonts w:hint="eastAsia"/>
        </w:rPr>
        <w:t>+</w:t>
      </w:r>
      <w:r>
        <w:rPr>
          <w:rFonts w:hint="eastAsia"/>
        </w:rPr>
        <w:t>”</w:t>
      </w:r>
      <w:r w:rsidR="00DA6C84">
        <w:rPr>
          <w:rFonts w:hint="eastAsia"/>
        </w:rPr>
        <w:t>已经成为大多数人获得信息的不可或缺的媒介</w:t>
      </w:r>
      <w:r>
        <w:rPr>
          <w:rFonts w:hint="eastAsia"/>
        </w:rPr>
        <w:t>。</w:t>
      </w:r>
      <w:r w:rsidR="00261E2C">
        <w:rPr>
          <w:rFonts w:hint="eastAsia"/>
        </w:rPr>
        <w:t>与此同时，互联网的迅速发展提高了众多网络媒体的影响力。</w:t>
      </w:r>
      <w:r w:rsidR="00DA6C84">
        <w:rPr>
          <w:rFonts w:hint="eastAsia"/>
        </w:rPr>
        <w:t>交际</w:t>
      </w:r>
      <w:r w:rsidR="00424D66">
        <w:rPr>
          <w:rFonts w:hint="eastAsia"/>
        </w:rPr>
        <w:t>网络服务</w:t>
      </w:r>
      <w:r w:rsidR="000A0AEA">
        <w:rPr>
          <w:rFonts w:hint="eastAsia"/>
        </w:rPr>
        <w:t>（</w:t>
      </w:r>
      <w:r w:rsidR="000A0AEA">
        <w:t>Social Network Service</w:t>
      </w:r>
      <w:r w:rsidR="00780925">
        <w:t>, SNS</w:t>
      </w:r>
      <w:r w:rsidR="000A0AEA">
        <w:rPr>
          <w:rFonts w:hint="eastAsia"/>
        </w:rPr>
        <w:t>）</w:t>
      </w:r>
      <w:r w:rsidR="002C12E2">
        <w:rPr>
          <w:rFonts w:hint="eastAsia"/>
        </w:rPr>
        <w:t>致力于分享信息以及推进信息的发布和流传。当下</w:t>
      </w:r>
      <w:r w:rsidR="00424D66">
        <w:rPr>
          <w:rFonts w:hint="eastAsia"/>
        </w:rPr>
        <w:t>，微博已</w:t>
      </w:r>
      <w:r w:rsidR="002C12E2">
        <w:rPr>
          <w:rFonts w:hint="eastAsia"/>
        </w:rPr>
        <w:t>成长为集信息公布、交际</w:t>
      </w:r>
      <w:r w:rsidR="00424D66">
        <w:rPr>
          <w:rFonts w:hint="eastAsia"/>
        </w:rPr>
        <w:t>、</w:t>
      </w:r>
      <w:r w:rsidR="002C12E2">
        <w:rPr>
          <w:rFonts w:hint="eastAsia"/>
        </w:rPr>
        <w:t>及时通信</w:t>
      </w:r>
      <w:r w:rsidR="002942BF">
        <w:rPr>
          <w:rFonts w:hint="eastAsia"/>
        </w:rPr>
        <w:t>等功能于一体的综合平台。紧接着大数据潮流的涌入，如何让人们在海量的数据中进行数据的分析、</w:t>
      </w:r>
      <w:r w:rsidR="003721D9">
        <w:rPr>
          <w:rFonts w:hint="eastAsia"/>
        </w:rPr>
        <w:t>获取热点话题、提取出对自己有用的信息已成为人们日益重视的话题。主要原因是随着网络新闻数量的增加，新闻数量过大，除此之外，也有很多虚假和无用的新闻。</w:t>
      </w:r>
      <w:r w:rsidR="00DC334F">
        <w:rPr>
          <w:rFonts w:hint="eastAsia"/>
        </w:rPr>
        <w:t>对于</w:t>
      </w:r>
      <w:r w:rsidR="00993C65">
        <w:rPr>
          <w:rFonts w:hint="eastAsia"/>
        </w:rPr>
        <w:t>话题</w:t>
      </w:r>
      <w:r w:rsidR="00DC334F">
        <w:rPr>
          <w:rFonts w:hint="eastAsia"/>
        </w:rPr>
        <w:t>的检测与趋势分析可以帮助人们从大量的新闻中获取新闻热点，从而给用户浏览信息带来了极大的便利。随着人工智能（</w:t>
      </w:r>
      <w:r w:rsidR="00DC334F">
        <w:rPr>
          <w:rFonts w:hint="eastAsia"/>
        </w:rPr>
        <w:t>AI</w:t>
      </w:r>
      <w:r w:rsidR="00DC334F">
        <w:rPr>
          <w:rFonts w:hint="eastAsia"/>
        </w:rPr>
        <w:t>）的到来，机器学习（</w:t>
      </w:r>
      <w:r w:rsidR="00DC334F">
        <w:rPr>
          <w:rFonts w:hint="eastAsia"/>
        </w:rPr>
        <w:t>machine learning</w:t>
      </w:r>
      <w:r w:rsidR="00DC334F">
        <w:rPr>
          <w:rFonts w:hint="eastAsia"/>
        </w:rPr>
        <w:t>）、自然语言处理（</w:t>
      </w:r>
      <w:r w:rsidR="00DC334F">
        <w:rPr>
          <w:rFonts w:hint="eastAsia"/>
        </w:rPr>
        <w:t>NLP</w:t>
      </w:r>
      <w:r w:rsidR="00DC334F">
        <w:rPr>
          <w:rFonts w:hint="eastAsia"/>
        </w:rPr>
        <w:t>）应用到了网络新</w:t>
      </w:r>
      <w:r w:rsidR="00F765EE">
        <w:rPr>
          <w:rFonts w:hint="eastAsia"/>
        </w:rPr>
        <w:t>闻话题检测中，并取得了良好的成绩。</w:t>
      </w:r>
      <w:r w:rsidR="002C12E2">
        <w:rPr>
          <w:rFonts w:hint="eastAsia"/>
        </w:rPr>
        <w:t>微博用户</w:t>
      </w:r>
      <w:r w:rsidR="007F6AF2">
        <w:rPr>
          <w:rFonts w:hint="eastAsia"/>
        </w:rPr>
        <w:t>急剧增加</w:t>
      </w:r>
      <w:r w:rsidR="00CB03DB">
        <w:rPr>
          <w:rFonts w:hint="eastAsia"/>
        </w:rPr>
        <w:t>，网民通过微博参与话题互动、以及</w:t>
      </w:r>
      <w:r w:rsidR="003B088D">
        <w:rPr>
          <w:rFonts w:hint="eastAsia"/>
        </w:rPr>
        <w:t>对相关话题的讨论度也在不断上升</w:t>
      </w:r>
      <w:r w:rsidR="00CB03DB">
        <w:rPr>
          <w:rFonts w:hint="eastAsia"/>
        </w:rPr>
        <w:t>。本文研究目标采用数据挖掘和数据分析算法从大量的网络新闻中</w:t>
      </w:r>
      <w:r w:rsidR="00457AF6">
        <w:rPr>
          <w:rFonts w:hint="eastAsia"/>
        </w:rPr>
        <w:t>找出热点话题，并用相关算法对新闻数据进行分类，进一步对分类好的数据进行建模，得到各个热门话题的热度随时间变化的趋势，具有重要的研究意义。</w:t>
      </w:r>
    </w:p>
    <w:p w14:paraId="695A8EFE" w14:textId="77777777" w:rsidR="000012CB" w:rsidRDefault="000012CB" w:rsidP="00BC1E8B"/>
    <w:p w14:paraId="2E85419B" w14:textId="05A99ED1" w:rsidR="001F0682" w:rsidRPr="00B64D0C" w:rsidRDefault="004605A4" w:rsidP="00BC1E8B">
      <w:pPr>
        <w:rPr>
          <w:b/>
          <w:sz w:val="30"/>
          <w:szCs w:val="30"/>
        </w:rPr>
      </w:pPr>
      <w:r>
        <w:rPr>
          <w:b/>
          <w:sz w:val="30"/>
          <w:szCs w:val="30"/>
        </w:rPr>
        <w:t xml:space="preserve">1       </w:t>
      </w:r>
      <w:r w:rsidR="00ED5A37">
        <w:rPr>
          <w:rFonts w:hint="eastAsia"/>
          <w:b/>
          <w:sz w:val="30"/>
          <w:szCs w:val="30"/>
        </w:rPr>
        <w:t>国内外</w:t>
      </w:r>
      <w:r w:rsidR="00B64D0C">
        <w:rPr>
          <w:rFonts w:hint="eastAsia"/>
          <w:b/>
          <w:sz w:val="30"/>
          <w:szCs w:val="30"/>
        </w:rPr>
        <w:t>研究现状</w:t>
      </w:r>
    </w:p>
    <w:p w14:paraId="6AF7C4AE" w14:textId="3AAC317A" w:rsidR="00B21B08" w:rsidRDefault="004B6FB8" w:rsidP="00BC1E8B">
      <w:r>
        <w:tab/>
      </w:r>
      <w:r w:rsidR="0032146C">
        <w:rPr>
          <w:rFonts w:hint="eastAsia"/>
        </w:rPr>
        <w:t>微博热门话题检测研究的目标在国内与国外基本一致，二者都是基于</w:t>
      </w:r>
      <w:r w:rsidR="0032146C">
        <w:rPr>
          <w:rFonts w:hint="eastAsia"/>
        </w:rPr>
        <w:t>150</w:t>
      </w:r>
      <w:r w:rsidR="0032146C">
        <w:rPr>
          <w:rFonts w:hint="eastAsia"/>
        </w:rPr>
        <w:t>或</w:t>
      </w:r>
      <w:r w:rsidR="0032146C">
        <w:rPr>
          <w:rFonts w:hint="eastAsia"/>
        </w:rPr>
        <w:t>160</w:t>
      </w:r>
      <w:r w:rsidR="0032146C">
        <w:rPr>
          <w:rFonts w:hint="eastAsia"/>
        </w:rPr>
        <w:t>个字左右的短文本的社交网络平台。比如：</w:t>
      </w:r>
      <w:r w:rsidR="0032146C">
        <w:rPr>
          <w:rFonts w:hint="eastAsia"/>
        </w:rPr>
        <w:t>Twitter</w:t>
      </w:r>
      <w:r w:rsidR="0032146C">
        <w:rPr>
          <w:rFonts w:hint="eastAsia"/>
        </w:rPr>
        <w:t>和微博，可以从两个方面分析其具有的相同特性。</w:t>
      </w:r>
      <w:r w:rsidR="00B21B08">
        <w:rPr>
          <w:rFonts w:hint="eastAsia"/>
        </w:rPr>
        <w:t>数据方面：处理对象均是短文本，包含的信息量较少且数据量较大。数据具有一定的时效性并且包括众多社会关系。研究方面：短文本的内容和结构都被海内外研究者们所广泛关注</w:t>
      </w:r>
      <w:r w:rsidR="00E56D99">
        <w:rPr>
          <w:rFonts w:hint="eastAsia"/>
        </w:rPr>
        <w:t>。但是，国外对于热门话题的钻研与国内相比，比国内更早、更成熟。除此之外，国内外微博在文化背景、发展历程</w:t>
      </w:r>
      <w:r w:rsidR="00626799">
        <w:rPr>
          <w:rFonts w:hint="eastAsia"/>
        </w:rPr>
        <w:t>、基本国情等方面差别较大，再加上中文与英文在文本方面的差距，对研究人员从事相应的研究增加了分析的难度。</w:t>
      </w:r>
    </w:p>
    <w:p w14:paraId="2975160F" w14:textId="77777777" w:rsidR="00626799" w:rsidRDefault="00626799" w:rsidP="00BC1E8B"/>
    <w:p w14:paraId="241CE5A3" w14:textId="77777777" w:rsidR="008D0E45" w:rsidRDefault="008D0E45" w:rsidP="00BC1E8B"/>
    <w:p w14:paraId="1E2BB3E5" w14:textId="6592C086" w:rsidR="005E1F61" w:rsidRDefault="004605A4" w:rsidP="004605A4">
      <w:pPr>
        <w:rPr>
          <w:b/>
          <w:sz w:val="30"/>
          <w:szCs w:val="30"/>
        </w:rPr>
      </w:pPr>
      <w:r>
        <w:rPr>
          <w:rFonts w:hint="eastAsia"/>
          <w:b/>
          <w:sz w:val="30"/>
          <w:szCs w:val="30"/>
        </w:rPr>
        <w:t xml:space="preserve">2       </w:t>
      </w:r>
      <w:r>
        <w:rPr>
          <w:rFonts w:hint="eastAsia"/>
          <w:b/>
          <w:sz w:val="30"/>
          <w:szCs w:val="30"/>
        </w:rPr>
        <w:t>关键技术</w:t>
      </w:r>
    </w:p>
    <w:p w14:paraId="0DA1176F" w14:textId="49F0B75C" w:rsidR="005E1F61" w:rsidRPr="002B18CA" w:rsidRDefault="002B18CA" w:rsidP="00BC1E8B">
      <w:pPr>
        <w:rPr>
          <w:b/>
          <w:color w:val="FF0000"/>
          <w:sz w:val="30"/>
          <w:szCs w:val="30"/>
        </w:rPr>
      </w:pPr>
      <w:r>
        <w:rPr>
          <w:rFonts w:hint="eastAsia"/>
          <w:b/>
          <w:sz w:val="30"/>
          <w:szCs w:val="30"/>
        </w:rPr>
        <w:t>2.1</w:t>
      </w:r>
      <w:r w:rsidR="004605A4">
        <w:rPr>
          <w:rFonts w:hint="eastAsia"/>
          <w:b/>
          <w:sz w:val="30"/>
          <w:szCs w:val="30"/>
        </w:rPr>
        <w:t xml:space="preserve">    </w:t>
      </w:r>
      <w:r>
        <w:rPr>
          <w:rFonts w:hint="eastAsia"/>
          <w:b/>
          <w:sz w:val="30"/>
          <w:szCs w:val="30"/>
        </w:rPr>
        <w:t>微博文本特征</w:t>
      </w:r>
    </w:p>
    <w:p w14:paraId="1BA7E5F9" w14:textId="5654A2D7" w:rsidR="002B18CA" w:rsidRDefault="002B18CA" w:rsidP="00BC1E8B">
      <w:pPr>
        <w:rPr>
          <w:rFonts w:ascii="宋体" w:hAnsi="宋体"/>
        </w:rPr>
      </w:pPr>
      <w:r>
        <w:rPr>
          <w:rFonts w:hint="eastAsia"/>
          <w:b/>
          <w:sz w:val="30"/>
          <w:szCs w:val="30"/>
        </w:rPr>
        <w:tab/>
      </w:r>
      <w:r>
        <w:rPr>
          <w:rFonts w:ascii="宋体" w:hAnsi="宋体" w:hint="eastAsia"/>
        </w:rPr>
        <w:t>微博的“微”体现在</w:t>
      </w:r>
      <w:r w:rsidR="003B088D">
        <w:rPr>
          <w:rFonts w:ascii="宋体" w:hAnsi="宋体" w:hint="eastAsia"/>
        </w:rPr>
        <w:t>其规定：每条信息</w:t>
      </w:r>
      <w:r>
        <w:rPr>
          <w:rFonts w:ascii="宋体" w:hAnsi="宋体" w:hint="eastAsia"/>
        </w:rPr>
        <w:t>不超过150</w:t>
      </w:r>
      <w:r w:rsidR="003B088D">
        <w:rPr>
          <w:rFonts w:ascii="宋体" w:hAnsi="宋体" w:hint="eastAsia"/>
        </w:rPr>
        <w:t>或160个字。</w:t>
      </w:r>
      <w:r w:rsidR="002C12E2">
        <w:rPr>
          <w:rFonts w:ascii="宋体" w:hAnsi="宋体" w:hint="eastAsia"/>
        </w:rPr>
        <w:t>因而可知</w:t>
      </w:r>
      <w:r>
        <w:rPr>
          <w:rFonts w:ascii="宋体" w:hAnsi="宋体" w:hint="eastAsia"/>
        </w:rPr>
        <w:t>，微博信息的显著特点即“微”，</w:t>
      </w:r>
      <w:r w:rsidR="002C12E2">
        <w:rPr>
          <w:rFonts w:ascii="宋体" w:hAnsi="宋体" w:hint="eastAsia"/>
        </w:rPr>
        <w:t>即</w:t>
      </w:r>
      <w:r>
        <w:rPr>
          <w:rFonts w:ascii="宋体" w:hAnsi="宋体" w:hint="eastAsia"/>
        </w:rPr>
        <w:t>短文本。</w:t>
      </w:r>
      <w:r w:rsidR="00D82F54">
        <w:rPr>
          <w:rFonts w:ascii="宋体" w:hAnsi="宋体" w:hint="eastAsia"/>
        </w:rPr>
        <w:t>微博文本之间的共同信息较少</w:t>
      </w:r>
      <w:r w:rsidR="00867193">
        <w:rPr>
          <w:rFonts w:ascii="宋体" w:hAnsi="宋体" w:hint="eastAsia"/>
        </w:rPr>
        <w:t>。</w:t>
      </w:r>
      <w:r w:rsidR="004C39A5">
        <w:rPr>
          <w:rFonts w:ascii="宋体" w:hAnsi="宋体" w:hint="eastAsia"/>
        </w:rPr>
        <w:t>从文本处理的角度分析，微博中提取的</w:t>
      </w:r>
      <w:r w:rsidR="00143EB0">
        <w:rPr>
          <w:rFonts w:ascii="宋体" w:hAnsi="宋体" w:hint="eastAsia"/>
        </w:rPr>
        <w:t>关键词</w:t>
      </w:r>
      <w:r w:rsidR="004C39A5">
        <w:rPr>
          <w:rFonts w:ascii="宋体" w:hAnsi="宋体" w:hint="eastAsia"/>
        </w:rPr>
        <w:t>缺少且相互</w:t>
      </w:r>
      <w:r w:rsidR="00D82F54">
        <w:rPr>
          <w:rFonts w:ascii="宋体" w:hAnsi="宋体" w:hint="eastAsia"/>
        </w:rPr>
        <w:t>独立</w:t>
      </w:r>
      <w:r w:rsidR="00143EB0">
        <w:rPr>
          <w:rFonts w:ascii="宋体" w:hAnsi="宋体" w:hint="eastAsia"/>
        </w:rPr>
        <w:t>，</w:t>
      </w:r>
      <w:r w:rsidR="004C39A5">
        <w:rPr>
          <w:rFonts w:ascii="宋体" w:hAnsi="宋体" w:hint="eastAsia"/>
        </w:rPr>
        <w:t>对于处理短文本而言，传统的处理方法：统计并不适用。</w:t>
      </w:r>
    </w:p>
    <w:p w14:paraId="132E3DED" w14:textId="7018805F" w:rsidR="00F1490A" w:rsidRDefault="00143EB0" w:rsidP="00BC1E8B">
      <w:pPr>
        <w:rPr>
          <w:rFonts w:ascii="宋体" w:hAnsi="宋体"/>
        </w:rPr>
      </w:pPr>
      <w:r>
        <w:rPr>
          <w:rFonts w:ascii="宋体" w:hAnsi="宋体" w:hint="eastAsia"/>
        </w:rPr>
        <w:tab/>
        <w:t>除此之外，微博具备社交网络的特点</w:t>
      </w:r>
      <w:r w:rsidR="00F1490A">
        <w:rPr>
          <w:rFonts w:ascii="宋体" w:hAnsi="宋体" w:hint="eastAsia"/>
        </w:rPr>
        <w:t>，微博网络中的信息传播迅速，时效性</w:t>
      </w:r>
      <w:r w:rsidR="00677E29">
        <w:rPr>
          <w:rFonts w:ascii="宋体" w:hAnsi="宋体" w:hint="eastAsia"/>
        </w:rPr>
        <w:t>较强，且会随着事件的发展而演变发展。因此，</w:t>
      </w:r>
      <w:r w:rsidR="00394D68">
        <w:rPr>
          <w:rFonts w:ascii="宋体" w:hAnsi="宋体" w:hint="eastAsia"/>
        </w:rPr>
        <w:t>在</w:t>
      </w:r>
      <w:r w:rsidR="00983F0E">
        <w:rPr>
          <w:rFonts w:ascii="宋体" w:hAnsi="宋体" w:hint="eastAsia"/>
        </w:rPr>
        <w:t>对</w:t>
      </w:r>
      <w:r w:rsidR="00394D68">
        <w:rPr>
          <w:rFonts w:ascii="宋体" w:hAnsi="宋体" w:hint="eastAsia"/>
        </w:rPr>
        <w:t>微博内容进行分析</w:t>
      </w:r>
      <w:r w:rsidR="00983F0E">
        <w:rPr>
          <w:rFonts w:ascii="宋体" w:hAnsi="宋体" w:hint="eastAsia"/>
        </w:rPr>
        <w:t>时除了要注意时效之外</w:t>
      </w:r>
      <w:r w:rsidR="00677E29">
        <w:rPr>
          <w:rFonts w:ascii="宋体" w:hAnsi="宋体" w:hint="eastAsia"/>
        </w:rPr>
        <w:t>，</w:t>
      </w:r>
      <w:r w:rsidR="00983F0E">
        <w:rPr>
          <w:rFonts w:ascii="宋体" w:hAnsi="宋体" w:hint="eastAsia"/>
        </w:rPr>
        <w:t>还</w:t>
      </w:r>
      <w:r w:rsidR="00677E29">
        <w:rPr>
          <w:rFonts w:ascii="宋体" w:hAnsi="宋体" w:hint="eastAsia"/>
        </w:rPr>
        <w:t>要保持较低的时间复杂度</w:t>
      </w:r>
      <w:r w:rsidR="00983F0E">
        <w:rPr>
          <w:rFonts w:ascii="宋体" w:hAnsi="宋体" w:hint="eastAsia"/>
        </w:rPr>
        <w:t>、</w:t>
      </w:r>
      <w:r w:rsidR="00F1490A">
        <w:rPr>
          <w:rFonts w:ascii="宋体" w:hAnsi="宋体" w:hint="eastAsia"/>
        </w:rPr>
        <w:t>保证分析的准确性。</w:t>
      </w:r>
    </w:p>
    <w:p w14:paraId="700A76F9" w14:textId="08E69578" w:rsidR="002354CF" w:rsidRDefault="002354CF" w:rsidP="00BC1E8B">
      <w:pPr>
        <w:rPr>
          <w:rFonts w:ascii="宋体" w:hAnsi="宋体"/>
          <w:b/>
          <w:sz w:val="30"/>
          <w:szCs w:val="30"/>
        </w:rPr>
      </w:pPr>
      <w:r>
        <w:rPr>
          <w:rFonts w:ascii="宋体" w:hAnsi="宋体" w:hint="eastAsia"/>
          <w:b/>
          <w:sz w:val="30"/>
          <w:szCs w:val="30"/>
        </w:rPr>
        <w:t>2.2</w:t>
      </w:r>
      <w:r w:rsidR="005452F3">
        <w:rPr>
          <w:rFonts w:ascii="宋体" w:hAnsi="宋体" w:hint="eastAsia"/>
          <w:b/>
          <w:sz w:val="30"/>
          <w:szCs w:val="30"/>
        </w:rPr>
        <w:t xml:space="preserve">  </w:t>
      </w:r>
      <w:r>
        <w:rPr>
          <w:rFonts w:ascii="宋体" w:hAnsi="宋体" w:hint="eastAsia"/>
          <w:b/>
          <w:sz w:val="30"/>
          <w:szCs w:val="30"/>
        </w:rPr>
        <w:t>文本表示模型</w:t>
      </w:r>
    </w:p>
    <w:p w14:paraId="5C833268" w14:textId="25A1A3C1" w:rsidR="002354CF" w:rsidRDefault="002354CF" w:rsidP="00BC1E8B">
      <w:pPr>
        <w:rPr>
          <w:rFonts w:ascii="宋体" w:hAnsi="宋体"/>
        </w:rPr>
      </w:pPr>
      <w:r>
        <w:rPr>
          <w:rFonts w:ascii="宋体" w:hAnsi="宋体" w:hint="eastAsia"/>
          <w:b/>
          <w:sz w:val="30"/>
          <w:szCs w:val="30"/>
        </w:rPr>
        <w:tab/>
      </w:r>
      <w:r w:rsidR="002B62B9">
        <w:rPr>
          <w:rFonts w:ascii="宋体" w:hAnsi="宋体" w:hint="eastAsia"/>
        </w:rPr>
        <w:t>常见的文本表示模型有语言模型和向量空间模型。</w:t>
      </w:r>
      <w:r w:rsidR="00D406E4" w:rsidRPr="000012CB">
        <w:rPr>
          <w:rFonts w:ascii="宋体" w:hAnsi="宋体"/>
          <w:sz w:val="36"/>
          <w:szCs w:val="36"/>
          <w:highlight w:val="yellow"/>
          <w:vertAlign w:val="superscript"/>
        </w:rPr>
        <w:t>[1]</w:t>
      </w:r>
      <w:r w:rsidR="002C12E2">
        <w:rPr>
          <w:rFonts w:ascii="宋体" w:hAnsi="宋体" w:hint="eastAsia"/>
        </w:rPr>
        <w:t>除此之外，另有</w:t>
      </w:r>
      <w:r w:rsidR="006E0B26">
        <w:rPr>
          <w:rFonts w:ascii="宋体" w:hAnsi="宋体" w:hint="eastAsia"/>
        </w:rPr>
        <w:t>基于LDA的文本模型和基于</w:t>
      </w:r>
      <w:r w:rsidR="006E0B26">
        <w:rPr>
          <w:rFonts w:ascii="宋体" w:hAnsi="宋体"/>
        </w:rPr>
        <w:t>Word2vec</w:t>
      </w:r>
      <w:r w:rsidR="006E0B26">
        <w:rPr>
          <w:rFonts w:ascii="宋体" w:hAnsi="宋体" w:hint="eastAsia"/>
        </w:rPr>
        <w:t>的文本模型。</w:t>
      </w:r>
    </w:p>
    <w:p w14:paraId="303194AD" w14:textId="77777777" w:rsidR="00F03546" w:rsidRDefault="00F03546" w:rsidP="00BC1E8B">
      <w:pPr>
        <w:rPr>
          <w:rFonts w:ascii="宋体" w:hAnsi="宋体"/>
          <w:b/>
          <w:sz w:val="30"/>
          <w:szCs w:val="30"/>
        </w:rPr>
      </w:pPr>
      <w:r w:rsidRPr="00F03546">
        <w:rPr>
          <w:rFonts w:ascii="宋体" w:hAnsi="宋体" w:hint="eastAsia"/>
          <w:b/>
          <w:sz w:val="30"/>
          <w:szCs w:val="30"/>
        </w:rPr>
        <w:t>2.2.1基于LDA的文本表示模型</w:t>
      </w:r>
    </w:p>
    <w:p w14:paraId="33BB09D6" w14:textId="4AFB8743" w:rsidR="00626799" w:rsidRDefault="00F03546" w:rsidP="005452F3">
      <w:pPr>
        <w:rPr>
          <w:rFonts w:ascii="宋体" w:hAnsi="宋体"/>
        </w:rPr>
      </w:pPr>
      <w:r>
        <w:rPr>
          <w:rFonts w:ascii="宋体" w:hAnsi="宋体" w:hint="eastAsia"/>
          <w:b/>
          <w:sz w:val="30"/>
          <w:szCs w:val="30"/>
        </w:rPr>
        <w:tab/>
      </w:r>
      <w:r>
        <w:rPr>
          <w:rFonts w:ascii="宋体" w:hAnsi="宋体" w:hint="eastAsia"/>
        </w:rPr>
        <w:t xml:space="preserve">LDA即Latent </w:t>
      </w:r>
      <w:proofErr w:type="spellStart"/>
      <w:r>
        <w:rPr>
          <w:rFonts w:ascii="宋体" w:hAnsi="宋体" w:hint="eastAsia"/>
        </w:rPr>
        <w:t>Dirichlet</w:t>
      </w:r>
      <w:proofErr w:type="spellEnd"/>
      <w:r>
        <w:rPr>
          <w:rFonts w:ascii="宋体" w:hAnsi="宋体" w:hint="eastAsia"/>
        </w:rPr>
        <w:t xml:space="preserve"> allocation</w:t>
      </w:r>
      <w:r w:rsidR="002C12E2">
        <w:rPr>
          <w:rFonts w:ascii="宋体" w:hAnsi="宋体" w:hint="eastAsia"/>
        </w:rPr>
        <w:t>，隐含狄利克雷散布</w:t>
      </w:r>
      <w:r>
        <w:rPr>
          <w:rFonts w:ascii="宋体" w:hAnsi="宋体" w:hint="eastAsia"/>
        </w:rPr>
        <w:t>，</w:t>
      </w:r>
      <w:r w:rsidR="002C12E2">
        <w:rPr>
          <w:rFonts w:ascii="宋体" w:hAnsi="宋体" w:hint="eastAsia"/>
        </w:rPr>
        <w:t>用于生成文档主题模型</w:t>
      </w:r>
      <w:r>
        <w:rPr>
          <w:rFonts w:ascii="宋体" w:hAnsi="宋体" w:hint="eastAsia"/>
        </w:rPr>
        <w:t>。</w:t>
      </w:r>
      <w:r w:rsidR="00B3222F">
        <w:rPr>
          <w:rFonts w:ascii="宋体" w:hAnsi="宋体"/>
        </w:rPr>
        <w:t>LDA</w:t>
      </w:r>
      <w:r w:rsidR="00B3222F">
        <w:rPr>
          <w:rFonts w:ascii="宋体" w:hAnsi="宋体" w:hint="eastAsia"/>
        </w:rPr>
        <w:t>可以用来识别</w:t>
      </w:r>
      <w:r w:rsidR="00841F06">
        <w:rPr>
          <w:rFonts w:ascii="宋体" w:hAnsi="宋体" w:hint="eastAsia"/>
        </w:rPr>
        <w:t>文档集以及隐藏在语料库中的主题信息</w:t>
      </w:r>
      <w:r w:rsidR="00841F06" w:rsidRPr="000012CB">
        <w:rPr>
          <w:rFonts w:ascii="宋体" w:hAnsi="宋体"/>
          <w:sz w:val="36"/>
          <w:szCs w:val="36"/>
          <w:highlight w:val="yellow"/>
          <w:vertAlign w:val="superscript"/>
        </w:rPr>
        <w:t>[2]</w:t>
      </w:r>
      <w:r>
        <w:rPr>
          <w:rFonts w:ascii="宋体" w:hAnsi="宋体" w:hint="eastAsia"/>
        </w:rPr>
        <w:t>。LDA可将文档转化为向量</w:t>
      </w:r>
      <w:r w:rsidR="00676B26">
        <w:rPr>
          <w:rFonts w:ascii="宋体" w:hAnsi="宋体" w:hint="eastAsia"/>
        </w:rPr>
        <w:t>，给出每</w:t>
      </w:r>
      <w:r w:rsidR="00D166F1">
        <w:rPr>
          <w:rFonts w:ascii="宋体" w:hAnsi="宋体" w:hint="eastAsia"/>
        </w:rPr>
        <w:t>一</w:t>
      </w:r>
      <w:r w:rsidR="00676B26">
        <w:rPr>
          <w:rFonts w:ascii="宋体" w:hAnsi="宋体" w:hint="eastAsia"/>
        </w:rPr>
        <w:t>个文档的主题</w:t>
      </w:r>
      <w:r w:rsidR="00D166F1">
        <w:rPr>
          <w:rFonts w:ascii="宋体" w:hAnsi="宋体" w:hint="eastAsia"/>
        </w:rPr>
        <w:t>几率散布</w:t>
      </w:r>
      <w:r w:rsidR="00676B26">
        <w:rPr>
          <w:rFonts w:ascii="宋体" w:hAnsi="宋体" w:hint="eastAsia"/>
        </w:rPr>
        <w:t>。</w:t>
      </w:r>
      <w:r w:rsidR="00983F0E">
        <w:rPr>
          <w:rFonts w:ascii="宋体" w:hAnsi="宋体" w:hint="eastAsia"/>
        </w:rPr>
        <w:t>采用</w:t>
      </w:r>
      <w:r w:rsidR="00CB02E7">
        <w:rPr>
          <w:rFonts w:ascii="宋体" w:hAnsi="宋体" w:hint="eastAsia"/>
        </w:rPr>
        <w:t>python的机器学习库</w:t>
      </w:r>
      <w:r w:rsidR="00983F0E">
        <w:rPr>
          <w:rFonts w:ascii="宋体" w:hAnsi="宋体" w:hint="eastAsia"/>
        </w:rPr>
        <w:t>——</w:t>
      </w:r>
      <w:proofErr w:type="spellStart"/>
      <w:r w:rsidR="00CB02E7">
        <w:rPr>
          <w:rFonts w:ascii="宋体" w:hAnsi="宋体" w:hint="eastAsia"/>
        </w:rPr>
        <w:t>gensim</w:t>
      </w:r>
      <w:proofErr w:type="spellEnd"/>
      <w:r w:rsidR="00CB02E7">
        <w:rPr>
          <w:rFonts w:ascii="宋体" w:hAnsi="宋体" w:hint="eastAsia"/>
        </w:rPr>
        <w:t>的</w:t>
      </w:r>
      <w:proofErr w:type="spellStart"/>
      <w:r w:rsidR="00CB02E7">
        <w:rPr>
          <w:rFonts w:ascii="宋体" w:hAnsi="宋体"/>
        </w:rPr>
        <w:t>LDAmodel</w:t>
      </w:r>
      <w:proofErr w:type="spellEnd"/>
      <w:r w:rsidR="00CB02E7">
        <w:rPr>
          <w:rFonts w:ascii="宋体" w:hAnsi="宋体" w:hint="eastAsia"/>
        </w:rPr>
        <w:t>模块</w:t>
      </w:r>
      <w:r w:rsidR="00D166F1">
        <w:rPr>
          <w:rFonts w:ascii="宋体" w:hAnsi="宋体" w:hint="eastAsia"/>
        </w:rPr>
        <w:t>对LDA模型进行相应的训练</w:t>
      </w:r>
      <w:r w:rsidR="00CB02E7">
        <w:rPr>
          <w:rFonts w:ascii="宋体" w:hAnsi="宋体" w:hint="eastAsia"/>
        </w:rPr>
        <w:t>，</w:t>
      </w:r>
      <w:r w:rsidR="00D166F1">
        <w:rPr>
          <w:rFonts w:ascii="宋体" w:hAnsi="宋体" w:hint="eastAsia"/>
        </w:rPr>
        <w:t>该模块使用频率较高的</w:t>
      </w:r>
      <w:r w:rsidR="00CB02E7">
        <w:rPr>
          <w:rFonts w:ascii="宋体" w:hAnsi="宋体" w:hint="eastAsia"/>
        </w:rPr>
        <w:t>参数</w:t>
      </w:r>
      <w:r w:rsidR="000012CB">
        <w:rPr>
          <w:rFonts w:ascii="宋体" w:hAnsi="宋体" w:hint="eastAsia"/>
        </w:rPr>
        <w:t>见表1</w:t>
      </w:r>
      <w:r w:rsidR="00CB02E7">
        <w:rPr>
          <w:rFonts w:ascii="宋体" w:hAnsi="宋体" w:hint="eastAsia"/>
        </w:rPr>
        <w:t>：</w:t>
      </w:r>
    </w:p>
    <w:p w14:paraId="03A26553" w14:textId="77777777" w:rsidR="008D0E45" w:rsidRDefault="008D0E45" w:rsidP="005452F3">
      <w:pPr>
        <w:rPr>
          <w:rFonts w:ascii="宋体" w:hAnsi="宋体"/>
        </w:rPr>
      </w:pPr>
    </w:p>
    <w:p w14:paraId="643DBBD0" w14:textId="23226C5C" w:rsidR="001F0682" w:rsidRPr="00925AE2" w:rsidRDefault="001F0682" w:rsidP="001F0682">
      <w:pPr>
        <w:jc w:val="center"/>
        <w:rPr>
          <w:rFonts w:ascii="宋体" w:hAnsi="宋体"/>
        </w:rPr>
      </w:pPr>
      <w:r>
        <w:rPr>
          <w:rFonts w:ascii="宋体" w:hAnsi="宋体" w:hint="eastAsia"/>
        </w:rPr>
        <w:lastRenderedPageBreak/>
        <w:t>表</w:t>
      </w:r>
      <w:r w:rsidR="009F7FFE">
        <w:rPr>
          <w:rFonts w:ascii="宋体" w:hAnsi="宋体"/>
        </w:rPr>
        <w:t xml:space="preserve">1 </w:t>
      </w:r>
      <w:proofErr w:type="spellStart"/>
      <w:r w:rsidR="009F7FFE">
        <w:rPr>
          <w:rFonts w:ascii="宋体" w:hAnsi="宋体"/>
        </w:rPr>
        <w:t>gensim</w:t>
      </w:r>
      <w:proofErr w:type="spellEnd"/>
      <w:r w:rsidR="009F7FFE">
        <w:rPr>
          <w:rFonts w:ascii="宋体" w:hAnsi="宋体"/>
        </w:rPr>
        <w:t xml:space="preserve"> </w:t>
      </w:r>
      <w:proofErr w:type="spellStart"/>
      <w:r w:rsidR="009F7FFE">
        <w:rPr>
          <w:rFonts w:ascii="宋体" w:hAnsi="宋体"/>
        </w:rPr>
        <w:t>LDAmodel</w:t>
      </w:r>
      <w:proofErr w:type="spellEnd"/>
      <w:r w:rsidR="009F7FFE">
        <w:rPr>
          <w:rFonts w:ascii="宋体" w:hAnsi="宋体" w:hint="eastAsia"/>
        </w:rPr>
        <w:t>模块常用参数</w:t>
      </w:r>
    </w:p>
    <w:tbl>
      <w:tblPr>
        <w:tblW w:w="0" w:type="auto"/>
        <w:jc w:val="center"/>
        <w:tblBorders>
          <w:top w:val="single" w:sz="18" w:space="0" w:color="auto"/>
          <w:bottom w:val="single" w:sz="18" w:space="0" w:color="auto"/>
          <w:insideV w:val="single" w:sz="8" w:space="0" w:color="auto"/>
        </w:tblBorders>
        <w:tblLook w:val="04A0" w:firstRow="1" w:lastRow="0" w:firstColumn="1" w:lastColumn="0" w:noHBand="0" w:noVBand="1"/>
      </w:tblPr>
      <w:tblGrid>
        <w:gridCol w:w="1903"/>
        <w:gridCol w:w="6037"/>
      </w:tblGrid>
      <w:tr w:rsidR="00925AE2" w:rsidRPr="007165C0" w14:paraId="238D0C07" w14:textId="77777777" w:rsidTr="001F0682">
        <w:trPr>
          <w:jc w:val="center"/>
        </w:trPr>
        <w:tc>
          <w:tcPr>
            <w:tcW w:w="1903" w:type="dxa"/>
            <w:shd w:val="clear" w:color="auto" w:fill="auto"/>
          </w:tcPr>
          <w:p w14:paraId="15AA40EF"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rPr>
              <w:t>a</w:t>
            </w:r>
            <w:r>
              <w:rPr>
                <w:rFonts w:ascii="宋体" w:eastAsia="宋体" w:hAnsi="宋体" w:hint="eastAsia"/>
              </w:rPr>
              <w:t>lph</w:t>
            </w:r>
            <w:r>
              <w:rPr>
                <w:rFonts w:ascii="宋体" w:eastAsia="宋体" w:hAnsi="宋体"/>
              </w:rPr>
              <w:t>a</w:t>
            </w:r>
          </w:p>
        </w:tc>
        <w:tc>
          <w:tcPr>
            <w:tcW w:w="6037" w:type="dxa"/>
            <w:shd w:val="clear" w:color="auto" w:fill="auto"/>
          </w:tcPr>
          <w:p w14:paraId="3F89C666"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影响文档主题分布的稀疏性超参数</w:t>
            </w:r>
          </w:p>
        </w:tc>
      </w:tr>
      <w:tr w:rsidR="00925AE2" w:rsidRPr="007165C0" w14:paraId="0F801AE5" w14:textId="77777777" w:rsidTr="001F0682">
        <w:trPr>
          <w:jc w:val="center"/>
        </w:trPr>
        <w:tc>
          <w:tcPr>
            <w:tcW w:w="1903" w:type="dxa"/>
            <w:shd w:val="clear" w:color="auto" w:fill="auto"/>
          </w:tcPr>
          <w:p w14:paraId="75131B44" w14:textId="77777777" w:rsidR="00925AE2" w:rsidRPr="00925AE2" w:rsidRDefault="00925AE2" w:rsidP="00911D0A">
            <w:pPr>
              <w:pStyle w:val="afc"/>
              <w:ind w:firstLineChars="0" w:firstLine="0"/>
              <w:jc w:val="center"/>
              <w:rPr>
                <w:rFonts w:ascii="宋体" w:eastAsia="宋体" w:hAnsi="宋体"/>
              </w:rPr>
            </w:pPr>
            <w:r w:rsidRPr="00925AE2">
              <w:rPr>
                <w:rFonts w:ascii="宋体" w:eastAsia="宋体" w:hAnsi="宋体"/>
              </w:rPr>
              <w:t>Eta</w:t>
            </w:r>
          </w:p>
        </w:tc>
        <w:tc>
          <w:tcPr>
            <w:tcW w:w="6037" w:type="dxa"/>
            <w:shd w:val="clear" w:color="auto" w:fill="auto"/>
          </w:tcPr>
          <w:p w14:paraId="7909FEC7"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影响文档主题词分布的稀疏行超参数</w:t>
            </w:r>
          </w:p>
        </w:tc>
      </w:tr>
      <w:tr w:rsidR="00925AE2" w:rsidRPr="007165C0" w14:paraId="334E5E76" w14:textId="77777777" w:rsidTr="001F0682">
        <w:trPr>
          <w:jc w:val="center"/>
        </w:trPr>
        <w:tc>
          <w:tcPr>
            <w:tcW w:w="1903" w:type="dxa"/>
            <w:shd w:val="clear" w:color="auto" w:fill="auto"/>
          </w:tcPr>
          <w:p w14:paraId="40948DBF"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c</w:t>
            </w:r>
            <w:r w:rsidRPr="00925AE2">
              <w:rPr>
                <w:rFonts w:ascii="宋体" w:eastAsia="宋体" w:hAnsi="宋体" w:hint="eastAsia"/>
              </w:rPr>
              <w:t>orpus</w:t>
            </w:r>
          </w:p>
        </w:tc>
        <w:tc>
          <w:tcPr>
            <w:tcW w:w="6037" w:type="dxa"/>
            <w:shd w:val="clear" w:color="auto" w:fill="auto"/>
          </w:tcPr>
          <w:p w14:paraId="1E0EA7F7"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训练语料</w:t>
            </w:r>
          </w:p>
        </w:tc>
      </w:tr>
      <w:tr w:rsidR="00925AE2" w:rsidRPr="007165C0" w14:paraId="5C35E47F" w14:textId="77777777" w:rsidTr="001F0682">
        <w:trPr>
          <w:jc w:val="center"/>
        </w:trPr>
        <w:tc>
          <w:tcPr>
            <w:tcW w:w="1903" w:type="dxa"/>
            <w:shd w:val="clear" w:color="auto" w:fill="auto"/>
          </w:tcPr>
          <w:p w14:paraId="608AA364" w14:textId="77777777" w:rsidR="00925AE2" w:rsidRPr="00925AE2" w:rsidRDefault="00925AE2" w:rsidP="00911D0A">
            <w:pPr>
              <w:pStyle w:val="afc"/>
              <w:ind w:firstLineChars="0" w:firstLine="0"/>
              <w:jc w:val="center"/>
              <w:rPr>
                <w:rFonts w:ascii="宋体" w:eastAsia="宋体" w:hAnsi="宋体"/>
              </w:rPr>
            </w:pPr>
            <w:r w:rsidRPr="00925AE2">
              <w:rPr>
                <w:rFonts w:ascii="宋体" w:eastAsia="宋体" w:hAnsi="宋体"/>
              </w:rPr>
              <w:t>id2word</w:t>
            </w:r>
          </w:p>
        </w:tc>
        <w:tc>
          <w:tcPr>
            <w:tcW w:w="6037" w:type="dxa"/>
            <w:shd w:val="clear" w:color="auto" w:fill="auto"/>
          </w:tcPr>
          <w:p w14:paraId="41AB1AF4"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从单词</w:t>
            </w:r>
            <w:r>
              <w:rPr>
                <w:rFonts w:ascii="宋体" w:eastAsia="宋体" w:hAnsi="宋体"/>
              </w:rPr>
              <w:t>id</w:t>
            </w:r>
            <w:r>
              <w:rPr>
                <w:rFonts w:ascii="宋体" w:eastAsia="宋体" w:hAnsi="宋体" w:hint="eastAsia"/>
              </w:rPr>
              <w:t>到字符串的映射</w:t>
            </w:r>
          </w:p>
        </w:tc>
      </w:tr>
      <w:tr w:rsidR="00925AE2" w:rsidRPr="007165C0" w14:paraId="15C127B4" w14:textId="77777777" w:rsidTr="001F0682">
        <w:trPr>
          <w:jc w:val="center"/>
        </w:trPr>
        <w:tc>
          <w:tcPr>
            <w:tcW w:w="1903" w:type="dxa"/>
            <w:shd w:val="clear" w:color="auto" w:fill="auto"/>
          </w:tcPr>
          <w:p w14:paraId="1A8BBE85" w14:textId="77777777" w:rsidR="00925AE2" w:rsidRPr="00925AE2" w:rsidRDefault="00925AE2" w:rsidP="00911D0A">
            <w:pPr>
              <w:pStyle w:val="afc"/>
              <w:ind w:firstLineChars="0" w:firstLine="0"/>
              <w:jc w:val="center"/>
              <w:rPr>
                <w:rFonts w:ascii="宋体" w:eastAsia="宋体" w:hAnsi="宋体"/>
              </w:rPr>
            </w:pPr>
            <w:proofErr w:type="spellStart"/>
            <w:r w:rsidRPr="00925AE2">
              <w:rPr>
                <w:rFonts w:ascii="宋体" w:eastAsia="宋体" w:hAnsi="宋体"/>
              </w:rPr>
              <w:t>num_topics</w:t>
            </w:r>
            <w:proofErr w:type="spellEnd"/>
          </w:p>
        </w:tc>
        <w:tc>
          <w:tcPr>
            <w:tcW w:w="6037" w:type="dxa"/>
            <w:shd w:val="clear" w:color="auto" w:fill="auto"/>
          </w:tcPr>
          <w:p w14:paraId="7E18BABF" w14:textId="77777777" w:rsidR="00925AE2" w:rsidRPr="00925AE2" w:rsidRDefault="00925AE2" w:rsidP="00911D0A">
            <w:pPr>
              <w:pStyle w:val="afc"/>
              <w:ind w:firstLineChars="0" w:firstLine="0"/>
              <w:jc w:val="center"/>
              <w:rPr>
                <w:rFonts w:ascii="宋体" w:eastAsia="宋体" w:hAnsi="宋体"/>
              </w:rPr>
            </w:pPr>
            <w:r>
              <w:rPr>
                <w:rFonts w:ascii="宋体" w:eastAsia="宋体" w:hAnsi="宋体" w:hint="eastAsia"/>
              </w:rPr>
              <w:t>从训练语料库中提取要求的潜在主题的数量</w:t>
            </w:r>
          </w:p>
        </w:tc>
      </w:tr>
    </w:tbl>
    <w:p w14:paraId="42AE4442" w14:textId="77777777" w:rsidR="006E0B26" w:rsidRDefault="006E0B26" w:rsidP="00BC1E8B">
      <w:pPr>
        <w:rPr>
          <w:rFonts w:ascii="宋体" w:hAnsi="宋体"/>
        </w:rPr>
      </w:pPr>
    </w:p>
    <w:p w14:paraId="227E3DBD" w14:textId="7AA3CA81" w:rsidR="00925AE2" w:rsidRDefault="00675AC1" w:rsidP="00EF55B4">
      <w:pPr>
        <w:ind w:firstLine="720"/>
        <w:rPr>
          <w:rFonts w:ascii="宋体" w:hAnsi="宋体"/>
        </w:rPr>
      </w:pPr>
      <w:r>
        <w:rPr>
          <w:rFonts w:ascii="宋体" w:hAnsi="宋体" w:hint="eastAsia"/>
        </w:rPr>
        <w:t>本文截取的某一个文档的主题概率表</w:t>
      </w:r>
      <w:r w:rsidR="000012CB">
        <w:rPr>
          <w:rFonts w:ascii="宋体" w:hAnsi="宋体" w:hint="eastAsia"/>
        </w:rPr>
        <w:t>见表2</w:t>
      </w:r>
      <w:r>
        <w:rPr>
          <w:rFonts w:ascii="宋体" w:hAnsi="宋体" w:hint="eastAsia"/>
        </w:rPr>
        <w:t>：</w:t>
      </w:r>
    </w:p>
    <w:p w14:paraId="79B62330" w14:textId="2C1FBBD8" w:rsidR="001F0682" w:rsidRPr="001F0682" w:rsidRDefault="001F0682" w:rsidP="001F0682">
      <w:pPr>
        <w:jc w:val="center"/>
        <w:rPr>
          <w:rFonts w:ascii="宋体" w:hAnsi="宋体"/>
        </w:rPr>
      </w:pPr>
      <w:r>
        <w:rPr>
          <w:rFonts w:ascii="宋体" w:hAnsi="宋体" w:hint="eastAsia"/>
        </w:rPr>
        <w:t>表</w:t>
      </w:r>
      <w:r>
        <w:rPr>
          <w:rFonts w:ascii="宋体" w:hAnsi="宋体"/>
        </w:rPr>
        <w:t xml:space="preserve">2 </w:t>
      </w:r>
      <w:r w:rsidR="009F7FFE">
        <w:rPr>
          <w:rFonts w:ascii="宋体" w:hAnsi="宋体" w:hint="eastAsia"/>
        </w:rPr>
        <w:t>主题概率</w:t>
      </w:r>
    </w:p>
    <w:tbl>
      <w:tblPr>
        <w:tblW w:w="4599" w:type="dxa"/>
        <w:jc w:val="center"/>
        <w:tblBorders>
          <w:top w:val="single" w:sz="18" w:space="0" w:color="auto"/>
          <w:bottom w:val="single" w:sz="18" w:space="0" w:color="auto"/>
          <w:insideV w:val="single" w:sz="8" w:space="0" w:color="auto"/>
        </w:tblBorders>
        <w:tblLook w:val="04A0" w:firstRow="1" w:lastRow="0" w:firstColumn="1" w:lastColumn="0" w:noHBand="0" w:noVBand="1"/>
      </w:tblPr>
      <w:tblGrid>
        <w:gridCol w:w="2373"/>
        <w:gridCol w:w="2226"/>
      </w:tblGrid>
      <w:tr w:rsidR="00675AC1" w:rsidRPr="007165C0" w14:paraId="1F2A1985" w14:textId="77777777" w:rsidTr="001F0682">
        <w:trPr>
          <w:jc w:val="center"/>
        </w:trPr>
        <w:tc>
          <w:tcPr>
            <w:tcW w:w="2373" w:type="dxa"/>
            <w:tcBorders>
              <w:top w:val="single" w:sz="18" w:space="0" w:color="auto"/>
              <w:bottom w:val="single" w:sz="18" w:space="0" w:color="auto"/>
            </w:tcBorders>
            <w:shd w:val="clear" w:color="auto" w:fill="auto"/>
          </w:tcPr>
          <w:p w14:paraId="60133AAC" w14:textId="77777777" w:rsidR="00675AC1" w:rsidRPr="00675AC1" w:rsidRDefault="00675AC1" w:rsidP="00911D0A">
            <w:pPr>
              <w:pStyle w:val="afc"/>
              <w:ind w:firstLineChars="0" w:firstLine="0"/>
              <w:jc w:val="center"/>
              <w:rPr>
                <w:rFonts w:ascii="宋体" w:eastAsia="宋体" w:hAnsi="宋体"/>
              </w:rPr>
            </w:pPr>
            <w:r w:rsidRPr="00675AC1">
              <w:rPr>
                <w:rFonts w:ascii="宋体" w:eastAsia="宋体" w:hAnsi="宋体" w:hint="eastAsia"/>
              </w:rPr>
              <w:t>主题</w:t>
            </w:r>
          </w:p>
        </w:tc>
        <w:tc>
          <w:tcPr>
            <w:tcW w:w="2226" w:type="dxa"/>
            <w:tcBorders>
              <w:top w:val="single" w:sz="18" w:space="0" w:color="auto"/>
              <w:bottom w:val="single" w:sz="18" w:space="0" w:color="auto"/>
            </w:tcBorders>
            <w:shd w:val="clear" w:color="auto" w:fill="auto"/>
          </w:tcPr>
          <w:p w14:paraId="5CBECF78" w14:textId="77777777" w:rsidR="00675AC1" w:rsidRPr="00675AC1" w:rsidRDefault="00675AC1" w:rsidP="00911D0A">
            <w:pPr>
              <w:pStyle w:val="afc"/>
              <w:ind w:firstLineChars="0" w:firstLine="0"/>
              <w:jc w:val="center"/>
              <w:rPr>
                <w:rFonts w:ascii="宋体" w:eastAsia="宋体" w:hAnsi="宋体"/>
              </w:rPr>
            </w:pPr>
            <w:r w:rsidRPr="00675AC1">
              <w:rPr>
                <w:rFonts w:ascii="宋体" w:eastAsia="宋体" w:hAnsi="宋体" w:hint="eastAsia"/>
              </w:rPr>
              <w:t>概率</w:t>
            </w:r>
          </w:p>
        </w:tc>
      </w:tr>
      <w:tr w:rsidR="00675AC1" w:rsidRPr="007165C0" w14:paraId="600A8BFF" w14:textId="77777777" w:rsidTr="001F0682">
        <w:trPr>
          <w:jc w:val="center"/>
        </w:trPr>
        <w:tc>
          <w:tcPr>
            <w:tcW w:w="2373" w:type="dxa"/>
            <w:tcBorders>
              <w:top w:val="single" w:sz="18" w:space="0" w:color="auto"/>
            </w:tcBorders>
            <w:shd w:val="clear" w:color="auto" w:fill="auto"/>
          </w:tcPr>
          <w:p w14:paraId="2D21BE83" w14:textId="385BD027" w:rsidR="00675AC1" w:rsidRPr="00675AC1" w:rsidRDefault="00675AC1" w:rsidP="00675AC1">
            <w:pPr>
              <w:pStyle w:val="afc"/>
              <w:ind w:firstLineChars="0" w:firstLine="0"/>
              <w:jc w:val="center"/>
              <w:rPr>
                <w:rFonts w:ascii="宋体" w:eastAsia="宋体" w:hAnsi="宋体"/>
              </w:rPr>
            </w:pPr>
            <w:r w:rsidRPr="00675AC1">
              <w:rPr>
                <w:rFonts w:ascii="宋体" w:eastAsia="宋体" w:hAnsi="宋体" w:hint="eastAsia"/>
              </w:rPr>
              <w:t>1</w:t>
            </w:r>
            <w:r w:rsidR="00983F0E">
              <w:rPr>
                <w:rFonts w:ascii="宋体" w:eastAsia="宋体" w:hAnsi="宋体" w:hint="eastAsia"/>
              </w:rPr>
              <w:t>3</w:t>
            </w:r>
          </w:p>
        </w:tc>
        <w:tc>
          <w:tcPr>
            <w:tcW w:w="2226" w:type="dxa"/>
            <w:tcBorders>
              <w:top w:val="single" w:sz="18" w:space="0" w:color="auto"/>
            </w:tcBorders>
            <w:shd w:val="clear" w:color="auto" w:fill="auto"/>
          </w:tcPr>
          <w:p w14:paraId="02966E1A"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0.094383</w:t>
            </w:r>
          </w:p>
        </w:tc>
      </w:tr>
      <w:tr w:rsidR="00675AC1" w:rsidRPr="007165C0" w14:paraId="5560A699" w14:textId="77777777" w:rsidTr="001F0682">
        <w:trPr>
          <w:jc w:val="center"/>
        </w:trPr>
        <w:tc>
          <w:tcPr>
            <w:tcW w:w="2373" w:type="dxa"/>
            <w:shd w:val="clear" w:color="auto" w:fill="auto"/>
          </w:tcPr>
          <w:p w14:paraId="0FA9AA75"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15</w:t>
            </w:r>
          </w:p>
        </w:tc>
        <w:tc>
          <w:tcPr>
            <w:tcW w:w="2226" w:type="dxa"/>
            <w:shd w:val="clear" w:color="auto" w:fill="auto"/>
          </w:tcPr>
          <w:p w14:paraId="7AFCF56F"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0.027599</w:t>
            </w:r>
          </w:p>
        </w:tc>
      </w:tr>
      <w:tr w:rsidR="00675AC1" w:rsidRPr="007165C0" w14:paraId="244FBDB4" w14:textId="77777777" w:rsidTr="001F0682">
        <w:trPr>
          <w:jc w:val="center"/>
        </w:trPr>
        <w:tc>
          <w:tcPr>
            <w:tcW w:w="2373" w:type="dxa"/>
            <w:shd w:val="clear" w:color="auto" w:fill="auto"/>
          </w:tcPr>
          <w:p w14:paraId="77E41E69"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18</w:t>
            </w:r>
          </w:p>
        </w:tc>
        <w:tc>
          <w:tcPr>
            <w:tcW w:w="2226" w:type="dxa"/>
            <w:shd w:val="clear" w:color="auto" w:fill="auto"/>
          </w:tcPr>
          <w:p w14:paraId="056F9264"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0.014091</w:t>
            </w:r>
          </w:p>
        </w:tc>
      </w:tr>
      <w:tr w:rsidR="00675AC1" w:rsidRPr="007165C0" w14:paraId="4D2F172B" w14:textId="77777777" w:rsidTr="001F0682">
        <w:trPr>
          <w:jc w:val="center"/>
        </w:trPr>
        <w:tc>
          <w:tcPr>
            <w:tcW w:w="2373" w:type="dxa"/>
            <w:shd w:val="clear" w:color="auto" w:fill="auto"/>
          </w:tcPr>
          <w:p w14:paraId="222D5EC9"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34</w:t>
            </w:r>
          </w:p>
        </w:tc>
        <w:tc>
          <w:tcPr>
            <w:tcW w:w="2226" w:type="dxa"/>
            <w:shd w:val="clear" w:color="auto" w:fill="auto"/>
          </w:tcPr>
          <w:p w14:paraId="419A07EE"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0.066292</w:t>
            </w:r>
          </w:p>
        </w:tc>
      </w:tr>
      <w:tr w:rsidR="00675AC1" w:rsidRPr="007165C0" w14:paraId="2ED09565" w14:textId="77777777" w:rsidTr="001F0682">
        <w:trPr>
          <w:jc w:val="center"/>
        </w:trPr>
        <w:tc>
          <w:tcPr>
            <w:tcW w:w="2373" w:type="dxa"/>
            <w:shd w:val="clear" w:color="auto" w:fill="auto"/>
          </w:tcPr>
          <w:p w14:paraId="2298A111"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38</w:t>
            </w:r>
          </w:p>
        </w:tc>
        <w:tc>
          <w:tcPr>
            <w:tcW w:w="2226" w:type="dxa"/>
            <w:shd w:val="clear" w:color="auto" w:fill="auto"/>
          </w:tcPr>
          <w:p w14:paraId="5467D7D9" w14:textId="77777777" w:rsidR="00675AC1" w:rsidRPr="00675AC1" w:rsidRDefault="00675AC1" w:rsidP="00675AC1">
            <w:pPr>
              <w:pStyle w:val="afc"/>
              <w:ind w:firstLineChars="0" w:firstLine="0"/>
              <w:jc w:val="center"/>
              <w:rPr>
                <w:rFonts w:ascii="宋体" w:eastAsia="宋体" w:hAnsi="宋体"/>
              </w:rPr>
            </w:pPr>
            <w:r>
              <w:rPr>
                <w:rFonts w:ascii="宋体" w:eastAsia="宋体" w:hAnsi="宋体" w:hint="eastAsia"/>
              </w:rPr>
              <w:t>0.089933</w:t>
            </w:r>
          </w:p>
        </w:tc>
      </w:tr>
    </w:tbl>
    <w:p w14:paraId="13001D4F" w14:textId="77777777" w:rsidR="00675AC1" w:rsidRDefault="00675AC1" w:rsidP="00BC1E8B">
      <w:pPr>
        <w:rPr>
          <w:rFonts w:ascii="宋体" w:hAnsi="宋体"/>
        </w:rPr>
      </w:pPr>
    </w:p>
    <w:p w14:paraId="1330B7BD" w14:textId="0815E318" w:rsidR="00190FF4" w:rsidRDefault="00C60222" w:rsidP="008D0E45">
      <w:pPr>
        <w:ind w:firstLine="720"/>
        <w:rPr>
          <w:rFonts w:ascii="宋体" w:hAnsi="宋体"/>
        </w:rPr>
      </w:pPr>
      <w:r>
        <w:rPr>
          <w:rFonts w:ascii="宋体" w:hAnsi="宋体" w:hint="eastAsia"/>
        </w:rPr>
        <w:t>由此</w:t>
      </w:r>
      <w:r w:rsidR="00D166F1">
        <w:rPr>
          <w:rFonts w:ascii="宋体" w:hAnsi="宋体" w:hint="eastAsia"/>
        </w:rPr>
        <w:t>散布</w:t>
      </w:r>
      <w:r>
        <w:rPr>
          <w:rFonts w:ascii="宋体" w:hAnsi="宋体" w:hint="eastAsia"/>
        </w:rPr>
        <w:t>表可知：</w:t>
      </w:r>
      <w:r w:rsidR="00D166F1">
        <w:rPr>
          <w:rFonts w:ascii="宋体" w:hAnsi="宋体" w:hint="eastAsia"/>
        </w:rPr>
        <w:t>由文档主题几率</w:t>
      </w:r>
      <w:r w:rsidR="006A1AF0">
        <w:rPr>
          <w:rFonts w:ascii="宋体" w:hAnsi="宋体" w:hint="eastAsia"/>
        </w:rPr>
        <w:t>矩阵，可将文档向量化。</w:t>
      </w:r>
      <w:r w:rsidR="00D166F1">
        <w:rPr>
          <w:rFonts w:ascii="宋体" w:hAnsi="宋体" w:hint="eastAsia"/>
        </w:rPr>
        <w:t>因而</w:t>
      </w:r>
      <w:r w:rsidR="00E13DB3">
        <w:rPr>
          <w:rFonts w:ascii="宋体" w:hAnsi="宋体" w:hint="eastAsia"/>
        </w:rPr>
        <w:t>，</w:t>
      </w:r>
      <w:r w:rsidR="00D166F1">
        <w:rPr>
          <w:rFonts w:ascii="宋体" w:hAnsi="宋体" w:hint="eastAsia"/>
        </w:rPr>
        <w:t>求出文档类似度可采用文档向量化的方式</w:t>
      </w:r>
      <w:r w:rsidR="006A1AF0">
        <w:rPr>
          <w:rFonts w:ascii="宋体" w:hAnsi="宋体" w:hint="eastAsia"/>
        </w:rPr>
        <w:t>。</w:t>
      </w:r>
    </w:p>
    <w:p w14:paraId="4AB5BD33" w14:textId="77777777" w:rsidR="008D0E45" w:rsidRDefault="008D0E45" w:rsidP="008D0E45">
      <w:pPr>
        <w:rPr>
          <w:rFonts w:ascii="宋体" w:hAnsi="宋体"/>
        </w:rPr>
      </w:pPr>
    </w:p>
    <w:p w14:paraId="79731EA5" w14:textId="77777777" w:rsidR="006A1AF0" w:rsidRDefault="006A1AF0" w:rsidP="006A1AF0">
      <w:pPr>
        <w:rPr>
          <w:rFonts w:ascii="宋体" w:hAnsi="宋体"/>
          <w:b/>
          <w:sz w:val="30"/>
          <w:szCs w:val="30"/>
        </w:rPr>
      </w:pPr>
      <w:r>
        <w:rPr>
          <w:rFonts w:ascii="宋体" w:hAnsi="宋体" w:hint="eastAsia"/>
          <w:b/>
          <w:sz w:val="30"/>
          <w:szCs w:val="30"/>
        </w:rPr>
        <w:t>2.2.2基于</w:t>
      </w:r>
      <w:r>
        <w:rPr>
          <w:rFonts w:ascii="宋体" w:hAnsi="宋体"/>
          <w:b/>
          <w:sz w:val="30"/>
          <w:szCs w:val="30"/>
        </w:rPr>
        <w:t>Word2vec</w:t>
      </w:r>
      <w:r>
        <w:rPr>
          <w:rFonts w:ascii="宋体" w:hAnsi="宋体" w:hint="eastAsia"/>
          <w:b/>
          <w:sz w:val="30"/>
          <w:szCs w:val="30"/>
        </w:rPr>
        <w:t>的文本</w:t>
      </w:r>
      <w:r w:rsidR="00862ADF">
        <w:rPr>
          <w:rFonts w:ascii="宋体" w:hAnsi="宋体" w:hint="eastAsia"/>
          <w:b/>
          <w:sz w:val="30"/>
          <w:szCs w:val="30"/>
        </w:rPr>
        <w:t>表示模型</w:t>
      </w:r>
    </w:p>
    <w:p w14:paraId="506B9C9F" w14:textId="587607B0" w:rsidR="006A1AF0" w:rsidRDefault="006A1AF0" w:rsidP="006A1AF0">
      <w:pPr>
        <w:rPr>
          <w:rFonts w:ascii="宋体" w:hAnsi="宋体"/>
        </w:rPr>
      </w:pPr>
      <w:r>
        <w:rPr>
          <w:rFonts w:ascii="宋体" w:hAnsi="宋体" w:hint="eastAsia"/>
          <w:b/>
          <w:sz w:val="30"/>
          <w:szCs w:val="30"/>
        </w:rPr>
        <w:tab/>
      </w:r>
      <w:r w:rsidR="00DD0EC4">
        <w:rPr>
          <w:rFonts w:ascii="宋体" w:hAnsi="宋体" w:hint="eastAsia"/>
        </w:rPr>
        <w:t>W</w:t>
      </w:r>
      <w:r w:rsidR="001347DB">
        <w:rPr>
          <w:rFonts w:ascii="宋体" w:hAnsi="宋体" w:hint="eastAsia"/>
        </w:rPr>
        <w:t>ord</w:t>
      </w:r>
      <w:r w:rsidR="001347DB">
        <w:rPr>
          <w:rFonts w:ascii="宋体" w:hAnsi="宋体"/>
        </w:rPr>
        <w:t>2vec</w:t>
      </w:r>
      <w:r w:rsidR="00C60222">
        <w:rPr>
          <w:rFonts w:ascii="宋体" w:hAnsi="宋体" w:hint="eastAsia"/>
        </w:rPr>
        <w:t>是将词转化</w:t>
      </w:r>
      <w:r w:rsidR="001347DB">
        <w:rPr>
          <w:rFonts w:ascii="宋体" w:hAnsi="宋体" w:hint="eastAsia"/>
        </w:rPr>
        <w:t>为实数值向量的一种高效的算法模型，</w:t>
      </w:r>
      <w:r w:rsidR="00966878">
        <w:rPr>
          <w:rFonts w:ascii="宋体" w:hAnsi="宋体" w:hint="eastAsia"/>
        </w:rPr>
        <w:t>简而言之，Word2vec</w:t>
      </w:r>
      <w:r w:rsidR="00C60222">
        <w:rPr>
          <w:rFonts w:ascii="宋体" w:hAnsi="宋体" w:hint="eastAsia"/>
        </w:rPr>
        <w:t>通过采用神经网络训练的方法</w:t>
      </w:r>
      <w:r w:rsidR="00966878">
        <w:rPr>
          <w:rFonts w:ascii="宋体" w:hAnsi="宋体" w:hint="eastAsia"/>
        </w:rPr>
        <w:t>将每个词映射到一个向量上。其词语代表效果较好，因此目前已被广泛应用到NLP</w:t>
      </w:r>
      <w:r w:rsidR="00966878">
        <w:rPr>
          <w:rFonts w:ascii="宋体" w:hAnsi="宋体"/>
        </w:rPr>
        <w:t>（Neural Language Network）</w:t>
      </w:r>
      <w:r w:rsidR="00966878">
        <w:rPr>
          <w:rFonts w:ascii="宋体" w:hAnsi="宋体" w:hint="eastAsia"/>
        </w:rPr>
        <w:t>上。</w:t>
      </w:r>
      <w:r w:rsidR="00FC33AD">
        <w:rPr>
          <w:rFonts w:ascii="宋体" w:hAnsi="宋体"/>
        </w:rPr>
        <w:t>Word2ve</w:t>
      </w:r>
      <w:r w:rsidR="00FC33AD">
        <w:rPr>
          <w:rFonts w:ascii="宋体" w:hAnsi="宋体" w:hint="eastAsia"/>
        </w:rPr>
        <w:t>c</w:t>
      </w:r>
      <w:r w:rsidR="00D166F1">
        <w:rPr>
          <w:rFonts w:ascii="宋体" w:hAnsi="宋体" w:hint="eastAsia"/>
        </w:rPr>
        <w:t>包含两种模型：</w:t>
      </w:r>
      <w:r w:rsidR="00FC33AD">
        <w:rPr>
          <w:rFonts w:ascii="宋体" w:hAnsi="宋体"/>
        </w:rPr>
        <w:t>CBOW</w:t>
      </w:r>
      <w:r w:rsidR="00FC33AD">
        <w:rPr>
          <w:rFonts w:ascii="宋体" w:hAnsi="宋体" w:hint="eastAsia"/>
        </w:rPr>
        <w:t>和</w:t>
      </w:r>
      <w:r w:rsidR="00DD0EC4">
        <w:rPr>
          <w:rFonts w:ascii="宋体" w:hAnsi="宋体" w:hint="eastAsia"/>
        </w:rPr>
        <w:t>S</w:t>
      </w:r>
      <w:r w:rsidR="00FC33AD">
        <w:rPr>
          <w:rFonts w:ascii="宋体" w:hAnsi="宋体"/>
        </w:rPr>
        <w:t>kip-gram</w:t>
      </w:r>
      <w:r w:rsidR="00991542">
        <w:rPr>
          <w:rFonts w:ascii="宋体" w:hAnsi="宋体" w:hint="eastAsia"/>
        </w:rPr>
        <w:t>。</w:t>
      </w:r>
      <w:r w:rsidR="00FC33AD">
        <w:rPr>
          <w:rFonts w:ascii="宋体" w:hAnsi="宋体" w:hint="eastAsia"/>
        </w:rPr>
        <w:t>CBOW</w:t>
      </w:r>
      <w:r w:rsidR="00D166F1">
        <w:rPr>
          <w:rFonts w:ascii="宋体" w:hAnsi="宋体" w:hint="eastAsia"/>
        </w:rPr>
        <w:t>是按照</w:t>
      </w:r>
      <w:r w:rsidR="000B437C">
        <w:rPr>
          <w:rFonts w:ascii="宋体" w:hAnsi="宋体" w:hint="eastAsia"/>
        </w:rPr>
        <w:t>语境</w:t>
      </w:r>
      <w:r w:rsidR="00D166F1">
        <w:rPr>
          <w:rFonts w:ascii="宋体" w:hAnsi="宋体" w:hint="eastAsia"/>
        </w:rPr>
        <w:t>来推测</w:t>
      </w:r>
      <w:r w:rsidR="00582332">
        <w:rPr>
          <w:rFonts w:ascii="宋体" w:hAnsi="宋体" w:hint="eastAsia"/>
        </w:rPr>
        <w:t>当前词语的频率</w:t>
      </w:r>
      <w:r w:rsidR="00FC33AD">
        <w:rPr>
          <w:rFonts w:ascii="宋体" w:hAnsi="宋体" w:hint="eastAsia"/>
        </w:rPr>
        <w:t>，</w:t>
      </w:r>
      <w:r w:rsidR="00966878">
        <w:rPr>
          <w:rFonts w:ascii="宋体" w:hAnsi="宋体" w:hint="eastAsia"/>
        </w:rPr>
        <w:t>S</w:t>
      </w:r>
      <w:r w:rsidR="00FC33AD">
        <w:rPr>
          <w:rFonts w:ascii="宋体" w:hAnsi="宋体"/>
        </w:rPr>
        <w:t>kip-gram</w:t>
      </w:r>
      <w:r w:rsidR="000B437C">
        <w:rPr>
          <w:rFonts w:ascii="宋体" w:hAnsi="宋体" w:hint="eastAsia"/>
        </w:rPr>
        <w:t>则是</w:t>
      </w:r>
      <w:r w:rsidR="00582332">
        <w:rPr>
          <w:rFonts w:ascii="宋体" w:hAnsi="宋体" w:hint="eastAsia"/>
        </w:rPr>
        <w:t>按照</w:t>
      </w:r>
      <w:r w:rsidR="000B437C">
        <w:rPr>
          <w:rFonts w:ascii="宋体" w:hAnsi="宋体" w:hint="eastAsia"/>
        </w:rPr>
        <w:t>当前词语频率</w:t>
      </w:r>
      <w:r w:rsidR="00582332">
        <w:rPr>
          <w:rFonts w:ascii="宋体" w:hAnsi="宋体" w:hint="eastAsia"/>
        </w:rPr>
        <w:t>推测</w:t>
      </w:r>
      <w:r w:rsidR="000B437C">
        <w:rPr>
          <w:rFonts w:ascii="宋体" w:hAnsi="宋体" w:hint="eastAsia"/>
        </w:rPr>
        <w:t>语境，</w:t>
      </w:r>
      <w:r w:rsidR="00582332">
        <w:rPr>
          <w:rFonts w:ascii="宋体" w:hAnsi="宋体" w:hint="eastAsia"/>
        </w:rPr>
        <w:t>恰好</w:t>
      </w:r>
      <w:r w:rsidR="000B437C">
        <w:rPr>
          <w:rFonts w:ascii="宋体" w:hAnsi="宋体" w:hint="eastAsia"/>
        </w:rPr>
        <w:t>与之相反</w:t>
      </w:r>
      <w:r w:rsidR="00DD0EC4">
        <w:rPr>
          <w:rFonts w:ascii="宋体" w:hAnsi="宋体" w:hint="eastAsia"/>
        </w:rPr>
        <w:t>。</w:t>
      </w:r>
      <w:r w:rsidR="001E4643">
        <w:rPr>
          <w:rFonts w:ascii="宋体" w:hAnsi="宋体" w:hint="eastAsia"/>
        </w:rPr>
        <w:t>CBOW和</w:t>
      </w:r>
      <w:r w:rsidR="001E4643">
        <w:rPr>
          <w:rFonts w:ascii="宋体" w:hAnsi="宋体"/>
        </w:rPr>
        <w:t>Skip-gram</w:t>
      </w:r>
      <w:r w:rsidR="000012CB">
        <w:rPr>
          <w:rFonts w:ascii="宋体" w:hAnsi="宋体" w:hint="eastAsia"/>
        </w:rPr>
        <w:t>如</w:t>
      </w:r>
      <w:r w:rsidR="00582332">
        <w:rPr>
          <w:rFonts w:ascii="宋体" w:hAnsi="宋体" w:hint="eastAsia"/>
        </w:rPr>
        <w:t>图</w:t>
      </w:r>
      <w:r w:rsidR="000012CB">
        <w:rPr>
          <w:rFonts w:ascii="宋体" w:hAnsi="宋体" w:hint="eastAsia"/>
        </w:rPr>
        <w:t>1</w:t>
      </w:r>
      <w:r w:rsidR="00582332">
        <w:rPr>
          <w:rFonts w:ascii="宋体" w:hAnsi="宋体" w:hint="eastAsia"/>
        </w:rPr>
        <w:t>所示</w:t>
      </w:r>
      <w:r w:rsidR="000B437C">
        <w:rPr>
          <w:rFonts w:ascii="宋体" w:hAnsi="宋体" w:hint="eastAsia"/>
        </w:rPr>
        <w:t>：</w:t>
      </w:r>
    </w:p>
    <w:p w14:paraId="4B646331" w14:textId="51E53C1A" w:rsidR="001E4643" w:rsidRDefault="00E93A62" w:rsidP="00080702">
      <w:pPr>
        <w:jc w:val="center"/>
        <w:rPr>
          <w:rFonts w:ascii="宋体" w:hAnsi="宋体"/>
        </w:rPr>
      </w:pPr>
      <w:r>
        <w:rPr>
          <w:rFonts w:ascii="宋体" w:hAnsi="宋体"/>
          <w:noProof/>
        </w:rPr>
        <w:drawing>
          <wp:inline distT="0" distB="0" distL="0" distR="0" wp14:anchorId="3815D710" wp14:editId="22A833FE">
            <wp:extent cx="5294144" cy="3238500"/>
            <wp:effectExtent l="0" t="0" r="1905" b="0"/>
            <wp:docPr id="1" name="图片 1" descr="屏幕快照%202019-04-21%20下午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9-04-21%20下午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710" cy="3239458"/>
                    </a:xfrm>
                    <a:prstGeom prst="rect">
                      <a:avLst/>
                    </a:prstGeom>
                    <a:noFill/>
                    <a:ln>
                      <a:noFill/>
                    </a:ln>
                  </pic:spPr>
                </pic:pic>
              </a:graphicData>
            </a:graphic>
          </wp:inline>
        </w:drawing>
      </w:r>
    </w:p>
    <w:p w14:paraId="623F82BE" w14:textId="1C7D2F0B" w:rsidR="00080702" w:rsidRDefault="00080702" w:rsidP="00080702">
      <w:pPr>
        <w:jc w:val="center"/>
        <w:rPr>
          <w:rFonts w:ascii="宋体" w:hAnsi="宋体"/>
        </w:rPr>
      </w:pPr>
      <w:r>
        <w:rPr>
          <w:rFonts w:ascii="宋体" w:hAnsi="宋体" w:hint="eastAsia"/>
        </w:rPr>
        <w:t>图</w:t>
      </w:r>
      <w:r>
        <w:rPr>
          <w:rFonts w:ascii="宋体" w:hAnsi="宋体"/>
        </w:rPr>
        <w:t>1</w:t>
      </w:r>
      <w:r w:rsidR="009F7FFE">
        <w:rPr>
          <w:rFonts w:ascii="宋体" w:hAnsi="宋体" w:hint="eastAsia"/>
        </w:rPr>
        <w:t xml:space="preserve"> CBOW &amp; </w:t>
      </w:r>
      <w:r w:rsidR="009F7FFE">
        <w:rPr>
          <w:rFonts w:ascii="宋体" w:hAnsi="宋体"/>
        </w:rPr>
        <w:t>Skip-gram</w:t>
      </w:r>
      <w:r w:rsidR="009F7FFE">
        <w:rPr>
          <w:rFonts w:ascii="宋体" w:hAnsi="宋体" w:hint="eastAsia"/>
        </w:rPr>
        <w:t>模型</w:t>
      </w:r>
    </w:p>
    <w:p w14:paraId="1CE08ACC" w14:textId="3C71B6DA" w:rsidR="001E4643" w:rsidRDefault="001E4643" w:rsidP="006A1AF0">
      <w:pPr>
        <w:rPr>
          <w:rFonts w:ascii="宋体" w:hAnsi="宋体"/>
        </w:rPr>
      </w:pPr>
      <w:r>
        <w:rPr>
          <w:rFonts w:ascii="宋体" w:hAnsi="宋体" w:hint="eastAsia"/>
        </w:rPr>
        <w:tab/>
      </w:r>
      <w:r w:rsidR="00BA6165">
        <w:rPr>
          <w:rFonts w:ascii="宋体" w:hAnsi="宋体" w:hint="eastAsia"/>
        </w:rPr>
        <w:t>通过</w:t>
      </w:r>
      <w:r w:rsidR="003A4883">
        <w:rPr>
          <w:rFonts w:ascii="宋体" w:hAnsi="宋体"/>
        </w:rPr>
        <w:t>Word2vec</w:t>
      </w:r>
      <w:r w:rsidR="001F52D5">
        <w:rPr>
          <w:rFonts w:ascii="宋体" w:hAnsi="宋体" w:hint="eastAsia"/>
        </w:rPr>
        <w:t>将所爬取的</w:t>
      </w:r>
      <w:r w:rsidR="00BA6165">
        <w:rPr>
          <w:rFonts w:ascii="宋体" w:hAnsi="宋体" w:hint="eastAsia"/>
        </w:rPr>
        <w:t>文本训练</w:t>
      </w:r>
      <w:r w:rsidR="001F52D5">
        <w:rPr>
          <w:rFonts w:ascii="宋体" w:hAnsi="宋体" w:hint="eastAsia"/>
        </w:rPr>
        <w:t>出词向量，把</w:t>
      </w:r>
      <w:r w:rsidR="00DF7A94">
        <w:rPr>
          <w:rFonts w:ascii="宋体" w:hAnsi="宋体" w:hint="eastAsia"/>
        </w:rPr>
        <w:t>词向量转化为句向量，再</w:t>
      </w:r>
      <w:r w:rsidR="00BA6165">
        <w:rPr>
          <w:rFonts w:ascii="宋体" w:hAnsi="宋体" w:hint="eastAsia"/>
        </w:rPr>
        <w:t>计算文本相似度</w:t>
      </w:r>
      <w:r w:rsidR="00DF7A94">
        <w:rPr>
          <w:rFonts w:ascii="宋体" w:hAnsi="宋体" w:hint="eastAsia"/>
        </w:rPr>
        <w:t>。</w:t>
      </w:r>
      <w:r w:rsidR="009F455A">
        <w:rPr>
          <w:rFonts w:ascii="宋体" w:hAnsi="宋体" w:hint="eastAsia"/>
        </w:rPr>
        <w:t>式</w:t>
      </w:r>
      <w:r w:rsidR="009F455A">
        <w:rPr>
          <w:rFonts w:ascii="宋体" w:hAnsi="宋体"/>
        </w:rPr>
        <w:t>(1)</w:t>
      </w:r>
      <w:r w:rsidR="00BA6165">
        <w:rPr>
          <w:rFonts w:ascii="宋体" w:hAnsi="宋体" w:hint="eastAsia"/>
        </w:rPr>
        <w:t>为</w:t>
      </w:r>
      <w:r w:rsidR="001F52D5">
        <w:rPr>
          <w:rFonts w:ascii="宋体" w:hAnsi="宋体" w:hint="eastAsia"/>
        </w:rPr>
        <w:t>文档的向量化公式</w:t>
      </w:r>
      <w:r w:rsidR="00DF7A94">
        <w:rPr>
          <w:rFonts w:ascii="宋体" w:hAnsi="宋体" w:hint="eastAsia"/>
        </w:rPr>
        <w:t>：</w:t>
      </w:r>
    </w:p>
    <w:p w14:paraId="6D39658F" w14:textId="533C0CA0" w:rsidR="00DF7A94" w:rsidRDefault="00174111" w:rsidP="00D757BB">
      <w:pPr>
        <w:ind w:firstLine="360"/>
        <w:jc w:val="center"/>
        <w:rPr>
          <w:sz w:val="48"/>
        </w:rPr>
      </w:pPr>
      <m:oMathPara>
        <m:oMath>
          <m:eqArr>
            <m:eqArrPr>
              <m:maxDist m:val="1"/>
              <m:ctrlPr>
                <w:rPr>
                  <w:rFonts w:ascii="Cambria Math" w:hAnsi="Cambria Math"/>
                </w:rPr>
              </m:ctrlPr>
            </m:eqArrPr>
            <m:e>
              <m:r>
                <m:rPr>
                  <m:sty m:val="p"/>
                </m:rPr>
                <w:rPr>
                  <w:rFonts w:ascii="Cambria Math" w:hAnsi="Cambria Math"/>
                </w:rPr>
                <m:t>Vector</m:t>
              </m:r>
              <m:d>
                <m:dPr>
                  <m:ctrlPr>
                    <w:rPr>
                      <w:rFonts w:ascii="Cambria Math" w:hAnsi="Cambria Math"/>
                    </w:rPr>
                  </m:ctrlPr>
                </m:dPr>
                <m:e>
                  <m:r>
                    <m:rPr>
                      <m:sty m:val="p"/>
                    </m:rPr>
                    <w:rPr>
                      <w:rFonts w:ascii="Cambria Math" w:hAnsi="Cambria Math"/>
                    </w:rPr>
                    <m:t>d</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di</m:t>
                      </m:r>
                    </m:e>
                  </m:nary>
                </m:num>
                <m:den>
                  <m:r>
                    <w:rPr>
                      <w:rFonts w:ascii="Cambria Math" w:hAnsi="Cambria Math"/>
                    </w:rPr>
                    <m:t>n</m:t>
                  </m:r>
                </m:den>
              </m:f>
              <m:ctrlPr>
                <w:rPr>
                  <w:rFonts w:ascii="Cambria Math" w:hAnsi="Cambria Math"/>
                  <w:i/>
                </w:rPr>
              </m:ctrlPr>
            </m:e>
          </m:eqArr>
          <m:r>
            <m:rPr>
              <m:sty m:val="p"/>
            </m:rPr>
            <w:rPr>
              <w:rFonts w:ascii="Cambria Math" w:hAnsi="Cambria Math"/>
            </w:rPr>
            <m:t>(1)</m:t>
          </m:r>
        </m:oMath>
      </m:oMathPara>
    </w:p>
    <w:p w14:paraId="4DFA1AA8" w14:textId="09828294" w:rsidR="00DF7A94" w:rsidRDefault="00DF7A94" w:rsidP="006A1AF0">
      <w:pPr>
        <w:rPr>
          <w:rFonts w:ascii="宋体" w:hAnsi="宋体"/>
        </w:rPr>
      </w:pPr>
      <w:r>
        <w:rPr>
          <w:rFonts w:ascii="宋体" w:hAnsi="宋体" w:hint="eastAsia"/>
        </w:rPr>
        <w:tab/>
        <w:t>本文采用</w:t>
      </w:r>
      <w:proofErr w:type="spellStart"/>
      <w:r>
        <w:rPr>
          <w:rFonts w:ascii="宋体" w:hAnsi="宋体"/>
        </w:rPr>
        <w:t>gensim</w:t>
      </w:r>
      <w:proofErr w:type="spellEnd"/>
      <w:r>
        <w:rPr>
          <w:rFonts w:ascii="宋体" w:hAnsi="宋体" w:hint="eastAsia"/>
        </w:rPr>
        <w:t>框架训练的</w:t>
      </w:r>
      <w:r>
        <w:rPr>
          <w:rFonts w:ascii="宋体" w:hAnsi="宋体"/>
        </w:rPr>
        <w:t>word2vec</w:t>
      </w:r>
      <w:r w:rsidR="009F455A">
        <w:rPr>
          <w:rFonts w:ascii="宋体" w:hAnsi="宋体" w:hint="eastAsia"/>
        </w:rPr>
        <w:t>模块，具体参数如</w:t>
      </w:r>
      <w:r>
        <w:rPr>
          <w:rFonts w:ascii="宋体" w:hAnsi="宋体" w:hint="eastAsia"/>
        </w:rPr>
        <w:t>表</w:t>
      </w:r>
      <w:r w:rsidR="009F455A">
        <w:rPr>
          <w:rFonts w:ascii="宋体" w:hAnsi="宋体" w:hint="eastAsia"/>
        </w:rPr>
        <w:t>3</w:t>
      </w:r>
      <w:r>
        <w:rPr>
          <w:rFonts w:ascii="宋体" w:hAnsi="宋体" w:hint="eastAsia"/>
        </w:rPr>
        <w:t>所示：</w:t>
      </w:r>
    </w:p>
    <w:p w14:paraId="0EDD74AD" w14:textId="6ED8297A" w:rsidR="00DF7A94" w:rsidRDefault="009F7FFE" w:rsidP="009F7FFE">
      <w:pPr>
        <w:jc w:val="center"/>
        <w:rPr>
          <w:rFonts w:ascii="宋体" w:hAnsi="宋体"/>
        </w:rPr>
      </w:pPr>
      <w:r>
        <w:rPr>
          <w:rFonts w:ascii="宋体" w:hAnsi="宋体" w:hint="eastAsia"/>
        </w:rPr>
        <w:t xml:space="preserve">表3 </w:t>
      </w:r>
      <w:proofErr w:type="spellStart"/>
      <w:r>
        <w:rPr>
          <w:rFonts w:ascii="宋体" w:hAnsi="宋体" w:hint="eastAsia"/>
        </w:rPr>
        <w:t>gensim</w:t>
      </w:r>
      <w:proofErr w:type="spellEnd"/>
      <w:r>
        <w:rPr>
          <w:rFonts w:ascii="宋体" w:hAnsi="宋体" w:hint="eastAsia"/>
        </w:rPr>
        <w:t xml:space="preserve"> </w:t>
      </w:r>
      <w:r>
        <w:rPr>
          <w:rFonts w:ascii="宋体" w:hAnsi="宋体"/>
        </w:rPr>
        <w:t>word2vec</w:t>
      </w:r>
      <w:r>
        <w:rPr>
          <w:rFonts w:ascii="宋体" w:hAnsi="宋体" w:hint="eastAsia"/>
        </w:rPr>
        <w:t>模块常用参数</w:t>
      </w:r>
    </w:p>
    <w:tbl>
      <w:tblPr>
        <w:tblW w:w="0" w:type="auto"/>
        <w:tblInd w:w="360" w:type="dxa"/>
        <w:tblBorders>
          <w:top w:val="single" w:sz="18" w:space="0" w:color="auto"/>
          <w:bottom w:val="single" w:sz="18" w:space="0" w:color="auto"/>
          <w:insideV w:val="single" w:sz="8" w:space="0" w:color="auto"/>
        </w:tblBorders>
        <w:tblLook w:val="04A0" w:firstRow="1" w:lastRow="0" w:firstColumn="1" w:lastColumn="0" w:noHBand="0" w:noVBand="1"/>
      </w:tblPr>
      <w:tblGrid>
        <w:gridCol w:w="1903"/>
        <w:gridCol w:w="6037"/>
      </w:tblGrid>
      <w:tr w:rsidR="00DF7A94" w:rsidRPr="00DF7A94" w14:paraId="020A449B" w14:textId="77777777" w:rsidTr="00DF7A94">
        <w:tc>
          <w:tcPr>
            <w:tcW w:w="1903" w:type="dxa"/>
            <w:shd w:val="clear" w:color="auto" w:fill="auto"/>
          </w:tcPr>
          <w:p w14:paraId="60D1DBED"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sentences</w:t>
            </w:r>
          </w:p>
        </w:tc>
        <w:tc>
          <w:tcPr>
            <w:tcW w:w="6037" w:type="dxa"/>
            <w:shd w:val="clear" w:color="auto" w:fill="auto"/>
          </w:tcPr>
          <w:p w14:paraId="6DEEED16"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指的是输入的训练语料</w:t>
            </w:r>
          </w:p>
        </w:tc>
      </w:tr>
      <w:tr w:rsidR="00DF7A94" w:rsidRPr="00DF7A94" w14:paraId="24FA1461" w14:textId="77777777" w:rsidTr="00DF7A94">
        <w:tc>
          <w:tcPr>
            <w:tcW w:w="1903" w:type="dxa"/>
            <w:shd w:val="clear" w:color="auto" w:fill="auto"/>
          </w:tcPr>
          <w:p w14:paraId="5EF69917" w14:textId="77777777" w:rsidR="00DF7A94" w:rsidRPr="00DF7A94" w:rsidRDefault="00DF7A94" w:rsidP="00911D0A">
            <w:pPr>
              <w:pStyle w:val="afc"/>
              <w:ind w:firstLineChars="0" w:firstLine="0"/>
              <w:jc w:val="center"/>
              <w:rPr>
                <w:rFonts w:ascii="宋体" w:eastAsia="宋体" w:hAnsi="宋体"/>
              </w:rPr>
            </w:pPr>
            <w:proofErr w:type="spellStart"/>
            <w:r w:rsidRPr="00DF7A94">
              <w:rPr>
                <w:rFonts w:ascii="宋体" w:eastAsia="宋体" w:hAnsi="宋体"/>
              </w:rPr>
              <w:t>Sg</w:t>
            </w:r>
            <w:proofErr w:type="spellEnd"/>
          </w:p>
        </w:tc>
        <w:tc>
          <w:tcPr>
            <w:tcW w:w="6037" w:type="dxa"/>
            <w:shd w:val="clear" w:color="auto" w:fill="auto"/>
          </w:tcPr>
          <w:p w14:paraId="355BFCB2"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定义训练算法</w:t>
            </w:r>
          </w:p>
        </w:tc>
      </w:tr>
      <w:tr w:rsidR="00DF7A94" w:rsidRPr="00DF7A94" w14:paraId="0C4B3531" w14:textId="77777777" w:rsidTr="00DF7A94">
        <w:tc>
          <w:tcPr>
            <w:tcW w:w="1903" w:type="dxa"/>
            <w:shd w:val="clear" w:color="auto" w:fill="auto"/>
          </w:tcPr>
          <w:p w14:paraId="28EC8D4E"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Size</w:t>
            </w:r>
          </w:p>
        </w:tc>
        <w:tc>
          <w:tcPr>
            <w:tcW w:w="6037" w:type="dxa"/>
            <w:shd w:val="clear" w:color="auto" w:fill="auto"/>
          </w:tcPr>
          <w:p w14:paraId="15F5A86E"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词向量的训练维度</w:t>
            </w:r>
          </w:p>
        </w:tc>
      </w:tr>
      <w:tr w:rsidR="00DF7A94" w:rsidRPr="00DF7A94" w14:paraId="65536AB4" w14:textId="77777777" w:rsidTr="00DF7A94">
        <w:tc>
          <w:tcPr>
            <w:tcW w:w="1903" w:type="dxa"/>
            <w:shd w:val="clear" w:color="auto" w:fill="auto"/>
          </w:tcPr>
          <w:p w14:paraId="3C44593D"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alpha</w:t>
            </w:r>
          </w:p>
        </w:tc>
        <w:tc>
          <w:tcPr>
            <w:tcW w:w="6037" w:type="dxa"/>
            <w:shd w:val="clear" w:color="auto" w:fill="auto"/>
          </w:tcPr>
          <w:p w14:paraId="25205B18"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初识的学习速率</w:t>
            </w:r>
          </w:p>
        </w:tc>
      </w:tr>
      <w:tr w:rsidR="00DF7A94" w:rsidRPr="00DF7A94" w14:paraId="1CF7ED8D" w14:textId="77777777" w:rsidTr="00DF7A94">
        <w:tc>
          <w:tcPr>
            <w:tcW w:w="1903" w:type="dxa"/>
            <w:shd w:val="clear" w:color="auto" w:fill="auto"/>
          </w:tcPr>
          <w:p w14:paraId="4C316411"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window</w:t>
            </w:r>
          </w:p>
        </w:tc>
        <w:tc>
          <w:tcPr>
            <w:tcW w:w="6037" w:type="dxa"/>
            <w:shd w:val="clear" w:color="auto" w:fill="auto"/>
          </w:tcPr>
          <w:p w14:paraId="1DD8B080"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句子中当前词与预测词之间的最大距离</w:t>
            </w:r>
          </w:p>
        </w:tc>
      </w:tr>
      <w:tr w:rsidR="00DF7A94" w:rsidRPr="00DF7A94" w14:paraId="09D0F02E" w14:textId="77777777" w:rsidTr="00DF7A94">
        <w:tc>
          <w:tcPr>
            <w:tcW w:w="1903" w:type="dxa"/>
            <w:shd w:val="clear" w:color="auto" w:fill="auto"/>
          </w:tcPr>
          <w:p w14:paraId="6E6105E6" w14:textId="77777777" w:rsidR="00DF7A94" w:rsidRPr="00DF7A94" w:rsidRDefault="00DF7A94" w:rsidP="00911D0A">
            <w:pPr>
              <w:pStyle w:val="afc"/>
              <w:ind w:firstLineChars="0" w:firstLine="0"/>
              <w:jc w:val="center"/>
              <w:rPr>
                <w:rFonts w:ascii="宋体" w:eastAsia="宋体" w:hAnsi="宋体"/>
              </w:rPr>
            </w:pPr>
            <w:proofErr w:type="spellStart"/>
            <w:r w:rsidRPr="00DF7A94">
              <w:rPr>
                <w:rFonts w:ascii="宋体" w:eastAsia="宋体" w:hAnsi="宋体"/>
              </w:rPr>
              <w:t>min_count</w:t>
            </w:r>
            <w:proofErr w:type="spellEnd"/>
          </w:p>
        </w:tc>
        <w:tc>
          <w:tcPr>
            <w:tcW w:w="6037" w:type="dxa"/>
            <w:shd w:val="clear" w:color="auto" w:fill="auto"/>
          </w:tcPr>
          <w:p w14:paraId="1B2C33EE"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忽略总频率低于此的所有单词</w:t>
            </w:r>
          </w:p>
        </w:tc>
      </w:tr>
      <w:tr w:rsidR="00DF7A94" w:rsidRPr="00DF7A94" w14:paraId="1AA432B5" w14:textId="77777777" w:rsidTr="00DF7A94">
        <w:tc>
          <w:tcPr>
            <w:tcW w:w="1903" w:type="dxa"/>
            <w:shd w:val="clear" w:color="auto" w:fill="auto"/>
          </w:tcPr>
          <w:p w14:paraId="2F9AC976"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sample</w:t>
            </w:r>
          </w:p>
        </w:tc>
        <w:tc>
          <w:tcPr>
            <w:tcW w:w="6037" w:type="dxa"/>
            <w:shd w:val="clear" w:color="auto" w:fill="auto"/>
          </w:tcPr>
          <w:p w14:paraId="602F88E9"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配置哪些较高频率的字随机下采样的阈值</w:t>
            </w:r>
          </w:p>
        </w:tc>
      </w:tr>
      <w:tr w:rsidR="00DF7A94" w:rsidRPr="00DF7A94" w14:paraId="2A14FADA" w14:textId="77777777" w:rsidTr="00DF7A94">
        <w:tc>
          <w:tcPr>
            <w:tcW w:w="1903" w:type="dxa"/>
            <w:shd w:val="clear" w:color="auto" w:fill="auto"/>
          </w:tcPr>
          <w:p w14:paraId="2839F7FD"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workers</w:t>
            </w:r>
          </w:p>
        </w:tc>
        <w:tc>
          <w:tcPr>
            <w:tcW w:w="6037" w:type="dxa"/>
            <w:shd w:val="clear" w:color="auto" w:fill="auto"/>
          </w:tcPr>
          <w:p w14:paraId="52EB5B28"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使用多少个工作线程来训练模型</w:t>
            </w:r>
          </w:p>
        </w:tc>
      </w:tr>
      <w:tr w:rsidR="00DF7A94" w:rsidRPr="00DF7A94" w14:paraId="7E266D2C" w14:textId="77777777" w:rsidTr="00DF7A94">
        <w:tc>
          <w:tcPr>
            <w:tcW w:w="1903" w:type="dxa"/>
            <w:shd w:val="clear" w:color="auto" w:fill="auto"/>
          </w:tcPr>
          <w:p w14:paraId="01E85790"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Hs</w:t>
            </w:r>
          </w:p>
        </w:tc>
        <w:tc>
          <w:tcPr>
            <w:tcW w:w="6037" w:type="dxa"/>
            <w:shd w:val="clear" w:color="auto" w:fill="auto"/>
          </w:tcPr>
          <w:p w14:paraId="4973E509"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分层</w:t>
            </w:r>
            <w:proofErr w:type="spellStart"/>
            <w:r w:rsidRPr="00DF7A94">
              <w:rPr>
                <w:rFonts w:ascii="宋体" w:eastAsia="宋体" w:hAnsi="宋体"/>
              </w:rPr>
              <w:t>softmax</w:t>
            </w:r>
            <w:proofErr w:type="spellEnd"/>
            <w:r w:rsidRPr="00DF7A94">
              <w:rPr>
                <w:rFonts w:ascii="宋体" w:eastAsia="宋体" w:hAnsi="宋体" w:hint="eastAsia"/>
              </w:rPr>
              <w:t>将用于模型训练、使用负采样</w:t>
            </w:r>
          </w:p>
        </w:tc>
      </w:tr>
      <w:tr w:rsidR="00DF7A94" w:rsidRPr="00DF7A94" w14:paraId="6BBFB4DB" w14:textId="77777777" w:rsidTr="00DF7A94">
        <w:trPr>
          <w:trHeight w:val="628"/>
        </w:trPr>
        <w:tc>
          <w:tcPr>
            <w:tcW w:w="1903" w:type="dxa"/>
            <w:shd w:val="clear" w:color="auto" w:fill="auto"/>
          </w:tcPr>
          <w:p w14:paraId="23373F33"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rPr>
              <w:t>negative</w:t>
            </w:r>
          </w:p>
        </w:tc>
        <w:tc>
          <w:tcPr>
            <w:tcW w:w="6037" w:type="dxa"/>
            <w:shd w:val="clear" w:color="auto" w:fill="auto"/>
          </w:tcPr>
          <w:p w14:paraId="19805814" w14:textId="77777777" w:rsidR="00DF7A94" w:rsidRPr="00DF7A94" w:rsidRDefault="00DF7A94" w:rsidP="00911D0A">
            <w:pPr>
              <w:pStyle w:val="afc"/>
              <w:ind w:firstLineChars="0" w:firstLine="0"/>
              <w:jc w:val="center"/>
              <w:rPr>
                <w:rFonts w:ascii="宋体" w:eastAsia="宋体" w:hAnsi="宋体"/>
              </w:rPr>
            </w:pPr>
            <w:r w:rsidRPr="00DF7A94">
              <w:rPr>
                <w:rFonts w:ascii="宋体" w:eastAsia="宋体" w:hAnsi="宋体" w:hint="eastAsia"/>
              </w:rPr>
              <w:t>将采用负例，负例采用</w:t>
            </w:r>
            <w:proofErr w:type="spellStart"/>
            <w:r w:rsidRPr="00DF7A94">
              <w:rPr>
                <w:rFonts w:ascii="宋体" w:eastAsia="宋体" w:hAnsi="宋体" w:hint="eastAsia"/>
              </w:rPr>
              <w:t>int</w:t>
            </w:r>
            <w:proofErr w:type="spellEnd"/>
            <w:r w:rsidRPr="00DF7A94">
              <w:rPr>
                <w:rFonts w:ascii="宋体" w:eastAsia="宋体" w:hAnsi="宋体" w:hint="eastAsia"/>
              </w:rPr>
              <w:t>表示采用多少嗓音字</w:t>
            </w:r>
          </w:p>
        </w:tc>
      </w:tr>
    </w:tbl>
    <w:p w14:paraId="348A1B3D" w14:textId="77777777" w:rsidR="00DF7A94" w:rsidRDefault="00DF7A94" w:rsidP="006A1AF0">
      <w:pPr>
        <w:rPr>
          <w:rFonts w:ascii="宋体" w:hAnsi="宋体"/>
        </w:rPr>
      </w:pPr>
    </w:p>
    <w:p w14:paraId="3143B95F" w14:textId="25A9D75E" w:rsidR="00DF7A94" w:rsidRDefault="00DF7A94" w:rsidP="006A1AF0">
      <w:pPr>
        <w:rPr>
          <w:rFonts w:ascii="宋体" w:hAnsi="宋体"/>
        </w:rPr>
      </w:pPr>
      <w:r>
        <w:rPr>
          <w:rFonts w:ascii="宋体" w:hAnsi="宋体" w:hint="eastAsia"/>
        </w:rPr>
        <w:tab/>
        <w:t>在训练</w:t>
      </w:r>
      <w:r>
        <w:rPr>
          <w:rFonts w:ascii="宋体" w:hAnsi="宋体"/>
        </w:rPr>
        <w:t>word2vec</w:t>
      </w:r>
      <w:r>
        <w:rPr>
          <w:rFonts w:ascii="宋体" w:hAnsi="宋体" w:hint="eastAsia"/>
        </w:rPr>
        <w:t>过程中，本文采用的是CBOW模型，</w:t>
      </w:r>
      <w:proofErr w:type="spellStart"/>
      <w:r w:rsidRPr="00DF7A94">
        <w:rPr>
          <w:rFonts w:ascii="宋体" w:hAnsi="宋体"/>
        </w:rPr>
        <w:t>sg</w:t>
      </w:r>
      <w:proofErr w:type="spellEnd"/>
      <w:r w:rsidRPr="00DF7A94">
        <w:rPr>
          <w:rFonts w:ascii="宋体" w:hAnsi="宋体"/>
        </w:rPr>
        <w:t>=1</w:t>
      </w:r>
      <w:r w:rsidRPr="00DF7A94">
        <w:rPr>
          <w:rFonts w:ascii="宋体" w:hAnsi="宋体" w:hint="eastAsia"/>
        </w:rPr>
        <w:t>并且</w:t>
      </w:r>
      <w:proofErr w:type="spellStart"/>
      <w:r w:rsidRPr="00DF7A94">
        <w:rPr>
          <w:rFonts w:ascii="宋体" w:hAnsi="宋体"/>
        </w:rPr>
        <w:t>hs</w:t>
      </w:r>
      <w:proofErr w:type="spellEnd"/>
      <w:r w:rsidRPr="00DF7A94">
        <w:rPr>
          <w:rFonts w:ascii="宋体" w:hAnsi="宋体"/>
        </w:rPr>
        <w:t>=0</w:t>
      </w:r>
      <w:r w:rsidRPr="00DF7A94">
        <w:rPr>
          <w:rFonts w:ascii="宋体" w:hAnsi="宋体" w:hint="eastAsia"/>
        </w:rPr>
        <w:t>，设置</w:t>
      </w:r>
      <w:r w:rsidRPr="00DF7A94">
        <w:rPr>
          <w:rFonts w:ascii="宋体" w:hAnsi="宋体"/>
        </w:rPr>
        <w:t>negative</w:t>
      </w:r>
      <w:r w:rsidRPr="00DF7A94">
        <w:rPr>
          <w:rFonts w:ascii="宋体" w:hAnsi="宋体" w:hint="eastAsia"/>
        </w:rPr>
        <w:t xml:space="preserve"> = 5，</w:t>
      </w:r>
      <w:r w:rsidRPr="00DF7A94">
        <w:rPr>
          <w:rFonts w:ascii="宋体" w:hAnsi="宋体"/>
        </w:rPr>
        <w:t>window = 5</w:t>
      </w:r>
      <w:r w:rsidRPr="00DF7A94">
        <w:rPr>
          <w:rFonts w:ascii="宋体" w:hAnsi="宋体" w:hint="eastAsia"/>
        </w:rPr>
        <w:t>，</w:t>
      </w:r>
      <w:r w:rsidRPr="00DF7A94">
        <w:rPr>
          <w:rFonts w:ascii="宋体" w:hAnsi="宋体"/>
        </w:rPr>
        <w:t xml:space="preserve">alpha = </w:t>
      </w:r>
      <w:r w:rsidR="0091240A">
        <w:rPr>
          <w:rFonts w:ascii="宋体" w:hAnsi="宋体" w:hint="eastAsia"/>
        </w:rPr>
        <w:t>0.01</w:t>
      </w:r>
      <w:r w:rsidRPr="00DF7A94">
        <w:rPr>
          <w:rFonts w:ascii="宋体" w:hAnsi="宋体" w:hint="eastAsia"/>
        </w:rPr>
        <w:t>5，</w:t>
      </w:r>
      <w:proofErr w:type="spellStart"/>
      <w:r w:rsidR="0091240A">
        <w:rPr>
          <w:rFonts w:ascii="宋体" w:hAnsi="宋体"/>
        </w:rPr>
        <w:t>min_count</w:t>
      </w:r>
      <w:proofErr w:type="spellEnd"/>
      <w:r w:rsidR="0091240A">
        <w:rPr>
          <w:rFonts w:ascii="宋体" w:hAnsi="宋体"/>
        </w:rPr>
        <w:t xml:space="preserve"> = 2</w:t>
      </w:r>
      <w:r w:rsidRPr="00DF7A94">
        <w:rPr>
          <w:rFonts w:ascii="宋体" w:hAnsi="宋体" w:hint="eastAsia"/>
        </w:rPr>
        <w:t>，词向量的维度确定为</w:t>
      </w:r>
      <w:r>
        <w:rPr>
          <w:rFonts w:ascii="宋体" w:hAnsi="宋体" w:hint="eastAsia"/>
        </w:rPr>
        <w:t>2</w:t>
      </w:r>
      <w:r w:rsidRPr="00DF7A94">
        <w:rPr>
          <w:rFonts w:ascii="宋体" w:hAnsi="宋体" w:hint="eastAsia"/>
        </w:rPr>
        <w:t>00。</w:t>
      </w:r>
    </w:p>
    <w:p w14:paraId="49FA7E33" w14:textId="60A52087" w:rsidR="00840534" w:rsidRPr="00840534" w:rsidRDefault="00DF7A94" w:rsidP="00840534">
      <w:pPr>
        <w:rPr>
          <w:rFonts w:ascii="SimSun" w:eastAsia="SimSun" w:hAnsi="SimSun"/>
        </w:rPr>
      </w:pPr>
      <w:r>
        <w:rPr>
          <w:rFonts w:ascii="宋体" w:hAnsi="宋体" w:hint="eastAsia"/>
        </w:rPr>
        <w:tab/>
        <w:t>为了体现本文训练词向量的效果</w:t>
      </w:r>
      <w:r w:rsidR="00911D0A">
        <w:rPr>
          <w:rFonts w:ascii="宋体" w:hAnsi="宋体" w:hint="eastAsia"/>
        </w:rPr>
        <w:t>，选取4个词进行测试，利用</w:t>
      </w:r>
      <w:r w:rsidR="00911D0A">
        <w:rPr>
          <w:rFonts w:ascii="宋体" w:hAnsi="宋体"/>
        </w:rPr>
        <w:t>word2vec</w:t>
      </w:r>
      <w:r w:rsidR="00911D0A">
        <w:rPr>
          <w:rFonts w:ascii="宋体" w:hAnsi="宋体" w:hint="eastAsia"/>
        </w:rPr>
        <w:t>计算与</w:t>
      </w:r>
      <w:r w:rsidR="00911D0A">
        <w:rPr>
          <w:rFonts w:ascii="宋体" w:hAnsi="宋体"/>
        </w:rPr>
        <w:t>“</w:t>
      </w:r>
      <w:r w:rsidR="00911D0A">
        <w:rPr>
          <w:rFonts w:ascii="宋体" w:hAnsi="宋体" w:hint="eastAsia"/>
        </w:rPr>
        <w:t>特朗普</w:t>
      </w:r>
      <w:r w:rsidR="00911D0A">
        <w:rPr>
          <w:rFonts w:ascii="宋体" w:hAnsi="宋体"/>
        </w:rPr>
        <w:t>”</w:t>
      </w:r>
      <w:r w:rsidR="00911D0A">
        <w:rPr>
          <w:rFonts w:ascii="宋体" w:hAnsi="宋体" w:hint="eastAsia"/>
        </w:rPr>
        <w:t>、“湖人队”、“贾跃亭”、“双11”相近的词语并计算相似度，采用余弦距离计算关联词的度量：</w:t>
      </w:r>
      <w:r w:rsidR="00911D0A" w:rsidRPr="00911D0A">
        <w:rPr>
          <w:rFonts w:hint="eastAsia"/>
        </w:rPr>
        <w:t>假设文档</w:t>
      </w:r>
      <w:r w:rsidR="00911D0A" w:rsidRPr="00911D0A">
        <w:rPr>
          <w:rFonts w:hint="eastAsia"/>
        </w:rPr>
        <w:t>X</w:t>
      </w:r>
      <w:r w:rsidR="00911D0A" w:rsidRPr="00911D0A">
        <w:rPr>
          <w:rFonts w:hint="eastAsia"/>
        </w:rPr>
        <w:t>，</w:t>
      </w:r>
      <w:r w:rsidR="00911D0A" w:rsidRPr="00911D0A">
        <w:rPr>
          <w:rFonts w:hint="eastAsia"/>
        </w:rPr>
        <w:t>Y</w:t>
      </w:r>
      <w:r w:rsidR="00911D0A" w:rsidRPr="00911D0A">
        <w:rPr>
          <w:rFonts w:hint="eastAsia"/>
        </w:rPr>
        <w:t>文档向量化之后分别为向量</w:t>
      </w:r>
      <w:r w:rsidR="00911D0A" w:rsidRPr="00911D0A">
        <w:rPr>
          <w:rFonts w:hint="eastAsia"/>
        </w:rPr>
        <w:t>X</w:t>
      </w:r>
      <w:r w:rsidR="00911D0A" w:rsidRPr="00911D0A">
        <w:rPr>
          <w:rFonts w:hint="eastAsia"/>
        </w:rPr>
        <w:t>（</w:t>
      </w:r>
      <w:r w:rsidR="00911D0A" w:rsidRPr="00911D0A">
        <w:t>x1,x2,x3,…,</w:t>
      </w:r>
      <w:proofErr w:type="spellStart"/>
      <w:r w:rsidR="00911D0A" w:rsidRPr="00911D0A">
        <w:t>xn</w:t>
      </w:r>
      <w:proofErr w:type="spellEnd"/>
      <w:r w:rsidR="00911D0A" w:rsidRPr="00911D0A">
        <w:rPr>
          <w:rFonts w:hint="eastAsia"/>
        </w:rPr>
        <w:t>），</w:t>
      </w:r>
      <w:r w:rsidR="00911D0A" w:rsidRPr="00911D0A">
        <w:rPr>
          <w:rFonts w:hint="eastAsia"/>
        </w:rPr>
        <w:t>Y</w:t>
      </w:r>
      <w:r w:rsidR="00911D0A" w:rsidRPr="00911D0A">
        <w:rPr>
          <w:rFonts w:hint="eastAsia"/>
        </w:rPr>
        <w:t>（</w:t>
      </w:r>
      <w:r w:rsidR="00911D0A" w:rsidRPr="00911D0A">
        <w:t>y1,y2,y3,…,</w:t>
      </w:r>
      <w:proofErr w:type="spellStart"/>
      <w:r w:rsidR="00911D0A" w:rsidRPr="00911D0A">
        <w:t>yn</w:t>
      </w:r>
      <w:proofErr w:type="spellEnd"/>
      <w:r w:rsidR="00911D0A" w:rsidRPr="00911D0A">
        <w:rPr>
          <w:rFonts w:hint="eastAsia"/>
        </w:rPr>
        <w:t>），采用余弦距离计算两个文档之间的距离，则</w:t>
      </w:r>
      <w:r w:rsidR="00911D0A" w:rsidRPr="00911D0A">
        <w:rPr>
          <w:rFonts w:hint="eastAsia"/>
        </w:rPr>
        <w:t>X</w:t>
      </w:r>
      <w:r w:rsidR="00911D0A" w:rsidRPr="00911D0A">
        <w:rPr>
          <w:rFonts w:hint="eastAsia"/>
        </w:rPr>
        <w:t>、</w:t>
      </w:r>
      <w:r w:rsidR="00911D0A" w:rsidRPr="00911D0A">
        <w:rPr>
          <w:rFonts w:hint="eastAsia"/>
        </w:rPr>
        <w:t>Y</w:t>
      </w:r>
      <w:r w:rsidR="00911D0A" w:rsidRPr="00911D0A">
        <w:rPr>
          <w:rFonts w:hint="eastAsia"/>
        </w:rPr>
        <w:t>的余弦距离为</w:t>
      </w:r>
      <w:r w:rsidR="009F455A">
        <w:rPr>
          <w:rFonts w:hint="eastAsia"/>
        </w:rPr>
        <w:t>式</w:t>
      </w:r>
      <w:r w:rsidR="009F455A">
        <w:t>(2)</w:t>
      </w:r>
      <w:r w:rsidR="00911D0A" w:rsidRPr="00911D0A">
        <w:rPr>
          <w:rFonts w:hint="eastAsia"/>
        </w:rPr>
        <w:t>：</w:t>
      </w:r>
      <w:r w:rsidR="006E7E75">
        <w:rPr>
          <w:rFonts w:hint="eastAsia"/>
        </w:rPr>
        <w:t>（</w:t>
      </w:r>
      <w:r w:rsidR="00CA4CD4" w:rsidRPr="00CA4CD4">
        <w:rPr>
          <w:rFonts w:hint="eastAsia"/>
        </w:rPr>
        <w:t>其中</w:t>
      </w:r>
      <m:oMath>
        <m:d>
          <m:dPr>
            <m:begChr m:val="["/>
            <m:endChr m:val="]"/>
            <m:ctrlPr>
              <w:rPr>
                <w:rFonts w:ascii="Cambria Math" w:hAnsi="Cambria Math"/>
                <w:i/>
                <w:sz w:val="28"/>
              </w:rPr>
            </m:ctrlPr>
          </m:dPr>
          <m:e>
            <m:r>
              <w:rPr>
                <w:rFonts w:ascii="Cambria Math" w:hAnsi="Cambria Math"/>
                <w:sz w:val="28"/>
              </w:rPr>
              <m:t>X,Y</m:t>
            </m:r>
          </m:e>
        </m:d>
      </m:oMath>
      <w:r w:rsidR="00CA4CD4" w:rsidRPr="00531842">
        <w:rPr>
          <w:rFonts w:hint="eastAsia"/>
        </w:rPr>
        <w:t>表</w:t>
      </w:r>
      <w:r w:rsidR="00CA4CD4" w:rsidRPr="00CA4CD4">
        <w:rPr>
          <w:rFonts w:hint="eastAsia"/>
        </w:rPr>
        <w:t>示</w:t>
      </w:r>
      <w:r w:rsidR="00CA4CD4" w:rsidRPr="00CA4CD4">
        <w:rPr>
          <w:rFonts w:hint="eastAsia"/>
        </w:rPr>
        <w:t>X</w:t>
      </w:r>
      <w:r w:rsidR="00CA4CD4" w:rsidRPr="00CA4CD4">
        <w:rPr>
          <w:rFonts w:hint="eastAsia"/>
        </w:rPr>
        <w:t>与</w:t>
      </w:r>
      <w:r w:rsidR="00CA4CD4" w:rsidRPr="00CA4CD4">
        <w:rPr>
          <w:rFonts w:hint="eastAsia"/>
        </w:rPr>
        <w:t>Y</w:t>
      </w:r>
      <w:r w:rsidR="00CA4CD4" w:rsidRPr="00CA4CD4">
        <w:rPr>
          <w:rFonts w:hint="eastAsia"/>
        </w:rPr>
        <w:t>的内积</w:t>
      </w:r>
      <w:r w:rsidR="006E7E75">
        <w:rPr>
          <w:rFonts w:hint="eastAsia"/>
        </w:rPr>
        <w:t>）</w:t>
      </w:r>
      <w:r w:rsidR="00523CD7" w:rsidRPr="009F455A">
        <w:rPr>
          <w:sz w:val="36"/>
          <w:szCs w:val="36"/>
          <w:highlight w:val="yellow"/>
          <w:vertAlign w:val="superscript"/>
        </w:rPr>
        <w:t>[3]</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840534" w14:paraId="233511DC" w14:textId="77777777" w:rsidTr="00840534">
        <w:trPr>
          <w:trHeight w:val="759"/>
        </w:trPr>
        <w:tc>
          <w:tcPr>
            <w:tcW w:w="3073" w:type="dxa"/>
          </w:tcPr>
          <w:p w14:paraId="5DFA0170" w14:textId="77777777" w:rsidR="00840534" w:rsidRDefault="00840534" w:rsidP="00E23B4D">
            <w:pPr>
              <w:pStyle w:val="af5"/>
              <w:tabs>
                <w:tab w:val="left" w:pos="284"/>
                <w:tab w:val="left" w:pos="426"/>
                <w:tab w:val="left" w:pos="567"/>
                <w:tab w:val="left" w:pos="1560"/>
                <w:tab w:val="left" w:pos="1701"/>
                <w:tab w:val="left" w:pos="4536"/>
                <w:tab w:val="left" w:pos="4820"/>
                <w:tab w:val="left" w:pos="5103"/>
              </w:tabs>
              <w:ind w:rightChars="183" w:right="439"/>
              <w:jc w:val="center"/>
              <w:rPr>
                <w:rFonts w:ascii="SimSun" w:eastAsia="SimSun" w:hAnsi="SimSun"/>
                <w:i w:val="0"/>
                <w:sz w:val="24"/>
                <w:szCs w:val="24"/>
                <w:lang w:val="en-US"/>
              </w:rPr>
            </w:pPr>
          </w:p>
        </w:tc>
        <w:tc>
          <w:tcPr>
            <w:tcW w:w="3073" w:type="dxa"/>
          </w:tcPr>
          <w:p w14:paraId="5B160871" w14:textId="7C5EFECE" w:rsidR="00840534" w:rsidRPr="00840534" w:rsidRDefault="00174111" w:rsidP="00E23B4D">
            <w:pPr>
              <w:pStyle w:val="af5"/>
              <w:tabs>
                <w:tab w:val="left" w:pos="284"/>
                <w:tab w:val="left" w:pos="426"/>
                <w:tab w:val="left" w:pos="567"/>
                <w:tab w:val="left" w:pos="1560"/>
                <w:tab w:val="left" w:pos="1701"/>
                <w:tab w:val="left" w:pos="4536"/>
                <w:tab w:val="left" w:pos="4820"/>
                <w:tab w:val="left" w:pos="5103"/>
              </w:tabs>
              <w:ind w:rightChars="183" w:right="439"/>
              <w:jc w:val="center"/>
              <w:rPr>
                <w:rFonts w:ascii="SimSun" w:eastAsia="SimSun" w:hAnsi="SimSun"/>
                <w:i w:val="0"/>
                <w:sz w:val="24"/>
                <w:szCs w:val="24"/>
                <w:lang w:val="en-US"/>
              </w:rPr>
            </w:pPr>
            <m:oMathPara>
              <m:oMathParaPr>
                <m:jc m:val="center"/>
              </m:oMathParaPr>
              <m:oMath>
                <m:func>
                  <m:funcPr>
                    <m:ctrlPr>
                      <w:rPr>
                        <w:rFonts w:ascii="Cambria Math" w:hAnsi="Cambria Math"/>
                        <w:sz w:val="24"/>
                        <w:szCs w:val="24"/>
                      </w:rPr>
                    </m:ctrlPr>
                  </m:funcPr>
                  <m:fName>
                    <m:r>
                      <w:rPr>
                        <w:rFonts w:ascii="Cambria Math" w:hAnsi="Cambria Math"/>
                        <w:sz w:val="24"/>
                        <w:szCs w:val="24"/>
                      </w:rPr>
                      <m:t>cos</m:t>
                    </m:r>
                  </m:fName>
                  <m:e>
                    <m:d>
                      <m:dPr>
                        <m:ctrlPr>
                          <w:rPr>
                            <w:rFonts w:ascii="Cambria Math" w:hAnsi="Cambria Math"/>
                            <w:sz w:val="24"/>
                            <w:szCs w:val="24"/>
                          </w:rPr>
                        </m:ctrlPr>
                      </m:dPr>
                      <m:e>
                        <m:r>
                          <w:rPr>
                            <w:rFonts w:ascii="Cambria Math" w:hAnsi="Cambria Math"/>
                            <w:sz w:val="24"/>
                            <w:szCs w:val="24"/>
                          </w:rPr>
                          <m:t>X,Y</m:t>
                        </m:r>
                      </m:e>
                    </m:d>
                  </m:e>
                </m:func>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X,Y</m:t>
                        </m:r>
                      </m:e>
                    </m:d>
                  </m:num>
                  <m:den>
                    <m:d>
                      <m:dPr>
                        <m:begChr m:val="|"/>
                        <m:endChr m:val="|"/>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sz w:val="24"/>
                            <w:szCs w:val="24"/>
                          </w:rPr>
                        </m:ctrlPr>
                      </m:dPr>
                      <m:e>
                        <m:r>
                          <w:rPr>
                            <w:rFonts w:ascii="Cambria Math" w:hAnsi="Cambria Math"/>
                            <w:sz w:val="24"/>
                            <w:szCs w:val="24"/>
                          </w:rPr>
                          <m:t>Y</m:t>
                        </m:r>
                      </m:e>
                    </m:d>
                  </m:den>
                </m:f>
              </m:oMath>
            </m:oMathPara>
          </w:p>
        </w:tc>
        <w:tc>
          <w:tcPr>
            <w:tcW w:w="3073" w:type="dxa"/>
          </w:tcPr>
          <w:p w14:paraId="774EC052" w14:textId="15E08F2C" w:rsidR="00840534" w:rsidRPr="00840534" w:rsidRDefault="009F455A" w:rsidP="00E23B4D">
            <w:pPr>
              <w:pStyle w:val="af5"/>
              <w:tabs>
                <w:tab w:val="left" w:pos="284"/>
                <w:tab w:val="left" w:pos="426"/>
                <w:tab w:val="left" w:pos="567"/>
                <w:tab w:val="left" w:pos="1560"/>
                <w:tab w:val="left" w:pos="1701"/>
                <w:tab w:val="left" w:pos="4536"/>
                <w:tab w:val="left" w:pos="4820"/>
                <w:tab w:val="left" w:pos="5103"/>
              </w:tabs>
              <w:ind w:rightChars="183" w:right="439"/>
              <w:jc w:val="center"/>
              <w:rPr>
                <w:rFonts w:ascii="SimSun" w:eastAsia="SimSun" w:hAnsi="SimSun"/>
                <w:i w:val="0"/>
                <w:sz w:val="24"/>
                <w:szCs w:val="24"/>
                <w:lang w:val="en-US"/>
              </w:rPr>
            </w:pPr>
            <m:oMathPara>
              <m:oMathParaPr>
                <m:jc m:val="right"/>
              </m:oMathParaPr>
              <m:oMath>
                <m:r>
                  <w:rPr>
                    <w:rFonts w:ascii="Cambria Math" w:eastAsia="SimSun" w:hAnsi="Cambria Math"/>
                    <w:sz w:val="24"/>
                    <w:szCs w:val="24"/>
                  </w:rPr>
                  <m:t>(2)</m:t>
                </m:r>
              </m:oMath>
            </m:oMathPara>
          </w:p>
        </w:tc>
      </w:tr>
    </w:tbl>
    <w:p w14:paraId="0CC50AD4" w14:textId="77777777" w:rsidR="00523CD7" w:rsidRPr="00CA4CD4" w:rsidRDefault="00523CD7" w:rsidP="006A1AF0">
      <w:pPr>
        <w:rPr>
          <w:sz w:val="28"/>
        </w:rPr>
      </w:pPr>
    </w:p>
    <w:p w14:paraId="5B8E2779" w14:textId="4B234DC7" w:rsidR="00911D0A" w:rsidRPr="00911D0A" w:rsidRDefault="003A0DD7" w:rsidP="00911D0A">
      <w:pPr>
        <w:jc w:val="center"/>
        <w:rPr>
          <w:rFonts w:ascii="宋体" w:hAnsi="宋体"/>
        </w:rPr>
      </w:pPr>
      <w:r>
        <w:rPr>
          <w:rFonts w:hint="eastAsia"/>
        </w:rPr>
        <w:t>表</w:t>
      </w:r>
      <w:r w:rsidR="009F7FFE">
        <w:t>4</w:t>
      </w:r>
      <w:r>
        <w:t xml:space="preserve"> </w:t>
      </w:r>
      <w:r w:rsidR="00911D0A">
        <w:rPr>
          <w:rFonts w:hint="eastAsia"/>
        </w:rPr>
        <w:t>word2vec</w:t>
      </w:r>
      <w:r w:rsidR="00911D0A">
        <w:rPr>
          <w:rFonts w:hint="eastAsia"/>
        </w:rPr>
        <w:t>关联词</w:t>
      </w:r>
    </w:p>
    <w:tbl>
      <w:tblPr>
        <w:tblW w:w="7940" w:type="dxa"/>
        <w:jc w:val="center"/>
        <w:tblBorders>
          <w:top w:val="single" w:sz="18" w:space="0" w:color="auto"/>
          <w:bottom w:val="single" w:sz="18" w:space="0" w:color="auto"/>
          <w:insideV w:val="single" w:sz="8" w:space="0" w:color="auto"/>
        </w:tblBorders>
        <w:tblLook w:val="04A0" w:firstRow="1" w:lastRow="0" w:firstColumn="1" w:lastColumn="0" w:noHBand="0" w:noVBand="1"/>
      </w:tblPr>
      <w:tblGrid>
        <w:gridCol w:w="2373"/>
        <w:gridCol w:w="2226"/>
        <w:gridCol w:w="1843"/>
        <w:gridCol w:w="1498"/>
      </w:tblGrid>
      <w:tr w:rsidR="00911D0A" w:rsidRPr="00911D0A" w14:paraId="74938DE4" w14:textId="77777777" w:rsidTr="00D867BA">
        <w:trPr>
          <w:jc w:val="center"/>
        </w:trPr>
        <w:tc>
          <w:tcPr>
            <w:tcW w:w="2373" w:type="dxa"/>
            <w:tcBorders>
              <w:top w:val="single" w:sz="18" w:space="0" w:color="auto"/>
              <w:bottom w:val="single" w:sz="18" w:space="0" w:color="auto"/>
            </w:tcBorders>
            <w:shd w:val="clear" w:color="auto" w:fill="auto"/>
          </w:tcPr>
          <w:p w14:paraId="778D4105"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特朗普</w:t>
            </w:r>
          </w:p>
        </w:tc>
        <w:tc>
          <w:tcPr>
            <w:tcW w:w="2226" w:type="dxa"/>
            <w:tcBorders>
              <w:top w:val="single" w:sz="18" w:space="0" w:color="auto"/>
              <w:bottom w:val="single" w:sz="18" w:space="0" w:color="auto"/>
            </w:tcBorders>
            <w:shd w:val="clear" w:color="auto" w:fill="auto"/>
          </w:tcPr>
          <w:p w14:paraId="01044485"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湖人队</w:t>
            </w:r>
          </w:p>
        </w:tc>
        <w:tc>
          <w:tcPr>
            <w:tcW w:w="1843" w:type="dxa"/>
            <w:tcBorders>
              <w:top w:val="single" w:sz="18" w:space="0" w:color="auto"/>
              <w:bottom w:val="single" w:sz="18" w:space="0" w:color="auto"/>
            </w:tcBorders>
            <w:shd w:val="clear" w:color="auto" w:fill="auto"/>
          </w:tcPr>
          <w:p w14:paraId="1BC564C8"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贾跃亭</w:t>
            </w:r>
          </w:p>
        </w:tc>
        <w:tc>
          <w:tcPr>
            <w:tcW w:w="1498" w:type="dxa"/>
            <w:tcBorders>
              <w:top w:val="single" w:sz="18" w:space="0" w:color="auto"/>
              <w:bottom w:val="single" w:sz="18" w:space="0" w:color="auto"/>
            </w:tcBorders>
            <w:shd w:val="clear" w:color="auto" w:fill="auto"/>
          </w:tcPr>
          <w:p w14:paraId="7EB8048D"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双11</w:t>
            </w:r>
          </w:p>
        </w:tc>
      </w:tr>
      <w:tr w:rsidR="00911D0A" w:rsidRPr="00911D0A" w14:paraId="09E7A614" w14:textId="77777777" w:rsidTr="00D867BA">
        <w:trPr>
          <w:jc w:val="center"/>
        </w:trPr>
        <w:tc>
          <w:tcPr>
            <w:tcW w:w="2373" w:type="dxa"/>
            <w:tcBorders>
              <w:top w:val="single" w:sz="18" w:space="0" w:color="auto"/>
            </w:tcBorders>
            <w:shd w:val="clear" w:color="auto" w:fill="auto"/>
          </w:tcPr>
          <w:p w14:paraId="5BB76561"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华尔街日报0.998</w:t>
            </w:r>
          </w:p>
        </w:tc>
        <w:tc>
          <w:tcPr>
            <w:tcW w:w="2226" w:type="dxa"/>
            <w:tcBorders>
              <w:top w:val="single" w:sz="18" w:space="0" w:color="auto"/>
            </w:tcBorders>
            <w:shd w:val="clear" w:color="auto" w:fill="auto"/>
          </w:tcPr>
          <w:p w14:paraId="25B91654"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球星 0.998</w:t>
            </w:r>
          </w:p>
        </w:tc>
        <w:tc>
          <w:tcPr>
            <w:tcW w:w="1843" w:type="dxa"/>
            <w:tcBorders>
              <w:top w:val="single" w:sz="18" w:space="0" w:color="auto"/>
            </w:tcBorders>
            <w:shd w:val="clear" w:color="auto" w:fill="auto"/>
          </w:tcPr>
          <w:p w14:paraId="489A510F"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董事 0.913</w:t>
            </w:r>
          </w:p>
        </w:tc>
        <w:tc>
          <w:tcPr>
            <w:tcW w:w="1498" w:type="dxa"/>
            <w:tcBorders>
              <w:top w:val="single" w:sz="18" w:space="0" w:color="auto"/>
            </w:tcBorders>
            <w:shd w:val="clear" w:color="auto" w:fill="auto"/>
          </w:tcPr>
          <w:p w14:paraId="63247D4C"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图文0.910</w:t>
            </w:r>
          </w:p>
        </w:tc>
      </w:tr>
      <w:tr w:rsidR="00911D0A" w:rsidRPr="00911D0A" w14:paraId="123832F1" w14:textId="77777777" w:rsidTr="00D867BA">
        <w:trPr>
          <w:jc w:val="center"/>
        </w:trPr>
        <w:tc>
          <w:tcPr>
            <w:tcW w:w="2373" w:type="dxa"/>
            <w:shd w:val="clear" w:color="auto" w:fill="auto"/>
          </w:tcPr>
          <w:p w14:paraId="16DAFC19"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总统      0.994</w:t>
            </w:r>
          </w:p>
        </w:tc>
        <w:tc>
          <w:tcPr>
            <w:tcW w:w="2226" w:type="dxa"/>
            <w:shd w:val="clear" w:color="auto" w:fill="auto"/>
          </w:tcPr>
          <w:p w14:paraId="6A0612B6"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科尔 0.998</w:t>
            </w:r>
          </w:p>
        </w:tc>
        <w:tc>
          <w:tcPr>
            <w:tcW w:w="1843" w:type="dxa"/>
            <w:shd w:val="clear" w:color="auto" w:fill="auto"/>
          </w:tcPr>
          <w:p w14:paraId="0608C2D6"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仲裁 0.965</w:t>
            </w:r>
          </w:p>
        </w:tc>
        <w:tc>
          <w:tcPr>
            <w:tcW w:w="1498" w:type="dxa"/>
            <w:shd w:val="clear" w:color="auto" w:fill="auto"/>
          </w:tcPr>
          <w:p w14:paraId="192742BE"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天猫</w:t>
            </w:r>
            <w:r w:rsidRPr="00911D0A">
              <w:rPr>
                <w:rFonts w:ascii="宋体" w:eastAsia="宋体" w:hAnsi="宋体"/>
              </w:rPr>
              <w:t>0.94</w:t>
            </w:r>
            <w:r w:rsidRPr="00911D0A">
              <w:rPr>
                <w:rFonts w:ascii="宋体" w:eastAsia="宋体" w:hAnsi="宋体" w:hint="eastAsia"/>
              </w:rPr>
              <w:t>3</w:t>
            </w:r>
          </w:p>
        </w:tc>
      </w:tr>
      <w:tr w:rsidR="00911D0A" w:rsidRPr="00911D0A" w14:paraId="14ECFC0D" w14:textId="77777777" w:rsidTr="00D867BA">
        <w:trPr>
          <w:jc w:val="center"/>
        </w:trPr>
        <w:tc>
          <w:tcPr>
            <w:tcW w:w="2373" w:type="dxa"/>
            <w:shd w:val="clear" w:color="auto" w:fill="auto"/>
          </w:tcPr>
          <w:p w14:paraId="1106F8B5"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卫报      0.993</w:t>
            </w:r>
          </w:p>
        </w:tc>
        <w:tc>
          <w:tcPr>
            <w:tcW w:w="2226" w:type="dxa"/>
            <w:shd w:val="clear" w:color="auto" w:fill="auto"/>
          </w:tcPr>
          <w:p w14:paraId="537FF139"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贝纳蒂亚 0.998</w:t>
            </w:r>
          </w:p>
        </w:tc>
        <w:tc>
          <w:tcPr>
            <w:tcW w:w="1843" w:type="dxa"/>
            <w:shd w:val="clear" w:color="auto" w:fill="auto"/>
          </w:tcPr>
          <w:p w14:paraId="6E55FDC2"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任命 0.922</w:t>
            </w:r>
          </w:p>
        </w:tc>
        <w:tc>
          <w:tcPr>
            <w:tcW w:w="1498" w:type="dxa"/>
            <w:shd w:val="clear" w:color="auto" w:fill="auto"/>
          </w:tcPr>
          <w:p w14:paraId="73F4E473"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购物0.936</w:t>
            </w:r>
          </w:p>
        </w:tc>
      </w:tr>
      <w:tr w:rsidR="00911D0A" w:rsidRPr="00911D0A" w14:paraId="388966A2" w14:textId="77777777" w:rsidTr="00D867BA">
        <w:trPr>
          <w:jc w:val="center"/>
        </w:trPr>
        <w:tc>
          <w:tcPr>
            <w:tcW w:w="2373" w:type="dxa"/>
            <w:shd w:val="clear" w:color="auto" w:fill="auto"/>
          </w:tcPr>
          <w:p w14:paraId="628E4454"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新潮媒体  0.991</w:t>
            </w:r>
          </w:p>
        </w:tc>
        <w:tc>
          <w:tcPr>
            <w:tcW w:w="2226" w:type="dxa"/>
            <w:shd w:val="clear" w:color="auto" w:fill="auto"/>
          </w:tcPr>
          <w:p w14:paraId="06E040E8"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海沃德 0.997</w:t>
            </w:r>
          </w:p>
        </w:tc>
        <w:tc>
          <w:tcPr>
            <w:tcW w:w="1843" w:type="dxa"/>
            <w:shd w:val="clear" w:color="auto" w:fill="auto"/>
          </w:tcPr>
          <w:p w14:paraId="6426B775"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员工 0.923</w:t>
            </w:r>
          </w:p>
        </w:tc>
        <w:tc>
          <w:tcPr>
            <w:tcW w:w="1498" w:type="dxa"/>
            <w:shd w:val="clear" w:color="auto" w:fill="auto"/>
          </w:tcPr>
          <w:p w14:paraId="3C58DFAB"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直击0.917</w:t>
            </w:r>
          </w:p>
        </w:tc>
      </w:tr>
      <w:tr w:rsidR="00911D0A" w:rsidRPr="00911D0A" w14:paraId="4A936AA1" w14:textId="77777777" w:rsidTr="00D867BA">
        <w:trPr>
          <w:jc w:val="center"/>
        </w:trPr>
        <w:tc>
          <w:tcPr>
            <w:tcW w:w="2373" w:type="dxa"/>
            <w:shd w:val="clear" w:color="auto" w:fill="auto"/>
          </w:tcPr>
          <w:p w14:paraId="0A332195"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民主党人  0.660</w:t>
            </w:r>
          </w:p>
        </w:tc>
        <w:tc>
          <w:tcPr>
            <w:tcW w:w="2226" w:type="dxa"/>
            <w:shd w:val="clear" w:color="auto" w:fill="auto"/>
          </w:tcPr>
          <w:p w14:paraId="669C049A"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莱昂纳德 0.997</w:t>
            </w:r>
          </w:p>
        </w:tc>
        <w:tc>
          <w:tcPr>
            <w:tcW w:w="1843" w:type="dxa"/>
            <w:shd w:val="clear" w:color="auto" w:fill="auto"/>
          </w:tcPr>
          <w:p w14:paraId="0A697FFC"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FF   0.979</w:t>
            </w:r>
          </w:p>
        </w:tc>
        <w:tc>
          <w:tcPr>
            <w:tcW w:w="1498" w:type="dxa"/>
            <w:shd w:val="clear" w:color="auto" w:fill="auto"/>
          </w:tcPr>
          <w:p w14:paraId="0C5F9994" w14:textId="77777777" w:rsidR="00911D0A" w:rsidRPr="00911D0A" w:rsidRDefault="00911D0A" w:rsidP="00911D0A">
            <w:pPr>
              <w:pStyle w:val="afc"/>
              <w:ind w:firstLineChars="0" w:firstLine="0"/>
              <w:jc w:val="center"/>
              <w:rPr>
                <w:rFonts w:ascii="宋体" w:eastAsia="宋体" w:hAnsi="宋体"/>
              </w:rPr>
            </w:pPr>
            <w:r w:rsidRPr="00911D0A">
              <w:rPr>
                <w:rFonts w:ascii="宋体" w:eastAsia="宋体" w:hAnsi="宋体" w:hint="eastAsia"/>
              </w:rPr>
              <w:t>专题0.913</w:t>
            </w:r>
          </w:p>
        </w:tc>
      </w:tr>
    </w:tbl>
    <w:p w14:paraId="146E6E3E" w14:textId="77777777" w:rsidR="00911D0A" w:rsidRDefault="00911D0A" w:rsidP="00911D0A">
      <w:pPr>
        <w:rPr>
          <w:rFonts w:ascii="宋体" w:hAnsi="宋体"/>
        </w:rPr>
      </w:pPr>
    </w:p>
    <w:p w14:paraId="6B880C80" w14:textId="246BBA6A" w:rsidR="00911D0A" w:rsidRDefault="00862ADF" w:rsidP="006A1AF0">
      <w:pPr>
        <w:rPr>
          <w:rFonts w:ascii="宋体" w:hAnsi="宋体"/>
        </w:rPr>
      </w:pPr>
      <w:r>
        <w:rPr>
          <w:rFonts w:ascii="宋体" w:hAnsi="宋体" w:hint="eastAsia"/>
        </w:rPr>
        <w:tab/>
        <w:t>由表</w:t>
      </w:r>
      <w:r w:rsidR="009F455A">
        <w:rPr>
          <w:rFonts w:ascii="宋体" w:hAnsi="宋体"/>
        </w:rPr>
        <w:t>4</w:t>
      </w:r>
      <w:r>
        <w:rPr>
          <w:rFonts w:ascii="宋体" w:hAnsi="宋体" w:hint="eastAsia"/>
        </w:rPr>
        <w:t>可知，词向量的训练效果整体不错，选取的测试词语的关联词基本是与其相似度较高的词。与其相似的词越多，则此条新闻的热度越强、影响力越大。</w:t>
      </w:r>
    </w:p>
    <w:p w14:paraId="5D546B61" w14:textId="77777777" w:rsidR="00862ADF" w:rsidRDefault="00862ADF" w:rsidP="006A1AF0">
      <w:pPr>
        <w:rPr>
          <w:rFonts w:ascii="宋体" w:hAnsi="宋体"/>
        </w:rPr>
      </w:pPr>
    </w:p>
    <w:p w14:paraId="0AA86333" w14:textId="77777777" w:rsidR="00862ADF" w:rsidRDefault="00862ADF" w:rsidP="006A1AF0">
      <w:pPr>
        <w:rPr>
          <w:rFonts w:ascii="宋体" w:hAnsi="宋体"/>
          <w:b/>
          <w:sz w:val="30"/>
          <w:szCs w:val="30"/>
        </w:rPr>
      </w:pPr>
      <w:r>
        <w:rPr>
          <w:rFonts w:ascii="宋体" w:hAnsi="宋体" w:hint="eastAsia"/>
          <w:b/>
          <w:sz w:val="30"/>
          <w:szCs w:val="30"/>
        </w:rPr>
        <w:t>2.2.3基于</w:t>
      </w:r>
      <w:r>
        <w:rPr>
          <w:rFonts w:ascii="宋体" w:hAnsi="宋体"/>
          <w:b/>
          <w:sz w:val="30"/>
          <w:szCs w:val="30"/>
        </w:rPr>
        <w:t>LDA</w:t>
      </w:r>
      <w:r>
        <w:rPr>
          <w:rFonts w:ascii="宋体" w:hAnsi="宋体" w:hint="eastAsia"/>
          <w:b/>
          <w:sz w:val="30"/>
          <w:szCs w:val="30"/>
        </w:rPr>
        <w:t>与</w:t>
      </w:r>
      <w:r>
        <w:rPr>
          <w:rFonts w:ascii="宋体" w:hAnsi="宋体"/>
          <w:b/>
          <w:sz w:val="30"/>
          <w:szCs w:val="30"/>
        </w:rPr>
        <w:t>Word2vec</w:t>
      </w:r>
      <w:r>
        <w:rPr>
          <w:rFonts w:ascii="宋体" w:hAnsi="宋体" w:hint="eastAsia"/>
          <w:b/>
          <w:sz w:val="30"/>
          <w:szCs w:val="30"/>
        </w:rPr>
        <w:t>联合建模的文本相似度算法</w:t>
      </w:r>
    </w:p>
    <w:p w14:paraId="78F251C6" w14:textId="39776249" w:rsidR="00862ADF" w:rsidRDefault="00862ADF" w:rsidP="006A1AF0">
      <w:pPr>
        <w:rPr>
          <w:rFonts w:ascii="宋体" w:hAnsi="宋体"/>
        </w:rPr>
      </w:pPr>
      <w:r>
        <w:rPr>
          <w:rFonts w:ascii="宋体" w:hAnsi="宋体" w:hint="eastAsia"/>
          <w:b/>
          <w:sz w:val="30"/>
          <w:szCs w:val="30"/>
        </w:rPr>
        <w:tab/>
      </w:r>
      <w:r w:rsidR="0084484D">
        <w:rPr>
          <w:rFonts w:ascii="宋体" w:hAnsi="宋体" w:hint="eastAsia"/>
        </w:rPr>
        <w:t>由上文可知，</w:t>
      </w:r>
      <w:r w:rsidR="00EC599E">
        <w:rPr>
          <w:rFonts w:ascii="宋体" w:hAnsi="宋体" w:hint="eastAsia"/>
        </w:rPr>
        <w:t>文本之间的类似度</w:t>
      </w:r>
      <w:r w:rsidR="001F52D5">
        <w:rPr>
          <w:rFonts w:ascii="宋体" w:hAnsi="宋体" w:hint="eastAsia"/>
        </w:rPr>
        <w:t>可以被</w:t>
      </w:r>
      <w:r w:rsidR="00EC599E">
        <w:rPr>
          <w:rFonts w:ascii="宋体" w:hAnsi="宋体" w:hint="eastAsia"/>
        </w:rPr>
        <w:t>向量之间的类似度</w:t>
      </w:r>
      <w:r w:rsidR="001F52D5">
        <w:rPr>
          <w:rFonts w:ascii="宋体" w:hAnsi="宋体" w:hint="eastAsia"/>
        </w:rPr>
        <w:t>所</w:t>
      </w:r>
      <w:r w:rsidR="00EC599E">
        <w:rPr>
          <w:rFonts w:ascii="宋体" w:hAnsi="宋体" w:hint="eastAsia"/>
        </w:rPr>
        <w:t>代替</w:t>
      </w:r>
      <w:r w:rsidR="00D66C94">
        <w:rPr>
          <w:rFonts w:ascii="宋体" w:hAnsi="宋体" w:hint="eastAsia"/>
        </w:rPr>
        <w:t>，</w:t>
      </w:r>
      <w:r w:rsidR="00EC599E">
        <w:rPr>
          <w:rFonts w:ascii="宋体" w:hAnsi="宋体" w:hint="eastAsia"/>
        </w:rPr>
        <w:t>两个文本之间的类似度</w:t>
      </w:r>
      <w:r w:rsidR="00DE2392">
        <w:rPr>
          <w:rFonts w:ascii="宋体" w:hAnsi="宋体" w:hint="eastAsia"/>
        </w:rPr>
        <w:t>能够影响两个文本蕴含</w:t>
      </w:r>
      <w:r w:rsidR="0084484D">
        <w:rPr>
          <w:rFonts w:ascii="宋体" w:hAnsi="宋体" w:hint="eastAsia"/>
        </w:rPr>
        <w:t>相同话题的可能性大小</w:t>
      </w:r>
      <w:r w:rsidR="00D20F5B">
        <w:rPr>
          <w:rFonts w:ascii="宋体" w:hAnsi="宋体" w:hint="eastAsia"/>
        </w:rPr>
        <w:t>。本文采取两种建模方式对文本向量化，这两种建模方式有着各自的优缺点</w:t>
      </w:r>
      <w:r w:rsidR="00D66C94">
        <w:rPr>
          <w:rFonts w:ascii="宋体" w:hAnsi="宋体" w:hint="eastAsia"/>
        </w:rPr>
        <w:t>。</w:t>
      </w:r>
      <w:r w:rsidR="00D66C94">
        <w:rPr>
          <w:rFonts w:ascii="宋体" w:hAnsi="宋体"/>
        </w:rPr>
        <w:t>W</w:t>
      </w:r>
      <w:r w:rsidR="00D66C94">
        <w:rPr>
          <w:rFonts w:ascii="宋体" w:hAnsi="宋体" w:hint="eastAsia"/>
        </w:rPr>
        <w:t>ord2vec</w:t>
      </w:r>
      <w:r w:rsidR="00F452CB">
        <w:rPr>
          <w:rFonts w:ascii="宋体" w:hAnsi="宋体" w:hint="eastAsia"/>
        </w:rPr>
        <w:t>的</w:t>
      </w:r>
      <w:r w:rsidR="00750562">
        <w:rPr>
          <w:rFonts w:ascii="宋体" w:hAnsi="宋体" w:hint="eastAsia"/>
        </w:rPr>
        <w:t>长处</w:t>
      </w:r>
      <w:r w:rsidR="00F452CB">
        <w:rPr>
          <w:rFonts w:ascii="宋体" w:hAnsi="宋体" w:hint="eastAsia"/>
        </w:rPr>
        <w:t>是</w:t>
      </w:r>
      <w:r w:rsidR="00750562">
        <w:rPr>
          <w:rFonts w:ascii="宋体" w:hAnsi="宋体" w:hint="eastAsia"/>
        </w:rPr>
        <w:t>采用神经网络练习词向量，练习</w:t>
      </w:r>
      <w:r w:rsidR="00D66C94">
        <w:rPr>
          <w:rFonts w:ascii="宋体" w:hAnsi="宋体" w:hint="eastAsia"/>
        </w:rPr>
        <w:t>较高效。缺点是转化成句向量后可能会丧失一定的准确度。LDA在话题检测方面是目前较为主流的算法，但它的缺点是需要明确主题的个数。</w:t>
      </w:r>
      <w:r w:rsidR="001D7BF8">
        <w:rPr>
          <w:rFonts w:ascii="宋体" w:hAnsi="宋体" w:hint="eastAsia"/>
        </w:rPr>
        <w:t>现实文本中的话题数与</w:t>
      </w:r>
      <w:r w:rsidR="001D7BF8">
        <w:rPr>
          <w:rFonts w:ascii="宋体" w:hAnsi="宋体" w:hint="eastAsia"/>
        </w:rPr>
        <w:lastRenderedPageBreak/>
        <w:t>预设</w:t>
      </w:r>
      <w:r w:rsidR="00750562">
        <w:rPr>
          <w:rFonts w:ascii="宋体" w:hAnsi="宋体" w:hint="eastAsia"/>
        </w:rPr>
        <w:t>的主题数一般会存在一定程度的偏差，从而导致话题检测效果不佳。因而</w:t>
      </w:r>
      <w:r w:rsidR="001D7BF8">
        <w:rPr>
          <w:rFonts w:ascii="宋体" w:hAnsi="宋体" w:hint="eastAsia"/>
        </w:rPr>
        <w:t>，</w:t>
      </w:r>
      <w:r w:rsidR="00750562">
        <w:rPr>
          <w:rFonts w:ascii="宋体" w:hAnsi="宋体" w:hint="eastAsia"/>
        </w:rPr>
        <w:t>采用联合两种向量化文本方式</w:t>
      </w:r>
      <w:r w:rsidR="00F452CB">
        <w:rPr>
          <w:rFonts w:ascii="宋体" w:hAnsi="宋体" w:hint="eastAsia"/>
        </w:rPr>
        <w:t>用于</w:t>
      </w:r>
      <w:r w:rsidR="00750562">
        <w:rPr>
          <w:rFonts w:ascii="宋体" w:hAnsi="宋体" w:hint="eastAsia"/>
        </w:rPr>
        <w:t>计算文本类似度</w:t>
      </w:r>
      <w:r w:rsidR="001D7BF8">
        <w:rPr>
          <w:rFonts w:ascii="宋体" w:hAnsi="宋体" w:hint="eastAsia"/>
        </w:rPr>
        <w:t>。</w:t>
      </w:r>
    </w:p>
    <w:p w14:paraId="17549FB1" w14:textId="3D3CD3A8" w:rsidR="00A93715" w:rsidRPr="00840534" w:rsidRDefault="001D7BF8" w:rsidP="00EF55B4">
      <w:pPr>
        <w:ind w:left="720"/>
        <w:rPr>
          <w:rFonts w:ascii="宋体" w:hAnsi="宋体"/>
        </w:rPr>
      </w:pPr>
      <w:r>
        <w:rPr>
          <w:rFonts w:ascii="宋体" w:hAnsi="宋体" w:hint="eastAsia"/>
        </w:rPr>
        <w:t>采用word2vec建模方式的计算文本相似度公式为</w:t>
      </w:r>
      <w:r w:rsidR="009F455A">
        <w:rPr>
          <w:rFonts w:ascii="宋体" w:hAnsi="宋体" w:hint="eastAsia"/>
        </w:rPr>
        <w:t>式</w:t>
      </w:r>
      <w:r w:rsidR="009F455A">
        <w:rPr>
          <w:rFonts w:ascii="宋体" w:hAnsi="宋体"/>
        </w:rPr>
        <w:t>(3)</w:t>
      </w:r>
      <w:r>
        <w:rPr>
          <w:rFonts w:ascii="宋体" w:hAnsi="宋体" w:hint="eastAsia"/>
        </w:rPr>
        <w:t>：</w:t>
      </w:r>
      <w:r w:rsidR="004C5B2E">
        <w:rPr>
          <w:rFonts w:ascii="宋体" w:hAnsi="宋体" w:hint="eastAsia"/>
        </w:rPr>
        <w:t>（</w:t>
      </w:r>
      <m:oMath>
        <m:r>
          <w:rPr>
            <w:rFonts w:ascii="Cambria Math" w:hAnsi="Cambria Math"/>
          </w:rPr>
          <m:t>Xw,Yw</m:t>
        </m:r>
        <m:r>
          <w:rPr>
            <w:rFonts w:ascii="Cambria Math" w:hAnsi="Cambria Math"/>
          </w:rPr>
          <m:t>为</m:t>
        </m:r>
        <m:r>
          <m:rPr>
            <m:sty m:val="p"/>
          </m:rPr>
          <w:rPr>
            <w:rFonts w:ascii="Cambria Math" w:hAnsi="Cambria Math"/>
          </w:rPr>
          <m:t>文档</m:t>
        </m:r>
        <m:r>
          <m:rPr>
            <m:sty m:val="p"/>
          </m:rPr>
          <w:rPr>
            <w:rFonts w:ascii="Cambria Math" w:hAnsi="Cambria Math"/>
          </w:rPr>
          <m:t>X</m:t>
        </m:r>
        <m:r>
          <m:rPr>
            <m:sty m:val="p"/>
          </m:rPr>
          <w:rPr>
            <w:rFonts w:ascii="Cambria Math" w:hAnsi="Cambria Math"/>
          </w:rPr>
          <m:t>采用</m:t>
        </m:r>
        <m:r>
          <m:rPr>
            <m:sty m:val="p"/>
          </m:rPr>
          <w:rPr>
            <w:rFonts w:ascii="Cambria Math" w:hAnsi="Cambria Math"/>
          </w:rPr>
          <m:t>word2vec</m:t>
        </m:r>
        <m:r>
          <m:rPr>
            <m:sty m:val="p"/>
          </m:rPr>
          <w:rPr>
            <w:rFonts w:ascii="Cambria Math" w:hAnsi="Cambria Math"/>
          </w:rPr>
          <m:t>向量化后的向量</m:t>
        </m:r>
      </m:oMath>
      <w:r w:rsidR="004C5B2E">
        <w:rPr>
          <w:rFonts w:ascii="宋体" w:hAnsi="宋体"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840534" w14:paraId="2ABBC636" w14:textId="77777777" w:rsidTr="00840534">
        <w:tc>
          <w:tcPr>
            <w:tcW w:w="3073" w:type="dxa"/>
          </w:tcPr>
          <w:p w14:paraId="46E59E8A" w14:textId="77777777" w:rsidR="00840534" w:rsidRDefault="00840534" w:rsidP="00A93715">
            <w:pPr>
              <w:jc w:val="center"/>
              <w:rPr>
                <w:rFonts w:ascii="宋体" w:hAnsi="宋体"/>
              </w:rPr>
            </w:pPr>
          </w:p>
        </w:tc>
        <w:tc>
          <w:tcPr>
            <w:tcW w:w="3073" w:type="dxa"/>
          </w:tcPr>
          <w:p w14:paraId="71FFE07B" w14:textId="05029F0C" w:rsidR="00840534" w:rsidRPr="00840534" w:rsidRDefault="00174111" w:rsidP="00A93715">
            <w:pPr>
              <w:jc w:val="center"/>
              <w:rPr>
                <w:rFonts w:ascii="宋体" w:hAnsi="宋体"/>
              </w:rPr>
            </w:pPr>
            <m:oMathPara>
              <m:oMathParaPr>
                <m:jc m:val="center"/>
              </m:oMathParaPr>
              <m:oMath>
                <m:func>
                  <m:funcPr>
                    <m:ctrlPr>
                      <w:rPr>
                        <w:rFonts w:ascii="Cambria Math" w:hAnsi="Cambria Math"/>
                      </w:rPr>
                    </m:ctrlPr>
                  </m:funcPr>
                  <m:fName>
                    <m:r>
                      <m:rPr>
                        <m:sty m:val="p"/>
                      </m:rPr>
                      <w:rPr>
                        <w:rFonts w:ascii="Cambria Math" w:hAnsi="Cambria Math"/>
                      </w:rPr>
                      <m:t>sin1</m:t>
                    </m:r>
                  </m:fName>
                  <m:e>
                    <m:d>
                      <m:dPr>
                        <m:ctrlPr>
                          <w:rPr>
                            <w:rFonts w:ascii="Cambria Math" w:hAnsi="Cambria Math"/>
                            <w:i/>
                          </w:rPr>
                        </m:ctrlPr>
                      </m:dPr>
                      <m:e>
                        <m:r>
                          <w:rPr>
                            <w:rFonts w:ascii="Cambria Math" w:hAnsi="Cambria Math" w:hint="eastAsia"/>
                          </w:rPr>
                          <m:t>X</m:t>
                        </m:r>
                        <m:r>
                          <w:rPr>
                            <w:rFonts w:ascii="Cambria Math" w:hAnsi="宋体"/>
                          </w:rPr>
                          <m:t>,</m:t>
                        </m:r>
                        <m:r>
                          <w:rPr>
                            <w:rFonts w:ascii="Cambria Math" w:hAnsi="Cambria Math" w:hint="eastAsia"/>
                          </w:rPr>
                          <m:t>Y</m:t>
                        </m:r>
                      </m:e>
                    </m:d>
                  </m:e>
                </m:func>
                <m:r>
                  <m:rPr>
                    <m:sty m:val="p"/>
                  </m:rP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Xw,Yw</m:t>
                        </m:r>
                      </m:e>
                    </m:d>
                  </m:e>
                </m:func>
              </m:oMath>
            </m:oMathPara>
          </w:p>
        </w:tc>
        <w:tc>
          <w:tcPr>
            <w:tcW w:w="3073" w:type="dxa"/>
          </w:tcPr>
          <w:p w14:paraId="0053D269" w14:textId="24BC6FA1" w:rsidR="00840534" w:rsidRPr="00840534" w:rsidRDefault="009F455A" w:rsidP="00A93715">
            <w:pPr>
              <w:jc w:val="center"/>
              <w:rPr>
                <w:rFonts w:ascii="宋体" w:hAnsi="宋体"/>
              </w:rPr>
            </w:pPr>
            <m:oMathPara>
              <m:oMathParaPr>
                <m:jc m:val="right"/>
              </m:oMathParaPr>
              <m:oMath>
                <m:r>
                  <w:rPr>
                    <w:rFonts w:ascii="Cambria Math" w:hAnsi="Cambria Math"/>
                  </w:rPr>
                  <m:t>(3)</m:t>
                </m:r>
              </m:oMath>
            </m:oMathPara>
          </w:p>
        </w:tc>
      </w:tr>
    </w:tbl>
    <w:p w14:paraId="01B832A8" w14:textId="77777777" w:rsidR="00840534" w:rsidRDefault="00840534" w:rsidP="00840534">
      <w:pPr>
        <w:rPr>
          <w:rFonts w:ascii="宋体" w:hAnsi="宋体"/>
        </w:rPr>
      </w:pPr>
    </w:p>
    <w:p w14:paraId="3EB67CC9" w14:textId="142960F4" w:rsidR="00EF55B4" w:rsidRDefault="00A93715" w:rsidP="00EF55B4">
      <w:pPr>
        <w:ind w:firstLine="720"/>
        <w:rPr>
          <w:rFonts w:ascii="宋体" w:hAnsi="宋体"/>
        </w:rPr>
      </w:pPr>
      <w:r>
        <w:rPr>
          <w:rFonts w:ascii="宋体" w:hAnsi="宋体" w:hint="eastAsia"/>
        </w:rPr>
        <w:t>采用</w:t>
      </w:r>
      <w:r w:rsidR="00DF2527">
        <w:rPr>
          <w:rFonts w:ascii="宋体" w:hAnsi="宋体"/>
        </w:rPr>
        <w:t>LDA</w:t>
      </w:r>
      <w:r w:rsidR="00DF2527">
        <w:rPr>
          <w:rFonts w:ascii="宋体" w:hAnsi="宋体" w:hint="eastAsia"/>
        </w:rPr>
        <w:t>建模方式的文本相似度公式为</w:t>
      </w:r>
      <w:r w:rsidR="009F455A">
        <w:rPr>
          <w:rFonts w:ascii="宋体" w:hAnsi="宋体" w:hint="eastAsia"/>
        </w:rPr>
        <w:t>式</w:t>
      </w:r>
      <w:r w:rsidR="009F455A">
        <w:rPr>
          <w:rFonts w:ascii="宋体" w:hAnsi="宋体"/>
        </w:rPr>
        <w:t>(4)</w:t>
      </w:r>
      <w:r w:rsidR="00DF2527">
        <w:rPr>
          <w:rFonts w:ascii="宋体" w:hAnsi="宋体" w:hint="eastAsia"/>
        </w:rPr>
        <w:t>：</w:t>
      </w:r>
    </w:p>
    <w:p w14:paraId="5163BE2C" w14:textId="79DDF8DE" w:rsidR="00DF2527" w:rsidRPr="00840534" w:rsidRDefault="004C5B2E" w:rsidP="00EF55B4">
      <w:pPr>
        <w:ind w:firstLine="720"/>
        <w:rPr>
          <w:rFonts w:ascii="宋体" w:hAnsi="宋体"/>
        </w:rPr>
      </w:pPr>
      <w:r>
        <w:rPr>
          <w:rFonts w:ascii="宋体" w:hAnsi="宋体" w:hint="eastAsia"/>
        </w:rPr>
        <w:t>（</w:t>
      </w:r>
      <m:oMath>
        <m:r>
          <w:rPr>
            <w:rFonts w:ascii="Cambria Math" w:hAnsi="Cambria Math" w:hint="eastAsia"/>
          </w:rPr>
          <m:t>X</m:t>
        </m:r>
        <m:r>
          <w:rPr>
            <w:rFonts w:ascii="Cambria Math" w:hAnsi="Cambria Math" w:cs="Cambria Math"/>
          </w:rPr>
          <m:t>L</m:t>
        </m:r>
        <m:r>
          <w:rPr>
            <w:rFonts w:ascii="Cambria Math" w:hAnsi="宋体"/>
          </w:rPr>
          <m:t>,</m:t>
        </m:r>
        <m:r>
          <w:rPr>
            <w:rFonts w:ascii="Cambria Math" w:hAnsi="Cambria Math" w:hint="eastAsia"/>
          </w:rPr>
          <m:t>Y</m:t>
        </m:r>
        <m:r>
          <w:rPr>
            <w:rFonts w:ascii="Cambria Math" w:hAnsi="Cambria Math" w:cs="Cambria Math"/>
          </w:rPr>
          <m:t>L</m:t>
        </m:r>
      </m:oMath>
      <w:r>
        <w:rPr>
          <w:rFonts w:ascii="宋体" w:hAnsi="宋体" w:hint="eastAsia"/>
        </w:rPr>
        <w:t>为文档X采用LDA向量化后的向量）</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840534" w14:paraId="361BFDF4" w14:textId="77777777" w:rsidTr="00840534">
        <w:tc>
          <w:tcPr>
            <w:tcW w:w="3073" w:type="dxa"/>
          </w:tcPr>
          <w:p w14:paraId="45D337A9" w14:textId="77777777" w:rsidR="00840534" w:rsidRDefault="00840534" w:rsidP="00DF2527">
            <w:pPr>
              <w:jc w:val="center"/>
              <w:rPr>
                <w:rFonts w:ascii="宋体" w:hAnsi="宋体"/>
              </w:rPr>
            </w:pPr>
          </w:p>
        </w:tc>
        <w:tc>
          <w:tcPr>
            <w:tcW w:w="3073" w:type="dxa"/>
          </w:tcPr>
          <w:p w14:paraId="530B26E2" w14:textId="6BA34344" w:rsidR="00840534" w:rsidRPr="00840534" w:rsidRDefault="00174111" w:rsidP="00DF2527">
            <w:pPr>
              <w:jc w:val="center"/>
              <w:rPr>
                <w:rFonts w:ascii="宋体" w:hAnsi="宋体"/>
              </w:rPr>
            </w:pPr>
            <m:oMathPara>
              <m:oMathParaPr>
                <m:jc m:val="center"/>
              </m:oMathParaPr>
              <m:oMath>
                <m:func>
                  <m:funcPr>
                    <m:ctrlPr>
                      <w:rPr>
                        <w:rFonts w:ascii="Cambria Math" w:hAnsi="Cambria Math"/>
                      </w:rPr>
                    </m:ctrlPr>
                  </m:funcPr>
                  <m:fName>
                    <m:r>
                      <m:rPr>
                        <m:sty m:val="p"/>
                      </m:rPr>
                      <w:rPr>
                        <w:rFonts w:ascii="Cambria Math" w:hAnsi="Cambria Math"/>
                      </w:rPr>
                      <m:t>sin2</m:t>
                    </m:r>
                  </m:fName>
                  <m:e>
                    <m:d>
                      <m:dPr>
                        <m:ctrlPr>
                          <w:rPr>
                            <w:rFonts w:ascii="Cambria Math" w:hAnsi="Cambria Math"/>
                            <w:i/>
                          </w:rPr>
                        </m:ctrlPr>
                      </m:dPr>
                      <m:e>
                        <m:r>
                          <w:rPr>
                            <w:rFonts w:ascii="Cambria Math" w:hAnsi="Cambria Math" w:hint="eastAsia"/>
                          </w:rPr>
                          <m:t>X</m:t>
                        </m:r>
                        <m:r>
                          <w:rPr>
                            <w:rFonts w:ascii="Cambria Math" w:hAnsi="宋体"/>
                          </w:rPr>
                          <m:t>,</m:t>
                        </m:r>
                        <m:r>
                          <w:rPr>
                            <w:rFonts w:ascii="Cambria Math" w:hAnsi="Cambria Math" w:hint="eastAsia"/>
                          </w:rPr>
                          <m:t>Y</m:t>
                        </m:r>
                      </m:e>
                    </m:d>
                    <m:r>
                      <w:rPr>
                        <w:rFonts w:ascii="Cambria Math" w:hAnsi="Cambria Math"/>
                      </w:rPr>
                      <m:t>=</m:t>
                    </m:r>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r>
                          <w:rPr>
                            <w:rFonts w:ascii="Cambria Math" w:hAnsi="Cambria Math" w:cs="Cambria Math"/>
                          </w:rPr>
                          <m:t>L</m:t>
                        </m:r>
                        <m:r>
                          <w:rPr>
                            <w:rFonts w:ascii="Cambria Math" w:hAnsi="宋体"/>
                          </w:rPr>
                          <m:t>,</m:t>
                        </m:r>
                        <m:r>
                          <w:rPr>
                            <w:rFonts w:ascii="Cambria Math" w:hAnsi="Cambria Math" w:hint="eastAsia"/>
                          </w:rPr>
                          <m:t>Y</m:t>
                        </m:r>
                        <m:r>
                          <w:rPr>
                            <w:rFonts w:ascii="Cambria Math" w:hAnsi="Cambria Math" w:cs="Cambria Math"/>
                          </w:rPr>
                          <m:t>L</m:t>
                        </m:r>
                      </m:e>
                    </m:d>
                  </m:e>
                </m:func>
              </m:oMath>
            </m:oMathPara>
          </w:p>
        </w:tc>
        <w:tc>
          <w:tcPr>
            <w:tcW w:w="3073" w:type="dxa"/>
          </w:tcPr>
          <w:p w14:paraId="6DDF99CB" w14:textId="4EA48AF7" w:rsidR="00840534" w:rsidRPr="00840534" w:rsidRDefault="009F455A" w:rsidP="00DF2527">
            <w:pPr>
              <w:jc w:val="center"/>
              <w:rPr>
                <w:rFonts w:ascii="宋体" w:hAnsi="宋体"/>
              </w:rPr>
            </w:pPr>
            <m:oMathPara>
              <m:oMathParaPr>
                <m:jc m:val="right"/>
              </m:oMathParaPr>
              <m:oMath>
                <m:r>
                  <w:rPr>
                    <w:rFonts w:ascii="Cambria Math" w:hAnsi="Cambria Math"/>
                  </w:rPr>
                  <m:t>(4)</m:t>
                </m:r>
              </m:oMath>
            </m:oMathPara>
          </w:p>
        </w:tc>
      </w:tr>
    </w:tbl>
    <w:p w14:paraId="431B033A" w14:textId="77777777" w:rsidR="00840534" w:rsidRDefault="00840534" w:rsidP="00840534">
      <w:pPr>
        <w:rPr>
          <w:rFonts w:ascii="宋体" w:hAnsi="宋体"/>
        </w:rPr>
      </w:pPr>
    </w:p>
    <w:p w14:paraId="12D04AED" w14:textId="44A28DC2" w:rsidR="003A0DD7" w:rsidRDefault="00DF2527" w:rsidP="00EF55B4">
      <w:pPr>
        <w:ind w:firstLine="720"/>
        <w:rPr>
          <w:rFonts w:ascii="宋体" w:hAnsi="宋体"/>
        </w:rPr>
      </w:pPr>
      <w:r>
        <w:rPr>
          <w:rFonts w:ascii="宋体" w:hAnsi="宋体" w:hint="eastAsia"/>
        </w:rPr>
        <w:t>设加权因子为</w:t>
      </w:r>
      <m:oMath>
        <m:r>
          <w:rPr>
            <w:rFonts w:ascii="Cambria Math" w:hAnsi="Cambria Math"/>
          </w:rPr>
          <m:t>β</m:t>
        </m:r>
      </m:oMath>
      <w:r>
        <w:rPr>
          <w:rFonts w:ascii="宋体" w:hAnsi="宋体" w:hint="eastAsia"/>
        </w:rPr>
        <w:t>，采用word2vec与LDA线性组合建模方式的文本相似度公式为</w:t>
      </w:r>
      <w:r w:rsidR="009F455A">
        <w:rPr>
          <w:rFonts w:ascii="宋体" w:hAnsi="宋体" w:hint="eastAsia"/>
        </w:rPr>
        <w:t>式</w:t>
      </w:r>
      <w:r w:rsidR="009F455A">
        <w:rPr>
          <w:rFonts w:ascii="宋体" w:hAnsi="宋体"/>
        </w:rPr>
        <w:t>(5)</w:t>
      </w:r>
      <w:r>
        <w:rPr>
          <w:rFonts w:ascii="宋体" w:hAnsi="宋体" w:hint="eastAsia"/>
        </w:rPr>
        <w:t>：</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gridCol w:w="5198"/>
        <w:gridCol w:w="3073"/>
      </w:tblGrid>
      <w:tr w:rsidR="00840534" w14:paraId="078A989D" w14:textId="77777777" w:rsidTr="00840534">
        <w:tc>
          <w:tcPr>
            <w:tcW w:w="948" w:type="dxa"/>
          </w:tcPr>
          <w:p w14:paraId="67B9D6D9" w14:textId="77777777" w:rsidR="00840534" w:rsidRDefault="00840534" w:rsidP="00840534">
            <w:pPr>
              <w:jc w:val="center"/>
              <w:rPr>
                <w:rFonts w:ascii="宋体" w:hAnsi="宋体"/>
              </w:rPr>
            </w:pPr>
          </w:p>
        </w:tc>
        <w:tc>
          <w:tcPr>
            <w:tcW w:w="5198" w:type="dxa"/>
          </w:tcPr>
          <w:p w14:paraId="5F743E76" w14:textId="2065DA85" w:rsidR="00840534" w:rsidRDefault="00174111" w:rsidP="00840534">
            <w:pPr>
              <w:jc w:val="center"/>
              <w:rPr>
                <w:rFonts w:ascii="宋体" w:hAnsi="宋体"/>
              </w:rPr>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r>
                        <w:rPr>
                          <w:rFonts w:ascii="Cambria Math" w:hAnsi="宋体"/>
                        </w:rPr>
                        <m:t>,</m:t>
                      </m:r>
                      <m:r>
                        <w:rPr>
                          <w:rFonts w:ascii="Cambria Math" w:hAnsi="Cambria Math" w:hint="eastAsia"/>
                        </w:rPr>
                        <m:t>Y</m:t>
                      </m:r>
                    </m:e>
                  </m:d>
                  <m:r>
                    <w:rPr>
                      <w:rFonts w:ascii="Cambria Math" w:hAnsi="Cambria Math"/>
                    </w:rPr>
                    <m:t>=β</m:t>
                  </m:r>
                  <m:func>
                    <m:funcPr>
                      <m:ctrlPr>
                        <w:rPr>
                          <w:rFonts w:ascii="Cambria Math" w:hAnsi="Cambria Math"/>
                        </w:rPr>
                      </m:ctrlPr>
                    </m:funcPr>
                    <m:fName>
                      <m:r>
                        <m:rPr>
                          <m:sty m:val="p"/>
                        </m:rPr>
                        <w:rPr>
                          <w:rFonts w:ascii="Cambria Math" w:hAnsi="Cambria Math"/>
                        </w:rPr>
                        <m:t>sin1</m:t>
                      </m:r>
                    </m:fName>
                    <m:e>
                      <m:d>
                        <m:dPr>
                          <m:ctrlPr>
                            <w:rPr>
                              <w:rFonts w:ascii="Cambria Math" w:hAnsi="Cambria Math"/>
                              <w:i/>
                            </w:rPr>
                          </m:ctrlPr>
                        </m:dPr>
                        <m:e>
                          <m:r>
                            <w:rPr>
                              <w:rFonts w:ascii="Cambria Math" w:hAnsi="Cambria Math" w:hint="eastAsia"/>
                            </w:rPr>
                            <m:t>X</m:t>
                          </m:r>
                          <m:r>
                            <w:rPr>
                              <w:rFonts w:ascii="Cambria Math" w:hAnsi="宋体"/>
                            </w:rPr>
                            <m:t>,</m:t>
                          </m:r>
                          <m:r>
                            <w:rPr>
                              <w:rFonts w:ascii="Cambria Math" w:hAnsi="Cambria Math" w:hint="eastAsia"/>
                            </w:rPr>
                            <m:t>Y</m:t>
                          </m:r>
                        </m:e>
                      </m:d>
                    </m:e>
                  </m:func>
                  <m:r>
                    <m:rPr>
                      <m:sty m:val="p"/>
                    </m:rPr>
                    <w:rPr>
                      <w:rFonts w:ascii="Cambria Math" w:hAnsi="Cambria Math" w:hint="eastAsia"/>
                    </w:rPr>
                    <m:t>+</m:t>
                  </m:r>
                  <m:r>
                    <m:rPr>
                      <m:sty m:val="p"/>
                    </m:rPr>
                    <w:rPr>
                      <w:rFonts w:ascii="Cambria Math" w:hAnsi="Cambria Math"/>
                    </w:rPr>
                    <m:t>(</m:t>
                  </m:r>
                </m:e>
              </m:func>
            </m:oMath>
            <w:r w:rsidR="00840534">
              <w:rPr>
                <w:rFonts w:ascii="宋体" w:hAnsi="宋体"/>
              </w:rPr>
              <w:t>1-</w:t>
            </w:r>
            <m:oMath>
              <m:r>
                <w:rPr>
                  <w:rFonts w:ascii="Cambria Math" w:hAnsi="Cambria Math"/>
                </w:rPr>
                <m:t xml:space="preserve"> β)</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sin2</m:t>
                  </m:r>
                </m:fName>
                <m:e>
                  <m:d>
                    <m:dPr>
                      <m:ctrlPr>
                        <w:rPr>
                          <w:rFonts w:ascii="Cambria Math" w:hAnsi="Cambria Math"/>
                          <w:i/>
                        </w:rPr>
                      </m:ctrlPr>
                    </m:dPr>
                    <m:e>
                      <m:r>
                        <w:rPr>
                          <w:rFonts w:ascii="Cambria Math" w:hAnsi="Cambria Math" w:hint="eastAsia"/>
                        </w:rPr>
                        <m:t>X</m:t>
                      </m:r>
                      <m:r>
                        <w:rPr>
                          <w:rFonts w:ascii="Cambria Math" w:hAnsi="宋体"/>
                        </w:rPr>
                        <m:t>,</m:t>
                      </m:r>
                      <m:r>
                        <w:rPr>
                          <w:rFonts w:ascii="Cambria Math" w:hAnsi="Cambria Math" w:hint="eastAsia"/>
                        </w:rPr>
                        <m:t>Y</m:t>
                      </m:r>
                    </m:e>
                  </m:d>
                </m:e>
              </m:func>
            </m:oMath>
          </w:p>
        </w:tc>
        <w:tc>
          <w:tcPr>
            <w:tcW w:w="3073" w:type="dxa"/>
          </w:tcPr>
          <w:p w14:paraId="098D29D5" w14:textId="10826856" w:rsidR="00840534" w:rsidRPr="00840534" w:rsidRDefault="009F455A" w:rsidP="00840534">
            <w:pPr>
              <w:jc w:val="center"/>
              <w:rPr>
                <w:rFonts w:ascii="宋体" w:hAnsi="宋体"/>
              </w:rPr>
            </w:pPr>
            <m:oMathPara>
              <m:oMathParaPr>
                <m:jc m:val="right"/>
              </m:oMathParaPr>
              <m:oMath>
                <m:r>
                  <w:rPr>
                    <w:rFonts w:ascii="Cambria Math" w:hAnsi="Cambria Math"/>
                  </w:rPr>
                  <m:t>(5)</m:t>
                </m:r>
              </m:oMath>
            </m:oMathPara>
          </w:p>
        </w:tc>
      </w:tr>
    </w:tbl>
    <w:p w14:paraId="750D4331" w14:textId="77777777" w:rsidR="00840534" w:rsidRDefault="00840534" w:rsidP="00EF55B4">
      <w:pPr>
        <w:rPr>
          <w:rFonts w:ascii="宋体" w:hAnsi="宋体"/>
        </w:rPr>
      </w:pPr>
    </w:p>
    <w:p w14:paraId="02131898" w14:textId="52AD64BA" w:rsidR="009246B9" w:rsidRDefault="009246B9" w:rsidP="006A1AF0">
      <w:pPr>
        <w:rPr>
          <w:rFonts w:ascii="宋体" w:hAnsi="宋体"/>
          <w:b/>
          <w:sz w:val="30"/>
          <w:szCs w:val="30"/>
        </w:rPr>
      </w:pPr>
      <w:r>
        <w:rPr>
          <w:rFonts w:ascii="宋体" w:hAnsi="宋体"/>
          <w:b/>
          <w:sz w:val="30"/>
          <w:szCs w:val="30"/>
        </w:rPr>
        <w:t>2.3</w:t>
      </w:r>
      <w:r>
        <w:rPr>
          <w:rFonts w:ascii="宋体" w:hAnsi="宋体" w:hint="eastAsia"/>
          <w:b/>
          <w:sz w:val="30"/>
          <w:szCs w:val="30"/>
        </w:rPr>
        <w:t>新闻热点话题的检测</w:t>
      </w:r>
    </w:p>
    <w:p w14:paraId="0C6AD91B" w14:textId="41EFF45E" w:rsidR="00F817ED" w:rsidRDefault="00F817ED" w:rsidP="006A1AF0">
      <w:pPr>
        <w:rPr>
          <w:rFonts w:ascii="宋体" w:hAnsi="宋体"/>
          <w:b/>
          <w:sz w:val="30"/>
          <w:szCs w:val="30"/>
        </w:rPr>
      </w:pPr>
      <w:r>
        <w:rPr>
          <w:rFonts w:ascii="宋体" w:hAnsi="宋体" w:hint="eastAsia"/>
          <w:b/>
          <w:sz w:val="30"/>
          <w:szCs w:val="30"/>
        </w:rPr>
        <w:t>2.3.1卷积神经网络CNN</w:t>
      </w:r>
    </w:p>
    <w:p w14:paraId="2D7E99E9" w14:textId="5739AD3A" w:rsidR="00F817ED" w:rsidRDefault="00F817ED" w:rsidP="006A1AF0">
      <w:pPr>
        <w:rPr>
          <w:rFonts w:ascii="宋体" w:hAnsi="宋体"/>
        </w:rPr>
      </w:pPr>
      <w:r>
        <w:rPr>
          <w:rFonts w:ascii="宋体" w:hAnsi="宋体" w:hint="eastAsia"/>
          <w:b/>
          <w:sz w:val="30"/>
          <w:szCs w:val="30"/>
        </w:rPr>
        <w:tab/>
      </w:r>
      <w:r w:rsidR="00750562">
        <w:rPr>
          <w:rFonts w:ascii="宋体" w:hAnsi="宋体" w:hint="eastAsia"/>
        </w:rPr>
        <w:t>卷积神经网络（</w:t>
      </w:r>
      <w:r w:rsidR="00750562">
        <w:rPr>
          <w:rFonts w:ascii="宋体" w:hAnsi="宋体"/>
        </w:rPr>
        <w:t>Convolutional Neural Networks, CNN</w:t>
      </w:r>
      <w:r w:rsidR="00750562">
        <w:rPr>
          <w:rFonts w:ascii="宋体" w:hAnsi="宋体" w:hint="eastAsia"/>
        </w:rPr>
        <w:t>）是</w:t>
      </w:r>
      <w:r>
        <w:rPr>
          <w:rFonts w:ascii="宋体" w:hAnsi="宋体" w:hint="eastAsia"/>
        </w:rPr>
        <w:t>深度学习（</w:t>
      </w:r>
      <w:r>
        <w:rPr>
          <w:rFonts w:ascii="宋体" w:hAnsi="宋体"/>
        </w:rPr>
        <w:t>deep learning</w:t>
      </w:r>
      <w:r>
        <w:rPr>
          <w:rFonts w:ascii="宋体" w:hAnsi="宋体" w:hint="eastAsia"/>
        </w:rPr>
        <w:t>）</w:t>
      </w:r>
      <w:r w:rsidR="001C04F1">
        <w:rPr>
          <w:rFonts w:ascii="宋体" w:hAnsi="宋体" w:hint="eastAsia"/>
        </w:rPr>
        <w:t>算法中</w:t>
      </w:r>
      <w:r w:rsidR="00750562">
        <w:rPr>
          <w:rFonts w:ascii="宋体" w:hAnsi="宋体" w:hint="eastAsia"/>
        </w:rPr>
        <w:t>的典范</w:t>
      </w:r>
      <w:r>
        <w:rPr>
          <w:rFonts w:ascii="宋体" w:hAnsi="宋体" w:hint="eastAsia"/>
        </w:rPr>
        <w:t>之一，</w:t>
      </w:r>
      <w:r w:rsidR="00190FF4">
        <w:rPr>
          <w:rFonts w:ascii="宋体" w:hAnsi="宋体" w:hint="eastAsia"/>
        </w:rPr>
        <w:t>可用于文本分类。</w:t>
      </w:r>
      <w:r w:rsidR="001C04F1">
        <w:rPr>
          <w:rFonts w:ascii="宋体" w:hAnsi="宋体" w:hint="eastAsia"/>
        </w:rPr>
        <w:t>CNN</w:t>
      </w:r>
      <w:r w:rsidR="00750562">
        <w:rPr>
          <w:rFonts w:ascii="宋体" w:hAnsi="宋体" w:hint="eastAsia"/>
        </w:rPr>
        <w:t>具有</w:t>
      </w:r>
      <w:r w:rsidR="001C04F1">
        <w:rPr>
          <w:rFonts w:ascii="宋体" w:hAnsi="宋体" w:hint="eastAsia"/>
        </w:rPr>
        <w:t>卷积层和池化层是</w:t>
      </w:r>
      <w:r w:rsidR="00750562">
        <w:rPr>
          <w:rFonts w:ascii="宋体" w:hAnsi="宋体" w:hint="eastAsia"/>
        </w:rPr>
        <w:t>其与一般</w:t>
      </w:r>
      <w:r w:rsidR="001C04F1">
        <w:rPr>
          <w:rFonts w:ascii="宋体" w:hAnsi="宋体" w:hint="eastAsia"/>
        </w:rPr>
        <w:t>神经网络的显著不同之处</w:t>
      </w:r>
      <w:r w:rsidR="006B0960">
        <w:rPr>
          <w:rFonts w:ascii="宋体" w:hAnsi="宋体" w:hint="eastAsia"/>
        </w:rPr>
        <w:t>。对于每层的构造而言，将局部感觉的范围</w:t>
      </w:r>
      <w:r w:rsidR="00FD19DD">
        <w:rPr>
          <w:rFonts w:ascii="宋体" w:hAnsi="宋体" w:hint="eastAsia"/>
        </w:rPr>
        <w:t>作为输入，从卷积核中提取</w:t>
      </w:r>
      <w:r w:rsidR="006B0960">
        <w:rPr>
          <w:rFonts w:ascii="宋体" w:hAnsi="宋体" w:hint="eastAsia"/>
        </w:rPr>
        <w:t>明显特性</w:t>
      </w:r>
      <w:r w:rsidR="00FD19DD">
        <w:rPr>
          <w:rFonts w:ascii="宋体" w:hAnsi="宋体" w:hint="eastAsia"/>
        </w:rPr>
        <w:t>。</w:t>
      </w:r>
    </w:p>
    <w:p w14:paraId="7A7985DE" w14:textId="77777777" w:rsidR="00190FF4" w:rsidRDefault="00190FF4" w:rsidP="006A1AF0">
      <w:pPr>
        <w:rPr>
          <w:rFonts w:ascii="宋体" w:hAnsi="宋体"/>
        </w:rPr>
      </w:pPr>
    </w:p>
    <w:p w14:paraId="167AB5C7" w14:textId="756051F5" w:rsidR="00330DFB" w:rsidRDefault="00330DFB" w:rsidP="006A1AF0">
      <w:pPr>
        <w:rPr>
          <w:rFonts w:ascii="宋体" w:hAnsi="宋体"/>
          <w:b/>
          <w:sz w:val="30"/>
          <w:szCs w:val="30"/>
        </w:rPr>
      </w:pPr>
      <w:r>
        <w:rPr>
          <w:rFonts w:ascii="宋体" w:hAnsi="宋体" w:hint="eastAsia"/>
          <w:b/>
          <w:sz w:val="30"/>
          <w:szCs w:val="30"/>
        </w:rPr>
        <w:t>2.3.2</w:t>
      </w:r>
      <w:r w:rsidR="005452F3">
        <w:rPr>
          <w:rFonts w:ascii="宋体" w:hAnsi="宋体" w:hint="eastAsia"/>
          <w:b/>
          <w:sz w:val="30"/>
          <w:szCs w:val="30"/>
        </w:rPr>
        <w:t xml:space="preserve"> </w:t>
      </w:r>
      <w:r w:rsidR="00642A77">
        <w:rPr>
          <w:rFonts w:ascii="宋体" w:hAnsi="宋体" w:hint="eastAsia"/>
          <w:b/>
          <w:sz w:val="30"/>
          <w:szCs w:val="30"/>
        </w:rPr>
        <w:t>Word2vec+CNN的文本分类模型</w:t>
      </w:r>
    </w:p>
    <w:p w14:paraId="1DE3CB1E" w14:textId="10E87B75" w:rsidR="007D1001" w:rsidRDefault="009907F2" w:rsidP="006A1AF0">
      <w:pPr>
        <w:rPr>
          <w:rFonts w:ascii="宋体" w:hAnsi="宋体"/>
          <w:b/>
          <w:sz w:val="30"/>
          <w:szCs w:val="30"/>
        </w:rPr>
      </w:pPr>
      <w:r>
        <w:rPr>
          <w:rFonts w:ascii="宋体" w:hAnsi="宋体" w:hint="eastAsia"/>
          <w:b/>
          <w:sz w:val="30"/>
          <w:szCs w:val="30"/>
        </w:rPr>
        <w:t>2.3.2.1</w:t>
      </w:r>
      <w:r w:rsidR="007D1001">
        <w:rPr>
          <w:rFonts w:ascii="宋体" w:hAnsi="宋体" w:hint="eastAsia"/>
          <w:b/>
          <w:sz w:val="30"/>
          <w:szCs w:val="30"/>
        </w:rPr>
        <w:t xml:space="preserve"> 模型实验过程</w:t>
      </w:r>
    </w:p>
    <w:p w14:paraId="7B268C9A" w14:textId="66D53647" w:rsidR="007D1001" w:rsidRDefault="007D1001" w:rsidP="006A1AF0">
      <w:pPr>
        <w:rPr>
          <w:rFonts w:ascii="宋体" w:hAnsi="宋体"/>
        </w:rPr>
      </w:pPr>
      <w:r>
        <w:rPr>
          <w:rFonts w:ascii="宋体" w:hAnsi="宋体" w:hint="eastAsia"/>
        </w:rPr>
        <w:tab/>
        <w:t>为了验证Word2vec与CNN联合文本分类的有效性，</w:t>
      </w:r>
      <w:r w:rsidR="00797956">
        <w:rPr>
          <w:rFonts w:ascii="宋体" w:hAnsi="宋体" w:hint="eastAsia"/>
        </w:rPr>
        <w:t>从科技、军事、国际、国内、娱乐、体育、财经、社会，八类话题中分别随机选取5000条共计40000</w:t>
      </w:r>
      <w:r w:rsidR="006B0960">
        <w:rPr>
          <w:rFonts w:ascii="宋体" w:hAnsi="宋体" w:hint="eastAsia"/>
        </w:rPr>
        <w:t>条新闻文本作为训练集和测试集。按照相应的比例将数据集区分为练习</w:t>
      </w:r>
      <w:r w:rsidR="00797956">
        <w:rPr>
          <w:rFonts w:ascii="宋体" w:hAnsi="宋体" w:hint="eastAsia"/>
        </w:rPr>
        <w:t>集和测试集。采用</w:t>
      </w:r>
      <w:proofErr w:type="spellStart"/>
      <w:r w:rsidR="00797956">
        <w:rPr>
          <w:rFonts w:ascii="宋体" w:hAnsi="宋体" w:hint="eastAsia"/>
        </w:rPr>
        <w:t>TensorFlow</w:t>
      </w:r>
      <w:proofErr w:type="spellEnd"/>
      <w:r w:rsidR="00797956">
        <w:rPr>
          <w:rFonts w:ascii="宋体" w:hAnsi="宋体" w:hint="eastAsia"/>
        </w:rPr>
        <w:t>用于对</w:t>
      </w:r>
      <w:r w:rsidR="006B0960">
        <w:rPr>
          <w:rFonts w:ascii="宋体" w:hAnsi="宋体" w:hint="eastAsia"/>
        </w:rPr>
        <w:t>词向量与CNN模型的组合</w:t>
      </w:r>
      <w:r w:rsidR="00797956">
        <w:rPr>
          <w:rFonts w:ascii="宋体" w:hAnsi="宋体" w:hint="eastAsia"/>
        </w:rPr>
        <w:t>进行搭建。</w:t>
      </w:r>
    </w:p>
    <w:p w14:paraId="5419C28A" w14:textId="1FF4149C" w:rsidR="00F379D5" w:rsidRDefault="009907F2" w:rsidP="006A1AF0">
      <w:pPr>
        <w:rPr>
          <w:rFonts w:ascii="宋体" w:hAnsi="宋体"/>
          <w:b/>
          <w:sz w:val="30"/>
          <w:szCs w:val="30"/>
        </w:rPr>
      </w:pPr>
      <w:r>
        <w:rPr>
          <w:rFonts w:ascii="宋体" w:hAnsi="宋体" w:hint="eastAsia"/>
          <w:b/>
          <w:sz w:val="30"/>
          <w:szCs w:val="30"/>
        </w:rPr>
        <w:t>2.3.2.2</w:t>
      </w:r>
      <w:r w:rsidR="00797956">
        <w:rPr>
          <w:rFonts w:ascii="宋体" w:hAnsi="宋体" w:hint="eastAsia"/>
          <w:b/>
          <w:sz w:val="30"/>
          <w:szCs w:val="30"/>
        </w:rPr>
        <w:t xml:space="preserve"> 模型的结果</w:t>
      </w:r>
    </w:p>
    <w:p w14:paraId="7D471FB6" w14:textId="52D706E9" w:rsidR="00F379D5" w:rsidRPr="00F379D5" w:rsidRDefault="00F379D5" w:rsidP="006A1AF0">
      <w:pPr>
        <w:rPr>
          <w:rFonts w:ascii="宋体" w:hAnsi="宋体"/>
        </w:rPr>
      </w:pPr>
      <w:r>
        <w:rPr>
          <w:rFonts w:ascii="宋体" w:hAnsi="宋体" w:hint="eastAsia"/>
          <w:b/>
          <w:sz w:val="30"/>
          <w:szCs w:val="30"/>
        </w:rPr>
        <w:tab/>
      </w:r>
      <w:r>
        <w:rPr>
          <w:rFonts w:ascii="宋体" w:hAnsi="宋体" w:hint="eastAsia"/>
        </w:rPr>
        <w:t>将爬取下来的八类话题数据按照</w:t>
      </w:r>
      <w:r>
        <w:rPr>
          <w:rFonts w:ascii="宋体" w:hAnsi="宋体"/>
        </w:rPr>
        <w:t>Word2vec+CNN</w:t>
      </w:r>
      <w:r>
        <w:rPr>
          <w:rFonts w:ascii="宋体" w:hAnsi="宋体" w:hint="eastAsia"/>
        </w:rPr>
        <w:t>联合分类器的实验结果如</w:t>
      </w:r>
      <w:r w:rsidR="009F455A">
        <w:rPr>
          <w:rFonts w:ascii="宋体" w:hAnsi="宋体" w:hint="eastAsia"/>
        </w:rPr>
        <w:t>表5所示</w:t>
      </w:r>
      <w:r>
        <w:rPr>
          <w:rFonts w:ascii="宋体" w:hAnsi="宋体" w:hint="eastAsia"/>
        </w:rPr>
        <w:t>：</w:t>
      </w:r>
    </w:p>
    <w:p w14:paraId="167C4898" w14:textId="53DB364B" w:rsidR="00F379D5" w:rsidRPr="009F7FFE" w:rsidRDefault="00523386" w:rsidP="00523386">
      <w:pPr>
        <w:jc w:val="center"/>
        <w:rPr>
          <w:rFonts w:ascii="宋体" w:hAnsi="宋体"/>
        </w:rPr>
      </w:pPr>
      <w:r w:rsidRPr="009F7FFE">
        <w:rPr>
          <w:rFonts w:ascii="宋体" w:hAnsi="宋体" w:hint="eastAsia"/>
        </w:rPr>
        <w:t>表</w:t>
      </w:r>
      <w:r w:rsidR="009F7FFE">
        <w:rPr>
          <w:rFonts w:ascii="宋体" w:hAnsi="宋体" w:hint="eastAsia"/>
        </w:rPr>
        <w:t>5 分类结果</w:t>
      </w:r>
    </w:p>
    <w:tbl>
      <w:tblPr>
        <w:tblW w:w="0" w:type="auto"/>
        <w:jc w:val="center"/>
        <w:tblBorders>
          <w:top w:val="single" w:sz="18" w:space="0" w:color="auto"/>
          <w:bottom w:val="single" w:sz="18" w:space="0" w:color="auto"/>
          <w:insideV w:val="single" w:sz="4" w:space="0" w:color="auto"/>
        </w:tblBorders>
        <w:tblLook w:val="04A0" w:firstRow="1" w:lastRow="0" w:firstColumn="1" w:lastColumn="0" w:noHBand="0" w:noVBand="1"/>
      </w:tblPr>
      <w:tblGrid>
        <w:gridCol w:w="859"/>
        <w:gridCol w:w="1121"/>
        <w:gridCol w:w="2377"/>
      </w:tblGrid>
      <w:tr w:rsidR="00E80CD6" w:rsidRPr="006B01B6" w14:paraId="64747C4C" w14:textId="77777777" w:rsidTr="00523386">
        <w:trPr>
          <w:trHeight w:val="408"/>
          <w:jc w:val="center"/>
        </w:trPr>
        <w:tc>
          <w:tcPr>
            <w:tcW w:w="859" w:type="dxa"/>
            <w:shd w:val="clear" w:color="auto" w:fill="auto"/>
          </w:tcPr>
          <w:p w14:paraId="6DC1233B" w14:textId="77777777" w:rsidR="00F379D5" w:rsidRPr="006B01B6" w:rsidRDefault="00F379D5" w:rsidP="00E756D7">
            <w:pPr>
              <w:jc w:val="center"/>
            </w:pPr>
            <w:r w:rsidRPr="006B01B6">
              <w:rPr>
                <w:rFonts w:hint="eastAsia"/>
              </w:rPr>
              <w:t>序号</w:t>
            </w:r>
          </w:p>
        </w:tc>
        <w:tc>
          <w:tcPr>
            <w:tcW w:w="1121" w:type="dxa"/>
            <w:shd w:val="clear" w:color="auto" w:fill="auto"/>
          </w:tcPr>
          <w:p w14:paraId="25717BFB" w14:textId="77777777" w:rsidR="00F379D5" w:rsidRPr="006B01B6" w:rsidRDefault="00F379D5" w:rsidP="00E756D7">
            <w:pPr>
              <w:jc w:val="center"/>
            </w:pPr>
            <w:r w:rsidRPr="006B01B6">
              <w:rPr>
                <w:rFonts w:hint="eastAsia"/>
              </w:rPr>
              <w:t>类别</w:t>
            </w:r>
          </w:p>
        </w:tc>
        <w:tc>
          <w:tcPr>
            <w:tcW w:w="2377" w:type="dxa"/>
            <w:shd w:val="clear" w:color="auto" w:fill="auto"/>
          </w:tcPr>
          <w:p w14:paraId="0DAE153E" w14:textId="4A4BCC69" w:rsidR="00F379D5" w:rsidRPr="006B01B6" w:rsidRDefault="00F379D5" w:rsidP="00E756D7">
            <w:pPr>
              <w:jc w:val="center"/>
            </w:pPr>
            <w:r>
              <w:rPr>
                <w:rFonts w:hint="eastAsia"/>
              </w:rPr>
              <w:t>文档数</w:t>
            </w:r>
          </w:p>
        </w:tc>
      </w:tr>
      <w:tr w:rsidR="00E80CD6" w:rsidRPr="006B01B6" w14:paraId="4D6FF502" w14:textId="77777777" w:rsidTr="00523386">
        <w:trPr>
          <w:trHeight w:val="257"/>
          <w:jc w:val="center"/>
        </w:trPr>
        <w:tc>
          <w:tcPr>
            <w:tcW w:w="859" w:type="dxa"/>
            <w:shd w:val="clear" w:color="auto" w:fill="auto"/>
          </w:tcPr>
          <w:p w14:paraId="63D150F0" w14:textId="77777777" w:rsidR="00F379D5" w:rsidRPr="006B01B6" w:rsidRDefault="00F379D5" w:rsidP="00E756D7">
            <w:pPr>
              <w:jc w:val="center"/>
            </w:pPr>
            <w:r w:rsidRPr="006B01B6">
              <w:rPr>
                <w:rFonts w:hint="eastAsia"/>
              </w:rPr>
              <w:t>1</w:t>
            </w:r>
          </w:p>
        </w:tc>
        <w:tc>
          <w:tcPr>
            <w:tcW w:w="1121" w:type="dxa"/>
            <w:shd w:val="clear" w:color="auto" w:fill="auto"/>
          </w:tcPr>
          <w:p w14:paraId="701B0584" w14:textId="35323CB1" w:rsidR="00F379D5" w:rsidRPr="006B01B6" w:rsidRDefault="00F379D5" w:rsidP="00E756D7">
            <w:pPr>
              <w:jc w:val="center"/>
            </w:pPr>
            <w:r>
              <w:rPr>
                <w:rFonts w:hint="eastAsia"/>
              </w:rPr>
              <w:t>国内</w:t>
            </w:r>
          </w:p>
        </w:tc>
        <w:tc>
          <w:tcPr>
            <w:tcW w:w="2377" w:type="dxa"/>
            <w:shd w:val="clear" w:color="auto" w:fill="auto"/>
          </w:tcPr>
          <w:p w14:paraId="57AF7C3B" w14:textId="30CC4DFD" w:rsidR="00F379D5" w:rsidRPr="006B01B6" w:rsidRDefault="00F379D5" w:rsidP="00E756D7">
            <w:pPr>
              <w:jc w:val="center"/>
            </w:pPr>
            <w:r>
              <w:rPr>
                <w:rFonts w:hint="eastAsia"/>
              </w:rPr>
              <w:t>6500</w:t>
            </w:r>
          </w:p>
        </w:tc>
      </w:tr>
      <w:tr w:rsidR="00E80CD6" w:rsidRPr="006B01B6" w14:paraId="7618AFD9" w14:textId="77777777" w:rsidTr="00523386">
        <w:trPr>
          <w:trHeight w:val="674"/>
          <w:jc w:val="center"/>
        </w:trPr>
        <w:tc>
          <w:tcPr>
            <w:tcW w:w="859" w:type="dxa"/>
            <w:shd w:val="clear" w:color="auto" w:fill="auto"/>
          </w:tcPr>
          <w:p w14:paraId="5B171B20" w14:textId="77777777" w:rsidR="00F379D5" w:rsidRPr="006B01B6" w:rsidRDefault="00F379D5" w:rsidP="00E756D7">
            <w:pPr>
              <w:jc w:val="center"/>
            </w:pPr>
            <w:r w:rsidRPr="006B01B6">
              <w:rPr>
                <w:rFonts w:hint="eastAsia"/>
              </w:rPr>
              <w:t>2</w:t>
            </w:r>
          </w:p>
        </w:tc>
        <w:tc>
          <w:tcPr>
            <w:tcW w:w="1121" w:type="dxa"/>
            <w:shd w:val="clear" w:color="auto" w:fill="auto"/>
          </w:tcPr>
          <w:p w14:paraId="20788CD1" w14:textId="598AFC54" w:rsidR="00F379D5" w:rsidRPr="006B01B6" w:rsidRDefault="00F379D5" w:rsidP="00E756D7">
            <w:pPr>
              <w:jc w:val="center"/>
            </w:pPr>
            <w:r>
              <w:rPr>
                <w:rFonts w:hint="eastAsia"/>
              </w:rPr>
              <w:t>国际</w:t>
            </w:r>
          </w:p>
        </w:tc>
        <w:tc>
          <w:tcPr>
            <w:tcW w:w="2377" w:type="dxa"/>
            <w:shd w:val="clear" w:color="auto" w:fill="auto"/>
          </w:tcPr>
          <w:p w14:paraId="4BBF00DF" w14:textId="1C721313" w:rsidR="00F379D5" w:rsidRPr="006B01B6" w:rsidRDefault="00F379D5" w:rsidP="00E756D7">
            <w:pPr>
              <w:jc w:val="center"/>
            </w:pPr>
            <w:r>
              <w:rPr>
                <w:rFonts w:hint="eastAsia"/>
              </w:rPr>
              <w:t>6700</w:t>
            </w:r>
          </w:p>
        </w:tc>
      </w:tr>
      <w:tr w:rsidR="00E80CD6" w:rsidRPr="006B01B6" w14:paraId="7B84C3CB" w14:textId="77777777" w:rsidTr="00523386">
        <w:trPr>
          <w:trHeight w:val="368"/>
          <w:jc w:val="center"/>
        </w:trPr>
        <w:tc>
          <w:tcPr>
            <w:tcW w:w="859" w:type="dxa"/>
            <w:shd w:val="clear" w:color="auto" w:fill="auto"/>
          </w:tcPr>
          <w:p w14:paraId="2C1EFBA3" w14:textId="77777777" w:rsidR="00F379D5" w:rsidRPr="006B01B6" w:rsidRDefault="00F379D5" w:rsidP="00E756D7">
            <w:pPr>
              <w:jc w:val="center"/>
            </w:pPr>
            <w:r w:rsidRPr="006B01B6">
              <w:rPr>
                <w:rFonts w:hint="eastAsia"/>
              </w:rPr>
              <w:t>3</w:t>
            </w:r>
          </w:p>
        </w:tc>
        <w:tc>
          <w:tcPr>
            <w:tcW w:w="1121" w:type="dxa"/>
            <w:shd w:val="clear" w:color="auto" w:fill="auto"/>
          </w:tcPr>
          <w:p w14:paraId="3BA873F5" w14:textId="76642C1B" w:rsidR="00F379D5" w:rsidRPr="006B01B6" w:rsidRDefault="00F379D5" w:rsidP="00E756D7">
            <w:pPr>
              <w:jc w:val="center"/>
            </w:pPr>
            <w:r>
              <w:rPr>
                <w:rFonts w:hint="eastAsia"/>
              </w:rPr>
              <w:t>科技</w:t>
            </w:r>
          </w:p>
        </w:tc>
        <w:tc>
          <w:tcPr>
            <w:tcW w:w="2377" w:type="dxa"/>
            <w:shd w:val="clear" w:color="auto" w:fill="auto"/>
          </w:tcPr>
          <w:p w14:paraId="48754C61" w14:textId="24D7F05F" w:rsidR="00F379D5" w:rsidRPr="006B01B6" w:rsidRDefault="00E80CD6" w:rsidP="00E756D7">
            <w:pPr>
              <w:jc w:val="center"/>
            </w:pPr>
            <w:r>
              <w:rPr>
                <w:rFonts w:hint="eastAsia"/>
              </w:rPr>
              <w:t>11000</w:t>
            </w:r>
          </w:p>
        </w:tc>
      </w:tr>
      <w:tr w:rsidR="00E80CD6" w:rsidRPr="006B01B6" w14:paraId="1ABEF326" w14:textId="77777777" w:rsidTr="00523386">
        <w:trPr>
          <w:jc w:val="center"/>
        </w:trPr>
        <w:tc>
          <w:tcPr>
            <w:tcW w:w="859" w:type="dxa"/>
            <w:shd w:val="clear" w:color="auto" w:fill="auto"/>
          </w:tcPr>
          <w:p w14:paraId="2F583696" w14:textId="77777777" w:rsidR="00F379D5" w:rsidRPr="006B01B6" w:rsidRDefault="00F379D5" w:rsidP="00E756D7">
            <w:pPr>
              <w:jc w:val="center"/>
            </w:pPr>
            <w:r w:rsidRPr="006B01B6">
              <w:rPr>
                <w:rFonts w:hint="eastAsia"/>
              </w:rPr>
              <w:t>4</w:t>
            </w:r>
          </w:p>
        </w:tc>
        <w:tc>
          <w:tcPr>
            <w:tcW w:w="1121" w:type="dxa"/>
            <w:shd w:val="clear" w:color="auto" w:fill="auto"/>
          </w:tcPr>
          <w:p w14:paraId="6632EB70" w14:textId="5CFB68E4" w:rsidR="00F379D5" w:rsidRPr="006B01B6" w:rsidRDefault="00F379D5" w:rsidP="00E756D7">
            <w:pPr>
              <w:jc w:val="center"/>
            </w:pPr>
            <w:r>
              <w:rPr>
                <w:rFonts w:hint="eastAsia"/>
              </w:rPr>
              <w:t>体育</w:t>
            </w:r>
          </w:p>
        </w:tc>
        <w:tc>
          <w:tcPr>
            <w:tcW w:w="2377" w:type="dxa"/>
            <w:shd w:val="clear" w:color="auto" w:fill="auto"/>
          </w:tcPr>
          <w:p w14:paraId="4A7F0473" w14:textId="5DB258C3" w:rsidR="00F379D5" w:rsidRPr="006B01B6" w:rsidRDefault="00E80CD6" w:rsidP="00E756D7">
            <w:pPr>
              <w:jc w:val="center"/>
            </w:pPr>
            <w:r>
              <w:rPr>
                <w:rFonts w:hint="eastAsia"/>
              </w:rPr>
              <w:t>10500</w:t>
            </w:r>
          </w:p>
        </w:tc>
      </w:tr>
      <w:tr w:rsidR="00E80CD6" w:rsidRPr="006B01B6" w14:paraId="32936249" w14:textId="77777777" w:rsidTr="00523386">
        <w:trPr>
          <w:trHeight w:val="674"/>
          <w:jc w:val="center"/>
        </w:trPr>
        <w:tc>
          <w:tcPr>
            <w:tcW w:w="859" w:type="dxa"/>
            <w:shd w:val="clear" w:color="auto" w:fill="auto"/>
          </w:tcPr>
          <w:p w14:paraId="2A82AE4E" w14:textId="77777777" w:rsidR="00F379D5" w:rsidRPr="006B01B6" w:rsidRDefault="00F379D5" w:rsidP="00E756D7">
            <w:pPr>
              <w:jc w:val="center"/>
            </w:pPr>
            <w:r w:rsidRPr="006B01B6">
              <w:rPr>
                <w:rFonts w:hint="eastAsia"/>
              </w:rPr>
              <w:t>5</w:t>
            </w:r>
          </w:p>
        </w:tc>
        <w:tc>
          <w:tcPr>
            <w:tcW w:w="1121" w:type="dxa"/>
            <w:shd w:val="clear" w:color="auto" w:fill="auto"/>
          </w:tcPr>
          <w:p w14:paraId="7265B455" w14:textId="6F787F40" w:rsidR="00F379D5" w:rsidRPr="006B01B6" w:rsidRDefault="00F379D5" w:rsidP="00E756D7">
            <w:pPr>
              <w:jc w:val="center"/>
            </w:pPr>
            <w:r>
              <w:rPr>
                <w:rFonts w:hint="eastAsia"/>
              </w:rPr>
              <w:t>娱乐</w:t>
            </w:r>
          </w:p>
        </w:tc>
        <w:tc>
          <w:tcPr>
            <w:tcW w:w="2377" w:type="dxa"/>
            <w:shd w:val="clear" w:color="auto" w:fill="auto"/>
          </w:tcPr>
          <w:p w14:paraId="42C42474" w14:textId="1CFD9CAB" w:rsidR="00F379D5" w:rsidRPr="006B01B6" w:rsidRDefault="00E80CD6" w:rsidP="00E756D7">
            <w:pPr>
              <w:jc w:val="center"/>
            </w:pPr>
            <w:r>
              <w:rPr>
                <w:rFonts w:hint="eastAsia"/>
              </w:rPr>
              <w:t>7000</w:t>
            </w:r>
          </w:p>
        </w:tc>
      </w:tr>
      <w:tr w:rsidR="00E80CD6" w:rsidRPr="006B01B6" w14:paraId="67FA65A2" w14:textId="77777777" w:rsidTr="00523386">
        <w:trPr>
          <w:jc w:val="center"/>
        </w:trPr>
        <w:tc>
          <w:tcPr>
            <w:tcW w:w="859" w:type="dxa"/>
            <w:shd w:val="clear" w:color="auto" w:fill="auto"/>
          </w:tcPr>
          <w:p w14:paraId="5B2E5F30" w14:textId="77777777" w:rsidR="00F379D5" w:rsidRPr="006B01B6" w:rsidRDefault="00F379D5" w:rsidP="00E756D7">
            <w:pPr>
              <w:jc w:val="center"/>
            </w:pPr>
            <w:r w:rsidRPr="006B01B6">
              <w:rPr>
                <w:rFonts w:hint="eastAsia"/>
              </w:rPr>
              <w:t>6</w:t>
            </w:r>
          </w:p>
        </w:tc>
        <w:tc>
          <w:tcPr>
            <w:tcW w:w="1121" w:type="dxa"/>
            <w:shd w:val="clear" w:color="auto" w:fill="auto"/>
          </w:tcPr>
          <w:p w14:paraId="1D069805" w14:textId="0BE6CE64" w:rsidR="00F379D5" w:rsidRPr="006B01B6" w:rsidRDefault="00F379D5" w:rsidP="00E756D7">
            <w:pPr>
              <w:jc w:val="center"/>
            </w:pPr>
            <w:r>
              <w:rPr>
                <w:rFonts w:hint="eastAsia"/>
              </w:rPr>
              <w:t>军事</w:t>
            </w:r>
          </w:p>
        </w:tc>
        <w:tc>
          <w:tcPr>
            <w:tcW w:w="2377" w:type="dxa"/>
            <w:shd w:val="clear" w:color="auto" w:fill="auto"/>
          </w:tcPr>
          <w:p w14:paraId="2102BAA8" w14:textId="0E902105" w:rsidR="00F379D5" w:rsidRPr="006B01B6" w:rsidRDefault="00E80CD6" w:rsidP="00E756D7">
            <w:pPr>
              <w:jc w:val="center"/>
            </w:pPr>
            <w:r>
              <w:rPr>
                <w:rFonts w:hint="eastAsia"/>
              </w:rPr>
              <w:t>7100</w:t>
            </w:r>
          </w:p>
        </w:tc>
      </w:tr>
      <w:tr w:rsidR="00E80CD6" w:rsidRPr="006B01B6" w14:paraId="65BA3A71" w14:textId="77777777" w:rsidTr="00523386">
        <w:trPr>
          <w:jc w:val="center"/>
        </w:trPr>
        <w:tc>
          <w:tcPr>
            <w:tcW w:w="859" w:type="dxa"/>
            <w:shd w:val="clear" w:color="auto" w:fill="auto"/>
          </w:tcPr>
          <w:p w14:paraId="0C19D60A" w14:textId="77777777" w:rsidR="00F379D5" w:rsidRPr="006B01B6" w:rsidRDefault="00F379D5" w:rsidP="00E756D7">
            <w:pPr>
              <w:jc w:val="center"/>
            </w:pPr>
            <w:r w:rsidRPr="006B01B6">
              <w:rPr>
                <w:rFonts w:hint="eastAsia"/>
              </w:rPr>
              <w:t>7</w:t>
            </w:r>
          </w:p>
        </w:tc>
        <w:tc>
          <w:tcPr>
            <w:tcW w:w="1121" w:type="dxa"/>
            <w:shd w:val="clear" w:color="auto" w:fill="auto"/>
          </w:tcPr>
          <w:p w14:paraId="5634FD78" w14:textId="62BE5EEC" w:rsidR="00F379D5" w:rsidRPr="006B01B6" w:rsidRDefault="00F379D5" w:rsidP="00E756D7">
            <w:pPr>
              <w:jc w:val="center"/>
            </w:pPr>
            <w:r>
              <w:rPr>
                <w:rFonts w:hint="eastAsia"/>
              </w:rPr>
              <w:t>社会</w:t>
            </w:r>
          </w:p>
        </w:tc>
        <w:tc>
          <w:tcPr>
            <w:tcW w:w="2377" w:type="dxa"/>
            <w:shd w:val="clear" w:color="auto" w:fill="auto"/>
          </w:tcPr>
          <w:p w14:paraId="49ECDB81" w14:textId="66C445B3" w:rsidR="00F379D5" w:rsidRPr="006B01B6" w:rsidRDefault="00E80CD6" w:rsidP="00E756D7">
            <w:pPr>
              <w:jc w:val="center"/>
            </w:pPr>
            <w:r>
              <w:rPr>
                <w:rFonts w:hint="eastAsia"/>
              </w:rPr>
              <w:t>11500</w:t>
            </w:r>
          </w:p>
        </w:tc>
      </w:tr>
      <w:tr w:rsidR="00E80CD6" w:rsidRPr="006B01B6" w14:paraId="6D6299A1" w14:textId="77777777" w:rsidTr="00523386">
        <w:trPr>
          <w:trHeight w:val="100"/>
          <w:jc w:val="center"/>
        </w:trPr>
        <w:tc>
          <w:tcPr>
            <w:tcW w:w="859" w:type="dxa"/>
            <w:shd w:val="clear" w:color="auto" w:fill="auto"/>
          </w:tcPr>
          <w:p w14:paraId="3460DB7E" w14:textId="77777777" w:rsidR="00F379D5" w:rsidRPr="006B01B6" w:rsidRDefault="00F379D5" w:rsidP="00E756D7">
            <w:pPr>
              <w:jc w:val="center"/>
            </w:pPr>
            <w:r w:rsidRPr="006B01B6">
              <w:rPr>
                <w:rFonts w:hint="eastAsia"/>
              </w:rPr>
              <w:t>8</w:t>
            </w:r>
          </w:p>
        </w:tc>
        <w:tc>
          <w:tcPr>
            <w:tcW w:w="1121" w:type="dxa"/>
            <w:shd w:val="clear" w:color="auto" w:fill="auto"/>
          </w:tcPr>
          <w:p w14:paraId="02D12D78" w14:textId="5D7741BD" w:rsidR="00F379D5" w:rsidRPr="006B01B6" w:rsidRDefault="00F379D5" w:rsidP="00E756D7">
            <w:pPr>
              <w:jc w:val="center"/>
            </w:pPr>
            <w:r>
              <w:rPr>
                <w:rFonts w:hint="eastAsia"/>
              </w:rPr>
              <w:t>财经</w:t>
            </w:r>
          </w:p>
        </w:tc>
        <w:tc>
          <w:tcPr>
            <w:tcW w:w="2377" w:type="dxa"/>
            <w:shd w:val="clear" w:color="auto" w:fill="auto"/>
          </w:tcPr>
          <w:p w14:paraId="2DCA0D04" w14:textId="6E671C9A" w:rsidR="00F379D5" w:rsidRPr="006B01B6" w:rsidRDefault="00E80CD6" w:rsidP="00E756D7">
            <w:pPr>
              <w:jc w:val="center"/>
            </w:pPr>
            <w:r>
              <w:rPr>
                <w:rFonts w:hint="eastAsia"/>
              </w:rPr>
              <w:t>11700</w:t>
            </w:r>
          </w:p>
        </w:tc>
      </w:tr>
    </w:tbl>
    <w:p w14:paraId="1BA32454" w14:textId="77777777" w:rsidR="00190FF4" w:rsidRDefault="00190FF4" w:rsidP="006A1AF0">
      <w:pPr>
        <w:rPr>
          <w:rFonts w:ascii="宋体" w:hAnsi="宋体"/>
          <w:b/>
          <w:sz w:val="30"/>
          <w:szCs w:val="30"/>
        </w:rPr>
      </w:pPr>
    </w:p>
    <w:p w14:paraId="04C135E3" w14:textId="7B5CBEA5" w:rsidR="00E80CD6" w:rsidRDefault="005452F3" w:rsidP="005452F3">
      <w:pPr>
        <w:rPr>
          <w:rFonts w:ascii="宋体" w:hAnsi="宋体"/>
          <w:b/>
          <w:sz w:val="30"/>
          <w:szCs w:val="30"/>
        </w:rPr>
      </w:pPr>
      <w:r>
        <w:rPr>
          <w:rFonts w:ascii="宋体" w:hAnsi="宋体" w:hint="eastAsia"/>
          <w:b/>
          <w:sz w:val="30"/>
          <w:szCs w:val="30"/>
        </w:rPr>
        <w:lastRenderedPageBreak/>
        <w:t xml:space="preserve">3    </w:t>
      </w:r>
      <w:r w:rsidR="00E756D7">
        <w:rPr>
          <w:rFonts w:ascii="宋体" w:hAnsi="宋体" w:hint="eastAsia"/>
          <w:b/>
          <w:sz w:val="30"/>
          <w:szCs w:val="30"/>
        </w:rPr>
        <w:t>热点话题热度度量与趋势分析</w:t>
      </w:r>
    </w:p>
    <w:p w14:paraId="088F230A" w14:textId="6067FED8" w:rsidR="00E756D7" w:rsidRDefault="00E756D7" w:rsidP="00E756D7">
      <w:pPr>
        <w:rPr>
          <w:rFonts w:ascii="宋体" w:hAnsi="宋体"/>
          <w:b/>
          <w:sz w:val="30"/>
          <w:szCs w:val="30"/>
        </w:rPr>
      </w:pPr>
      <w:r>
        <w:rPr>
          <w:rFonts w:ascii="宋体" w:hAnsi="宋体" w:hint="eastAsia"/>
          <w:b/>
          <w:sz w:val="30"/>
          <w:szCs w:val="30"/>
        </w:rPr>
        <w:t>3.1</w:t>
      </w:r>
      <w:r w:rsidR="005452F3">
        <w:rPr>
          <w:rFonts w:ascii="宋体" w:hAnsi="宋体" w:hint="eastAsia"/>
          <w:b/>
          <w:sz w:val="30"/>
          <w:szCs w:val="30"/>
        </w:rPr>
        <w:t xml:space="preserve">  </w:t>
      </w:r>
      <w:r>
        <w:rPr>
          <w:rFonts w:ascii="宋体" w:hAnsi="宋体" w:hint="eastAsia"/>
          <w:b/>
          <w:sz w:val="30"/>
          <w:szCs w:val="30"/>
        </w:rPr>
        <w:t>话题的热度度量</w:t>
      </w:r>
    </w:p>
    <w:p w14:paraId="1F136C29" w14:textId="40044689" w:rsidR="00E756D7" w:rsidRDefault="00E756D7" w:rsidP="00E756D7">
      <w:pPr>
        <w:rPr>
          <w:rFonts w:ascii="宋体" w:hAnsi="宋体"/>
        </w:rPr>
      </w:pPr>
      <w:r>
        <w:rPr>
          <w:rFonts w:ascii="宋体" w:hAnsi="宋体" w:hint="eastAsia"/>
          <w:b/>
          <w:sz w:val="30"/>
          <w:szCs w:val="30"/>
        </w:rPr>
        <w:tab/>
      </w:r>
      <w:r>
        <w:rPr>
          <w:rFonts w:ascii="宋体" w:hAnsi="宋体" w:hint="eastAsia"/>
        </w:rPr>
        <w:t>采用</w:t>
      </w:r>
      <w:r w:rsidR="00954033">
        <w:rPr>
          <w:rFonts w:ascii="宋体" w:hAnsi="宋体" w:hint="eastAsia"/>
        </w:rPr>
        <w:t>如下</w:t>
      </w:r>
      <w:r w:rsidR="0090653A">
        <w:rPr>
          <w:rFonts w:ascii="宋体" w:hAnsi="宋体" w:hint="eastAsia"/>
        </w:rPr>
        <w:t>式</w:t>
      </w:r>
      <w:r w:rsidR="00954033">
        <w:rPr>
          <w:rFonts w:ascii="宋体" w:hAnsi="宋体"/>
        </w:rPr>
        <w:t>(6</w:t>
      </w:r>
      <w:r w:rsidR="0090653A">
        <w:rPr>
          <w:rFonts w:ascii="宋体" w:hAnsi="宋体"/>
        </w:rPr>
        <w:t>)</w:t>
      </w:r>
      <w:r>
        <w:rPr>
          <w:rFonts w:ascii="宋体" w:hAnsi="宋体" w:hint="eastAsia"/>
        </w:rPr>
        <w:t>计算每日话题的热度，其中</w:t>
      </w:r>
      <w:proofErr w:type="spellStart"/>
      <w:r w:rsidR="0090653A">
        <w:rPr>
          <w:rFonts w:ascii="宋体" w:hAnsi="宋体"/>
        </w:rPr>
        <w:t>n</w:t>
      </w:r>
      <w:r w:rsidR="0090653A">
        <w:rPr>
          <w:rFonts w:ascii="宋体" w:hAnsi="宋体" w:hint="eastAsia"/>
        </w:rPr>
        <w:t>i</w:t>
      </w:r>
      <w:proofErr w:type="spellEnd"/>
      <w:r>
        <w:rPr>
          <w:rFonts w:ascii="宋体" w:hAnsi="宋体" w:hint="eastAsia"/>
        </w:rPr>
        <w:t>为话题</w:t>
      </w:r>
      <w:proofErr w:type="spellStart"/>
      <w:r w:rsidR="0090653A">
        <w:rPr>
          <w:rFonts w:ascii="宋体" w:hAnsi="宋体" w:hint="eastAsia"/>
        </w:rPr>
        <w:t>i</w:t>
      </w:r>
      <w:proofErr w:type="spellEnd"/>
      <w:r>
        <w:rPr>
          <w:rFonts w:ascii="宋体" w:hAnsi="宋体" w:hint="eastAsia"/>
        </w:rPr>
        <w:t>包含的文档数，N为总文档数。此公式</w:t>
      </w:r>
      <w:r w:rsidR="0090653A">
        <w:rPr>
          <w:rFonts w:ascii="宋体" w:hAnsi="宋体" w:hint="eastAsia"/>
        </w:rPr>
        <w:t>也适用于</w:t>
      </w:r>
      <w:r>
        <w:rPr>
          <w:rFonts w:ascii="宋体" w:hAnsi="宋体" w:hint="eastAsia"/>
        </w:rPr>
        <w:t>更大时间窗口的热度计算。</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90653A" w14:paraId="5777E604" w14:textId="77777777" w:rsidTr="009F455A">
        <w:trPr>
          <w:trHeight w:val="872"/>
        </w:trPr>
        <w:tc>
          <w:tcPr>
            <w:tcW w:w="3073" w:type="dxa"/>
          </w:tcPr>
          <w:p w14:paraId="2A8CBFCE" w14:textId="77777777" w:rsidR="0090653A" w:rsidRDefault="0090653A" w:rsidP="00E756D7">
            <w:pPr>
              <w:rPr>
                <w:rFonts w:ascii="宋体" w:hAnsi="宋体"/>
              </w:rPr>
            </w:pPr>
          </w:p>
        </w:tc>
        <w:tc>
          <w:tcPr>
            <w:tcW w:w="3073" w:type="dxa"/>
          </w:tcPr>
          <w:p w14:paraId="74A71C32" w14:textId="18EF30A4" w:rsidR="0090653A" w:rsidRDefault="0090653A" w:rsidP="0090653A">
            <w:pPr>
              <w:jc w:val="center"/>
              <w:rPr>
                <w:rFonts w:ascii="宋体" w:hAnsi="宋体"/>
              </w:rPr>
            </w:pPr>
            <w:r>
              <w:rPr>
                <w:rFonts w:ascii="宋体" w:hAnsi="宋体"/>
              </w:rPr>
              <w:t>H(k)=</w:t>
            </w:r>
            <m:oMath>
              <m:f>
                <m:fPr>
                  <m:ctrlPr>
                    <w:rPr>
                      <w:rFonts w:ascii="Cambria Math" w:hAnsi="Cambria Math"/>
                      <w:i/>
                      <w:sz w:val="32"/>
                      <w:szCs w:val="32"/>
                    </w:rPr>
                  </m:ctrlPr>
                </m:fPr>
                <m:num>
                  <m:r>
                    <w:rPr>
                      <w:rFonts w:ascii="Cambria Math" w:hAnsi="Cambria Math"/>
                      <w:sz w:val="32"/>
                      <w:szCs w:val="32"/>
                    </w:rPr>
                    <m:t>ni</m:t>
                  </m:r>
                </m:num>
                <m:den>
                  <m:r>
                    <w:rPr>
                      <w:rFonts w:ascii="Cambria Math" w:hAnsi="Cambria Math"/>
                      <w:sz w:val="32"/>
                      <w:szCs w:val="32"/>
                    </w:rPr>
                    <m:t>N</m:t>
                  </m:r>
                </m:den>
              </m:f>
            </m:oMath>
          </w:p>
        </w:tc>
        <w:tc>
          <w:tcPr>
            <w:tcW w:w="3073" w:type="dxa"/>
          </w:tcPr>
          <w:p w14:paraId="49F1AC9D" w14:textId="0D4EF08E" w:rsidR="0090653A" w:rsidRDefault="009F455A" w:rsidP="0090653A">
            <w:pPr>
              <w:jc w:val="right"/>
              <w:rPr>
                <w:rFonts w:ascii="宋体" w:hAnsi="宋体"/>
              </w:rPr>
            </w:pPr>
            <w:r>
              <w:rPr>
                <w:rFonts w:ascii="宋体" w:hAnsi="宋体"/>
              </w:rPr>
              <w:t>(6)</w:t>
            </w:r>
          </w:p>
        </w:tc>
      </w:tr>
    </w:tbl>
    <w:p w14:paraId="4BBC8E12" w14:textId="77777777" w:rsidR="00190FF4" w:rsidRDefault="00190FF4" w:rsidP="00E756D7">
      <w:pPr>
        <w:rPr>
          <w:rFonts w:ascii="宋体" w:hAnsi="宋体"/>
          <w:b/>
          <w:sz w:val="30"/>
          <w:szCs w:val="30"/>
        </w:rPr>
      </w:pPr>
    </w:p>
    <w:p w14:paraId="0C5637AD" w14:textId="0AEECAAB" w:rsidR="00E756D7" w:rsidRDefault="00E756D7" w:rsidP="00E756D7">
      <w:pPr>
        <w:rPr>
          <w:rFonts w:ascii="宋体" w:hAnsi="宋体"/>
          <w:b/>
          <w:sz w:val="30"/>
          <w:szCs w:val="30"/>
        </w:rPr>
      </w:pPr>
      <w:r>
        <w:rPr>
          <w:rFonts w:ascii="宋体" w:hAnsi="宋体" w:hint="eastAsia"/>
          <w:b/>
          <w:sz w:val="30"/>
          <w:szCs w:val="30"/>
        </w:rPr>
        <w:t>3.2</w:t>
      </w:r>
      <w:r w:rsidR="005452F3">
        <w:rPr>
          <w:rFonts w:ascii="宋体" w:hAnsi="宋体" w:hint="eastAsia"/>
          <w:b/>
          <w:sz w:val="30"/>
          <w:szCs w:val="30"/>
        </w:rPr>
        <w:t xml:space="preserve">  </w:t>
      </w:r>
      <w:r>
        <w:rPr>
          <w:rFonts w:ascii="宋体" w:hAnsi="宋体" w:hint="eastAsia"/>
          <w:b/>
          <w:sz w:val="30"/>
          <w:szCs w:val="30"/>
        </w:rPr>
        <w:t>话题的趋势分析</w:t>
      </w:r>
    </w:p>
    <w:p w14:paraId="2D496952" w14:textId="6F3A6A5F" w:rsidR="009F7FFE" w:rsidRPr="00840534" w:rsidRDefault="00E756D7" w:rsidP="00840534">
      <w:pPr>
        <w:rPr>
          <w:rFonts w:ascii="宋体" w:hAnsi="宋体"/>
        </w:rPr>
      </w:pPr>
      <w:r>
        <w:rPr>
          <w:rFonts w:ascii="宋体" w:hAnsi="宋体" w:hint="eastAsia"/>
          <w:b/>
          <w:sz w:val="30"/>
          <w:szCs w:val="30"/>
        </w:rPr>
        <w:tab/>
      </w:r>
      <w:r>
        <w:rPr>
          <w:rFonts w:ascii="宋体" w:hAnsi="宋体" w:hint="eastAsia"/>
        </w:rPr>
        <w:t>随着时间的流逝，</w:t>
      </w:r>
      <w:r w:rsidR="00954033">
        <w:rPr>
          <w:rFonts w:ascii="宋体" w:hAnsi="宋体" w:hint="eastAsia"/>
        </w:rPr>
        <w:t>话题不会持续存在，也会随时间淡去，通过使用如下</w:t>
      </w:r>
      <w:r w:rsidR="00FA240E">
        <w:rPr>
          <w:rFonts w:ascii="宋体" w:hAnsi="宋体" w:hint="eastAsia"/>
        </w:rPr>
        <w:t>式</w:t>
      </w:r>
      <w:r w:rsidR="00954033">
        <w:rPr>
          <w:rFonts w:ascii="宋体" w:hAnsi="宋体"/>
        </w:rPr>
        <w:t>(7</w:t>
      </w:r>
      <w:r w:rsidR="0090653A">
        <w:rPr>
          <w:rFonts w:ascii="宋体" w:hAnsi="宋体"/>
        </w:rPr>
        <w:t>)</w:t>
      </w:r>
      <w:r w:rsidR="00FA240E">
        <w:rPr>
          <w:rFonts w:ascii="宋体" w:hAnsi="宋体" w:hint="eastAsia"/>
        </w:rPr>
        <w:t>求话题随时间的变化趋势：</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3073"/>
        <w:gridCol w:w="3073"/>
      </w:tblGrid>
      <w:tr w:rsidR="00840534" w14:paraId="5CB0C520" w14:textId="77777777" w:rsidTr="00840534">
        <w:tc>
          <w:tcPr>
            <w:tcW w:w="3073" w:type="dxa"/>
          </w:tcPr>
          <w:p w14:paraId="5B44A16B" w14:textId="77777777" w:rsidR="00840534" w:rsidRDefault="00840534" w:rsidP="00FA240E">
            <w:pPr>
              <w:jc w:val="center"/>
              <w:rPr>
                <w:rFonts w:ascii="宋体" w:hAnsi="宋体"/>
                <w:sz w:val="32"/>
                <w:szCs w:val="32"/>
              </w:rPr>
            </w:pPr>
          </w:p>
        </w:tc>
        <w:tc>
          <w:tcPr>
            <w:tcW w:w="3073" w:type="dxa"/>
          </w:tcPr>
          <w:p w14:paraId="72F1798F" w14:textId="12B0769D" w:rsidR="00840534" w:rsidRDefault="00840534" w:rsidP="00FA240E">
            <w:pPr>
              <w:jc w:val="center"/>
              <w:rPr>
                <w:rFonts w:ascii="宋体" w:hAnsi="宋体"/>
                <w:sz w:val="32"/>
                <w:szCs w:val="32"/>
              </w:rPr>
            </w:pPr>
            <w:proofErr w:type="spellStart"/>
            <w:r>
              <w:rPr>
                <w:rFonts w:ascii="宋体" w:hAnsi="宋体"/>
              </w:rPr>
              <w:t>Ei</w:t>
            </w:r>
            <w:proofErr w:type="spellEnd"/>
            <w:r>
              <w:rPr>
                <w:rFonts w:ascii="宋体" w:hAnsi="宋体"/>
              </w:rPr>
              <w:t>(k)=</w:t>
            </w:r>
            <m:oMath>
              <m:f>
                <m:fPr>
                  <m:ctrlPr>
                    <w:rPr>
                      <w:rFonts w:ascii="Cambria Math" w:hAnsi="Cambria Math"/>
                      <w:i/>
                      <w:sz w:val="32"/>
                      <w:szCs w:val="32"/>
                    </w:rPr>
                  </m:ctrlPr>
                </m:fPr>
                <m:num>
                  <m:r>
                    <w:rPr>
                      <w:rFonts w:ascii="Cambria Math" w:hAnsi="Cambria Math"/>
                      <w:sz w:val="32"/>
                      <w:szCs w:val="32"/>
                    </w:rPr>
                    <m:t>Hk</m:t>
                  </m:r>
                  <m:d>
                    <m:dPr>
                      <m:ctrlPr>
                        <w:rPr>
                          <w:rFonts w:ascii="Cambria Math" w:hAnsi="Cambria Math"/>
                          <w:i/>
                          <w:sz w:val="32"/>
                          <w:szCs w:val="32"/>
                        </w:rPr>
                      </m:ctrlPr>
                    </m:dPr>
                    <m:e>
                      <m:r>
                        <w:rPr>
                          <w:rFonts w:ascii="Cambria Math" w:hAnsi="Cambria Math"/>
                          <w:sz w:val="32"/>
                          <w:szCs w:val="32"/>
                        </w:rPr>
                        <m:t>i</m:t>
                      </m:r>
                    </m:e>
                  </m:d>
                </m:num>
                <m:den>
                  <m:r>
                    <w:rPr>
                      <w:rFonts w:ascii="Cambria Math" w:hAnsi="Cambria Math"/>
                      <w:sz w:val="32"/>
                      <w:szCs w:val="32"/>
                    </w:rPr>
                    <m:t>H1</m:t>
                  </m:r>
                  <m:d>
                    <m:dPr>
                      <m:ctrlPr>
                        <w:rPr>
                          <w:rFonts w:ascii="Cambria Math" w:hAnsi="Cambria Math"/>
                          <w:i/>
                          <w:sz w:val="32"/>
                          <w:szCs w:val="32"/>
                        </w:rPr>
                      </m:ctrlPr>
                    </m:dPr>
                    <m:e>
                      <m:r>
                        <w:rPr>
                          <w:rFonts w:ascii="Cambria Math" w:hAnsi="Cambria Math"/>
                          <w:sz w:val="32"/>
                          <w:szCs w:val="32"/>
                        </w:rPr>
                        <m:t>k</m:t>
                      </m:r>
                    </m:e>
                  </m:d>
                </m:den>
              </m:f>
            </m:oMath>
          </w:p>
        </w:tc>
        <w:tc>
          <w:tcPr>
            <w:tcW w:w="3073" w:type="dxa"/>
          </w:tcPr>
          <w:p w14:paraId="34D14E2C" w14:textId="76EE8CF5" w:rsidR="00840534" w:rsidRPr="00840534" w:rsidRDefault="009F455A" w:rsidP="00840534">
            <w:pPr>
              <w:jc w:val="right"/>
              <w:rPr>
                <w:rFonts w:ascii="宋体" w:hAnsi="宋体"/>
                <w:b/>
                <w:sz w:val="32"/>
                <w:szCs w:val="32"/>
              </w:rPr>
            </w:pPr>
            <w:r>
              <w:rPr>
                <w:rFonts w:ascii="宋体" w:hAnsi="宋体"/>
                <w:b/>
              </w:rPr>
              <w:t>(7)</w:t>
            </w:r>
          </w:p>
        </w:tc>
      </w:tr>
    </w:tbl>
    <w:p w14:paraId="7430F0D2" w14:textId="7EAB476A" w:rsidR="00FA240E" w:rsidRDefault="00FA240E" w:rsidP="00840534">
      <w:pPr>
        <w:rPr>
          <w:rFonts w:ascii="宋体" w:hAnsi="宋体"/>
          <w:sz w:val="32"/>
          <w:szCs w:val="32"/>
        </w:rPr>
      </w:pPr>
    </w:p>
    <w:p w14:paraId="00E99C61" w14:textId="2EA593B9" w:rsidR="00FA240E" w:rsidRDefault="00FA240E" w:rsidP="00954033">
      <w:pPr>
        <w:ind w:firstLine="720"/>
        <w:rPr>
          <w:rFonts w:ascii="宋体" w:hAnsi="宋体"/>
        </w:rPr>
      </w:pPr>
      <w:r>
        <w:rPr>
          <w:rFonts w:ascii="宋体" w:hAnsi="宋体" w:hint="eastAsia"/>
        </w:rPr>
        <w:t>其中</w:t>
      </w:r>
      <w:r>
        <w:rPr>
          <w:rFonts w:ascii="宋体" w:hAnsi="宋体"/>
        </w:rPr>
        <w:t>Hi(k)</w:t>
      </w:r>
      <w:r>
        <w:rPr>
          <w:rFonts w:ascii="宋体" w:hAnsi="宋体" w:hint="eastAsia"/>
        </w:rPr>
        <w:t>代表话题</w:t>
      </w:r>
      <w:proofErr w:type="spellStart"/>
      <w:r w:rsidR="00A94592">
        <w:rPr>
          <w:rFonts w:ascii="宋体" w:hAnsi="宋体" w:hint="eastAsia"/>
        </w:rPr>
        <w:t>i</w:t>
      </w:r>
      <w:proofErr w:type="spellEnd"/>
      <w:r>
        <w:rPr>
          <w:rFonts w:ascii="宋体" w:hAnsi="宋体" w:hint="eastAsia"/>
        </w:rPr>
        <w:t>在第</w:t>
      </w:r>
      <w:r w:rsidR="00A94592">
        <w:rPr>
          <w:rFonts w:ascii="宋体" w:hAnsi="宋体" w:hint="eastAsia"/>
        </w:rPr>
        <w:t>k</w:t>
      </w:r>
      <w:r>
        <w:rPr>
          <w:rFonts w:ascii="宋体" w:hAnsi="宋体" w:hint="eastAsia"/>
        </w:rPr>
        <w:t>天的热度，</w:t>
      </w:r>
      <w:r>
        <w:rPr>
          <w:rFonts w:ascii="宋体" w:hAnsi="宋体"/>
        </w:rPr>
        <w:t>H1(k)</w:t>
      </w:r>
      <w:r>
        <w:rPr>
          <w:rFonts w:ascii="宋体" w:hAnsi="宋体" w:hint="eastAsia"/>
        </w:rPr>
        <w:t>为话题k在第一天的热度。</w:t>
      </w:r>
    </w:p>
    <w:p w14:paraId="4D72F9CD" w14:textId="300AB9C7" w:rsidR="00074567" w:rsidRDefault="00572F20" w:rsidP="00E756D7">
      <w:pPr>
        <w:rPr>
          <w:rFonts w:ascii="宋体" w:hAnsi="宋体"/>
          <w:b/>
          <w:sz w:val="30"/>
          <w:szCs w:val="30"/>
        </w:rPr>
      </w:pPr>
      <w:r>
        <w:rPr>
          <w:rFonts w:ascii="宋体" w:hAnsi="宋体" w:hint="eastAsia"/>
          <w:b/>
          <w:sz w:val="30"/>
          <w:szCs w:val="30"/>
        </w:rPr>
        <w:t>3.3</w:t>
      </w:r>
      <w:r w:rsidR="005452F3">
        <w:rPr>
          <w:rFonts w:ascii="宋体" w:hAnsi="宋体" w:hint="eastAsia"/>
          <w:b/>
          <w:sz w:val="30"/>
          <w:szCs w:val="30"/>
        </w:rPr>
        <w:t xml:space="preserve">  </w:t>
      </w:r>
      <w:r>
        <w:rPr>
          <w:rFonts w:ascii="宋体" w:hAnsi="宋体" w:hint="eastAsia"/>
          <w:b/>
          <w:sz w:val="30"/>
          <w:szCs w:val="30"/>
        </w:rPr>
        <w:t>话题热点排序</w:t>
      </w:r>
    </w:p>
    <w:p w14:paraId="37D1E931" w14:textId="1B640589" w:rsidR="00190FF4" w:rsidRDefault="00572F20" w:rsidP="00190FF4">
      <w:pPr>
        <w:rPr>
          <w:rFonts w:ascii="宋体" w:hAnsi="宋体"/>
        </w:rPr>
      </w:pPr>
      <w:r>
        <w:rPr>
          <w:rFonts w:ascii="宋体" w:hAnsi="宋体" w:hint="eastAsia"/>
        </w:rPr>
        <w:tab/>
        <w:t>表</w:t>
      </w:r>
      <w:r w:rsidR="00954033">
        <w:rPr>
          <w:rFonts w:ascii="宋体" w:hAnsi="宋体"/>
        </w:rPr>
        <w:t>6</w:t>
      </w:r>
      <w:r>
        <w:rPr>
          <w:rFonts w:ascii="宋体" w:hAnsi="宋体" w:hint="eastAsia"/>
        </w:rPr>
        <w:t>为2019年3月1号</w:t>
      </w:r>
      <w:r w:rsidR="00190FF4">
        <w:rPr>
          <w:rFonts w:ascii="宋体" w:hAnsi="宋体" w:hint="eastAsia"/>
        </w:rPr>
        <w:t>到2019年3月</w:t>
      </w:r>
      <w:r>
        <w:rPr>
          <w:rFonts w:ascii="宋体" w:hAnsi="宋体" w:hint="eastAsia"/>
        </w:rPr>
        <w:t>7号的热点话题热度排序：</w:t>
      </w:r>
    </w:p>
    <w:p w14:paraId="15773B73" w14:textId="67350F77" w:rsidR="00D867BA" w:rsidRDefault="00D867BA" w:rsidP="00D867BA">
      <w:pPr>
        <w:jc w:val="center"/>
        <w:rPr>
          <w:rFonts w:ascii="宋体" w:hAnsi="宋体"/>
        </w:rPr>
      </w:pPr>
      <w:r>
        <w:rPr>
          <w:rFonts w:ascii="宋体" w:hAnsi="宋体" w:hint="eastAsia"/>
        </w:rPr>
        <w:t>表</w:t>
      </w:r>
      <w:r w:rsidR="00954033">
        <w:rPr>
          <w:rFonts w:ascii="宋体" w:hAnsi="宋体" w:hint="eastAsia"/>
        </w:rPr>
        <w:t>6</w:t>
      </w:r>
      <w:r>
        <w:rPr>
          <w:rFonts w:ascii="宋体" w:hAnsi="宋体" w:hint="eastAsia"/>
        </w:rPr>
        <w:t>热点话题热度排序</w:t>
      </w:r>
    </w:p>
    <w:tbl>
      <w:tblPr>
        <w:tblW w:w="7940" w:type="dxa"/>
        <w:jc w:val="center"/>
        <w:tblBorders>
          <w:top w:val="single" w:sz="18" w:space="0" w:color="auto"/>
          <w:bottom w:val="single" w:sz="18" w:space="0" w:color="auto"/>
          <w:insideV w:val="single" w:sz="8" w:space="0" w:color="auto"/>
        </w:tblBorders>
        <w:tblLook w:val="04A0" w:firstRow="1" w:lastRow="0" w:firstColumn="1" w:lastColumn="0" w:noHBand="0" w:noVBand="1"/>
      </w:tblPr>
      <w:tblGrid>
        <w:gridCol w:w="4097"/>
        <w:gridCol w:w="3843"/>
      </w:tblGrid>
      <w:tr w:rsidR="00572F20" w:rsidRPr="007165C0" w14:paraId="39A3C5BC" w14:textId="77777777" w:rsidTr="00D867BA">
        <w:trPr>
          <w:jc w:val="center"/>
        </w:trPr>
        <w:tc>
          <w:tcPr>
            <w:tcW w:w="2373" w:type="dxa"/>
            <w:tcBorders>
              <w:top w:val="single" w:sz="18" w:space="0" w:color="auto"/>
              <w:bottom w:val="single" w:sz="18" w:space="0" w:color="auto"/>
            </w:tcBorders>
            <w:shd w:val="clear" w:color="auto" w:fill="auto"/>
          </w:tcPr>
          <w:p w14:paraId="30513036" w14:textId="784AC80C" w:rsidR="00572F20" w:rsidRPr="00572F20" w:rsidRDefault="00572F20" w:rsidP="00572F20">
            <w:pPr>
              <w:pStyle w:val="afc"/>
              <w:ind w:firstLineChars="0" w:firstLine="0"/>
              <w:jc w:val="center"/>
              <w:rPr>
                <w:rFonts w:ascii="宋体" w:eastAsia="宋体" w:hAnsi="宋体"/>
              </w:rPr>
            </w:pPr>
            <w:r>
              <w:rPr>
                <w:rFonts w:ascii="宋体" w:eastAsia="宋体" w:hAnsi="宋体" w:hint="eastAsia"/>
              </w:rPr>
              <w:t>热点话题</w:t>
            </w:r>
          </w:p>
        </w:tc>
        <w:tc>
          <w:tcPr>
            <w:tcW w:w="2226" w:type="dxa"/>
            <w:tcBorders>
              <w:top w:val="single" w:sz="18" w:space="0" w:color="auto"/>
              <w:bottom w:val="single" w:sz="18" w:space="0" w:color="auto"/>
            </w:tcBorders>
            <w:shd w:val="clear" w:color="auto" w:fill="auto"/>
          </w:tcPr>
          <w:p w14:paraId="35B3467C" w14:textId="7F175402" w:rsidR="00572F20" w:rsidRPr="00572F20" w:rsidRDefault="00572F20" w:rsidP="00572F20">
            <w:pPr>
              <w:pStyle w:val="afc"/>
              <w:ind w:firstLineChars="0" w:firstLine="0"/>
              <w:jc w:val="center"/>
              <w:rPr>
                <w:rFonts w:ascii="宋体" w:eastAsia="宋体" w:hAnsi="宋体"/>
              </w:rPr>
            </w:pPr>
            <w:r>
              <w:rPr>
                <w:rFonts w:ascii="宋体" w:eastAsia="宋体" w:hAnsi="宋体" w:hint="eastAsia"/>
              </w:rPr>
              <w:t>热度</w:t>
            </w:r>
          </w:p>
        </w:tc>
      </w:tr>
      <w:tr w:rsidR="00572F20" w:rsidRPr="007165C0" w14:paraId="32EE1561" w14:textId="77777777" w:rsidTr="00D867BA">
        <w:trPr>
          <w:jc w:val="center"/>
        </w:trPr>
        <w:tc>
          <w:tcPr>
            <w:tcW w:w="2373" w:type="dxa"/>
            <w:tcBorders>
              <w:top w:val="single" w:sz="18" w:space="0" w:color="auto"/>
            </w:tcBorders>
            <w:shd w:val="clear" w:color="auto" w:fill="auto"/>
          </w:tcPr>
          <w:p w14:paraId="5AE58A19" w14:textId="1BAE66C6" w:rsidR="00572F20" w:rsidRPr="00572F20" w:rsidRDefault="00572F20" w:rsidP="00572F20">
            <w:pPr>
              <w:pStyle w:val="afc"/>
              <w:ind w:firstLineChars="0" w:firstLine="0"/>
              <w:jc w:val="center"/>
              <w:rPr>
                <w:rFonts w:ascii="宋体" w:eastAsia="宋体" w:hAnsi="宋体"/>
              </w:rPr>
            </w:pPr>
            <w:r>
              <w:rPr>
                <w:rFonts w:ascii="宋体" w:eastAsia="宋体" w:hAnsi="宋体" w:hint="eastAsia"/>
              </w:rPr>
              <w:t>皇马、巴萨、足球、主场</w:t>
            </w:r>
          </w:p>
        </w:tc>
        <w:tc>
          <w:tcPr>
            <w:tcW w:w="2226" w:type="dxa"/>
            <w:tcBorders>
              <w:top w:val="single" w:sz="18" w:space="0" w:color="auto"/>
            </w:tcBorders>
            <w:shd w:val="clear" w:color="auto" w:fill="auto"/>
          </w:tcPr>
          <w:p w14:paraId="32EFC1E4" w14:textId="5863A2C7" w:rsidR="00572F20" w:rsidRPr="00572F20" w:rsidRDefault="00572F20" w:rsidP="00572F20">
            <w:pPr>
              <w:pStyle w:val="afc"/>
              <w:ind w:firstLineChars="0" w:firstLine="0"/>
              <w:jc w:val="center"/>
              <w:rPr>
                <w:rFonts w:ascii="宋体" w:eastAsia="宋体" w:hAnsi="宋体"/>
              </w:rPr>
            </w:pPr>
            <w:r w:rsidRPr="00572F20">
              <w:rPr>
                <w:rFonts w:ascii="宋体" w:eastAsia="宋体" w:hAnsi="宋体" w:hint="eastAsia"/>
              </w:rPr>
              <w:t>0.012502249</w:t>
            </w:r>
          </w:p>
        </w:tc>
      </w:tr>
      <w:tr w:rsidR="00572F20" w:rsidRPr="007165C0" w14:paraId="062F1AC4" w14:textId="77777777" w:rsidTr="00D867BA">
        <w:trPr>
          <w:jc w:val="center"/>
        </w:trPr>
        <w:tc>
          <w:tcPr>
            <w:tcW w:w="2373" w:type="dxa"/>
            <w:shd w:val="clear" w:color="auto" w:fill="auto"/>
          </w:tcPr>
          <w:p w14:paraId="72B70400" w14:textId="487199D9" w:rsidR="00572F20" w:rsidRPr="00EE3702" w:rsidRDefault="00EE3702" w:rsidP="00EE3702">
            <w:pPr>
              <w:pStyle w:val="afc"/>
              <w:ind w:firstLineChars="0" w:firstLine="0"/>
              <w:jc w:val="center"/>
              <w:rPr>
                <w:rFonts w:ascii="宋体" w:eastAsia="宋体" w:hAnsi="宋体"/>
              </w:rPr>
            </w:pPr>
            <w:r>
              <w:rPr>
                <w:rFonts w:ascii="宋体" w:eastAsia="宋体" w:hAnsi="宋体" w:hint="eastAsia"/>
              </w:rPr>
              <w:t>胜、新浪、彩票、曼联</w:t>
            </w:r>
          </w:p>
        </w:tc>
        <w:tc>
          <w:tcPr>
            <w:tcW w:w="2226" w:type="dxa"/>
            <w:shd w:val="clear" w:color="auto" w:fill="auto"/>
          </w:tcPr>
          <w:p w14:paraId="72216510" w14:textId="1D965554" w:rsidR="00572F20" w:rsidRPr="00EE3702" w:rsidRDefault="00EE3702" w:rsidP="00EE3702">
            <w:pPr>
              <w:pStyle w:val="afc"/>
              <w:ind w:firstLineChars="0" w:firstLine="0"/>
              <w:jc w:val="center"/>
              <w:rPr>
                <w:rFonts w:ascii="宋体" w:eastAsia="宋体" w:hAnsi="宋体"/>
              </w:rPr>
            </w:pPr>
            <w:r>
              <w:rPr>
                <w:rFonts w:ascii="宋体" w:eastAsia="宋体" w:hAnsi="宋体" w:hint="eastAsia"/>
              </w:rPr>
              <w:t>0.008921767</w:t>
            </w:r>
          </w:p>
        </w:tc>
      </w:tr>
      <w:tr w:rsidR="00572F20" w:rsidRPr="007165C0" w14:paraId="7A8DE2B4" w14:textId="77777777" w:rsidTr="00D867BA">
        <w:trPr>
          <w:jc w:val="center"/>
        </w:trPr>
        <w:tc>
          <w:tcPr>
            <w:tcW w:w="2373" w:type="dxa"/>
            <w:shd w:val="clear" w:color="auto" w:fill="auto"/>
          </w:tcPr>
          <w:p w14:paraId="58227FBC" w14:textId="536FC904" w:rsidR="00EE3702" w:rsidRPr="00EE3702" w:rsidRDefault="00EE3702" w:rsidP="00EE3702">
            <w:pPr>
              <w:pStyle w:val="afc"/>
              <w:ind w:firstLineChars="0" w:firstLine="0"/>
              <w:jc w:val="center"/>
              <w:rPr>
                <w:rFonts w:ascii="宋体" w:eastAsia="宋体" w:hAnsi="宋体"/>
              </w:rPr>
            </w:pPr>
            <w:r>
              <w:rPr>
                <w:rFonts w:ascii="宋体" w:eastAsia="宋体" w:hAnsi="宋体" w:hint="eastAsia"/>
              </w:rPr>
              <w:t>C罗、梅西、大将、进球</w:t>
            </w:r>
          </w:p>
        </w:tc>
        <w:tc>
          <w:tcPr>
            <w:tcW w:w="2226" w:type="dxa"/>
            <w:shd w:val="clear" w:color="auto" w:fill="auto"/>
          </w:tcPr>
          <w:p w14:paraId="3E8B216B" w14:textId="6DBB37FD" w:rsidR="00572F20" w:rsidRPr="00EE3702" w:rsidRDefault="00EE3702" w:rsidP="00EE3702">
            <w:pPr>
              <w:pStyle w:val="afc"/>
              <w:ind w:firstLineChars="0" w:firstLine="0"/>
              <w:jc w:val="center"/>
              <w:rPr>
                <w:rFonts w:ascii="宋体" w:eastAsia="宋体" w:hAnsi="宋体"/>
              </w:rPr>
            </w:pPr>
            <w:r>
              <w:rPr>
                <w:rFonts w:ascii="宋体" w:eastAsia="宋体" w:hAnsi="宋体" w:hint="eastAsia"/>
              </w:rPr>
              <w:t>0.006312186</w:t>
            </w:r>
          </w:p>
        </w:tc>
      </w:tr>
      <w:tr w:rsidR="00572F20" w:rsidRPr="007165C0" w14:paraId="00AD1203" w14:textId="77777777" w:rsidTr="00D867BA">
        <w:trPr>
          <w:jc w:val="center"/>
        </w:trPr>
        <w:tc>
          <w:tcPr>
            <w:tcW w:w="2373" w:type="dxa"/>
            <w:shd w:val="clear" w:color="auto" w:fill="auto"/>
          </w:tcPr>
          <w:p w14:paraId="303F159E" w14:textId="31D71C44" w:rsidR="00572F20" w:rsidRPr="00EE3702" w:rsidRDefault="00EE3702" w:rsidP="00EE3702">
            <w:pPr>
              <w:pStyle w:val="afc"/>
              <w:ind w:firstLineChars="0" w:firstLine="0"/>
              <w:jc w:val="center"/>
              <w:rPr>
                <w:rFonts w:ascii="宋体" w:eastAsia="宋体" w:hAnsi="宋体"/>
              </w:rPr>
            </w:pPr>
            <w:r>
              <w:rPr>
                <w:rFonts w:ascii="宋体" w:eastAsia="宋体" w:hAnsi="宋体" w:hint="eastAsia"/>
              </w:rPr>
              <w:t>决赛、争、负、冠</w:t>
            </w:r>
          </w:p>
        </w:tc>
        <w:tc>
          <w:tcPr>
            <w:tcW w:w="2226" w:type="dxa"/>
            <w:shd w:val="clear" w:color="auto" w:fill="auto"/>
          </w:tcPr>
          <w:p w14:paraId="7F2D1C8C" w14:textId="78598999" w:rsidR="00572F20" w:rsidRPr="00EE3702" w:rsidRDefault="00EE3702" w:rsidP="00EE3702">
            <w:pPr>
              <w:pStyle w:val="afc"/>
              <w:ind w:firstLineChars="0" w:firstLine="0"/>
              <w:jc w:val="center"/>
              <w:rPr>
                <w:rFonts w:ascii="宋体" w:eastAsia="宋体" w:hAnsi="宋体"/>
              </w:rPr>
            </w:pPr>
            <w:r>
              <w:rPr>
                <w:rFonts w:ascii="宋体" w:eastAsia="宋体" w:hAnsi="宋体" w:hint="eastAsia"/>
              </w:rPr>
              <w:t>0.004318037</w:t>
            </w:r>
          </w:p>
        </w:tc>
      </w:tr>
      <w:tr w:rsidR="00572F20" w:rsidRPr="007165C0" w14:paraId="500C5538" w14:textId="77777777" w:rsidTr="00D867BA">
        <w:trPr>
          <w:jc w:val="center"/>
        </w:trPr>
        <w:tc>
          <w:tcPr>
            <w:tcW w:w="2373" w:type="dxa"/>
            <w:shd w:val="clear" w:color="auto" w:fill="auto"/>
          </w:tcPr>
          <w:p w14:paraId="43D48EBC" w14:textId="77777777" w:rsidR="00572F20" w:rsidRDefault="00EE3702" w:rsidP="00EE3702">
            <w:pPr>
              <w:pStyle w:val="afc"/>
              <w:ind w:firstLineChars="0" w:firstLine="0"/>
              <w:jc w:val="center"/>
              <w:rPr>
                <w:rFonts w:ascii="宋体" w:eastAsia="宋体" w:hAnsi="宋体"/>
              </w:rPr>
            </w:pPr>
            <w:r>
              <w:rPr>
                <w:rFonts w:ascii="宋体" w:eastAsia="宋体" w:hAnsi="宋体" w:hint="eastAsia"/>
              </w:rPr>
              <w:t>正式、加盟、中锋、首秀</w:t>
            </w:r>
          </w:p>
          <w:p w14:paraId="70A45308" w14:textId="77777777" w:rsidR="00EE3702" w:rsidRDefault="00EE3702" w:rsidP="00EE3702">
            <w:pPr>
              <w:pStyle w:val="afc"/>
              <w:ind w:firstLineChars="0" w:firstLine="0"/>
              <w:jc w:val="center"/>
              <w:rPr>
                <w:rFonts w:ascii="宋体" w:eastAsia="宋体" w:hAnsi="宋体"/>
              </w:rPr>
            </w:pPr>
            <w:r>
              <w:rPr>
                <w:rFonts w:ascii="宋体" w:eastAsia="宋体" w:hAnsi="宋体" w:hint="eastAsia"/>
              </w:rPr>
              <w:t>头条、内容、审查、核实</w:t>
            </w:r>
          </w:p>
          <w:p w14:paraId="0A98A6FA" w14:textId="69630CDB" w:rsidR="00EE3702" w:rsidRPr="00EE3702" w:rsidRDefault="00EE3702" w:rsidP="00EE3702">
            <w:pPr>
              <w:pStyle w:val="afc"/>
              <w:ind w:firstLineChars="0" w:firstLine="0"/>
              <w:jc w:val="center"/>
              <w:rPr>
                <w:rFonts w:ascii="宋体" w:eastAsia="宋体" w:hAnsi="宋体"/>
              </w:rPr>
            </w:pPr>
            <w:r>
              <w:rPr>
                <w:rFonts w:ascii="宋体" w:eastAsia="宋体" w:hAnsi="宋体" w:hint="eastAsia"/>
              </w:rPr>
              <w:t>直播、</w:t>
            </w:r>
            <w:r w:rsidR="0055726F">
              <w:rPr>
                <w:rFonts w:ascii="宋体" w:eastAsia="宋体" w:hAnsi="宋体" w:hint="eastAsia"/>
              </w:rPr>
              <w:t>冲顶</w:t>
            </w:r>
            <w:r>
              <w:rPr>
                <w:rFonts w:ascii="宋体" w:eastAsia="宋体" w:hAnsi="宋体" w:hint="eastAsia"/>
              </w:rPr>
              <w:t>、</w:t>
            </w:r>
            <w:r w:rsidR="0055726F">
              <w:rPr>
                <w:rFonts w:ascii="宋体" w:eastAsia="宋体" w:hAnsi="宋体" w:hint="eastAsia"/>
              </w:rPr>
              <w:t>答题、竞赛</w:t>
            </w:r>
          </w:p>
        </w:tc>
        <w:tc>
          <w:tcPr>
            <w:tcW w:w="2226" w:type="dxa"/>
            <w:shd w:val="clear" w:color="auto" w:fill="auto"/>
          </w:tcPr>
          <w:p w14:paraId="5F1B489E" w14:textId="77777777" w:rsidR="00572F20" w:rsidRDefault="00EE3702" w:rsidP="00EE3702">
            <w:pPr>
              <w:pStyle w:val="afc"/>
              <w:ind w:firstLineChars="0" w:firstLine="0"/>
              <w:jc w:val="center"/>
              <w:rPr>
                <w:rFonts w:ascii="宋体" w:eastAsia="宋体" w:hAnsi="宋体"/>
              </w:rPr>
            </w:pPr>
            <w:r>
              <w:rPr>
                <w:rFonts w:ascii="宋体" w:eastAsia="宋体" w:hAnsi="宋体" w:hint="eastAsia"/>
              </w:rPr>
              <w:t>0.003690315</w:t>
            </w:r>
          </w:p>
          <w:p w14:paraId="17F126F2" w14:textId="77777777" w:rsidR="00EE3702" w:rsidRDefault="00EE3702" w:rsidP="00EE3702">
            <w:pPr>
              <w:pStyle w:val="afc"/>
              <w:ind w:firstLineChars="0" w:firstLine="0"/>
              <w:jc w:val="center"/>
              <w:rPr>
                <w:rFonts w:ascii="宋体" w:eastAsia="宋体" w:hAnsi="宋体"/>
              </w:rPr>
            </w:pPr>
            <w:r>
              <w:rPr>
                <w:rFonts w:ascii="宋体" w:eastAsia="宋体" w:hAnsi="宋体" w:hint="eastAsia"/>
              </w:rPr>
              <w:t>0.003158454</w:t>
            </w:r>
          </w:p>
          <w:p w14:paraId="1D4A8CE8" w14:textId="21727B19" w:rsidR="0055726F" w:rsidRPr="00EE3702" w:rsidRDefault="0055726F" w:rsidP="00EE3702">
            <w:pPr>
              <w:pStyle w:val="afc"/>
              <w:ind w:firstLineChars="0" w:firstLine="0"/>
              <w:jc w:val="center"/>
              <w:rPr>
                <w:rFonts w:ascii="宋体" w:eastAsia="宋体" w:hAnsi="宋体"/>
              </w:rPr>
            </w:pPr>
            <w:r>
              <w:rPr>
                <w:rFonts w:ascii="宋体" w:eastAsia="宋体" w:hAnsi="宋体" w:hint="eastAsia"/>
              </w:rPr>
              <w:t>0.25240175</w:t>
            </w:r>
            <w:r w:rsidR="00D5680E">
              <w:rPr>
                <w:rFonts w:ascii="宋体" w:eastAsia="宋体" w:hAnsi="宋体" w:hint="eastAsia"/>
              </w:rPr>
              <w:t>2</w:t>
            </w:r>
          </w:p>
        </w:tc>
      </w:tr>
    </w:tbl>
    <w:p w14:paraId="6D6FD1E7" w14:textId="77777777" w:rsidR="00572F20" w:rsidRDefault="00572F20" w:rsidP="00E756D7">
      <w:pPr>
        <w:rPr>
          <w:rFonts w:ascii="宋体" w:hAnsi="宋体"/>
        </w:rPr>
      </w:pPr>
    </w:p>
    <w:p w14:paraId="716FCDED" w14:textId="05721AEF" w:rsidR="0055726F" w:rsidRDefault="0055726F" w:rsidP="00EC4F46">
      <w:pPr>
        <w:ind w:firstLine="720"/>
        <w:rPr>
          <w:rFonts w:ascii="宋体" w:hAnsi="宋体"/>
        </w:rPr>
      </w:pPr>
      <w:r>
        <w:rPr>
          <w:rFonts w:ascii="宋体" w:hAnsi="宋体" w:hint="eastAsia"/>
        </w:rPr>
        <w:t>本文选取4个话题趋势进行分析，</w:t>
      </w:r>
      <w:r w:rsidR="00954033">
        <w:rPr>
          <w:rFonts w:ascii="宋体" w:hAnsi="宋体" w:hint="eastAsia"/>
        </w:rPr>
        <w:t>具体如</w:t>
      </w:r>
      <w:r w:rsidR="00D5680E">
        <w:rPr>
          <w:rFonts w:ascii="宋体" w:hAnsi="宋体" w:hint="eastAsia"/>
        </w:rPr>
        <w:t>表</w:t>
      </w:r>
      <w:r w:rsidR="00954033">
        <w:rPr>
          <w:rFonts w:ascii="宋体" w:hAnsi="宋体"/>
        </w:rPr>
        <w:t>7</w:t>
      </w:r>
      <w:r w:rsidR="00954033">
        <w:rPr>
          <w:rFonts w:ascii="宋体" w:hAnsi="宋体" w:hint="eastAsia"/>
        </w:rPr>
        <w:t>所示</w:t>
      </w:r>
      <w:r w:rsidR="00D5680E">
        <w:rPr>
          <w:rFonts w:ascii="宋体" w:hAnsi="宋体" w:hint="eastAsia"/>
        </w:rPr>
        <w:t>：</w:t>
      </w:r>
    </w:p>
    <w:p w14:paraId="26843410" w14:textId="77777777" w:rsidR="00FB2BDC" w:rsidRDefault="00FB2BDC" w:rsidP="00EC4F46">
      <w:pPr>
        <w:ind w:firstLine="720"/>
        <w:rPr>
          <w:rFonts w:ascii="宋体" w:hAnsi="宋体"/>
        </w:rPr>
      </w:pPr>
    </w:p>
    <w:p w14:paraId="5C691995" w14:textId="799F38FF" w:rsidR="00D867BA" w:rsidRDefault="00D867BA" w:rsidP="00D867BA">
      <w:pPr>
        <w:jc w:val="center"/>
        <w:rPr>
          <w:rFonts w:ascii="宋体" w:hAnsi="宋体"/>
        </w:rPr>
      </w:pPr>
      <w:r>
        <w:rPr>
          <w:rFonts w:ascii="宋体" w:hAnsi="宋体" w:hint="eastAsia"/>
        </w:rPr>
        <w:t>表</w:t>
      </w:r>
      <w:r w:rsidR="00954033">
        <w:rPr>
          <w:rFonts w:ascii="宋体" w:hAnsi="宋体" w:hint="eastAsia"/>
        </w:rPr>
        <w:t>7</w:t>
      </w:r>
      <w:r>
        <w:rPr>
          <w:rFonts w:ascii="宋体" w:hAnsi="宋体" w:hint="eastAsia"/>
        </w:rPr>
        <w:t>选取四个话题</w:t>
      </w:r>
    </w:p>
    <w:tbl>
      <w:tblPr>
        <w:tblW w:w="0" w:type="auto"/>
        <w:jc w:val="center"/>
        <w:tblBorders>
          <w:top w:val="single" w:sz="18" w:space="0" w:color="auto"/>
          <w:bottom w:val="single" w:sz="18" w:space="0" w:color="auto"/>
          <w:insideV w:val="single" w:sz="8" w:space="0" w:color="auto"/>
        </w:tblBorders>
        <w:tblLook w:val="04A0" w:firstRow="1" w:lastRow="0" w:firstColumn="1" w:lastColumn="0" w:noHBand="0" w:noVBand="1"/>
      </w:tblPr>
      <w:tblGrid>
        <w:gridCol w:w="1903"/>
        <w:gridCol w:w="6037"/>
      </w:tblGrid>
      <w:tr w:rsidR="00D5680E" w:rsidRPr="007165C0" w14:paraId="360A29E7" w14:textId="77777777" w:rsidTr="00D867BA">
        <w:trPr>
          <w:jc w:val="center"/>
        </w:trPr>
        <w:tc>
          <w:tcPr>
            <w:tcW w:w="1903" w:type="dxa"/>
            <w:shd w:val="clear" w:color="auto" w:fill="auto"/>
          </w:tcPr>
          <w:p w14:paraId="5D249D46" w14:textId="398A1DBF" w:rsidR="00D5680E" w:rsidRPr="00D5680E" w:rsidRDefault="00D5680E" w:rsidP="006B0960">
            <w:pPr>
              <w:pStyle w:val="afc"/>
              <w:ind w:firstLineChars="0" w:firstLine="0"/>
              <w:jc w:val="center"/>
              <w:rPr>
                <w:rFonts w:ascii="宋体" w:eastAsia="宋体" w:hAnsi="宋体"/>
              </w:rPr>
            </w:pPr>
            <w:r w:rsidRPr="00D5680E">
              <w:rPr>
                <w:rFonts w:ascii="宋体" w:eastAsia="宋体" w:hAnsi="宋体" w:hint="eastAsia"/>
              </w:rPr>
              <w:t>话题1</w:t>
            </w:r>
          </w:p>
        </w:tc>
        <w:tc>
          <w:tcPr>
            <w:tcW w:w="6037" w:type="dxa"/>
            <w:shd w:val="clear" w:color="auto" w:fill="auto"/>
          </w:tcPr>
          <w:p w14:paraId="60B25F98" w14:textId="04EABD52" w:rsidR="00D5680E" w:rsidRPr="00D5680E" w:rsidRDefault="00D5680E" w:rsidP="006B0960">
            <w:pPr>
              <w:pStyle w:val="afc"/>
              <w:ind w:firstLineChars="0" w:firstLine="0"/>
              <w:jc w:val="center"/>
              <w:rPr>
                <w:rFonts w:ascii="宋体" w:eastAsia="宋体" w:hAnsi="宋体"/>
              </w:rPr>
            </w:pPr>
            <w:r w:rsidRPr="00D5680E">
              <w:rPr>
                <w:rFonts w:ascii="宋体" w:eastAsia="宋体" w:hAnsi="宋体" w:hint="eastAsia"/>
              </w:rPr>
              <w:t>皇马</w:t>
            </w:r>
            <w:r>
              <w:rPr>
                <w:rFonts w:ascii="宋体" w:eastAsia="宋体" w:hAnsi="宋体" w:hint="eastAsia"/>
              </w:rPr>
              <w:t>、巴萨、足球、主场</w:t>
            </w:r>
          </w:p>
        </w:tc>
      </w:tr>
      <w:tr w:rsidR="00D5680E" w:rsidRPr="007165C0" w14:paraId="3E2917B6" w14:textId="77777777" w:rsidTr="00D867BA">
        <w:trPr>
          <w:jc w:val="center"/>
        </w:trPr>
        <w:tc>
          <w:tcPr>
            <w:tcW w:w="1903" w:type="dxa"/>
            <w:shd w:val="clear" w:color="auto" w:fill="auto"/>
          </w:tcPr>
          <w:p w14:paraId="3EF65B09" w14:textId="0B0C0D7B" w:rsidR="00D5680E" w:rsidRPr="00D5680E" w:rsidRDefault="00D5680E" w:rsidP="006B0960">
            <w:pPr>
              <w:pStyle w:val="afc"/>
              <w:ind w:firstLineChars="0" w:firstLine="0"/>
              <w:jc w:val="center"/>
              <w:rPr>
                <w:rFonts w:ascii="宋体" w:eastAsia="宋体" w:hAnsi="宋体"/>
              </w:rPr>
            </w:pPr>
            <w:r w:rsidRPr="00D5680E">
              <w:rPr>
                <w:rFonts w:ascii="宋体" w:eastAsia="宋体" w:hAnsi="宋体" w:hint="eastAsia"/>
              </w:rPr>
              <w:t>话题2</w:t>
            </w:r>
          </w:p>
        </w:tc>
        <w:tc>
          <w:tcPr>
            <w:tcW w:w="6037" w:type="dxa"/>
            <w:shd w:val="clear" w:color="auto" w:fill="auto"/>
          </w:tcPr>
          <w:p w14:paraId="0C0F3320" w14:textId="6A73B8BA" w:rsidR="00D5680E" w:rsidRPr="00D5680E" w:rsidRDefault="00D5680E" w:rsidP="006B0960">
            <w:pPr>
              <w:pStyle w:val="afc"/>
              <w:ind w:firstLineChars="0" w:firstLine="0"/>
              <w:jc w:val="center"/>
              <w:rPr>
                <w:rFonts w:ascii="宋体" w:eastAsia="宋体" w:hAnsi="宋体"/>
              </w:rPr>
            </w:pPr>
            <w:r>
              <w:rPr>
                <w:rFonts w:ascii="宋体" w:eastAsia="宋体" w:hAnsi="宋体" w:hint="eastAsia"/>
              </w:rPr>
              <w:t>决赛、争、负、冠</w:t>
            </w:r>
          </w:p>
        </w:tc>
      </w:tr>
      <w:tr w:rsidR="00D5680E" w:rsidRPr="007165C0" w14:paraId="603A49C2" w14:textId="77777777" w:rsidTr="00D867BA">
        <w:trPr>
          <w:jc w:val="center"/>
        </w:trPr>
        <w:tc>
          <w:tcPr>
            <w:tcW w:w="1903" w:type="dxa"/>
            <w:shd w:val="clear" w:color="auto" w:fill="auto"/>
          </w:tcPr>
          <w:p w14:paraId="497F66BA" w14:textId="495CC1E7" w:rsidR="00D5680E" w:rsidRPr="007165C0" w:rsidRDefault="00D5680E" w:rsidP="006B0960">
            <w:pPr>
              <w:pStyle w:val="afc"/>
              <w:ind w:firstLineChars="0" w:firstLine="0"/>
              <w:jc w:val="center"/>
              <w:rPr>
                <w:sz w:val="28"/>
              </w:rPr>
            </w:pPr>
            <w:r w:rsidRPr="00D5680E">
              <w:rPr>
                <w:rFonts w:ascii="宋体" w:eastAsia="宋体" w:hAnsi="宋体" w:hint="eastAsia"/>
              </w:rPr>
              <w:t>话题</w:t>
            </w:r>
            <w:r>
              <w:rPr>
                <w:rFonts w:ascii="宋体" w:eastAsia="宋体" w:hAnsi="宋体" w:hint="eastAsia"/>
              </w:rPr>
              <w:t>3</w:t>
            </w:r>
          </w:p>
        </w:tc>
        <w:tc>
          <w:tcPr>
            <w:tcW w:w="6037" w:type="dxa"/>
            <w:shd w:val="clear" w:color="auto" w:fill="auto"/>
          </w:tcPr>
          <w:p w14:paraId="3794BD98" w14:textId="4F322A07" w:rsidR="00D5680E" w:rsidRPr="00D5680E" w:rsidRDefault="00D5680E" w:rsidP="006B0960">
            <w:pPr>
              <w:pStyle w:val="afc"/>
              <w:ind w:firstLineChars="0" w:firstLine="0"/>
              <w:jc w:val="center"/>
              <w:rPr>
                <w:rFonts w:ascii="宋体" w:eastAsia="宋体" w:hAnsi="宋体"/>
              </w:rPr>
            </w:pPr>
            <w:r>
              <w:rPr>
                <w:rFonts w:ascii="宋体" w:eastAsia="宋体" w:hAnsi="宋体" w:hint="eastAsia"/>
              </w:rPr>
              <w:t>头条、内容、审查、核实</w:t>
            </w:r>
          </w:p>
        </w:tc>
      </w:tr>
      <w:tr w:rsidR="00D5680E" w:rsidRPr="007165C0" w14:paraId="72582514" w14:textId="77777777" w:rsidTr="00D867BA">
        <w:trPr>
          <w:jc w:val="center"/>
        </w:trPr>
        <w:tc>
          <w:tcPr>
            <w:tcW w:w="1903" w:type="dxa"/>
            <w:shd w:val="clear" w:color="auto" w:fill="auto"/>
          </w:tcPr>
          <w:p w14:paraId="372C73A4" w14:textId="6E260ED9" w:rsidR="00D5680E" w:rsidRPr="007165C0" w:rsidRDefault="00D5680E" w:rsidP="006B0960">
            <w:pPr>
              <w:pStyle w:val="afc"/>
              <w:ind w:firstLineChars="0" w:firstLine="0"/>
              <w:jc w:val="center"/>
              <w:rPr>
                <w:sz w:val="28"/>
              </w:rPr>
            </w:pPr>
            <w:r w:rsidRPr="00D5680E">
              <w:rPr>
                <w:rFonts w:ascii="宋体" w:eastAsia="宋体" w:hAnsi="宋体" w:hint="eastAsia"/>
              </w:rPr>
              <w:t>话题</w:t>
            </w:r>
            <w:r>
              <w:rPr>
                <w:rFonts w:ascii="宋体" w:eastAsia="宋体" w:hAnsi="宋体" w:hint="eastAsia"/>
              </w:rPr>
              <w:t>4</w:t>
            </w:r>
          </w:p>
        </w:tc>
        <w:tc>
          <w:tcPr>
            <w:tcW w:w="6037" w:type="dxa"/>
            <w:shd w:val="clear" w:color="auto" w:fill="auto"/>
          </w:tcPr>
          <w:p w14:paraId="3F5D1E17" w14:textId="62986B4F" w:rsidR="00D5680E" w:rsidRPr="00D5680E" w:rsidRDefault="00D5680E" w:rsidP="006B0960">
            <w:pPr>
              <w:pStyle w:val="afc"/>
              <w:ind w:firstLineChars="0" w:firstLine="0"/>
              <w:jc w:val="center"/>
              <w:rPr>
                <w:rFonts w:ascii="宋体" w:eastAsia="宋体" w:hAnsi="宋体"/>
              </w:rPr>
            </w:pPr>
            <w:r>
              <w:rPr>
                <w:rFonts w:ascii="宋体" w:eastAsia="宋体" w:hAnsi="宋体" w:hint="eastAsia"/>
              </w:rPr>
              <w:t>胜、新浪、彩票、曼联</w:t>
            </w:r>
          </w:p>
        </w:tc>
      </w:tr>
    </w:tbl>
    <w:p w14:paraId="0AEBD4C5" w14:textId="77777777" w:rsidR="00190FF4" w:rsidRDefault="00190FF4" w:rsidP="00E756D7">
      <w:pPr>
        <w:rPr>
          <w:rFonts w:ascii="宋体" w:hAnsi="宋体"/>
        </w:rPr>
      </w:pPr>
    </w:p>
    <w:p w14:paraId="2B2524A5" w14:textId="77777777" w:rsidR="009F455A" w:rsidRDefault="009F455A" w:rsidP="00EC4F46">
      <w:pPr>
        <w:ind w:firstLine="720"/>
        <w:rPr>
          <w:rFonts w:ascii="宋体" w:hAnsi="宋体"/>
        </w:rPr>
      </w:pPr>
    </w:p>
    <w:p w14:paraId="057FFB79" w14:textId="77777777" w:rsidR="00954033" w:rsidRDefault="00954033" w:rsidP="00EC4F46">
      <w:pPr>
        <w:ind w:firstLine="720"/>
        <w:rPr>
          <w:rFonts w:ascii="宋体" w:hAnsi="宋体"/>
        </w:rPr>
      </w:pPr>
    </w:p>
    <w:p w14:paraId="0C599277" w14:textId="6B21D118" w:rsidR="00D5680E" w:rsidRDefault="002F4695" w:rsidP="00EC4F46">
      <w:pPr>
        <w:ind w:firstLine="720"/>
        <w:rPr>
          <w:rFonts w:ascii="宋体" w:hAnsi="宋体"/>
        </w:rPr>
      </w:pPr>
      <w:r>
        <w:rPr>
          <w:rFonts w:ascii="宋体" w:hAnsi="宋体" w:hint="eastAsia"/>
        </w:rPr>
        <w:t>话题1一周的趋势如图</w:t>
      </w:r>
      <w:r w:rsidR="00954033">
        <w:rPr>
          <w:rFonts w:ascii="宋体" w:hAnsi="宋体" w:hint="eastAsia"/>
        </w:rPr>
        <w:t>2</w:t>
      </w:r>
      <w:r>
        <w:rPr>
          <w:rFonts w:ascii="宋体" w:hAnsi="宋体" w:hint="eastAsia"/>
        </w:rPr>
        <w:t>所示：</w:t>
      </w:r>
    </w:p>
    <w:p w14:paraId="3F33F928" w14:textId="46D3A754" w:rsidR="006E7E75" w:rsidRDefault="00823CA2" w:rsidP="006E7E75">
      <w:pPr>
        <w:jc w:val="center"/>
        <w:rPr>
          <w:rFonts w:ascii="宋体" w:hAnsi="宋体"/>
        </w:rPr>
      </w:pPr>
      <w:r w:rsidRPr="00823CA2">
        <w:rPr>
          <w:rFonts w:ascii="宋体" w:hAnsi="宋体"/>
          <w:noProof/>
        </w:rPr>
        <w:lastRenderedPageBreak/>
        <w:drawing>
          <wp:inline distT="0" distB="0" distL="0" distR="0" wp14:anchorId="40C71DC1" wp14:editId="31CD3F98">
            <wp:extent cx="4940300" cy="1460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0300" cy="1460500"/>
                    </a:xfrm>
                    <a:prstGeom prst="rect">
                      <a:avLst/>
                    </a:prstGeom>
                  </pic:spPr>
                </pic:pic>
              </a:graphicData>
            </a:graphic>
          </wp:inline>
        </w:drawing>
      </w:r>
    </w:p>
    <w:p w14:paraId="53C5F1BA" w14:textId="66998ED5" w:rsidR="002F4695" w:rsidRDefault="002F4695" w:rsidP="006E7E75">
      <w:pPr>
        <w:jc w:val="center"/>
        <w:rPr>
          <w:rFonts w:ascii="宋体" w:hAnsi="宋体"/>
        </w:rPr>
      </w:pPr>
      <w:r>
        <w:rPr>
          <w:rFonts w:ascii="宋体" w:hAnsi="宋体" w:hint="eastAsia"/>
        </w:rPr>
        <w:t>图</w:t>
      </w:r>
      <w:r w:rsidR="00954033">
        <w:rPr>
          <w:rFonts w:ascii="宋体" w:hAnsi="宋体" w:hint="eastAsia"/>
        </w:rPr>
        <w:t>2</w:t>
      </w:r>
      <w:r w:rsidR="006E7E75">
        <w:rPr>
          <w:rFonts w:ascii="宋体" w:hAnsi="宋体"/>
        </w:rPr>
        <w:t xml:space="preserve"> </w:t>
      </w:r>
      <w:r w:rsidR="006E7E75">
        <w:rPr>
          <w:rFonts w:ascii="宋体" w:hAnsi="宋体" w:hint="eastAsia"/>
        </w:rPr>
        <w:t>话题1一周趋势</w:t>
      </w:r>
    </w:p>
    <w:p w14:paraId="62344CEA" w14:textId="012AC06C" w:rsidR="00190FF4" w:rsidRDefault="00190FF4" w:rsidP="00EC4F46">
      <w:pPr>
        <w:ind w:firstLine="720"/>
        <w:rPr>
          <w:rFonts w:ascii="宋体" w:hAnsi="宋体"/>
        </w:rPr>
      </w:pPr>
      <w:r>
        <w:rPr>
          <w:rFonts w:ascii="宋体" w:hAnsi="宋体" w:hint="eastAsia"/>
        </w:rPr>
        <w:t>话题1在百度指数2019年3月1号到</w:t>
      </w:r>
      <w:r w:rsidR="00DF1CFF">
        <w:rPr>
          <w:rFonts w:ascii="宋体" w:hAnsi="宋体"/>
        </w:rPr>
        <w:t>2</w:t>
      </w:r>
      <w:r>
        <w:rPr>
          <w:rFonts w:ascii="宋体" w:hAnsi="宋体" w:hint="eastAsia"/>
        </w:rPr>
        <w:t>019年3月7号的趋势如图</w:t>
      </w:r>
      <w:r w:rsidR="00954033">
        <w:rPr>
          <w:rFonts w:ascii="宋体" w:hAnsi="宋体" w:hint="eastAsia"/>
        </w:rPr>
        <w:t>3</w:t>
      </w:r>
      <w:r>
        <w:rPr>
          <w:rFonts w:ascii="宋体" w:hAnsi="宋体" w:hint="eastAsia"/>
        </w:rPr>
        <w:t>所示：</w:t>
      </w:r>
    </w:p>
    <w:p w14:paraId="4FDDD907" w14:textId="18B2B99C" w:rsidR="00190FF4" w:rsidRDefault="00190FF4" w:rsidP="00190FF4">
      <w:pPr>
        <w:jc w:val="center"/>
        <w:rPr>
          <w:rFonts w:ascii="宋体" w:hAnsi="宋体"/>
        </w:rPr>
      </w:pPr>
      <w:r w:rsidRPr="00190FF4">
        <w:rPr>
          <w:rFonts w:ascii="宋体" w:hAnsi="宋体"/>
          <w:noProof/>
        </w:rPr>
        <w:drawing>
          <wp:inline distT="0" distB="0" distL="0" distR="0" wp14:anchorId="1B874FF8" wp14:editId="31139CB6">
            <wp:extent cx="5041900" cy="14097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1900" cy="1409700"/>
                    </a:xfrm>
                    <a:prstGeom prst="rect">
                      <a:avLst/>
                    </a:prstGeom>
                  </pic:spPr>
                </pic:pic>
              </a:graphicData>
            </a:graphic>
          </wp:inline>
        </w:drawing>
      </w:r>
    </w:p>
    <w:p w14:paraId="7E7D8AE7" w14:textId="602492E6" w:rsidR="00190FF4" w:rsidRDefault="00190FF4" w:rsidP="00190FF4">
      <w:pPr>
        <w:jc w:val="center"/>
        <w:rPr>
          <w:rFonts w:ascii="宋体" w:hAnsi="宋体"/>
        </w:rPr>
      </w:pPr>
      <w:r>
        <w:rPr>
          <w:rFonts w:ascii="宋体" w:hAnsi="宋体" w:hint="eastAsia"/>
        </w:rPr>
        <w:t>图3话题1百度指数一周趋势</w:t>
      </w:r>
    </w:p>
    <w:p w14:paraId="4FE38E2E" w14:textId="43D64AA9" w:rsidR="00EC4F46" w:rsidRDefault="00190FF4" w:rsidP="00190FF4">
      <w:pPr>
        <w:rPr>
          <w:rFonts w:ascii="宋体" w:hAnsi="宋体"/>
        </w:rPr>
      </w:pPr>
      <w:r>
        <w:rPr>
          <w:rFonts w:ascii="宋体" w:hAnsi="宋体" w:hint="eastAsia"/>
        </w:rPr>
        <w:tab/>
        <w:t>对比图</w:t>
      </w:r>
      <w:r w:rsidR="00954033">
        <w:rPr>
          <w:rFonts w:ascii="宋体" w:hAnsi="宋体" w:hint="eastAsia"/>
        </w:rPr>
        <w:t>2</w:t>
      </w:r>
      <w:r>
        <w:rPr>
          <w:rFonts w:ascii="宋体" w:hAnsi="宋体" w:hint="eastAsia"/>
        </w:rPr>
        <w:t>和图3，</w:t>
      </w:r>
      <w:r w:rsidR="00EC4F46">
        <w:rPr>
          <w:rFonts w:ascii="宋体" w:hAnsi="宋体" w:hint="eastAsia"/>
        </w:rPr>
        <w:t>两图的变化趋势大致相同，话题在3月3号达到最高点后呈现下降趋势。</w:t>
      </w:r>
    </w:p>
    <w:p w14:paraId="61BBCDD6" w14:textId="4F145306" w:rsidR="002F4695" w:rsidRDefault="002F4695" w:rsidP="00EC4F46">
      <w:pPr>
        <w:ind w:firstLine="720"/>
        <w:rPr>
          <w:rFonts w:ascii="宋体" w:hAnsi="宋体"/>
        </w:rPr>
      </w:pPr>
      <w:r>
        <w:rPr>
          <w:rFonts w:ascii="宋体" w:hAnsi="宋体" w:hint="eastAsia"/>
        </w:rPr>
        <w:t>话题2一周的趋势如图</w:t>
      </w:r>
      <w:r w:rsidR="00954033">
        <w:rPr>
          <w:rFonts w:ascii="宋体" w:hAnsi="宋体" w:hint="eastAsia"/>
        </w:rPr>
        <w:t>4</w:t>
      </w:r>
      <w:r>
        <w:rPr>
          <w:rFonts w:ascii="宋体" w:hAnsi="宋体" w:hint="eastAsia"/>
        </w:rPr>
        <w:t>所示：</w:t>
      </w:r>
    </w:p>
    <w:p w14:paraId="52E520B8" w14:textId="1EB8045C" w:rsidR="002F4695" w:rsidRDefault="00823CA2" w:rsidP="00523386">
      <w:pPr>
        <w:jc w:val="center"/>
        <w:rPr>
          <w:rFonts w:ascii="宋体" w:hAnsi="宋体"/>
        </w:rPr>
      </w:pPr>
      <w:r w:rsidRPr="00823CA2">
        <w:rPr>
          <w:rFonts w:ascii="宋体" w:hAnsi="宋体"/>
          <w:noProof/>
        </w:rPr>
        <w:drawing>
          <wp:inline distT="0" distB="0" distL="0" distR="0" wp14:anchorId="148C02BC" wp14:editId="5A519A72">
            <wp:extent cx="4838700" cy="1054100"/>
            <wp:effectExtent l="0" t="0" r="1270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1054100"/>
                    </a:xfrm>
                    <a:prstGeom prst="rect">
                      <a:avLst/>
                    </a:prstGeom>
                  </pic:spPr>
                </pic:pic>
              </a:graphicData>
            </a:graphic>
          </wp:inline>
        </w:drawing>
      </w:r>
    </w:p>
    <w:p w14:paraId="358D0417" w14:textId="7D474DD1" w:rsidR="002F4695" w:rsidRDefault="002F4695" w:rsidP="002F4695">
      <w:pPr>
        <w:jc w:val="center"/>
        <w:rPr>
          <w:rFonts w:ascii="宋体" w:hAnsi="宋体"/>
        </w:rPr>
      </w:pPr>
      <w:r>
        <w:rPr>
          <w:rFonts w:ascii="宋体" w:hAnsi="宋体" w:hint="eastAsia"/>
        </w:rPr>
        <w:t>图</w:t>
      </w:r>
      <w:r w:rsidR="00954033">
        <w:rPr>
          <w:rFonts w:ascii="宋体" w:hAnsi="宋体" w:hint="eastAsia"/>
        </w:rPr>
        <w:t>4</w:t>
      </w:r>
      <w:r w:rsidR="006E7E75">
        <w:rPr>
          <w:rFonts w:ascii="宋体" w:hAnsi="宋体" w:hint="eastAsia"/>
        </w:rPr>
        <w:t xml:space="preserve"> 话题2一周趋势</w:t>
      </w:r>
    </w:p>
    <w:p w14:paraId="0989E7D7" w14:textId="7E9FAB99" w:rsidR="00EC4F46" w:rsidRDefault="00EC4F46" w:rsidP="00EC4F46">
      <w:pPr>
        <w:ind w:firstLine="720"/>
        <w:rPr>
          <w:rFonts w:ascii="宋体" w:hAnsi="宋体"/>
        </w:rPr>
      </w:pPr>
      <w:r>
        <w:rPr>
          <w:rFonts w:ascii="宋体" w:hAnsi="宋体" w:hint="eastAsia"/>
        </w:rPr>
        <w:t>话题2在百度指数2019年3月1号到2019年3月7号的趋势如图</w:t>
      </w:r>
      <w:r w:rsidR="00954033">
        <w:rPr>
          <w:rFonts w:ascii="宋体" w:hAnsi="宋体" w:hint="eastAsia"/>
        </w:rPr>
        <w:t>5</w:t>
      </w:r>
      <w:r>
        <w:rPr>
          <w:rFonts w:ascii="宋体" w:hAnsi="宋体" w:hint="eastAsia"/>
        </w:rPr>
        <w:t>所示：</w:t>
      </w:r>
    </w:p>
    <w:p w14:paraId="17370320" w14:textId="77777777" w:rsidR="00EC4F46" w:rsidRDefault="00EC4F46" w:rsidP="00EC4F46">
      <w:pPr>
        <w:ind w:firstLine="720"/>
        <w:rPr>
          <w:rFonts w:ascii="宋体" w:hAnsi="宋体"/>
        </w:rPr>
      </w:pPr>
    </w:p>
    <w:p w14:paraId="1E354F0B" w14:textId="3FE8DC9F" w:rsidR="00EC4F46" w:rsidRDefault="00EC4F46" w:rsidP="00EC4F46">
      <w:pPr>
        <w:ind w:firstLine="720"/>
        <w:rPr>
          <w:rFonts w:ascii="宋体" w:hAnsi="宋体"/>
        </w:rPr>
      </w:pPr>
      <w:r w:rsidRPr="00EC4F46">
        <w:rPr>
          <w:rFonts w:ascii="宋体" w:hAnsi="宋体"/>
          <w:noProof/>
        </w:rPr>
        <w:drawing>
          <wp:inline distT="0" distB="0" distL="0" distR="0" wp14:anchorId="6364A117" wp14:editId="2684EDB0">
            <wp:extent cx="5041900" cy="1117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1900" cy="1117600"/>
                    </a:xfrm>
                    <a:prstGeom prst="rect">
                      <a:avLst/>
                    </a:prstGeom>
                  </pic:spPr>
                </pic:pic>
              </a:graphicData>
            </a:graphic>
          </wp:inline>
        </w:drawing>
      </w:r>
    </w:p>
    <w:p w14:paraId="549F35DA" w14:textId="2EABE536" w:rsidR="00EC4F46" w:rsidRDefault="00EC4F46" w:rsidP="00EC4F46">
      <w:pPr>
        <w:ind w:firstLine="720"/>
        <w:jc w:val="center"/>
        <w:rPr>
          <w:rFonts w:ascii="宋体" w:hAnsi="宋体"/>
        </w:rPr>
      </w:pPr>
      <w:r>
        <w:rPr>
          <w:rFonts w:ascii="宋体" w:hAnsi="宋体" w:hint="eastAsia"/>
        </w:rPr>
        <w:t>图</w:t>
      </w:r>
      <w:r w:rsidR="00954033">
        <w:rPr>
          <w:rFonts w:ascii="宋体" w:hAnsi="宋体" w:hint="eastAsia"/>
        </w:rPr>
        <w:t>5</w:t>
      </w:r>
      <w:r>
        <w:rPr>
          <w:rFonts w:ascii="宋体" w:hAnsi="宋体" w:hint="eastAsia"/>
        </w:rPr>
        <w:t xml:space="preserve"> 话题2百度指数一周趋势</w:t>
      </w:r>
    </w:p>
    <w:p w14:paraId="031FF3FD" w14:textId="3437814E" w:rsidR="00EC4F46" w:rsidRDefault="00EC4F46" w:rsidP="00EC4F46">
      <w:pPr>
        <w:ind w:firstLine="720"/>
        <w:rPr>
          <w:rFonts w:ascii="宋体" w:hAnsi="宋体"/>
        </w:rPr>
      </w:pPr>
      <w:r>
        <w:rPr>
          <w:rFonts w:ascii="宋体" w:hAnsi="宋体" w:hint="eastAsia"/>
        </w:rPr>
        <w:t>对比图</w:t>
      </w:r>
      <w:r w:rsidR="00954033">
        <w:rPr>
          <w:rFonts w:ascii="宋体" w:hAnsi="宋体" w:hint="eastAsia"/>
        </w:rPr>
        <w:t>4</w:t>
      </w:r>
      <w:r>
        <w:rPr>
          <w:rFonts w:ascii="宋体" w:hAnsi="宋体" w:hint="eastAsia"/>
        </w:rPr>
        <w:t>和图</w:t>
      </w:r>
      <w:r w:rsidR="00954033">
        <w:rPr>
          <w:rFonts w:ascii="宋体" w:hAnsi="宋体" w:hint="eastAsia"/>
        </w:rPr>
        <w:t>5</w:t>
      </w:r>
      <w:r>
        <w:rPr>
          <w:rFonts w:ascii="宋体" w:hAnsi="宋体" w:hint="eastAsia"/>
        </w:rPr>
        <w:t>，本文的话题2</w:t>
      </w:r>
      <w:r w:rsidR="00DF1CFF">
        <w:rPr>
          <w:rFonts w:ascii="宋体" w:hAnsi="宋体" w:hint="eastAsia"/>
        </w:rPr>
        <w:t>的热度趋势在3月1号达到峰值，随后呈下降趋势，与百度指数的趋势图变化一致。</w:t>
      </w:r>
    </w:p>
    <w:p w14:paraId="14AE99F8" w14:textId="503F7B89" w:rsidR="002F4695" w:rsidRDefault="002F4695" w:rsidP="00EC4F46">
      <w:pPr>
        <w:ind w:firstLine="720"/>
        <w:rPr>
          <w:rFonts w:ascii="宋体" w:hAnsi="宋体"/>
        </w:rPr>
      </w:pPr>
      <w:r>
        <w:rPr>
          <w:rFonts w:ascii="宋体" w:hAnsi="宋体" w:hint="eastAsia"/>
        </w:rPr>
        <w:t>话题3一周的趋势如图</w:t>
      </w:r>
      <w:r w:rsidR="00954033">
        <w:rPr>
          <w:rFonts w:ascii="宋体" w:hAnsi="宋体" w:hint="eastAsia"/>
        </w:rPr>
        <w:t>6</w:t>
      </w:r>
      <w:r>
        <w:rPr>
          <w:rFonts w:ascii="宋体" w:hAnsi="宋体" w:hint="eastAsia"/>
        </w:rPr>
        <w:t>所示：</w:t>
      </w:r>
    </w:p>
    <w:p w14:paraId="05EB7312" w14:textId="530744E9" w:rsidR="002F4695" w:rsidRDefault="00823CA2" w:rsidP="00523386">
      <w:pPr>
        <w:jc w:val="center"/>
        <w:rPr>
          <w:rFonts w:ascii="宋体" w:hAnsi="宋体"/>
        </w:rPr>
      </w:pPr>
      <w:r w:rsidRPr="00823CA2">
        <w:rPr>
          <w:rFonts w:ascii="宋体" w:hAnsi="宋体"/>
          <w:noProof/>
        </w:rPr>
        <w:drawing>
          <wp:inline distT="0" distB="0" distL="0" distR="0" wp14:anchorId="58EB732A" wp14:editId="5BADE7E6">
            <wp:extent cx="4864100" cy="1206500"/>
            <wp:effectExtent l="0" t="0" r="1270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4100" cy="1206500"/>
                    </a:xfrm>
                    <a:prstGeom prst="rect">
                      <a:avLst/>
                    </a:prstGeom>
                  </pic:spPr>
                </pic:pic>
              </a:graphicData>
            </a:graphic>
          </wp:inline>
        </w:drawing>
      </w:r>
    </w:p>
    <w:p w14:paraId="233B46BE" w14:textId="11B826AC" w:rsidR="002F4695" w:rsidRDefault="002F4695" w:rsidP="002F4695">
      <w:pPr>
        <w:jc w:val="center"/>
        <w:rPr>
          <w:rFonts w:ascii="宋体" w:hAnsi="宋体"/>
        </w:rPr>
      </w:pPr>
      <w:r>
        <w:rPr>
          <w:rFonts w:ascii="宋体" w:hAnsi="宋体" w:hint="eastAsia"/>
        </w:rPr>
        <w:lastRenderedPageBreak/>
        <w:t>图</w:t>
      </w:r>
      <w:r w:rsidR="00954033">
        <w:rPr>
          <w:rFonts w:ascii="宋体" w:hAnsi="宋体" w:hint="eastAsia"/>
        </w:rPr>
        <w:t>6</w:t>
      </w:r>
      <w:r w:rsidR="006E7E75">
        <w:rPr>
          <w:rFonts w:ascii="宋体" w:hAnsi="宋体" w:hint="eastAsia"/>
        </w:rPr>
        <w:t xml:space="preserve"> 话题3一周趋势</w:t>
      </w:r>
    </w:p>
    <w:p w14:paraId="559ED821" w14:textId="65C57A09" w:rsidR="00DF1CFF" w:rsidRDefault="00DF1CFF" w:rsidP="00DF1CFF">
      <w:pPr>
        <w:ind w:firstLine="720"/>
        <w:rPr>
          <w:rFonts w:ascii="宋体" w:hAnsi="宋体"/>
        </w:rPr>
      </w:pPr>
      <w:r>
        <w:rPr>
          <w:rFonts w:ascii="宋体" w:hAnsi="宋体" w:hint="eastAsia"/>
        </w:rPr>
        <w:t>话题3在百度指数2019年3月1号到</w:t>
      </w:r>
      <w:r>
        <w:rPr>
          <w:rFonts w:ascii="宋体" w:hAnsi="宋体"/>
        </w:rPr>
        <w:t>2</w:t>
      </w:r>
      <w:r>
        <w:rPr>
          <w:rFonts w:ascii="宋体" w:hAnsi="宋体" w:hint="eastAsia"/>
        </w:rPr>
        <w:t>019年3月7号的趋势如图</w:t>
      </w:r>
      <w:r w:rsidR="00954033">
        <w:rPr>
          <w:rFonts w:ascii="宋体" w:hAnsi="宋体" w:hint="eastAsia"/>
        </w:rPr>
        <w:t>7</w:t>
      </w:r>
      <w:r>
        <w:rPr>
          <w:rFonts w:ascii="宋体" w:hAnsi="宋体" w:hint="eastAsia"/>
        </w:rPr>
        <w:t>所示：</w:t>
      </w:r>
    </w:p>
    <w:p w14:paraId="198EF239" w14:textId="35B01AB4" w:rsidR="00DF1CFF" w:rsidRDefault="00DF1CFF" w:rsidP="00DF1CFF">
      <w:pPr>
        <w:jc w:val="center"/>
        <w:rPr>
          <w:rFonts w:ascii="宋体" w:hAnsi="宋体"/>
        </w:rPr>
      </w:pPr>
      <w:r w:rsidRPr="00DF1CFF">
        <w:rPr>
          <w:rFonts w:ascii="宋体" w:hAnsi="宋体"/>
          <w:noProof/>
        </w:rPr>
        <w:drawing>
          <wp:inline distT="0" distB="0" distL="0" distR="0" wp14:anchorId="3FFD31F9" wp14:editId="6F72FB57">
            <wp:extent cx="5041900" cy="111760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1900" cy="1117600"/>
                    </a:xfrm>
                    <a:prstGeom prst="rect">
                      <a:avLst/>
                    </a:prstGeom>
                  </pic:spPr>
                </pic:pic>
              </a:graphicData>
            </a:graphic>
          </wp:inline>
        </w:drawing>
      </w:r>
    </w:p>
    <w:p w14:paraId="2921294D" w14:textId="4998D368" w:rsidR="00DF1CFF" w:rsidRDefault="00DF1CFF" w:rsidP="00DF1CFF">
      <w:pPr>
        <w:jc w:val="center"/>
        <w:rPr>
          <w:rFonts w:ascii="宋体" w:hAnsi="宋体"/>
        </w:rPr>
      </w:pPr>
      <w:r>
        <w:rPr>
          <w:rFonts w:ascii="宋体" w:hAnsi="宋体" w:hint="eastAsia"/>
        </w:rPr>
        <w:t>图</w:t>
      </w:r>
      <w:r w:rsidR="00954033">
        <w:rPr>
          <w:rFonts w:ascii="宋体" w:hAnsi="宋体" w:hint="eastAsia"/>
        </w:rPr>
        <w:t>7</w:t>
      </w:r>
      <w:r>
        <w:rPr>
          <w:rFonts w:ascii="宋体" w:hAnsi="宋体" w:hint="eastAsia"/>
        </w:rPr>
        <w:t>话题3百度指数一周趋势</w:t>
      </w:r>
    </w:p>
    <w:p w14:paraId="3B4C69AA" w14:textId="0F9AFE97" w:rsidR="00DF1CFF" w:rsidRDefault="00DF1CFF" w:rsidP="00DF1CFF">
      <w:pPr>
        <w:rPr>
          <w:rFonts w:ascii="宋体" w:hAnsi="宋体"/>
        </w:rPr>
      </w:pPr>
      <w:r>
        <w:rPr>
          <w:rFonts w:ascii="宋体" w:hAnsi="宋体" w:hint="eastAsia"/>
        </w:rPr>
        <w:tab/>
        <w:t>对比图</w:t>
      </w:r>
      <w:r w:rsidR="00954033">
        <w:rPr>
          <w:rFonts w:ascii="宋体" w:hAnsi="宋体" w:hint="eastAsia"/>
        </w:rPr>
        <w:t>6</w:t>
      </w:r>
      <w:r>
        <w:rPr>
          <w:rFonts w:ascii="宋体" w:hAnsi="宋体" w:hint="eastAsia"/>
        </w:rPr>
        <w:t>和图</w:t>
      </w:r>
      <w:r w:rsidR="00954033">
        <w:rPr>
          <w:rFonts w:ascii="宋体" w:hAnsi="宋体" w:hint="eastAsia"/>
        </w:rPr>
        <w:t>7</w:t>
      </w:r>
      <w:r>
        <w:rPr>
          <w:rFonts w:ascii="宋体" w:hAnsi="宋体" w:hint="eastAsia"/>
        </w:rPr>
        <w:t>，本文实现的话题3在2号达到顶峰，2号到3号有轻微的下降，随后总体呈下降趋势，在5号小幅度的波动，两图结果大体一致。</w:t>
      </w:r>
    </w:p>
    <w:p w14:paraId="64FD87CB" w14:textId="77777777" w:rsidR="00954033" w:rsidRDefault="00954033" w:rsidP="00EC4F46">
      <w:pPr>
        <w:ind w:firstLine="720"/>
        <w:rPr>
          <w:rFonts w:ascii="宋体" w:hAnsi="宋体"/>
        </w:rPr>
      </w:pPr>
    </w:p>
    <w:p w14:paraId="6FB801FF" w14:textId="69E99EEF" w:rsidR="002F4695" w:rsidRDefault="002F4695" w:rsidP="00EC4F46">
      <w:pPr>
        <w:ind w:firstLine="720"/>
        <w:rPr>
          <w:rFonts w:ascii="宋体" w:hAnsi="宋体"/>
        </w:rPr>
      </w:pPr>
      <w:r>
        <w:rPr>
          <w:rFonts w:ascii="宋体" w:hAnsi="宋体" w:hint="eastAsia"/>
        </w:rPr>
        <w:t>话题4一周的趋势如图</w:t>
      </w:r>
      <w:r w:rsidR="00954033">
        <w:rPr>
          <w:rFonts w:ascii="宋体" w:hAnsi="宋体" w:hint="eastAsia"/>
        </w:rPr>
        <w:t>8</w:t>
      </w:r>
      <w:r>
        <w:rPr>
          <w:rFonts w:ascii="宋体" w:hAnsi="宋体" w:hint="eastAsia"/>
        </w:rPr>
        <w:t>所示：</w:t>
      </w:r>
    </w:p>
    <w:p w14:paraId="64661AD2" w14:textId="153E2427" w:rsidR="002F4695" w:rsidRDefault="00823CA2" w:rsidP="00E635B1">
      <w:pPr>
        <w:jc w:val="center"/>
        <w:rPr>
          <w:rFonts w:ascii="宋体" w:hAnsi="宋体"/>
        </w:rPr>
      </w:pPr>
      <w:r w:rsidRPr="00823CA2">
        <w:rPr>
          <w:rFonts w:ascii="宋体" w:hAnsi="宋体"/>
          <w:noProof/>
        </w:rPr>
        <w:drawing>
          <wp:inline distT="0" distB="0" distL="0" distR="0" wp14:anchorId="0BFDB3F4" wp14:editId="2BE0E3D1">
            <wp:extent cx="4864100" cy="114554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4100" cy="1145540"/>
                    </a:xfrm>
                    <a:prstGeom prst="rect">
                      <a:avLst/>
                    </a:prstGeom>
                  </pic:spPr>
                </pic:pic>
              </a:graphicData>
            </a:graphic>
          </wp:inline>
        </w:drawing>
      </w:r>
    </w:p>
    <w:p w14:paraId="44715499" w14:textId="16D91BE9" w:rsidR="001F10AC" w:rsidRDefault="002F4695" w:rsidP="00971850">
      <w:pPr>
        <w:jc w:val="center"/>
        <w:rPr>
          <w:rFonts w:ascii="宋体" w:hAnsi="宋体"/>
        </w:rPr>
      </w:pPr>
      <w:r>
        <w:rPr>
          <w:rFonts w:ascii="宋体" w:hAnsi="宋体" w:hint="eastAsia"/>
        </w:rPr>
        <w:t>图</w:t>
      </w:r>
      <w:r w:rsidR="00954033">
        <w:rPr>
          <w:rFonts w:ascii="宋体" w:hAnsi="宋体" w:hint="eastAsia"/>
        </w:rPr>
        <w:t>8</w:t>
      </w:r>
      <w:r w:rsidR="006E7E75">
        <w:rPr>
          <w:rFonts w:ascii="宋体" w:hAnsi="宋体" w:hint="eastAsia"/>
        </w:rPr>
        <w:t xml:space="preserve"> 话题4一周趋势</w:t>
      </w:r>
    </w:p>
    <w:p w14:paraId="611A26DD" w14:textId="3BB83DAF" w:rsidR="00EF55B4" w:rsidRDefault="00EF55B4" w:rsidP="00EF55B4">
      <w:pPr>
        <w:ind w:firstLine="720"/>
        <w:rPr>
          <w:rFonts w:ascii="宋体" w:hAnsi="宋体"/>
        </w:rPr>
      </w:pPr>
      <w:r>
        <w:rPr>
          <w:rFonts w:ascii="宋体" w:hAnsi="宋体" w:hint="eastAsia"/>
        </w:rPr>
        <w:t>话题4在百度指数2019年3月1号到</w:t>
      </w:r>
      <w:r>
        <w:rPr>
          <w:rFonts w:ascii="宋体" w:hAnsi="宋体"/>
        </w:rPr>
        <w:t>2</w:t>
      </w:r>
      <w:r>
        <w:rPr>
          <w:rFonts w:ascii="宋体" w:hAnsi="宋体" w:hint="eastAsia"/>
        </w:rPr>
        <w:t>019年3月7号的趋势如图</w:t>
      </w:r>
      <w:r w:rsidR="00954033">
        <w:rPr>
          <w:rFonts w:ascii="宋体" w:hAnsi="宋体" w:hint="eastAsia"/>
        </w:rPr>
        <w:t>9</w:t>
      </w:r>
      <w:r>
        <w:rPr>
          <w:rFonts w:ascii="宋体" w:hAnsi="宋体" w:hint="eastAsia"/>
        </w:rPr>
        <w:t>所示：</w:t>
      </w:r>
    </w:p>
    <w:p w14:paraId="21B006B2" w14:textId="1ECED8C4" w:rsidR="00EF55B4" w:rsidRDefault="00EF55B4" w:rsidP="00EF55B4">
      <w:pPr>
        <w:ind w:firstLine="720"/>
        <w:jc w:val="center"/>
        <w:rPr>
          <w:rFonts w:ascii="宋体" w:hAnsi="宋体"/>
        </w:rPr>
      </w:pPr>
      <w:r w:rsidRPr="00EF55B4">
        <w:rPr>
          <w:rFonts w:ascii="宋体" w:hAnsi="宋体"/>
          <w:noProof/>
        </w:rPr>
        <w:drawing>
          <wp:inline distT="0" distB="0" distL="0" distR="0" wp14:anchorId="005E8E81" wp14:editId="468DA049">
            <wp:extent cx="5041900" cy="1117600"/>
            <wp:effectExtent l="0" t="0" r="1270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1900" cy="1117600"/>
                    </a:xfrm>
                    <a:prstGeom prst="rect">
                      <a:avLst/>
                    </a:prstGeom>
                  </pic:spPr>
                </pic:pic>
              </a:graphicData>
            </a:graphic>
          </wp:inline>
        </w:drawing>
      </w:r>
    </w:p>
    <w:p w14:paraId="424AFDEB" w14:textId="326F6D8F" w:rsidR="00EF55B4" w:rsidRDefault="00EF55B4" w:rsidP="00EF55B4">
      <w:pPr>
        <w:jc w:val="center"/>
        <w:rPr>
          <w:rFonts w:ascii="宋体" w:hAnsi="宋体"/>
        </w:rPr>
      </w:pPr>
      <w:r>
        <w:rPr>
          <w:rFonts w:ascii="宋体" w:hAnsi="宋体" w:hint="eastAsia"/>
        </w:rPr>
        <w:t>图</w:t>
      </w:r>
      <w:r w:rsidR="00954033">
        <w:rPr>
          <w:rFonts w:ascii="宋体" w:hAnsi="宋体" w:hint="eastAsia"/>
        </w:rPr>
        <w:t>9</w:t>
      </w:r>
      <w:r>
        <w:rPr>
          <w:rFonts w:ascii="宋体" w:hAnsi="宋体" w:hint="eastAsia"/>
        </w:rPr>
        <w:t xml:space="preserve"> 话题4百度指数一周趋势</w:t>
      </w:r>
    </w:p>
    <w:p w14:paraId="7BF7BD6E" w14:textId="3FEA5DAA" w:rsidR="00EF55B4" w:rsidRDefault="00EF55B4" w:rsidP="00EF55B4">
      <w:pPr>
        <w:rPr>
          <w:rFonts w:ascii="宋体" w:hAnsi="宋体"/>
        </w:rPr>
      </w:pPr>
      <w:r>
        <w:rPr>
          <w:rFonts w:ascii="宋体" w:hAnsi="宋体" w:hint="eastAsia"/>
        </w:rPr>
        <w:tab/>
        <w:t>对比图</w:t>
      </w:r>
      <w:r w:rsidR="00954033">
        <w:rPr>
          <w:rFonts w:ascii="宋体" w:hAnsi="宋体" w:hint="eastAsia"/>
        </w:rPr>
        <w:t>8</w:t>
      </w:r>
      <w:r>
        <w:rPr>
          <w:rFonts w:ascii="宋体" w:hAnsi="宋体" w:hint="eastAsia"/>
        </w:rPr>
        <w:t>和图</w:t>
      </w:r>
      <w:r w:rsidR="00954033">
        <w:rPr>
          <w:rFonts w:ascii="宋体" w:hAnsi="宋体" w:hint="eastAsia"/>
        </w:rPr>
        <w:t>9</w:t>
      </w:r>
      <w:r>
        <w:rPr>
          <w:rFonts w:ascii="宋体" w:hAnsi="宋体" w:hint="eastAsia"/>
        </w:rPr>
        <w:t>，两图的话题热度变化趋势大致相同，在1号到达峰值，随后呈现下降趋势，在5号有轻微的波动。</w:t>
      </w:r>
    </w:p>
    <w:p w14:paraId="6EDE9B40" w14:textId="3F75ACEB" w:rsidR="00EF55B4" w:rsidRDefault="00EF55B4" w:rsidP="00EF55B4">
      <w:pPr>
        <w:rPr>
          <w:rFonts w:ascii="宋体" w:hAnsi="宋体"/>
        </w:rPr>
      </w:pPr>
      <w:r>
        <w:rPr>
          <w:rFonts w:ascii="宋体" w:hAnsi="宋体" w:hint="eastAsia"/>
        </w:rPr>
        <w:tab/>
        <w:t>通过选取的4个话题进行趋势分析</w:t>
      </w:r>
      <w:r w:rsidR="0017415D">
        <w:rPr>
          <w:rFonts w:ascii="宋体" w:hAnsi="宋体" w:hint="eastAsia"/>
        </w:rPr>
        <w:t>并与百度指数所给的趋势图进行对比，可知本文所分析的热点话题趋势与权威搜索引擎基本一致，经过验证说明本论文分析的话题热度趋势的可行性和可靠性。从而可以推导出某话题在某时间段的趋势变化，对于舆情分析具有重大意义。</w:t>
      </w:r>
    </w:p>
    <w:p w14:paraId="547FA1F9" w14:textId="77777777" w:rsidR="0017415D" w:rsidRPr="00971850" w:rsidRDefault="0017415D" w:rsidP="00EF55B4">
      <w:pPr>
        <w:rPr>
          <w:rFonts w:ascii="宋体" w:hAnsi="宋体"/>
        </w:rPr>
      </w:pPr>
    </w:p>
    <w:p w14:paraId="4F65869D" w14:textId="27DA4383" w:rsidR="002F4695" w:rsidRDefault="005452F3" w:rsidP="005452F3">
      <w:pPr>
        <w:rPr>
          <w:rFonts w:ascii="宋体" w:hAnsi="宋体"/>
          <w:b/>
          <w:sz w:val="30"/>
          <w:szCs w:val="30"/>
        </w:rPr>
      </w:pPr>
      <w:r>
        <w:rPr>
          <w:rFonts w:ascii="宋体" w:hAnsi="宋体" w:hint="eastAsia"/>
          <w:b/>
          <w:sz w:val="30"/>
          <w:szCs w:val="30"/>
        </w:rPr>
        <w:t xml:space="preserve">4    </w:t>
      </w:r>
      <w:r w:rsidR="002F4695" w:rsidRPr="002F4695">
        <w:rPr>
          <w:rFonts w:ascii="宋体" w:hAnsi="宋体" w:hint="eastAsia"/>
          <w:b/>
          <w:sz w:val="30"/>
          <w:szCs w:val="30"/>
        </w:rPr>
        <w:t>总结</w:t>
      </w:r>
    </w:p>
    <w:p w14:paraId="2DB83F9A" w14:textId="72F67975" w:rsidR="00D406E4" w:rsidRDefault="00545363" w:rsidP="002F4695">
      <w:pPr>
        <w:rPr>
          <w:rFonts w:ascii="宋体" w:hAnsi="宋体"/>
        </w:rPr>
      </w:pPr>
      <w:r>
        <w:rPr>
          <w:rFonts w:ascii="宋体" w:hAnsi="宋体" w:hint="eastAsia"/>
        </w:rPr>
        <w:tab/>
      </w:r>
      <w:r w:rsidR="001C04F1">
        <w:rPr>
          <w:rFonts w:ascii="宋体" w:hAnsi="宋体" w:hint="eastAsia"/>
        </w:rPr>
        <w:t>总之</w:t>
      </w:r>
      <w:r>
        <w:rPr>
          <w:rFonts w:ascii="宋体" w:hAnsi="宋体" w:hint="eastAsia"/>
        </w:rPr>
        <w:t>，本文基于传统的话题检测与趋势分析的基础上，提出了一些改进的方法，并用实验结果证明是可行的。通过本文的网络新闻话题检测与趋势分析研究的方法，可从大量的网络新闻中获取不同类别的热点话题，并得到该话题在一段时间的热度以及其发展的趋势。</w:t>
      </w:r>
      <w:r w:rsidR="0062491E">
        <w:rPr>
          <w:rFonts w:ascii="宋体" w:hAnsi="宋体" w:hint="eastAsia"/>
        </w:rPr>
        <w:t>本文所设计的研究方法与模型具有良好的应用价值，主要体现在能较快速、准确地获取自己关注的话题、可以帮助相关人士掌握社会舆情信息，关注其发展动态、了解同行业的最新信息，可以帮助相关企业实时做出决策</w:t>
      </w:r>
      <w:r w:rsidR="0046253E">
        <w:rPr>
          <w:rFonts w:ascii="宋体" w:hAnsi="宋体" w:hint="eastAsia"/>
        </w:rPr>
        <w:t>。</w:t>
      </w:r>
    </w:p>
    <w:p w14:paraId="20777696" w14:textId="77777777" w:rsidR="0017415D" w:rsidRDefault="0017415D" w:rsidP="002F4695">
      <w:pPr>
        <w:rPr>
          <w:rFonts w:ascii="宋体" w:hAnsi="宋体"/>
        </w:rPr>
      </w:pPr>
    </w:p>
    <w:p w14:paraId="3928312F" w14:textId="77777777" w:rsidR="008D0E45" w:rsidRDefault="008D0E45" w:rsidP="002F4695">
      <w:pPr>
        <w:rPr>
          <w:rFonts w:ascii="宋体" w:hAnsi="宋体"/>
        </w:rPr>
      </w:pPr>
    </w:p>
    <w:p w14:paraId="55F3A1E1" w14:textId="77777777" w:rsidR="008D0E45" w:rsidRDefault="008D0E45" w:rsidP="002F4695">
      <w:pPr>
        <w:rPr>
          <w:rFonts w:ascii="宋体" w:hAnsi="宋体"/>
        </w:rPr>
      </w:pPr>
    </w:p>
    <w:p w14:paraId="7E960B5A" w14:textId="77777777" w:rsidR="008D0E45" w:rsidRDefault="008D0E45" w:rsidP="002F4695">
      <w:pPr>
        <w:rPr>
          <w:rFonts w:ascii="宋体" w:hAnsi="宋体"/>
        </w:rPr>
      </w:pPr>
    </w:p>
    <w:p w14:paraId="106CB06B" w14:textId="77603263" w:rsidR="00D406E4" w:rsidRDefault="00D406E4" w:rsidP="002F4695">
      <w:pPr>
        <w:rPr>
          <w:rFonts w:ascii="宋体" w:hAnsi="宋体"/>
        </w:rPr>
      </w:pPr>
      <w:r>
        <w:rPr>
          <w:rFonts w:ascii="宋体" w:hAnsi="宋体" w:hint="eastAsia"/>
        </w:rPr>
        <w:lastRenderedPageBreak/>
        <w:t>参考文献：</w:t>
      </w:r>
    </w:p>
    <w:p w14:paraId="1C4DFFEF" w14:textId="660F63D5" w:rsidR="00D406E4" w:rsidRDefault="00D406E4" w:rsidP="002F4695">
      <w:pPr>
        <w:rPr>
          <w:rFonts w:ascii="宋体" w:hAnsi="宋体"/>
        </w:rPr>
      </w:pPr>
      <w:r w:rsidRPr="00FB2BDC">
        <w:rPr>
          <w:rFonts w:ascii="宋体" w:hAnsi="宋体"/>
          <w:highlight w:val="yellow"/>
        </w:rPr>
        <w:t xml:space="preserve">[1]  </w:t>
      </w:r>
      <w:r w:rsidR="006E0B26" w:rsidRPr="00FB2BDC">
        <w:rPr>
          <w:rFonts w:ascii="宋体" w:hAnsi="宋体" w:hint="eastAsia"/>
          <w:highlight w:val="yellow"/>
        </w:rPr>
        <w:t>尚鸿运</w:t>
      </w:r>
      <w:r w:rsidR="00FF277A" w:rsidRPr="00FB2BDC">
        <w:rPr>
          <w:rFonts w:ascii="宋体" w:hAnsi="宋体"/>
          <w:highlight w:val="yellow"/>
        </w:rPr>
        <w:t>.</w:t>
      </w:r>
      <w:r w:rsidRPr="00FB2BDC">
        <w:rPr>
          <w:rFonts w:ascii="宋体" w:hAnsi="宋体" w:hint="eastAsia"/>
          <w:highlight w:val="yellow"/>
        </w:rPr>
        <w:t>中文微博的热点话题检测及趋势预测算法研究</w:t>
      </w:r>
      <w:r w:rsidR="00571FB3" w:rsidRPr="00FB2BDC">
        <w:rPr>
          <w:rFonts w:ascii="宋体" w:hAnsi="宋体" w:hint="eastAsia"/>
          <w:highlight w:val="yellow"/>
        </w:rPr>
        <w:t>[</w:t>
      </w:r>
      <w:r w:rsidR="00571FB3" w:rsidRPr="00FB2BDC">
        <w:rPr>
          <w:rFonts w:ascii="宋体" w:hAnsi="宋体"/>
          <w:highlight w:val="yellow"/>
        </w:rPr>
        <w:t>D</w:t>
      </w:r>
      <w:r w:rsidR="00571FB3" w:rsidRPr="00FB2BDC">
        <w:rPr>
          <w:rFonts w:ascii="宋体" w:hAnsi="宋体" w:hint="eastAsia"/>
          <w:highlight w:val="yellow"/>
        </w:rPr>
        <w:t>]</w:t>
      </w:r>
      <w:r w:rsidR="00571FB3" w:rsidRPr="00FB2BDC">
        <w:rPr>
          <w:rFonts w:ascii="宋体" w:hAnsi="宋体"/>
          <w:highlight w:val="yellow"/>
        </w:rPr>
        <w:t>.</w:t>
      </w:r>
      <w:r w:rsidR="00571FB3" w:rsidRPr="00FB2BDC">
        <w:rPr>
          <w:rFonts w:ascii="宋体" w:hAnsi="宋体" w:hint="eastAsia"/>
          <w:highlight w:val="yellow"/>
        </w:rPr>
        <w:t>天津：天津大学</w:t>
      </w:r>
    </w:p>
    <w:p w14:paraId="14655532" w14:textId="5E1F08B3" w:rsidR="006E0B26" w:rsidRDefault="00841F06" w:rsidP="002F4695">
      <w:pPr>
        <w:rPr>
          <w:rFonts w:ascii="宋体" w:hAnsi="宋体"/>
        </w:rPr>
      </w:pPr>
      <w:r w:rsidRPr="00FB2BDC">
        <w:rPr>
          <w:rFonts w:ascii="宋体" w:hAnsi="宋体"/>
          <w:highlight w:val="yellow"/>
        </w:rPr>
        <w:t>[2</w:t>
      </w:r>
      <w:proofErr w:type="gramStart"/>
      <w:r w:rsidRPr="00FB2BDC">
        <w:rPr>
          <w:rFonts w:ascii="宋体" w:hAnsi="宋体"/>
          <w:highlight w:val="yellow"/>
        </w:rPr>
        <w:t xml:space="preserve">]  </w:t>
      </w:r>
      <w:proofErr w:type="spellStart"/>
      <w:r w:rsidRPr="00FB2BDC">
        <w:rPr>
          <w:rFonts w:ascii="宋体" w:hAnsi="宋体"/>
          <w:highlight w:val="yellow"/>
        </w:rPr>
        <w:t>Blei</w:t>
      </w:r>
      <w:proofErr w:type="spellEnd"/>
      <w:proofErr w:type="gramEnd"/>
      <w:r w:rsidRPr="00FB2BDC">
        <w:rPr>
          <w:rFonts w:ascii="宋体" w:hAnsi="宋体"/>
          <w:highlight w:val="yellow"/>
        </w:rPr>
        <w:t xml:space="preserve"> D M, Ng A Y, Jordan M I. Latent </w:t>
      </w:r>
      <w:proofErr w:type="spellStart"/>
      <w:r w:rsidRPr="00FB2BDC">
        <w:rPr>
          <w:rFonts w:ascii="宋体" w:hAnsi="宋体"/>
          <w:highlight w:val="yellow"/>
        </w:rPr>
        <w:t>dirichlet</w:t>
      </w:r>
      <w:proofErr w:type="spellEnd"/>
      <w:r w:rsidRPr="00FB2BDC">
        <w:rPr>
          <w:rFonts w:ascii="宋体" w:hAnsi="宋体"/>
          <w:highlight w:val="yellow"/>
        </w:rPr>
        <w:t xml:space="preserve"> allocation [J].Journal of Machine Learning,2003</w:t>
      </w:r>
      <w:r w:rsidR="008D1CE7" w:rsidRPr="00FB2BDC">
        <w:rPr>
          <w:rFonts w:ascii="宋体" w:hAnsi="宋体"/>
          <w:highlight w:val="yellow"/>
        </w:rPr>
        <w:t>(3):993-1022.</w:t>
      </w:r>
    </w:p>
    <w:p w14:paraId="36AB1900" w14:textId="0E45CADD" w:rsidR="00991542" w:rsidRDefault="00991542" w:rsidP="002F4695">
      <w:pPr>
        <w:rPr>
          <w:rFonts w:ascii="宋体" w:hAnsi="宋体" w:hint="eastAsia"/>
        </w:rPr>
      </w:pPr>
      <w:r w:rsidRPr="00FB2BDC">
        <w:rPr>
          <w:rFonts w:ascii="宋体" w:hAnsi="宋体"/>
          <w:highlight w:val="yellow"/>
        </w:rPr>
        <w:t xml:space="preserve">[3]  </w:t>
      </w:r>
      <w:r w:rsidR="003E2AB8" w:rsidRPr="00FB2BDC">
        <w:rPr>
          <w:rFonts w:ascii="宋体" w:hAnsi="宋体" w:hint="eastAsia"/>
          <w:highlight w:val="yellow"/>
        </w:rPr>
        <w:t>刘妍</w:t>
      </w:r>
      <w:r w:rsidR="00571FB3" w:rsidRPr="00FB2BDC">
        <w:rPr>
          <w:rFonts w:ascii="宋体" w:hAnsi="宋体"/>
          <w:highlight w:val="yellow"/>
        </w:rPr>
        <w:t>.</w:t>
      </w:r>
      <w:r w:rsidR="003E2AB8" w:rsidRPr="00FB2BDC">
        <w:rPr>
          <w:rFonts w:ascii="宋体" w:hAnsi="宋体" w:hint="eastAsia"/>
          <w:highlight w:val="yellow"/>
        </w:rPr>
        <w:t>基于</w:t>
      </w:r>
      <w:proofErr w:type="spellStart"/>
      <w:r w:rsidR="003E2AB8" w:rsidRPr="00FB2BDC">
        <w:rPr>
          <w:rFonts w:ascii="宋体" w:hAnsi="宋体"/>
          <w:highlight w:val="yellow"/>
        </w:rPr>
        <w:t>Lucene</w:t>
      </w:r>
      <w:proofErr w:type="spellEnd"/>
      <w:r w:rsidR="003E2AB8" w:rsidRPr="00FB2BDC">
        <w:rPr>
          <w:rFonts w:ascii="宋体" w:hAnsi="宋体" w:hint="eastAsia"/>
          <w:highlight w:val="yellow"/>
        </w:rPr>
        <w:t>的余弦距离检测文档相似度的研究</w:t>
      </w:r>
      <w:r w:rsidR="00571FB3" w:rsidRPr="00FB2BDC">
        <w:rPr>
          <w:rFonts w:ascii="宋体" w:hAnsi="宋体"/>
          <w:highlight w:val="yellow"/>
        </w:rPr>
        <w:t>[J].</w:t>
      </w:r>
      <w:r w:rsidR="00571FB3" w:rsidRPr="00FB2BDC">
        <w:rPr>
          <w:rFonts w:ascii="宋体" w:hAnsi="宋体" w:hint="eastAsia"/>
          <w:highlight w:val="yellow"/>
        </w:rPr>
        <w:t>信息系统工程</w:t>
      </w:r>
      <w:r w:rsidR="00FB2BDC" w:rsidRPr="00FB2BDC">
        <w:rPr>
          <w:rFonts w:ascii="宋体" w:hAnsi="宋体" w:hint="eastAsia"/>
          <w:highlight w:val="yellow"/>
        </w:rPr>
        <w:t>，2014</w:t>
      </w:r>
      <w:r w:rsidR="00FB2BDC" w:rsidRPr="00FB2BDC">
        <w:rPr>
          <w:rFonts w:ascii="宋体" w:hAnsi="宋体"/>
          <w:highlight w:val="yellow"/>
        </w:rPr>
        <w:t>(4)</w:t>
      </w:r>
      <w:r w:rsidR="00FB2BDC" w:rsidRPr="00FB2BDC">
        <w:rPr>
          <w:rFonts w:ascii="宋体" w:hAnsi="宋体" w:hint="eastAsia"/>
          <w:highlight w:val="yellow"/>
        </w:rPr>
        <w:t>：128-129</w:t>
      </w:r>
    </w:p>
    <w:p w14:paraId="458C353B" w14:textId="77777777" w:rsidR="006A749F" w:rsidRDefault="006A749F" w:rsidP="002F4695">
      <w:pPr>
        <w:rPr>
          <w:rFonts w:ascii="宋体" w:hAnsi="宋体" w:hint="eastAsia"/>
        </w:rPr>
      </w:pPr>
    </w:p>
    <w:p w14:paraId="2EE2E6E3" w14:textId="0F3E4EBE" w:rsidR="006A749F" w:rsidRDefault="006A749F" w:rsidP="002F4695">
      <w:pPr>
        <w:rPr>
          <w:rFonts w:ascii="宋体" w:hAnsi="宋体" w:hint="eastAsia"/>
        </w:rPr>
      </w:pPr>
      <w:r>
        <w:rPr>
          <w:rFonts w:ascii="宋体" w:hAnsi="宋体" w:hint="eastAsia"/>
        </w:rPr>
        <w:t>作者简介：李彦江（1997-），男，南京邮电大学计算机学院、软件学院、网络空间安安全学院本科生，研究方向为自然语言处理与信息安全；孙国梓（1972-），男</w:t>
      </w:r>
      <w:r w:rsidR="001E3413">
        <w:rPr>
          <w:rFonts w:ascii="宋体" w:hAnsi="宋体" w:hint="eastAsia"/>
        </w:rPr>
        <w:t>，博士，计算机学院、软件学院、网络空间安全学院教授，主要研究方向为网络空间安全、电子数据取证。</w:t>
      </w:r>
    </w:p>
    <w:p w14:paraId="645F9561" w14:textId="77777777" w:rsidR="001E3413" w:rsidRDefault="001E3413" w:rsidP="002F4695">
      <w:pPr>
        <w:rPr>
          <w:rFonts w:ascii="宋体" w:hAnsi="宋体" w:hint="eastAsia"/>
        </w:rPr>
      </w:pPr>
    </w:p>
    <w:p w14:paraId="41F29995" w14:textId="081BEDAC" w:rsidR="001E3413" w:rsidRDefault="001E3413" w:rsidP="002F4695">
      <w:pPr>
        <w:rPr>
          <w:rFonts w:ascii="宋体" w:hAnsi="宋体" w:hint="eastAsia"/>
        </w:rPr>
      </w:pPr>
      <w:r>
        <w:rPr>
          <w:rFonts w:ascii="宋体" w:hAnsi="宋体" w:hint="eastAsia"/>
        </w:rPr>
        <w:t>通讯信息：</w:t>
      </w:r>
    </w:p>
    <w:p w14:paraId="32799A87" w14:textId="50455B37" w:rsidR="001E3413" w:rsidRDefault="001E3413" w:rsidP="002F4695">
      <w:pPr>
        <w:rPr>
          <w:rFonts w:ascii="宋体" w:hAnsi="宋体"/>
        </w:rPr>
      </w:pPr>
      <w:r>
        <w:rPr>
          <w:rFonts w:ascii="宋体" w:hAnsi="宋体" w:hint="eastAsia"/>
        </w:rPr>
        <w:t>通信作者：孙国梓 E-mail：</w:t>
      </w:r>
      <w:hyperlink r:id="rId17" w:history="1">
        <w:r w:rsidRPr="00395099">
          <w:rPr>
            <w:rStyle w:val="aff3"/>
            <w:rFonts w:ascii="宋体" w:hAnsi="宋体" w:hint="eastAsia"/>
          </w:rPr>
          <w:t>sun</w:t>
        </w:r>
        <w:r w:rsidRPr="00395099">
          <w:rPr>
            <w:rStyle w:val="aff3"/>
            <w:rFonts w:ascii="宋体" w:hAnsi="宋体"/>
          </w:rPr>
          <w:t>@njupt.edu.cn</w:t>
        </w:r>
      </w:hyperlink>
    </w:p>
    <w:p w14:paraId="6D09D860" w14:textId="1FCB3AB1" w:rsidR="001E3413" w:rsidRDefault="001E3413" w:rsidP="002F4695">
      <w:pPr>
        <w:rPr>
          <w:rFonts w:ascii="宋体" w:hAnsi="宋体" w:hint="eastAsia"/>
        </w:rPr>
      </w:pPr>
      <w:r>
        <w:rPr>
          <w:rFonts w:ascii="宋体" w:hAnsi="宋体" w:hint="eastAsia"/>
        </w:rPr>
        <w:t>通信地址：江苏省南京市栖霞区文苑路9号</w:t>
      </w:r>
    </w:p>
    <w:p w14:paraId="52975C8F" w14:textId="3E72AFD1" w:rsidR="001E3413" w:rsidRPr="002F4695" w:rsidRDefault="001E3413" w:rsidP="002F4695">
      <w:pPr>
        <w:rPr>
          <w:rFonts w:ascii="宋体" w:hAnsi="宋体" w:hint="eastAsia"/>
        </w:rPr>
      </w:pPr>
      <w:r>
        <w:rPr>
          <w:rFonts w:ascii="宋体" w:hAnsi="宋体" w:hint="eastAsia"/>
        </w:rPr>
        <w:t>邮编：210046</w:t>
      </w:r>
      <w:bookmarkStart w:id="0" w:name="_GoBack"/>
      <w:bookmarkEnd w:id="0"/>
    </w:p>
    <w:sectPr w:rsidR="001E3413" w:rsidRPr="002F4695" w:rsidSect="00840534">
      <w:footerReference w:type="default" r:id="rId1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98D9D" w14:textId="77777777" w:rsidR="00174111" w:rsidRDefault="00174111">
      <w:r>
        <w:separator/>
      </w:r>
    </w:p>
  </w:endnote>
  <w:endnote w:type="continuationSeparator" w:id="0">
    <w:p w14:paraId="03685344" w14:textId="77777777" w:rsidR="00174111" w:rsidRDefault="00174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等线">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3E050" w14:textId="6BBAA654" w:rsidR="006B0960" w:rsidRDefault="006B0960">
    <w:pPr>
      <w:pStyle w:val="af7"/>
    </w:pPr>
    <w:r>
      <w:fldChar w:fldCharType="begin"/>
    </w:r>
    <w:r>
      <w:instrText xml:space="preserve"> PAGE   \* MERGEFORMAT </w:instrText>
    </w:r>
    <w:r>
      <w:fldChar w:fldCharType="separate"/>
    </w:r>
    <w:r w:rsidR="009D0A92">
      <w:rPr>
        <w:noProof/>
      </w:rPr>
      <w:t>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784FD" w14:textId="77777777" w:rsidR="00174111" w:rsidRDefault="00174111">
      <w:r>
        <w:separator/>
      </w:r>
    </w:p>
  </w:footnote>
  <w:footnote w:type="continuationSeparator" w:id="0">
    <w:p w14:paraId="4A57AE02" w14:textId="77777777" w:rsidR="00174111" w:rsidRDefault="001741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EB2CBF0A">
      <w:start w:val="1"/>
      <w:numFmt w:val="bullet"/>
      <w:lvlText w:val=""/>
      <w:lvlJc w:val="left"/>
      <w:pPr>
        <w:ind w:left="749" w:hanging="259"/>
      </w:pPr>
      <w:rPr>
        <w:rFonts w:ascii="Symbol" w:hAnsi="Symbol" w:hint="default"/>
        <w:color w:val="000000"/>
        <w:w w:val="100"/>
      </w:rPr>
    </w:lvl>
    <w:lvl w:ilvl="1" w:tplc="58761E2C" w:tentative="1">
      <w:start w:val="1"/>
      <w:numFmt w:val="bullet"/>
      <w:lvlText w:val="o"/>
      <w:lvlJc w:val="left"/>
      <w:pPr>
        <w:ind w:left="1440" w:hanging="360"/>
      </w:pPr>
      <w:rPr>
        <w:rFonts w:ascii="Courier New" w:hAnsi="Courier New" w:cs="Courier New" w:hint="default"/>
      </w:rPr>
    </w:lvl>
    <w:lvl w:ilvl="2" w:tplc="D6C616FC" w:tentative="1">
      <w:start w:val="1"/>
      <w:numFmt w:val="bullet"/>
      <w:lvlText w:val=""/>
      <w:lvlJc w:val="left"/>
      <w:pPr>
        <w:ind w:left="2160" w:hanging="360"/>
      </w:pPr>
      <w:rPr>
        <w:rFonts w:ascii="Wingdings" w:hAnsi="Wingdings" w:hint="default"/>
      </w:rPr>
    </w:lvl>
    <w:lvl w:ilvl="3" w:tplc="1F5EA958" w:tentative="1">
      <w:start w:val="1"/>
      <w:numFmt w:val="bullet"/>
      <w:lvlText w:val=""/>
      <w:lvlJc w:val="left"/>
      <w:pPr>
        <w:ind w:left="2880" w:hanging="360"/>
      </w:pPr>
      <w:rPr>
        <w:rFonts w:ascii="Symbol" w:hAnsi="Symbol" w:hint="default"/>
      </w:rPr>
    </w:lvl>
    <w:lvl w:ilvl="4" w:tplc="432C820A" w:tentative="1">
      <w:start w:val="1"/>
      <w:numFmt w:val="bullet"/>
      <w:lvlText w:val="o"/>
      <w:lvlJc w:val="left"/>
      <w:pPr>
        <w:ind w:left="3600" w:hanging="360"/>
      </w:pPr>
      <w:rPr>
        <w:rFonts w:ascii="Courier New" w:hAnsi="Courier New" w:cs="Courier New" w:hint="default"/>
      </w:rPr>
    </w:lvl>
    <w:lvl w:ilvl="5" w:tplc="3FF63322" w:tentative="1">
      <w:start w:val="1"/>
      <w:numFmt w:val="bullet"/>
      <w:lvlText w:val=""/>
      <w:lvlJc w:val="left"/>
      <w:pPr>
        <w:ind w:left="4320" w:hanging="360"/>
      </w:pPr>
      <w:rPr>
        <w:rFonts w:ascii="Wingdings" w:hAnsi="Wingdings" w:hint="default"/>
      </w:rPr>
    </w:lvl>
    <w:lvl w:ilvl="6" w:tplc="2258CBEC" w:tentative="1">
      <w:start w:val="1"/>
      <w:numFmt w:val="bullet"/>
      <w:lvlText w:val=""/>
      <w:lvlJc w:val="left"/>
      <w:pPr>
        <w:ind w:left="5040" w:hanging="360"/>
      </w:pPr>
      <w:rPr>
        <w:rFonts w:ascii="Symbol" w:hAnsi="Symbol" w:hint="default"/>
      </w:rPr>
    </w:lvl>
    <w:lvl w:ilvl="7" w:tplc="9410BADE" w:tentative="1">
      <w:start w:val="1"/>
      <w:numFmt w:val="bullet"/>
      <w:lvlText w:val="o"/>
      <w:lvlJc w:val="left"/>
      <w:pPr>
        <w:ind w:left="5760" w:hanging="360"/>
      </w:pPr>
      <w:rPr>
        <w:rFonts w:ascii="Courier New" w:hAnsi="Courier New" w:cs="Courier New" w:hint="default"/>
      </w:rPr>
    </w:lvl>
    <w:lvl w:ilvl="8" w:tplc="44E68332"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2D4C0EB2">
      <w:start w:val="1"/>
      <w:numFmt w:val="bullet"/>
      <w:lvlText w:val=""/>
      <w:lvlJc w:val="left"/>
      <w:pPr>
        <w:tabs>
          <w:tab w:val="num" w:pos="662"/>
        </w:tabs>
        <w:ind w:left="173" w:firstLine="317"/>
      </w:pPr>
      <w:rPr>
        <w:rFonts w:ascii="Symbol" w:hAnsi="Symbol" w:hint="default"/>
      </w:rPr>
    </w:lvl>
    <w:lvl w:ilvl="1" w:tplc="3B42D402" w:tentative="1">
      <w:start w:val="1"/>
      <w:numFmt w:val="bullet"/>
      <w:lvlText w:val="o"/>
      <w:lvlJc w:val="left"/>
      <w:pPr>
        <w:ind w:left="1440" w:hanging="360"/>
      </w:pPr>
      <w:rPr>
        <w:rFonts w:ascii="Courier New" w:hAnsi="Courier New" w:cs="Courier New" w:hint="default"/>
      </w:rPr>
    </w:lvl>
    <w:lvl w:ilvl="2" w:tplc="F872BC90" w:tentative="1">
      <w:start w:val="1"/>
      <w:numFmt w:val="bullet"/>
      <w:lvlText w:val=""/>
      <w:lvlJc w:val="left"/>
      <w:pPr>
        <w:ind w:left="2160" w:hanging="360"/>
      </w:pPr>
      <w:rPr>
        <w:rFonts w:ascii="Wingdings" w:hAnsi="Wingdings" w:hint="default"/>
      </w:rPr>
    </w:lvl>
    <w:lvl w:ilvl="3" w:tplc="99942A2A" w:tentative="1">
      <w:start w:val="1"/>
      <w:numFmt w:val="bullet"/>
      <w:lvlText w:val=""/>
      <w:lvlJc w:val="left"/>
      <w:pPr>
        <w:ind w:left="2880" w:hanging="360"/>
      </w:pPr>
      <w:rPr>
        <w:rFonts w:ascii="Symbol" w:hAnsi="Symbol" w:hint="default"/>
      </w:rPr>
    </w:lvl>
    <w:lvl w:ilvl="4" w:tplc="FE4EBCC2" w:tentative="1">
      <w:start w:val="1"/>
      <w:numFmt w:val="bullet"/>
      <w:lvlText w:val="o"/>
      <w:lvlJc w:val="left"/>
      <w:pPr>
        <w:ind w:left="3600" w:hanging="360"/>
      </w:pPr>
      <w:rPr>
        <w:rFonts w:ascii="Courier New" w:hAnsi="Courier New" w:cs="Courier New" w:hint="default"/>
      </w:rPr>
    </w:lvl>
    <w:lvl w:ilvl="5" w:tplc="063EB7C8" w:tentative="1">
      <w:start w:val="1"/>
      <w:numFmt w:val="bullet"/>
      <w:lvlText w:val=""/>
      <w:lvlJc w:val="left"/>
      <w:pPr>
        <w:ind w:left="4320" w:hanging="360"/>
      </w:pPr>
      <w:rPr>
        <w:rFonts w:ascii="Wingdings" w:hAnsi="Wingdings" w:hint="default"/>
      </w:rPr>
    </w:lvl>
    <w:lvl w:ilvl="6" w:tplc="153CF7B0" w:tentative="1">
      <w:start w:val="1"/>
      <w:numFmt w:val="bullet"/>
      <w:lvlText w:val=""/>
      <w:lvlJc w:val="left"/>
      <w:pPr>
        <w:ind w:left="5040" w:hanging="360"/>
      </w:pPr>
      <w:rPr>
        <w:rFonts w:ascii="Symbol" w:hAnsi="Symbol" w:hint="default"/>
      </w:rPr>
    </w:lvl>
    <w:lvl w:ilvl="7" w:tplc="CFCEB3A4" w:tentative="1">
      <w:start w:val="1"/>
      <w:numFmt w:val="bullet"/>
      <w:lvlText w:val="o"/>
      <w:lvlJc w:val="left"/>
      <w:pPr>
        <w:ind w:left="5760" w:hanging="360"/>
      </w:pPr>
      <w:rPr>
        <w:rFonts w:ascii="Courier New" w:hAnsi="Courier New" w:cs="Courier New" w:hint="default"/>
      </w:rPr>
    </w:lvl>
    <w:lvl w:ilvl="8" w:tplc="359AC632"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66346D34">
      <w:start w:val="1"/>
      <w:numFmt w:val="bullet"/>
      <w:lvlText w:val=""/>
      <w:lvlJc w:val="left"/>
      <w:pPr>
        <w:ind w:left="662" w:hanging="172"/>
      </w:pPr>
      <w:rPr>
        <w:rFonts w:ascii="Symbol" w:hAnsi="Symbol" w:hint="default"/>
        <w:color w:val="000000"/>
        <w:w w:val="100"/>
      </w:rPr>
    </w:lvl>
    <w:lvl w:ilvl="1" w:tplc="BD38A6A0" w:tentative="1">
      <w:start w:val="1"/>
      <w:numFmt w:val="bullet"/>
      <w:lvlText w:val="o"/>
      <w:lvlJc w:val="left"/>
      <w:pPr>
        <w:ind w:left="1440" w:hanging="360"/>
      </w:pPr>
      <w:rPr>
        <w:rFonts w:ascii="Courier New" w:hAnsi="Courier New" w:cs="Courier New" w:hint="default"/>
      </w:rPr>
    </w:lvl>
    <w:lvl w:ilvl="2" w:tplc="B74A06CA" w:tentative="1">
      <w:start w:val="1"/>
      <w:numFmt w:val="bullet"/>
      <w:lvlText w:val=""/>
      <w:lvlJc w:val="left"/>
      <w:pPr>
        <w:ind w:left="2160" w:hanging="360"/>
      </w:pPr>
      <w:rPr>
        <w:rFonts w:ascii="Wingdings" w:hAnsi="Wingdings" w:hint="default"/>
      </w:rPr>
    </w:lvl>
    <w:lvl w:ilvl="3" w:tplc="B564323A" w:tentative="1">
      <w:start w:val="1"/>
      <w:numFmt w:val="bullet"/>
      <w:lvlText w:val=""/>
      <w:lvlJc w:val="left"/>
      <w:pPr>
        <w:ind w:left="2880" w:hanging="360"/>
      </w:pPr>
      <w:rPr>
        <w:rFonts w:ascii="Symbol" w:hAnsi="Symbol" w:hint="default"/>
      </w:rPr>
    </w:lvl>
    <w:lvl w:ilvl="4" w:tplc="6A08163E" w:tentative="1">
      <w:start w:val="1"/>
      <w:numFmt w:val="bullet"/>
      <w:lvlText w:val="o"/>
      <w:lvlJc w:val="left"/>
      <w:pPr>
        <w:ind w:left="3600" w:hanging="360"/>
      </w:pPr>
      <w:rPr>
        <w:rFonts w:ascii="Courier New" w:hAnsi="Courier New" w:cs="Courier New" w:hint="default"/>
      </w:rPr>
    </w:lvl>
    <w:lvl w:ilvl="5" w:tplc="9538F0DE" w:tentative="1">
      <w:start w:val="1"/>
      <w:numFmt w:val="bullet"/>
      <w:lvlText w:val=""/>
      <w:lvlJc w:val="left"/>
      <w:pPr>
        <w:ind w:left="4320" w:hanging="360"/>
      </w:pPr>
      <w:rPr>
        <w:rFonts w:ascii="Wingdings" w:hAnsi="Wingdings" w:hint="default"/>
      </w:rPr>
    </w:lvl>
    <w:lvl w:ilvl="6" w:tplc="2DC06CA0" w:tentative="1">
      <w:start w:val="1"/>
      <w:numFmt w:val="bullet"/>
      <w:lvlText w:val=""/>
      <w:lvlJc w:val="left"/>
      <w:pPr>
        <w:ind w:left="5040" w:hanging="360"/>
      </w:pPr>
      <w:rPr>
        <w:rFonts w:ascii="Symbol" w:hAnsi="Symbol" w:hint="default"/>
      </w:rPr>
    </w:lvl>
    <w:lvl w:ilvl="7" w:tplc="C95E8FAE" w:tentative="1">
      <w:start w:val="1"/>
      <w:numFmt w:val="bullet"/>
      <w:lvlText w:val="o"/>
      <w:lvlJc w:val="left"/>
      <w:pPr>
        <w:ind w:left="5760" w:hanging="360"/>
      </w:pPr>
      <w:rPr>
        <w:rFonts w:ascii="Courier New" w:hAnsi="Courier New" w:cs="Courier New" w:hint="default"/>
      </w:rPr>
    </w:lvl>
    <w:lvl w:ilvl="8" w:tplc="8A5A08DE"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3E04B3B6">
      <w:start w:val="1"/>
      <w:numFmt w:val="bullet"/>
      <w:pStyle w:val="a"/>
      <w:lvlText w:val=""/>
      <w:lvlJc w:val="left"/>
      <w:pPr>
        <w:tabs>
          <w:tab w:val="num" w:pos="749"/>
        </w:tabs>
        <w:ind w:left="749" w:hanging="259"/>
      </w:pPr>
      <w:rPr>
        <w:rFonts w:ascii="Symbol" w:hAnsi="Symbol" w:hint="default"/>
        <w:color w:val="000000"/>
        <w:w w:val="100"/>
      </w:rPr>
    </w:lvl>
    <w:lvl w:ilvl="1" w:tplc="F9224AD4">
      <w:start w:val="1"/>
      <w:numFmt w:val="bullet"/>
      <w:lvlText w:val="o"/>
      <w:lvlJc w:val="left"/>
      <w:pPr>
        <w:ind w:left="1440" w:hanging="360"/>
      </w:pPr>
      <w:rPr>
        <w:rFonts w:ascii="Courier New" w:hAnsi="Courier New" w:cs="Courier New" w:hint="default"/>
      </w:rPr>
    </w:lvl>
    <w:lvl w:ilvl="2" w:tplc="3CA4C8E0" w:tentative="1">
      <w:start w:val="1"/>
      <w:numFmt w:val="bullet"/>
      <w:lvlText w:val=""/>
      <w:lvlJc w:val="left"/>
      <w:pPr>
        <w:ind w:left="2160" w:hanging="360"/>
      </w:pPr>
      <w:rPr>
        <w:rFonts w:ascii="Wingdings" w:hAnsi="Wingdings" w:hint="default"/>
      </w:rPr>
    </w:lvl>
    <w:lvl w:ilvl="3" w:tplc="DFF8B0AC" w:tentative="1">
      <w:start w:val="1"/>
      <w:numFmt w:val="bullet"/>
      <w:lvlText w:val=""/>
      <w:lvlJc w:val="left"/>
      <w:pPr>
        <w:ind w:left="2880" w:hanging="360"/>
      </w:pPr>
      <w:rPr>
        <w:rFonts w:ascii="Symbol" w:hAnsi="Symbol" w:hint="default"/>
      </w:rPr>
    </w:lvl>
    <w:lvl w:ilvl="4" w:tplc="27264A90" w:tentative="1">
      <w:start w:val="1"/>
      <w:numFmt w:val="bullet"/>
      <w:lvlText w:val="o"/>
      <w:lvlJc w:val="left"/>
      <w:pPr>
        <w:ind w:left="3600" w:hanging="360"/>
      </w:pPr>
      <w:rPr>
        <w:rFonts w:ascii="Courier New" w:hAnsi="Courier New" w:cs="Courier New" w:hint="default"/>
      </w:rPr>
    </w:lvl>
    <w:lvl w:ilvl="5" w:tplc="C36A744E" w:tentative="1">
      <w:start w:val="1"/>
      <w:numFmt w:val="bullet"/>
      <w:lvlText w:val=""/>
      <w:lvlJc w:val="left"/>
      <w:pPr>
        <w:ind w:left="4320" w:hanging="360"/>
      </w:pPr>
      <w:rPr>
        <w:rFonts w:ascii="Wingdings" w:hAnsi="Wingdings" w:hint="default"/>
      </w:rPr>
    </w:lvl>
    <w:lvl w:ilvl="6" w:tplc="5ACCD266" w:tentative="1">
      <w:start w:val="1"/>
      <w:numFmt w:val="bullet"/>
      <w:lvlText w:val=""/>
      <w:lvlJc w:val="left"/>
      <w:pPr>
        <w:ind w:left="5040" w:hanging="360"/>
      </w:pPr>
      <w:rPr>
        <w:rFonts w:ascii="Symbol" w:hAnsi="Symbol" w:hint="default"/>
      </w:rPr>
    </w:lvl>
    <w:lvl w:ilvl="7" w:tplc="3F6218BA" w:tentative="1">
      <w:start w:val="1"/>
      <w:numFmt w:val="bullet"/>
      <w:lvlText w:val="o"/>
      <w:lvlJc w:val="left"/>
      <w:pPr>
        <w:ind w:left="5760" w:hanging="360"/>
      </w:pPr>
      <w:rPr>
        <w:rFonts w:ascii="Courier New" w:hAnsi="Courier New" w:cs="Courier New" w:hint="default"/>
      </w:rPr>
    </w:lvl>
    <w:lvl w:ilvl="8" w:tplc="F9D279AA"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7CFA0048">
      <w:start w:val="1"/>
      <w:numFmt w:val="bullet"/>
      <w:lvlText w:val=""/>
      <w:lvlJc w:val="left"/>
      <w:pPr>
        <w:ind w:left="850" w:hanging="360"/>
      </w:pPr>
      <w:rPr>
        <w:rFonts w:ascii="Symbol" w:hAnsi="Symbol" w:hint="default"/>
        <w:color w:val="000000"/>
        <w:w w:val="100"/>
      </w:rPr>
    </w:lvl>
    <w:lvl w:ilvl="1" w:tplc="285CDB7C" w:tentative="1">
      <w:start w:val="1"/>
      <w:numFmt w:val="bullet"/>
      <w:lvlText w:val="o"/>
      <w:lvlJc w:val="left"/>
      <w:pPr>
        <w:ind w:left="1440" w:hanging="360"/>
      </w:pPr>
      <w:rPr>
        <w:rFonts w:ascii="Courier New" w:hAnsi="Courier New" w:cs="Courier New" w:hint="default"/>
      </w:rPr>
    </w:lvl>
    <w:lvl w:ilvl="2" w:tplc="A2449906" w:tentative="1">
      <w:start w:val="1"/>
      <w:numFmt w:val="bullet"/>
      <w:lvlText w:val=""/>
      <w:lvlJc w:val="left"/>
      <w:pPr>
        <w:ind w:left="2160" w:hanging="360"/>
      </w:pPr>
      <w:rPr>
        <w:rFonts w:ascii="Wingdings" w:hAnsi="Wingdings" w:hint="default"/>
      </w:rPr>
    </w:lvl>
    <w:lvl w:ilvl="3" w:tplc="EA928362" w:tentative="1">
      <w:start w:val="1"/>
      <w:numFmt w:val="bullet"/>
      <w:lvlText w:val=""/>
      <w:lvlJc w:val="left"/>
      <w:pPr>
        <w:ind w:left="2880" w:hanging="360"/>
      </w:pPr>
      <w:rPr>
        <w:rFonts w:ascii="Symbol" w:hAnsi="Symbol" w:hint="default"/>
      </w:rPr>
    </w:lvl>
    <w:lvl w:ilvl="4" w:tplc="D2F0F304" w:tentative="1">
      <w:start w:val="1"/>
      <w:numFmt w:val="bullet"/>
      <w:lvlText w:val="o"/>
      <w:lvlJc w:val="left"/>
      <w:pPr>
        <w:ind w:left="3600" w:hanging="360"/>
      </w:pPr>
      <w:rPr>
        <w:rFonts w:ascii="Courier New" w:hAnsi="Courier New" w:cs="Courier New" w:hint="default"/>
      </w:rPr>
    </w:lvl>
    <w:lvl w:ilvl="5" w:tplc="8CF0682E" w:tentative="1">
      <w:start w:val="1"/>
      <w:numFmt w:val="bullet"/>
      <w:lvlText w:val=""/>
      <w:lvlJc w:val="left"/>
      <w:pPr>
        <w:ind w:left="4320" w:hanging="360"/>
      </w:pPr>
      <w:rPr>
        <w:rFonts w:ascii="Wingdings" w:hAnsi="Wingdings" w:hint="default"/>
      </w:rPr>
    </w:lvl>
    <w:lvl w:ilvl="6" w:tplc="06FC4344" w:tentative="1">
      <w:start w:val="1"/>
      <w:numFmt w:val="bullet"/>
      <w:lvlText w:val=""/>
      <w:lvlJc w:val="left"/>
      <w:pPr>
        <w:ind w:left="5040" w:hanging="360"/>
      </w:pPr>
      <w:rPr>
        <w:rFonts w:ascii="Symbol" w:hAnsi="Symbol" w:hint="default"/>
      </w:rPr>
    </w:lvl>
    <w:lvl w:ilvl="7" w:tplc="F7F87440" w:tentative="1">
      <w:start w:val="1"/>
      <w:numFmt w:val="bullet"/>
      <w:lvlText w:val="o"/>
      <w:lvlJc w:val="left"/>
      <w:pPr>
        <w:ind w:left="5760" w:hanging="360"/>
      </w:pPr>
      <w:rPr>
        <w:rFonts w:ascii="Courier New" w:hAnsi="Courier New" w:cs="Courier New" w:hint="default"/>
      </w:rPr>
    </w:lvl>
    <w:lvl w:ilvl="8" w:tplc="608AE9EA"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3A7858CA">
      <w:start w:val="1"/>
      <w:numFmt w:val="decimal"/>
      <w:pStyle w:val="a0"/>
      <w:lvlText w:val="%1."/>
      <w:lvlJc w:val="left"/>
      <w:pPr>
        <w:ind w:left="720" w:hanging="360"/>
      </w:pPr>
    </w:lvl>
    <w:lvl w:ilvl="1" w:tplc="B4BAE980">
      <w:start w:val="1"/>
      <w:numFmt w:val="lowerLetter"/>
      <w:lvlText w:val="%2."/>
      <w:lvlJc w:val="left"/>
      <w:pPr>
        <w:ind w:left="1440" w:hanging="360"/>
      </w:pPr>
    </w:lvl>
    <w:lvl w:ilvl="2" w:tplc="77B6DCB8">
      <w:start w:val="1"/>
      <w:numFmt w:val="lowerRoman"/>
      <w:lvlText w:val="%3."/>
      <w:lvlJc w:val="right"/>
      <w:pPr>
        <w:ind w:left="2160" w:hanging="180"/>
      </w:pPr>
    </w:lvl>
    <w:lvl w:ilvl="3" w:tplc="256E3A74">
      <w:start w:val="1"/>
      <w:numFmt w:val="decimal"/>
      <w:lvlText w:val="%4."/>
      <w:lvlJc w:val="left"/>
      <w:pPr>
        <w:ind w:left="2880" w:hanging="360"/>
      </w:pPr>
    </w:lvl>
    <w:lvl w:ilvl="4" w:tplc="EA0A081C" w:tentative="1">
      <w:start w:val="1"/>
      <w:numFmt w:val="lowerLetter"/>
      <w:lvlText w:val="%5."/>
      <w:lvlJc w:val="left"/>
      <w:pPr>
        <w:ind w:left="3600" w:hanging="360"/>
      </w:pPr>
    </w:lvl>
    <w:lvl w:ilvl="5" w:tplc="72F2340E" w:tentative="1">
      <w:start w:val="1"/>
      <w:numFmt w:val="lowerRoman"/>
      <w:lvlText w:val="%6."/>
      <w:lvlJc w:val="right"/>
      <w:pPr>
        <w:ind w:left="4320" w:hanging="180"/>
      </w:pPr>
    </w:lvl>
    <w:lvl w:ilvl="6" w:tplc="60D67F36" w:tentative="1">
      <w:start w:val="1"/>
      <w:numFmt w:val="decimal"/>
      <w:lvlText w:val="%7."/>
      <w:lvlJc w:val="left"/>
      <w:pPr>
        <w:ind w:left="5040" w:hanging="360"/>
      </w:pPr>
    </w:lvl>
    <w:lvl w:ilvl="7" w:tplc="C97631C4" w:tentative="1">
      <w:start w:val="1"/>
      <w:numFmt w:val="lowerLetter"/>
      <w:lvlText w:val="%8."/>
      <w:lvlJc w:val="left"/>
      <w:pPr>
        <w:ind w:left="5760" w:hanging="360"/>
      </w:pPr>
    </w:lvl>
    <w:lvl w:ilvl="8" w:tplc="95767470" w:tentative="1">
      <w:start w:val="1"/>
      <w:numFmt w:val="lowerRoman"/>
      <w:lvlText w:val="%9."/>
      <w:lvlJc w:val="right"/>
      <w:pPr>
        <w:ind w:left="6480" w:hanging="180"/>
      </w:pPr>
    </w:lvl>
  </w:abstractNum>
  <w:abstractNum w:abstractNumId="16">
    <w:nsid w:val="71FD46C3"/>
    <w:multiLevelType w:val="hybridMultilevel"/>
    <w:tmpl w:val="7D84B810"/>
    <w:lvl w:ilvl="0" w:tplc="8B3E755A">
      <w:start w:val="1"/>
      <w:numFmt w:val="decimal"/>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29"/>
    <w:rsid w:val="000012CB"/>
    <w:rsid w:val="000150CE"/>
    <w:rsid w:val="0002458B"/>
    <w:rsid w:val="00024C91"/>
    <w:rsid w:val="00074567"/>
    <w:rsid w:val="000754B4"/>
    <w:rsid w:val="00080702"/>
    <w:rsid w:val="000A0AEA"/>
    <w:rsid w:val="000B437C"/>
    <w:rsid w:val="000E42FA"/>
    <w:rsid w:val="001347DB"/>
    <w:rsid w:val="00143EB0"/>
    <w:rsid w:val="00145737"/>
    <w:rsid w:val="00162299"/>
    <w:rsid w:val="00163B85"/>
    <w:rsid w:val="00174111"/>
    <w:rsid w:val="0017415D"/>
    <w:rsid w:val="00184C80"/>
    <w:rsid w:val="00190FF4"/>
    <w:rsid w:val="001B155A"/>
    <w:rsid w:val="001C04F1"/>
    <w:rsid w:val="001C536F"/>
    <w:rsid w:val="001D7BF8"/>
    <w:rsid w:val="001E3413"/>
    <w:rsid w:val="001E4643"/>
    <w:rsid w:val="001F0682"/>
    <w:rsid w:val="001F10AC"/>
    <w:rsid w:val="001F1A71"/>
    <w:rsid w:val="001F52D5"/>
    <w:rsid w:val="002040F5"/>
    <w:rsid w:val="002064F2"/>
    <w:rsid w:val="00211A2D"/>
    <w:rsid w:val="002354CF"/>
    <w:rsid w:val="00235D98"/>
    <w:rsid w:val="00256C91"/>
    <w:rsid w:val="00261153"/>
    <w:rsid w:val="00261E2C"/>
    <w:rsid w:val="002743AB"/>
    <w:rsid w:val="002942BF"/>
    <w:rsid w:val="002B18CA"/>
    <w:rsid w:val="002B62B9"/>
    <w:rsid w:val="002C12E2"/>
    <w:rsid w:val="002D0829"/>
    <w:rsid w:val="002D478B"/>
    <w:rsid w:val="002D7685"/>
    <w:rsid w:val="002E0019"/>
    <w:rsid w:val="002E5222"/>
    <w:rsid w:val="002F3A13"/>
    <w:rsid w:val="002F4695"/>
    <w:rsid w:val="0032146C"/>
    <w:rsid w:val="00330DFB"/>
    <w:rsid w:val="00343EAB"/>
    <w:rsid w:val="00346709"/>
    <w:rsid w:val="00363429"/>
    <w:rsid w:val="003721D9"/>
    <w:rsid w:val="00374CF8"/>
    <w:rsid w:val="003839F4"/>
    <w:rsid w:val="00394D68"/>
    <w:rsid w:val="003968BE"/>
    <w:rsid w:val="003A0DD7"/>
    <w:rsid w:val="003A4883"/>
    <w:rsid w:val="003A7781"/>
    <w:rsid w:val="003B088D"/>
    <w:rsid w:val="003C7802"/>
    <w:rsid w:val="003E2AB8"/>
    <w:rsid w:val="00424D66"/>
    <w:rsid w:val="00443DB2"/>
    <w:rsid w:val="004511D9"/>
    <w:rsid w:val="00457AF6"/>
    <w:rsid w:val="004605A4"/>
    <w:rsid w:val="0046253E"/>
    <w:rsid w:val="0046271C"/>
    <w:rsid w:val="004656A5"/>
    <w:rsid w:val="00471D0A"/>
    <w:rsid w:val="004A376D"/>
    <w:rsid w:val="004A4769"/>
    <w:rsid w:val="004B32E9"/>
    <w:rsid w:val="004B6FB8"/>
    <w:rsid w:val="004C39A5"/>
    <w:rsid w:val="004C5B2E"/>
    <w:rsid w:val="004E66EF"/>
    <w:rsid w:val="00523386"/>
    <w:rsid w:val="00523CD7"/>
    <w:rsid w:val="00527ADF"/>
    <w:rsid w:val="00531842"/>
    <w:rsid w:val="005452F3"/>
    <w:rsid w:val="00545363"/>
    <w:rsid w:val="00553789"/>
    <w:rsid w:val="0055380A"/>
    <w:rsid w:val="0055726F"/>
    <w:rsid w:val="00571FB3"/>
    <w:rsid w:val="00572F20"/>
    <w:rsid w:val="00581B7C"/>
    <w:rsid w:val="00582332"/>
    <w:rsid w:val="005E1F61"/>
    <w:rsid w:val="006029F7"/>
    <w:rsid w:val="00620DBE"/>
    <w:rsid w:val="0062491E"/>
    <w:rsid w:val="00626799"/>
    <w:rsid w:val="00642A77"/>
    <w:rsid w:val="006446D1"/>
    <w:rsid w:val="00652DDB"/>
    <w:rsid w:val="00666DCA"/>
    <w:rsid w:val="00675AC1"/>
    <w:rsid w:val="00676B26"/>
    <w:rsid w:val="00677E29"/>
    <w:rsid w:val="006819C6"/>
    <w:rsid w:val="006854C6"/>
    <w:rsid w:val="006A1AF0"/>
    <w:rsid w:val="006A749F"/>
    <w:rsid w:val="006B0960"/>
    <w:rsid w:val="006C4224"/>
    <w:rsid w:val="006D5EE9"/>
    <w:rsid w:val="006E0B26"/>
    <w:rsid w:val="006E7E75"/>
    <w:rsid w:val="00707B6C"/>
    <w:rsid w:val="00710611"/>
    <w:rsid w:val="00721BA8"/>
    <w:rsid w:val="00750562"/>
    <w:rsid w:val="00755496"/>
    <w:rsid w:val="00756F87"/>
    <w:rsid w:val="00780925"/>
    <w:rsid w:val="007950CD"/>
    <w:rsid w:val="00797956"/>
    <w:rsid w:val="007A32F3"/>
    <w:rsid w:val="007A4D80"/>
    <w:rsid w:val="007A6913"/>
    <w:rsid w:val="007D1001"/>
    <w:rsid w:val="007E0FC8"/>
    <w:rsid w:val="007F6AF2"/>
    <w:rsid w:val="00823CA2"/>
    <w:rsid w:val="00840534"/>
    <w:rsid w:val="00841F06"/>
    <w:rsid w:val="0084484D"/>
    <w:rsid w:val="00862ADF"/>
    <w:rsid w:val="00865B86"/>
    <w:rsid w:val="00867193"/>
    <w:rsid w:val="00872248"/>
    <w:rsid w:val="00880B15"/>
    <w:rsid w:val="008D0E45"/>
    <w:rsid w:val="008D1CE7"/>
    <w:rsid w:val="008E1D0A"/>
    <w:rsid w:val="008F0093"/>
    <w:rsid w:val="0090653A"/>
    <w:rsid w:val="009075C4"/>
    <w:rsid w:val="00911D0A"/>
    <w:rsid w:val="0091240A"/>
    <w:rsid w:val="00922D80"/>
    <w:rsid w:val="009246B9"/>
    <w:rsid w:val="00925AE2"/>
    <w:rsid w:val="00951629"/>
    <w:rsid w:val="00954033"/>
    <w:rsid w:val="00964ADB"/>
    <w:rsid w:val="00966878"/>
    <w:rsid w:val="00971850"/>
    <w:rsid w:val="00980651"/>
    <w:rsid w:val="00982C72"/>
    <w:rsid w:val="00983F0E"/>
    <w:rsid w:val="009907F2"/>
    <w:rsid w:val="00991542"/>
    <w:rsid w:val="009934FA"/>
    <w:rsid w:val="00993C65"/>
    <w:rsid w:val="009B0A9E"/>
    <w:rsid w:val="009B0F8E"/>
    <w:rsid w:val="009D0A92"/>
    <w:rsid w:val="009E7D38"/>
    <w:rsid w:val="009F2479"/>
    <w:rsid w:val="009F455A"/>
    <w:rsid w:val="009F68A3"/>
    <w:rsid w:val="009F7FFE"/>
    <w:rsid w:val="00A34962"/>
    <w:rsid w:val="00A45EF7"/>
    <w:rsid w:val="00A55F84"/>
    <w:rsid w:val="00A675CE"/>
    <w:rsid w:val="00A854E2"/>
    <w:rsid w:val="00A93715"/>
    <w:rsid w:val="00A94592"/>
    <w:rsid w:val="00AA06E7"/>
    <w:rsid w:val="00AA257C"/>
    <w:rsid w:val="00AB02D9"/>
    <w:rsid w:val="00AD1D55"/>
    <w:rsid w:val="00B20CE8"/>
    <w:rsid w:val="00B21B08"/>
    <w:rsid w:val="00B3222F"/>
    <w:rsid w:val="00B367C3"/>
    <w:rsid w:val="00B64D0C"/>
    <w:rsid w:val="00BA387B"/>
    <w:rsid w:val="00BA6165"/>
    <w:rsid w:val="00BC1E8B"/>
    <w:rsid w:val="00BE0070"/>
    <w:rsid w:val="00C06243"/>
    <w:rsid w:val="00C067E1"/>
    <w:rsid w:val="00C32309"/>
    <w:rsid w:val="00C3586C"/>
    <w:rsid w:val="00C60222"/>
    <w:rsid w:val="00C700B1"/>
    <w:rsid w:val="00C80D99"/>
    <w:rsid w:val="00CA4CD4"/>
    <w:rsid w:val="00CB02E7"/>
    <w:rsid w:val="00CB03DB"/>
    <w:rsid w:val="00D166F1"/>
    <w:rsid w:val="00D20F5B"/>
    <w:rsid w:val="00D406E4"/>
    <w:rsid w:val="00D5680E"/>
    <w:rsid w:val="00D66C94"/>
    <w:rsid w:val="00D757BB"/>
    <w:rsid w:val="00D82F54"/>
    <w:rsid w:val="00D867BA"/>
    <w:rsid w:val="00DA2839"/>
    <w:rsid w:val="00DA43E3"/>
    <w:rsid w:val="00DA4A83"/>
    <w:rsid w:val="00DA6C84"/>
    <w:rsid w:val="00DC09A1"/>
    <w:rsid w:val="00DC334F"/>
    <w:rsid w:val="00DC4E23"/>
    <w:rsid w:val="00DD0EC4"/>
    <w:rsid w:val="00DE2392"/>
    <w:rsid w:val="00DE5287"/>
    <w:rsid w:val="00DF1CFF"/>
    <w:rsid w:val="00DF2527"/>
    <w:rsid w:val="00DF7A94"/>
    <w:rsid w:val="00E13DB3"/>
    <w:rsid w:val="00E23B4D"/>
    <w:rsid w:val="00E45A38"/>
    <w:rsid w:val="00E510D4"/>
    <w:rsid w:val="00E56D99"/>
    <w:rsid w:val="00E635B1"/>
    <w:rsid w:val="00E678E3"/>
    <w:rsid w:val="00E756D7"/>
    <w:rsid w:val="00E80CD6"/>
    <w:rsid w:val="00E872BB"/>
    <w:rsid w:val="00E93A62"/>
    <w:rsid w:val="00E94973"/>
    <w:rsid w:val="00EC4F46"/>
    <w:rsid w:val="00EC599E"/>
    <w:rsid w:val="00ED5A37"/>
    <w:rsid w:val="00EE3702"/>
    <w:rsid w:val="00EF55B4"/>
    <w:rsid w:val="00F03546"/>
    <w:rsid w:val="00F1490A"/>
    <w:rsid w:val="00F379D5"/>
    <w:rsid w:val="00F452CB"/>
    <w:rsid w:val="00F660A7"/>
    <w:rsid w:val="00F765EE"/>
    <w:rsid w:val="00F817ED"/>
    <w:rsid w:val="00F81BFE"/>
    <w:rsid w:val="00F83B59"/>
    <w:rsid w:val="00FA240E"/>
    <w:rsid w:val="00FB2BDC"/>
    <w:rsid w:val="00FC33AD"/>
    <w:rsid w:val="00FD19DD"/>
    <w:rsid w:val="00FD408E"/>
    <w:rsid w:val="00FF2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E4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Mangal"/>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a1">
    <w:name w:val="Normal"/>
    <w:qFormat/>
    <w:rsid w:val="008D0E45"/>
    <w:rPr>
      <w:rFonts w:cs="Times New Roman"/>
      <w:sz w:val="24"/>
      <w:szCs w:val="24"/>
    </w:rPr>
  </w:style>
  <w:style w:type="paragraph" w:styleId="1">
    <w:name w:val="heading 1"/>
    <w:basedOn w:val="a1"/>
    <w:next w:val="a1"/>
    <w:link w:val="10"/>
    <w:uiPriority w:val="9"/>
    <w:qFormat/>
    <w:pPr>
      <w:keepNext/>
      <w:keepLines/>
      <w:spacing w:before="400" w:after="240"/>
      <w:contextualSpacing/>
      <w:outlineLvl w:val="0"/>
    </w:pPr>
    <w:rPr>
      <w:rFonts w:cs="Mangal"/>
      <w:color w:val="000000"/>
      <w:sz w:val="42"/>
      <w:szCs w:val="32"/>
      <w:lang w:val="en-GB"/>
    </w:rPr>
  </w:style>
  <w:style w:type="paragraph" w:styleId="2">
    <w:name w:val="heading 2"/>
    <w:basedOn w:val="a1"/>
    <w:next w:val="a1"/>
    <w:link w:val="20"/>
    <w:uiPriority w:val="9"/>
    <w:unhideWhenUsed/>
    <w:qFormat/>
    <w:pPr>
      <w:keepNext/>
      <w:keepLines/>
      <w:spacing w:before="400" w:after="240"/>
      <w:outlineLvl w:val="1"/>
    </w:pPr>
    <w:rPr>
      <w:rFonts w:cs="Mangal"/>
      <w:color w:val="000000"/>
      <w:sz w:val="36"/>
      <w:szCs w:val="26"/>
      <w:lang w:val="en-GB"/>
    </w:rPr>
  </w:style>
  <w:style w:type="paragraph" w:styleId="3">
    <w:name w:val="heading 3"/>
    <w:basedOn w:val="a1"/>
    <w:next w:val="a1"/>
    <w:link w:val="30"/>
    <w:uiPriority w:val="9"/>
    <w:semiHidden/>
    <w:unhideWhenUsed/>
    <w:qFormat/>
    <w:pPr>
      <w:keepNext/>
      <w:keepLines/>
      <w:spacing w:before="400" w:after="240"/>
      <w:outlineLvl w:val="2"/>
    </w:pPr>
    <w:rPr>
      <w:rFonts w:cs="Mangal"/>
      <w:color w:val="000000"/>
      <w:sz w:val="30"/>
      <w:lang w:val="en-GB"/>
    </w:rPr>
  </w:style>
  <w:style w:type="paragraph" w:styleId="4">
    <w:name w:val="heading 4"/>
    <w:basedOn w:val="a1"/>
    <w:next w:val="a1"/>
    <w:link w:val="40"/>
    <w:uiPriority w:val="9"/>
    <w:semiHidden/>
    <w:unhideWhenUsed/>
    <w:qFormat/>
    <w:pPr>
      <w:keepNext/>
      <w:keepLines/>
      <w:spacing w:before="400"/>
      <w:outlineLvl w:val="3"/>
    </w:pPr>
    <w:rPr>
      <w:i/>
      <w:iCs/>
      <w:sz w:val="30"/>
    </w:rPr>
  </w:style>
  <w:style w:type="paragraph" w:styleId="5">
    <w:name w:val="heading 5"/>
    <w:basedOn w:val="a1"/>
    <w:next w:val="a1"/>
    <w:link w:val="50"/>
    <w:uiPriority w:val="9"/>
    <w:semiHidden/>
    <w:unhideWhenUsed/>
    <w:qFormat/>
    <w:pPr>
      <w:keepNext/>
      <w:keepLines/>
      <w:spacing w:before="400"/>
      <w:contextualSpacing/>
      <w:outlineLvl w:val="4"/>
    </w:pPr>
    <w:rPr>
      <w:b/>
      <w:color w:val="595959"/>
      <w:sz w:val="30"/>
    </w:rPr>
  </w:style>
  <w:style w:type="paragraph" w:styleId="6">
    <w:name w:val="heading 6"/>
    <w:basedOn w:val="a1"/>
    <w:next w:val="a1"/>
    <w:link w:val="60"/>
    <w:uiPriority w:val="9"/>
    <w:semiHidden/>
    <w:unhideWhenUsed/>
    <w:qFormat/>
    <w:pPr>
      <w:keepNext/>
      <w:keepLines/>
      <w:spacing w:before="400"/>
      <w:contextualSpacing/>
      <w:outlineLvl w:val="5"/>
    </w:pPr>
    <w:rPr>
      <w:b/>
      <w:i/>
      <w:color w:val="595959"/>
      <w:sz w:val="30"/>
    </w:rPr>
  </w:style>
  <w:style w:type="paragraph" w:styleId="7">
    <w:name w:val="heading 7"/>
    <w:basedOn w:val="a1"/>
    <w:next w:val="a1"/>
    <w:link w:val="70"/>
    <w:uiPriority w:val="9"/>
    <w:semiHidden/>
    <w:unhideWhenUsed/>
    <w:qFormat/>
    <w:pPr>
      <w:keepNext/>
      <w:keepLines/>
      <w:spacing w:before="400"/>
      <w:contextualSpacing/>
      <w:outlineLvl w:val="6"/>
    </w:pPr>
    <w:rPr>
      <w:iCs/>
      <w:color w:val="595959"/>
      <w:sz w:val="30"/>
    </w:rPr>
  </w:style>
  <w:style w:type="paragraph" w:styleId="8">
    <w:name w:val="heading 8"/>
    <w:basedOn w:val="a1"/>
    <w:next w:val="a1"/>
    <w:link w:val="80"/>
    <w:uiPriority w:val="9"/>
    <w:semiHidden/>
    <w:unhideWhenUsed/>
    <w:qFormat/>
    <w:pPr>
      <w:keepNext/>
      <w:keepLines/>
      <w:spacing w:before="400"/>
      <w:contextualSpacing/>
      <w:outlineLvl w:val="7"/>
    </w:pPr>
    <w:rPr>
      <w:i/>
      <w:color w:val="595959"/>
      <w:sz w:val="30"/>
      <w:szCs w:val="21"/>
    </w:rPr>
  </w:style>
  <w:style w:type="paragraph" w:styleId="9">
    <w:name w:val="heading 9"/>
    <w:basedOn w:val="a1"/>
    <w:next w:val="a1"/>
    <w:link w:val="90"/>
    <w:uiPriority w:val="9"/>
    <w:semiHidden/>
    <w:unhideWhenUsed/>
    <w:qFormat/>
    <w:pPr>
      <w:keepNext/>
      <w:keepLines/>
      <w:spacing w:before="400"/>
      <w:contextualSpacing/>
      <w:outlineLvl w:val="8"/>
    </w:pPr>
    <w:rPr>
      <w:b/>
      <w:iCs/>
      <w:color w:val="595959"/>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contextualSpacing/>
    </w:pPr>
    <w:rPr>
      <w:rFonts w:cs="Mangal"/>
      <w:color w:val="000000"/>
      <w:sz w:val="32"/>
      <w:lang w:val="en-GB"/>
    </w:rPr>
  </w:style>
  <w:style w:type="character" w:customStyle="1" w:styleId="a6">
    <w:name w:val="副标题字符"/>
    <w:link w:val="a5"/>
    <w:uiPriority w:val="2"/>
    <w:rPr>
      <w:rFonts w:eastAsia="宋体"/>
      <w:sz w:val="32"/>
    </w:rPr>
  </w:style>
  <w:style w:type="paragraph" w:styleId="a7">
    <w:name w:val="Title"/>
    <w:basedOn w:val="a1"/>
    <w:link w:val="a8"/>
    <w:uiPriority w:val="1"/>
    <w:qFormat/>
    <w:pPr>
      <w:spacing w:after="240"/>
      <w:contextualSpacing/>
    </w:pPr>
    <w:rPr>
      <w:rFonts w:cs="Mangal"/>
      <w:color w:val="000000"/>
      <w:kern w:val="28"/>
      <w:sz w:val="56"/>
      <w:szCs w:val="56"/>
      <w:lang w:val="en-GB"/>
    </w:rPr>
  </w:style>
  <w:style w:type="character" w:customStyle="1" w:styleId="a8">
    <w:name w:val="标题字符"/>
    <w:link w:val="a7"/>
    <w:uiPriority w:val="1"/>
    <w:rPr>
      <w:rFonts w:ascii="Times New Roman" w:eastAsia="宋体" w:hAnsi="Times New Roman" w:cs="Mangal"/>
      <w:kern w:val="28"/>
      <w:sz w:val="56"/>
      <w:szCs w:val="56"/>
    </w:rPr>
  </w:style>
  <w:style w:type="character" w:customStyle="1" w:styleId="10">
    <w:name w:val="标题 1字符"/>
    <w:link w:val="1"/>
    <w:uiPriority w:val="9"/>
    <w:rPr>
      <w:rFonts w:ascii="Times New Roman" w:eastAsia="宋体" w:hAnsi="Times New Roman" w:cs="Mangal"/>
      <w:sz w:val="42"/>
      <w:szCs w:val="32"/>
    </w:rPr>
  </w:style>
  <w:style w:type="paragraph" w:styleId="a0">
    <w:name w:val="List Number"/>
    <w:basedOn w:val="a1"/>
    <w:uiPriority w:val="13"/>
    <w:qFormat/>
    <w:pPr>
      <w:numPr>
        <w:numId w:val="16"/>
      </w:numPr>
      <w:spacing w:after="240" w:line="312" w:lineRule="auto"/>
    </w:pPr>
    <w:rPr>
      <w:rFonts w:cs="Mangal"/>
      <w:color w:val="000000"/>
      <w:lang w:val="en-GB"/>
    </w:r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after="240" w:line="312" w:lineRule="auto"/>
      <w:ind w:left="490" w:right="490"/>
    </w:pPr>
    <w:rPr>
      <w:rFonts w:cs="Mangal"/>
      <w:i/>
      <w:iCs/>
      <w:color w:val="404040"/>
      <w:lang w:val="en-GB"/>
    </w:rPr>
  </w:style>
  <w:style w:type="character" w:customStyle="1" w:styleId="ac">
    <w:name w:val="引用字符"/>
    <w:link w:val="ab"/>
    <w:uiPriority w:val="29"/>
    <w:rPr>
      <w:i/>
      <w:iCs/>
      <w:color w:val="404040"/>
    </w:rPr>
  </w:style>
  <w:style w:type="paragraph" w:styleId="a">
    <w:name w:val="List Bullet"/>
    <w:basedOn w:val="a1"/>
    <w:uiPriority w:val="12"/>
    <w:qFormat/>
    <w:pPr>
      <w:numPr>
        <w:numId w:val="15"/>
      </w:numPr>
      <w:spacing w:after="240" w:line="312" w:lineRule="auto"/>
    </w:pPr>
    <w:rPr>
      <w:rFonts w:cs="Mangal"/>
      <w:color w:val="000000"/>
      <w:lang w:val="en-GB"/>
    </w:rPr>
  </w:style>
  <w:style w:type="table" w:styleId="ad">
    <w:name w:val="Table Grid"/>
    <w:basedOn w:val="a3"/>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pBdr>
      <w:spacing w:after="640"/>
      <w:contextualSpacing/>
    </w:pPr>
    <w:rPr>
      <w:rFonts w:cs="Mangal"/>
      <w:color w:val="000000"/>
      <w:lang w:val="en-GB"/>
    </w:rPr>
  </w:style>
  <w:style w:type="character" w:customStyle="1" w:styleId="50">
    <w:name w:val="标题 5字符"/>
    <w:link w:val="5"/>
    <w:uiPriority w:val="9"/>
    <w:semiHidden/>
    <w:rPr>
      <w:rFonts w:ascii="Times New Roman" w:eastAsia="宋体" w:hAnsi="Times New Roman" w:cs="Mangal"/>
      <w:b/>
      <w:color w:val="595959"/>
      <w:sz w:val="30"/>
    </w:rPr>
  </w:style>
  <w:style w:type="character" w:customStyle="1" w:styleId="60">
    <w:name w:val="标题 6字符"/>
    <w:link w:val="6"/>
    <w:uiPriority w:val="9"/>
    <w:semiHidden/>
    <w:rPr>
      <w:rFonts w:ascii="Times New Roman" w:eastAsia="宋体" w:hAnsi="Times New Roman" w:cs="Mangal"/>
      <w:b/>
      <w:i/>
      <w:color w:val="595959"/>
      <w:sz w:val="30"/>
    </w:rPr>
  </w:style>
  <w:style w:type="character" w:customStyle="1" w:styleId="70">
    <w:name w:val="标题 7字符"/>
    <w:link w:val="7"/>
    <w:uiPriority w:val="9"/>
    <w:semiHidden/>
    <w:rPr>
      <w:rFonts w:ascii="Times New Roman" w:eastAsia="宋体" w:hAnsi="Times New Roman" w:cs="Mangal"/>
      <w:iCs/>
      <w:color w:val="595959"/>
      <w:sz w:val="30"/>
    </w:rPr>
  </w:style>
  <w:style w:type="character" w:customStyle="1" w:styleId="80">
    <w:name w:val="标题 8字符"/>
    <w:link w:val="8"/>
    <w:uiPriority w:val="9"/>
    <w:semiHidden/>
    <w:rPr>
      <w:rFonts w:ascii="Times New Roman" w:eastAsia="宋体" w:hAnsi="Times New Roman" w:cs="Mangal"/>
      <w:i/>
      <w:color w:val="595959"/>
      <w:sz w:val="30"/>
      <w:szCs w:val="21"/>
    </w:rPr>
  </w:style>
  <w:style w:type="character" w:customStyle="1" w:styleId="90">
    <w:name w:val="标题 9字符"/>
    <w:link w:val="9"/>
    <w:uiPriority w:val="9"/>
    <w:semiHidden/>
    <w:rPr>
      <w:rFonts w:ascii="Times New Roman" w:eastAsia="宋体" w:hAnsi="Times New Roman" w:cs="Mangal"/>
      <w:b/>
      <w:iCs/>
      <w:color w:val="595959"/>
      <w:sz w:val="26"/>
      <w:szCs w:val="21"/>
    </w:rPr>
  </w:style>
  <w:style w:type="character" w:styleId="af">
    <w:name w:val="Subtle Emphasis"/>
    <w:uiPriority w:val="19"/>
    <w:semiHidden/>
    <w:unhideWhenUsed/>
    <w:qFormat/>
    <w:rPr>
      <w:i/>
      <w:iCs/>
      <w:color w:val="000000"/>
    </w:rPr>
  </w:style>
  <w:style w:type="character" w:styleId="af0">
    <w:name w:val="Emphasis"/>
    <w:uiPriority w:val="20"/>
    <w:semiHidden/>
    <w:unhideWhenUsed/>
    <w:qFormat/>
    <w:rPr>
      <w:b/>
      <w:i/>
      <w:iCs/>
    </w:rPr>
  </w:style>
  <w:style w:type="character" w:styleId="af1">
    <w:name w:val="Intense Emphasis"/>
    <w:uiPriority w:val="21"/>
    <w:semiHidden/>
    <w:unhideWhenUsed/>
    <w:qFormat/>
    <w:rPr>
      <w:b/>
      <w:iCs/>
      <w:caps/>
      <w:smallCaps w:val="0"/>
      <w:color w:val="000000"/>
    </w:rPr>
  </w:style>
  <w:style w:type="character" w:styleId="af2">
    <w:name w:val="Subtle Reference"/>
    <w:uiPriority w:val="31"/>
    <w:semiHidden/>
    <w:unhideWhenUsed/>
    <w:qFormat/>
    <w:rPr>
      <w:caps/>
      <w:smallCaps w:val="0"/>
      <w:color w:val="000000"/>
    </w:rPr>
  </w:style>
  <w:style w:type="character" w:styleId="af3">
    <w:name w:val="Intense Reference"/>
    <w:uiPriority w:val="32"/>
    <w:semiHidden/>
    <w:unhideWhenUsed/>
    <w:qFormat/>
    <w:rPr>
      <w:b/>
      <w:bCs/>
      <w:i/>
      <w:caps/>
      <w:smallCaps w:val="0"/>
      <w:color w:val="000000"/>
      <w:spacing w:val="0"/>
    </w:rPr>
  </w:style>
  <w:style w:type="character" w:styleId="af4">
    <w:name w:val="Book Title"/>
    <w:uiPriority w:val="33"/>
    <w:semiHidden/>
    <w:unhideWhenUsed/>
    <w:qFormat/>
    <w:rPr>
      <w:b w:val="0"/>
      <w:bCs/>
      <w:i w:val="0"/>
      <w:iCs/>
      <w:spacing w:val="0"/>
      <w:u w:val="single"/>
    </w:rPr>
  </w:style>
  <w:style w:type="paragraph" w:styleId="af5">
    <w:name w:val="caption"/>
    <w:basedOn w:val="a1"/>
    <w:next w:val="a1"/>
    <w:uiPriority w:val="35"/>
    <w:unhideWhenUsed/>
    <w:qFormat/>
    <w:pPr>
      <w:spacing w:after="200"/>
    </w:pPr>
    <w:rPr>
      <w:rFonts w:cs="Mangal"/>
      <w:i/>
      <w:iCs/>
      <w:color w:val="000000"/>
      <w:sz w:val="20"/>
      <w:szCs w:val="18"/>
      <w:lang w:val="en-GB"/>
    </w:rPr>
  </w:style>
  <w:style w:type="character" w:styleId="af6">
    <w:name w:val="Placeholder Text"/>
    <w:uiPriority w:val="99"/>
    <w:semiHidden/>
    <w:rPr>
      <w:color w:val="808080"/>
    </w:rPr>
  </w:style>
  <w:style w:type="paragraph" w:styleId="af7">
    <w:name w:val="footer"/>
    <w:basedOn w:val="a1"/>
    <w:link w:val="af8"/>
    <w:uiPriority w:val="99"/>
    <w:unhideWhenUsed/>
    <w:qFormat/>
    <w:rPr>
      <w:rFonts w:cs="Mangal"/>
      <w:color w:val="000000"/>
      <w:lang w:val="en-GB"/>
    </w:r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ind w:left="374"/>
    </w:pPr>
    <w:tblPr>
      <w:tblInd w:w="0" w:type="dxa"/>
      <w:tblBorders>
        <w:bottom w:val="single" w:sz="8" w:space="0" w:color="000000"/>
        <w:insideH w:val="single" w:sz="8" w:space="0" w:color="000000"/>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link w:val="a9"/>
    <w:uiPriority w:val="30"/>
    <w:semiHidden/>
    <w:rPr>
      <w:i/>
      <w:iCs/>
      <w:sz w:val="30"/>
    </w:rPr>
  </w:style>
  <w:style w:type="character" w:customStyle="1" w:styleId="20">
    <w:name w:val="标题 2字符"/>
    <w:link w:val="2"/>
    <w:uiPriority w:val="9"/>
    <w:rPr>
      <w:rFonts w:ascii="Times New Roman" w:eastAsia="宋体" w:hAnsi="Times New Roman" w:cs="Mangal"/>
      <w:sz w:val="36"/>
      <w:szCs w:val="26"/>
    </w:rPr>
  </w:style>
  <w:style w:type="paragraph" w:styleId="afa">
    <w:name w:val="header"/>
    <w:basedOn w:val="a1"/>
    <w:link w:val="afb"/>
    <w:uiPriority w:val="99"/>
    <w:qFormat/>
    <w:rPr>
      <w:rFonts w:cs="Mangal"/>
      <w:color w:val="000000"/>
      <w:lang w:val="en-GB"/>
    </w:rPr>
  </w:style>
  <w:style w:type="character" w:customStyle="1" w:styleId="30">
    <w:name w:val="标题 3字符"/>
    <w:link w:val="3"/>
    <w:uiPriority w:val="9"/>
    <w:semiHidden/>
    <w:rPr>
      <w:rFonts w:ascii="Times New Roman" w:eastAsia="宋体" w:hAnsi="Times New Roman" w:cs="Mangal"/>
      <w:sz w:val="30"/>
    </w:rPr>
  </w:style>
  <w:style w:type="character" w:customStyle="1" w:styleId="afb">
    <w:name w:val="页眉字符"/>
    <w:basedOn w:val="a2"/>
    <w:link w:val="afa"/>
    <w:uiPriority w:val="99"/>
  </w:style>
  <w:style w:type="character" w:customStyle="1" w:styleId="40">
    <w:name w:val="标题 4字符"/>
    <w:link w:val="4"/>
    <w:uiPriority w:val="9"/>
    <w:semiHidden/>
    <w:rPr>
      <w:rFonts w:ascii="Times New Roman" w:eastAsia="宋体" w:hAnsi="Times New Roman" w:cs="Mangal"/>
      <w:i/>
      <w:iCs/>
      <w:sz w:val="30"/>
    </w:rPr>
  </w:style>
  <w:style w:type="paragraph" w:styleId="afc">
    <w:name w:val="List Paragraph"/>
    <w:basedOn w:val="a1"/>
    <w:uiPriority w:val="34"/>
    <w:qFormat/>
    <w:rsid w:val="00925AE2"/>
    <w:pPr>
      <w:widowControl w:val="0"/>
      <w:ind w:firstLineChars="200" w:firstLine="420"/>
      <w:jc w:val="both"/>
    </w:pPr>
    <w:rPr>
      <w:rFonts w:ascii="等线" w:eastAsia="等线" w:hAnsi="等线"/>
      <w:kern w:val="2"/>
    </w:rPr>
  </w:style>
  <w:style w:type="paragraph" w:styleId="afd">
    <w:name w:val="endnote text"/>
    <w:basedOn w:val="a1"/>
    <w:link w:val="afe"/>
    <w:uiPriority w:val="99"/>
    <w:unhideWhenUsed/>
    <w:rsid w:val="00A45EF7"/>
    <w:pPr>
      <w:snapToGrid w:val="0"/>
      <w:spacing w:after="240" w:line="312" w:lineRule="auto"/>
    </w:pPr>
    <w:rPr>
      <w:rFonts w:cs="Mangal"/>
      <w:color w:val="000000"/>
      <w:lang w:val="en-GB"/>
    </w:rPr>
  </w:style>
  <w:style w:type="character" w:customStyle="1" w:styleId="afe">
    <w:name w:val="尾注文本字符"/>
    <w:basedOn w:val="a2"/>
    <w:link w:val="afd"/>
    <w:uiPriority w:val="99"/>
    <w:rsid w:val="00A45EF7"/>
    <w:rPr>
      <w:color w:val="000000"/>
      <w:sz w:val="24"/>
      <w:szCs w:val="24"/>
      <w:lang w:val="en-GB"/>
    </w:rPr>
  </w:style>
  <w:style w:type="character" w:styleId="aff">
    <w:name w:val="endnote reference"/>
    <w:basedOn w:val="a2"/>
    <w:uiPriority w:val="99"/>
    <w:unhideWhenUsed/>
    <w:rsid w:val="00A45EF7"/>
    <w:rPr>
      <w:vertAlign w:val="superscript"/>
    </w:rPr>
  </w:style>
  <w:style w:type="paragraph" w:styleId="aff0">
    <w:name w:val="footnote text"/>
    <w:basedOn w:val="a1"/>
    <w:link w:val="aff1"/>
    <w:uiPriority w:val="99"/>
    <w:unhideWhenUsed/>
    <w:rsid w:val="00D406E4"/>
    <w:pPr>
      <w:snapToGrid w:val="0"/>
      <w:spacing w:after="240" w:line="312" w:lineRule="auto"/>
    </w:pPr>
    <w:rPr>
      <w:rFonts w:cs="Mangal"/>
      <w:color w:val="000000"/>
      <w:sz w:val="18"/>
      <w:szCs w:val="18"/>
      <w:lang w:val="en-GB"/>
    </w:rPr>
  </w:style>
  <w:style w:type="character" w:customStyle="1" w:styleId="aff1">
    <w:name w:val="脚注文本字符"/>
    <w:basedOn w:val="a2"/>
    <w:link w:val="aff0"/>
    <w:uiPriority w:val="99"/>
    <w:rsid w:val="00D406E4"/>
    <w:rPr>
      <w:color w:val="000000"/>
      <w:sz w:val="18"/>
      <w:szCs w:val="18"/>
      <w:lang w:val="en-GB"/>
    </w:rPr>
  </w:style>
  <w:style w:type="character" w:styleId="aff2">
    <w:name w:val="footnote reference"/>
    <w:basedOn w:val="a2"/>
    <w:uiPriority w:val="99"/>
    <w:unhideWhenUsed/>
    <w:rsid w:val="00D406E4"/>
    <w:rPr>
      <w:vertAlign w:val="superscript"/>
    </w:rPr>
  </w:style>
  <w:style w:type="character" w:customStyle="1" w:styleId="tlid-translation">
    <w:name w:val="tlid-translation"/>
    <w:basedOn w:val="a2"/>
    <w:rsid w:val="003968BE"/>
  </w:style>
  <w:style w:type="character" w:styleId="aff3">
    <w:name w:val="Hyperlink"/>
    <w:basedOn w:val="a2"/>
    <w:uiPriority w:val="99"/>
    <w:unhideWhenUsed/>
    <w:rsid w:val="001E3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146392">
      <w:bodyDiv w:val="1"/>
      <w:marLeft w:val="0"/>
      <w:marRight w:val="0"/>
      <w:marTop w:val="0"/>
      <w:marBottom w:val="0"/>
      <w:divBdr>
        <w:top w:val="none" w:sz="0" w:space="0" w:color="auto"/>
        <w:left w:val="none" w:sz="0" w:space="0" w:color="auto"/>
        <w:bottom w:val="none" w:sz="0" w:space="0" w:color="auto"/>
        <w:right w:val="none" w:sz="0" w:space="0" w:color="auto"/>
      </w:divBdr>
    </w:div>
    <w:div w:id="1077828807">
      <w:bodyDiv w:val="1"/>
      <w:marLeft w:val="0"/>
      <w:marRight w:val="0"/>
      <w:marTop w:val="0"/>
      <w:marBottom w:val="0"/>
      <w:divBdr>
        <w:top w:val="none" w:sz="0" w:space="0" w:color="auto"/>
        <w:left w:val="none" w:sz="0" w:space="0" w:color="auto"/>
        <w:bottom w:val="none" w:sz="0" w:space="0" w:color="auto"/>
        <w:right w:val="none" w:sz="0" w:space="0" w:color="auto"/>
      </w:divBdr>
    </w:div>
    <w:div w:id="1469933578">
      <w:bodyDiv w:val="1"/>
      <w:marLeft w:val="0"/>
      <w:marRight w:val="0"/>
      <w:marTop w:val="0"/>
      <w:marBottom w:val="0"/>
      <w:divBdr>
        <w:top w:val="none" w:sz="0" w:space="0" w:color="auto"/>
        <w:left w:val="none" w:sz="0" w:space="0" w:color="auto"/>
        <w:bottom w:val="none" w:sz="0" w:space="0" w:color="auto"/>
        <w:right w:val="none" w:sz="0" w:space="0" w:color="auto"/>
      </w:divBdr>
    </w:div>
    <w:div w:id="1720012842">
      <w:bodyDiv w:val="1"/>
      <w:marLeft w:val="0"/>
      <w:marRight w:val="0"/>
      <w:marTop w:val="0"/>
      <w:marBottom w:val="0"/>
      <w:divBdr>
        <w:top w:val="none" w:sz="0" w:space="0" w:color="auto"/>
        <w:left w:val="none" w:sz="0" w:space="0" w:color="auto"/>
        <w:bottom w:val="none" w:sz="0" w:space="0" w:color="auto"/>
        <w:right w:val="none" w:sz="0" w:space="0" w:color="auto"/>
      </w:divBdr>
    </w:div>
    <w:div w:id="1877350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un@njupt.edu.cn"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982D86A-25AD-6643-9D0F-7293FF6EC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1206</Words>
  <Characters>6878</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17766095318@163.com</dc:creator>
  <cp:keywords/>
  <cp:lastModifiedBy>Microsoft Office 用户</cp:lastModifiedBy>
  <cp:revision>3</cp:revision>
  <dcterms:created xsi:type="dcterms:W3CDTF">2019-05-12T03:44:00Z</dcterms:created>
  <dcterms:modified xsi:type="dcterms:W3CDTF">2019-05-12T13:31:00Z</dcterms:modified>
</cp:coreProperties>
</file>