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948" w:rsidRPr="00D93948" w:rsidRDefault="00D93948" w:rsidP="004134D4">
      <w:pPr>
        <w:pStyle w:val="Prrafodelista"/>
        <w:spacing w:line="276" w:lineRule="auto"/>
        <w:jc w:val="center"/>
        <w:rPr>
          <w:b/>
          <w:color w:val="A53010"/>
          <w:sz w:val="36"/>
        </w:rPr>
      </w:pPr>
      <w:r w:rsidRPr="00D93948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36"/>
          <w:szCs w:val="36"/>
          <w:lang w:val="es-MX"/>
        </w:rPr>
        <w:t>INFORME</w:t>
      </w:r>
    </w:p>
    <w:p w:rsidR="00D93948" w:rsidRPr="00D93948" w:rsidRDefault="00D93948" w:rsidP="004134D4">
      <w:pPr>
        <w:pStyle w:val="Prrafodelista"/>
        <w:spacing w:line="276" w:lineRule="auto"/>
        <w:rPr>
          <w:color w:val="A53010"/>
          <w:sz w:val="36"/>
        </w:rPr>
      </w:pPr>
    </w:p>
    <w:p w:rsidR="00D93948" w:rsidRPr="00D93948" w:rsidRDefault="00D93948" w:rsidP="004134D4">
      <w:pPr>
        <w:pStyle w:val="Prrafodelista"/>
        <w:spacing w:line="276" w:lineRule="auto"/>
        <w:rPr>
          <w:color w:val="A53010"/>
          <w:sz w:val="36"/>
        </w:rPr>
      </w:pPr>
    </w:p>
    <w:p w:rsidR="00D93948" w:rsidRPr="004134D4" w:rsidRDefault="00D93948" w:rsidP="004134D4">
      <w:pPr>
        <w:pStyle w:val="Prrafodelista"/>
        <w:numPr>
          <w:ilvl w:val="0"/>
          <w:numId w:val="1"/>
        </w:numPr>
        <w:spacing w:line="276" w:lineRule="auto"/>
        <w:rPr>
          <w:color w:val="A53010"/>
          <w:sz w:val="40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T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í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tulo del informe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 xml:space="preserve">: 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Informe de Tasaci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ó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n de Obra de Arte Colecci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ó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 xml:space="preserve">n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Riss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. Austria.</w:t>
      </w:r>
    </w:p>
    <w:p w:rsidR="004134D4" w:rsidRPr="004134D4" w:rsidRDefault="00D93948" w:rsidP="004134D4">
      <w:pPr>
        <w:pStyle w:val="Prrafodelista"/>
        <w:numPr>
          <w:ilvl w:val="0"/>
          <w:numId w:val="1"/>
        </w:numPr>
        <w:spacing w:line="276" w:lineRule="auto"/>
        <w:rPr>
          <w:color w:val="A53010"/>
          <w:sz w:val="40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 xml:space="preserve">-Nombre del cliente: </w:t>
      </w:r>
      <w:r w:rsidR="004134D4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Marina Rodr</w:t>
      </w:r>
      <w:r w:rsidR="004134D4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í</w:t>
      </w:r>
      <w:r w:rsidR="004134D4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guez</w:t>
      </w:r>
    </w:p>
    <w:p w:rsidR="00D93948" w:rsidRPr="00D93948" w:rsidRDefault="00D93948" w:rsidP="004134D4">
      <w:pPr>
        <w:pStyle w:val="Prrafodelista"/>
        <w:numPr>
          <w:ilvl w:val="0"/>
          <w:numId w:val="1"/>
        </w:numPr>
        <w:spacing w:line="276" w:lineRule="auto"/>
        <w:rPr>
          <w:color w:val="A53010"/>
          <w:sz w:val="40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Nombre completo o raz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ó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n social del cliente.</w:t>
      </w:r>
    </w:p>
    <w:p w:rsidR="00D93948" w:rsidRPr="00D93948" w:rsidRDefault="004134D4" w:rsidP="004134D4">
      <w:pPr>
        <w:pStyle w:val="Prrafodelista"/>
        <w:numPr>
          <w:ilvl w:val="0"/>
          <w:numId w:val="1"/>
        </w:numPr>
        <w:spacing w:line="276" w:lineRule="auto"/>
        <w:rPr>
          <w:color w:val="A53010"/>
          <w:sz w:val="40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-Fecha del informe</w:t>
      </w:r>
      <w:r w:rsidR="00D93948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: D</w:t>
      </w:r>
      <w:r w:rsidR="00D93948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í</w:t>
      </w:r>
      <w:r w:rsidR="00D93948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a, mes y a</w:t>
      </w:r>
      <w:r w:rsidR="00D93948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ñ</w:t>
      </w:r>
      <w:r w:rsidR="00D93948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o.</w:t>
      </w:r>
    </w:p>
    <w:p w:rsidR="00D93948" w:rsidRPr="004134D4" w:rsidRDefault="00D93948" w:rsidP="004134D4">
      <w:pPr>
        <w:pStyle w:val="Prrafodelista"/>
        <w:numPr>
          <w:ilvl w:val="0"/>
          <w:numId w:val="1"/>
        </w:numPr>
        <w:spacing w:line="276" w:lineRule="auto"/>
        <w:rPr>
          <w:color w:val="A53010"/>
          <w:sz w:val="40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 xml:space="preserve">-Nombre del tasador: </w:t>
      </w:r>
      <w:r w:rsidR="004134D4"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Lic. Luis Manuel Almeida Luis.</w:t>
      </w:r>
    </w:p>
    <w:p w:rsidR="00D93948" w:rsidRPr="00D93948" w:rsidRDefault="00D93948" w:rsidP="004134D4">
      <w:pPr>
        <w:pStyle w:val="Prrafodelista"/>
        <w:numPr>
          <w:ilvl w:val="0"/>
          <w:numId w:val="2"/>
        </w:numPr>
        <w:spacing w:line="276" w:lineRule="auto"/>
        <w:rPr>
          <w:color w:val="A53010"/>
          <w:sz w:val="40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40"/>
          <w:szCs w:val="40"/>
          <w:lang w:val="es-MX"/>
        </w:rPr>
        <w:t>-Logotipo o datos de la empresa** (si aplica).</w:t>
      </w:r>
    </w:p>
    <w:p w:rsidR="004134D4" w:rsidRDefault="004134D4" w:rsidP="004134D4">
      <w:pPr>
        <w:spacing w:line="276" w:lineRule="auto"/>
        <w:jc w:val="center"/>
        <w:rPr>
          <w:rFonts w:asciiTheme="majorHAnsi" w:eastAsiaTheme="majorEastAsia" w:hAnsi="Century Gothic" w:cstheme="majorBidi"/>
          <w:b/>
          <w:color w:val="262626" w:themeColor="text1" w:themeTint="D9"/>
          <w:kern w:val="24"/>
          <w:sz w:val="32"/>
          <w:szCs w:val="32"/>
          <w:lang w:val="es-CU"/>
        </w:rPr>
      </w:pPr>
    </w:p>
    <w:p w:rsidR="004134D4" w:rsidRDefault="00D93948" w:rsidP="004134D4">
      <w:pPr>
        <w:spacing w:line="276" w:lineRule="auto"/>
        <w:jc w:val="center"/>
        <w:rPr>
          <w:rFonts w:asciiTheme="majorHAnsi" w:eastAsiaTheme="majorEastAsia" w:hAnsi="Century Gothic" w:cstheme="majorBidi"/>
          <w:b/>
          <w:color w:val="262626" w:themeColor="text1" w:themeTint="D9"/>
          <w:kern w:val="24"/>
          <w:sz w:val="32"/>
          <w:szCs w:val="32"/>
          <w:lang w:val="es-CU"/>
        </w:rPr>
      </w:pPr>
      <w:r w:rsidRPr="00D93948">
        <w:rPr>
          <w:rFonts w:asciiTheme="majorHAnsi" w:eastAsiaTheme="majorEastAsia" w:hAnsi="Century Gothic" w:cstheme="majorBidi"/>
          <w:b/>
          <w:color w:val="262626" w:themeColor="text1" w:themeTint="D9"/>
          <w:kern w:val="24"/>
          <w:sz w:val="32"/>
          <w:szCs w:val="32"/>
          <w:lang w:val="es-CU"/>
        </w:rPr>
        <w:t>INFORME DE TASACION</w:t>
      </w:r>
    </w:p>
    <w:p w:rsidR="00D720A8" w:rsidRDefault="00D720A8" w:rsidP="004134D4">
      <w:pPr>
        <w:spacing w:line="276" w:lineRule="auto"/>
        <w:jc w:val="center"/>
        <w:rPr>
          <w:rFonts w:asciiTheme="majorHAnsi" w:eastAsiaTheme="majorEastAsia" w:hAnsi="Century Gothic" w:cstheme="majorBidi"/>
          <w:b/>
          <w:color w:val="262626" w:themeColor="text1" w:themeTint="D9"/>
          <w:kern w:val="24"/>
          <w:sz w:val="32"/>
          <w:szCs w:val="32"/>
          <w:lang w:val="es-CU"/>
        </w:rPr>
      </w:pPr>
    </w:p>
    <w:p w:rsidR="00000000" w:rsidRPr="00D720A8" w:rsidRDefault="00E03826" w:rsidP="00D720A8">
      <w:pPr>
        <w:numPr>
          <w:ilvl w:val="0"/>
          <w:numId w:val="11"/>
        </w:numPr>
        <w:spacing w:line="276" w:lineRule="auto"/>
        <w:jc w:val="center"/>
        <w:rPr>
          <w:b/>
          <w:sz w:val="32"/>
          <w:szCs w:val="32"/>
        </w:rPr>
      </w:pPr>
      <w:r w:rsidRPr="00D720A8">
        <w:rPr>
          <w:b/>
          <w:sz w:val="32"/>
          <w:szCs w:val="32"/>
          <w:lang w:val="es-CU"/>
        </w:rPr>
        <w:t xml:space="preserve">Definir el objetivo y uso de la tasacion. </w:t>
      </w:r>
      <w:r w:rsidRPr="00D720A8">
        <w:rPr>
          <w:b/>
          <w:sz w:val="32"/>
          <w:szCs w:val="32"/>
        </w:rPr>
        <w:t>(</w:t>
      </w:r>
      <w:proofErr w:type="spellStart"/>
      <w:proofErr w:type="gramStart"/>
      <w:r w:rsidRPr="00D720A8">
        <w:rPr>
          <w:b/>
          <w:sz w:val="32"/>
          <w:szCs w:val="32"/>
        </w:rPr>
        <w:t>seguro,reparticion</w:t>
      </w:r>
      <w:proofErr w:type="spellEnd"/>
      <w:proofErr w:type="gramEnd"/>
      <w:r w:rsidRPr="00D720A8">
        <w:rPr>
          <w:b/>
          <w:sz w:val="32"/>
          <w:szCs w:val="32"/>
        </w:rPr>
        <w:t xml:space="preserve"> </w:t>
      </w:r>
      <w:proofErr w:type="spellStart"/>
      <w:r w:rsidRPr="00D720A8">
        <w:rPr>
          <w:b/>
          <w:sz w:val="32"/>
          <w:szCs w:val="32"/>
        </w:rPr>
        <w:t>bienes</w:t>
      </w:r>
      <w:proofErr w:type="spellEnd"/>
      <w:r w:rsidRPr="00D720A8">
        <w:rPr>
          <w:b/>
          <w:sz w:val="32"/>
          <w:szCs w:val="32"/>
        </w:rPr>
        <w:t xml:space="preserve">, </w:t>
      </w:r>
      <w:proofErr w:type="spellStart"/>
      <w:r w:rsidRPr="00D720A8">
        <w:rPr>
          <w:b/>
          <w:sz w:val="32"/>
          <w:szCs w:val="32"/>
        </w:rPr>
        <w:t>venta</w:t>
      </w:r>
      <w:proofErr w:type="spellEnd"/>
      <w:r w:rsidRPr="00D720A8">
        <w:rPr>
          <w:b/>
          <w:sz w:val="32"/>
          <w:szCs w:val="32"/>
        </w:rPr>
        <w:t xml:space="preserve">, </w:t>
      </w:r>
    </w:p>
    <w:p w:rsidR="00D720A8" w:rsidRPr="00D720A8" w:rsidRDefault="00D720A8" w:rsidP="00D720A8">
      <w:pPr>
        <w:spacing w:line="276" w:lineRule="auto"/>
        <w:jc w:val="center"/>
        <w:rPr>
          <w:b/>
          <w:sz w:val="32"/>
          <w:szCs w:val="32"/>
        </w:rPr>
      </w:pPr>
      <w:r w:rsidRPr="00D720A8">
        <w:rPr>
          <w:b/>
          <w:sz w:val="32"/>
          <w:szCs w:val="32"/>
        </w:rPr>
        <w:t xml:space="preserve">     </w:t>
      </w:r>
      <w:proofErr w:type="spellStart"/>
      <w:r w:rsidRPr="00D720A8">
        <w:rPr>
          <w:b/>
          <w:sz w:val="32"/>
          <w:szCs w:val="32"/>
        </w:rPr>
        <w:t>pago</w:t>
      </w:r>
      <w:proofErr w:type="spellEnd"/>
      <w:r w:rsidRPr="00D720A8">
        <w:rPr>
          <w:b/>
          <w:sz w:val="32"/>
          <w:szCs w:val="32"/>
        </w:rPr>
        <w:t xml:space="preserve"> de </w:t>
      </w:r>
      <w:proofErr w:type="spellStart"/>
      <w:proofErr w:type="gramStart"/>
      <w:r w:rsidRPr="00D720A8">
        <w:rPr>
          <w:b/>
          <w:sz w:val="32"/>
          <w:szCs w:val="32"/>
        </w:rPr>
        <w:t>impuesto</w:t>
      </w:r>
      <w:proofErr w:type="spellEnd"/>
      <w:r w:rsidRPr="00D720A8">
        <w:rPr>
          <w:b/>
          <w:sz w:val="32"/>
          <w:szCs w:val="32"/>
        </w:rPr>
        <w:t xml:space="preserve">  etc.</w:t>
      </w:r>
      <w:proofErr w:type="gramEnd"/>
      <w:r w:rsidRPr="00D720A8">
        <w:rPr>
          <w:b/>
          <w:sz w:val="32"/>
          <w:szCs w:val="32"/>
        </w:rPr>
        <w:t>)</w:t>
      </w:r>
    </w:p>
    <w:p w:rsidR="00000000" w:rsidRPr="00D720A8" w:rsidRDefault="00E03826" w:rsidP="00D720A8">
      <w:pPr>
        <w:numPr>
          <w:ilvl w:val="0"/>
          <w:numId w:val="12"/>
        </w:numPr>
        <w:spacing w:line="276" w:lineRule="auto"/>
        <w:jc w:val="center"/>
        <w:rPr>
          <w:b/>
          <w:sz w:val="32"/>
          <w:szCs w:val="32"/>
          <w:lang w:val="es-CU"/>
        </w:rPr>
      </w:pPr>
      <w:r w:rsidRPr="00D720A8">
        <w:rPr>
          <w:b/>
          <w:sz w:val="32"/>
          <w:szCs w:val="32"/>
          <w:lang w:val="es-CU"/>
        </w:rPr>
        <w:t>Fecha en que fueron examinados los bienes.</w:t>
      </w:r>
    </w:p>
    <w:p w:rsidR="00000000" w:rsidRPr="00D720A8" w:rsidRDefault="00E03826" w:rsidP="00D720A8">
      <w:pPr>
        <w:numPr>
          <w:ilvl w:val="0"/>
          <w:numId w:val="12"/>
        </w:numPr>
        <w:spacing w:line="276" w:lineRule="auto"/>
        <w:jc w:val="center"/>
        <w:rPr>
          <w:b/>
          <w:sz w:val="32"/>
          <w:szCs w:val="32"/>
          <w:lang w:val="es-CU"/>
        </w:rPr>
      </w:pPr>
      <w:r w:rsidRPr="00D720A8">
        <w:rPr>
          <w:b/>
          <w:sz w:val="32"/>
          <w:szCs w:val="32"/>
          <w:lang w:val="es-CU"/>
        </w:rPr>
        <w:t>Fecha en que se hace efectiva la tasacion.</w:t>
      </w:r>
    </w:p>
    <w:p w:rsidR="00000000" w:rsidRPr="00D720A8" w:rsidRDefault="00E03826" w:rsidP="00D720A8">
      <w:pPr>
        <w:numPr>
          <w:ilvl w:val="0"/>
          <w:numId w:val="12"/>
        </w:numPr>
        <w:spacing w:line="276" w:lineRule="auto"/>
        <w:jc w:val="center"/>
        <w:rPr>
          <w:b/>
          <w:sz w:val="32"/>
          <w:szCs w:val="32"/>
          <w:lang w:val="es-CU"/>
        </w:rPr>
      </w:pPr>
      <w:r w:rsidRPr="00D720A8">
        <w:rPr>
          <w:b/>
          <w:sz w:val="32"/>
          <w:szCs w:val="32"/>
          <w:lang w:val="es-CU"/>
        </w:rPr>
        <w:t>Explicar que se procedio con la Debida Diligencia segun el codigo de etica de la profesion.</w:t>
      </w:r>
    </w:p>
    <w:p w:rsidR="00000000" w:rsidRPr="00D720A8" w:rsidRDefault="00E03826" w:rsidP="00D720A8">
      <w:pPr>
        <w:numPr>
          <w:ilvl w:val="0"/>
          <w:numId w:val="12"/>
        </w:numPr>
        <w:spacing w:line="276" w:lineRule="auto"/>
        <w:jc w:val="center"/>
        <w:rPr>
          <w:b/>
          <w:sz w:val="32"/>
          <w:szCs w:val="32"/>
          <w:lang w:val="es-CU"/>
        </w:rPr>
      </w:pPr>
      <w:r w:rsidRPr="00D720A8">
        <w:rPr>
          <w:b/>
          <w:sz w:val="32"/>
          <w:szCs w:val="32"/>
          <w:lang w:val="es-CU"/>
        </w:rPr>
        <w:t>Incluye: Integridad, objetividad, competencia. Etc.</w:t>
      </w:r>
    </w:p>
    <w:p w:rsidR="00000000" w:rsidRPr="00D720A8" w:rsidRDefault="00E03826" w:rsidP="00D720A8">
      <w:pPr>
        <w:numPr>
          <w:ilvl w:val="0"/>
          <w:numId w:val="12"/>
        </w:numPr>
        <w:spacing w:line="276" w:lineRule="auto"/>
        <w:jc w:val="center"/>
        <w:rPr>
          <w:b/>
          <w:sz w:val="32"/>
          <w:szCs w:val="32"/>
        </w:rPr>
      </w:pPr>
      <w:proofErr w:type="spellStart"/>
      <w:r w:rsidRPr="00D720A8">
        <w:rPr>
          <w:b/>
          <w:sz w:val="32"/>
          <w:szCs w:val="32"/>
        </w:rPr>
        <w:t>Consultas</w:t>
      </w:r>
      <w:proofErr w:type="spellEnd"/>
      <w:r w:rsidRPr="00D720A8">
        <w:rPr>
          <w:b/>
          <w:sz w:val="32"/>
          <w:szCs w:val="32"/>
        </w:rPr>
        <w:t xml:space="preserve"> </w:t>
      </w:r>
      <w:proofErr w:type="spellStart"/>
      <w:r w:rsidRPr="00D720A8">
        <w:rPr>
          <w:b/>
          <w:sz w:val="32"/>
          <w:szCs w:val="32"/>
        </w:rPr>
        <w:t>bibliograficas</w:t>
      </w:r>
      <w:proofErr w:type="spellEnd"/>
    </w:p>
    <w:p w:rsidR="00000000" w:rsidRPr="00D720A8" w:rsidRDefault="00E03826" w:rsidP="00D720A8">
      <w:pPr>
        <w:numPr>
          <w:ilvl w:val="0"/>
          <w:numId w:val="12"/>
        </w:numPr>
        <w:spacing w:line="276" w:lineRule="auto"/>
        <w:jc w:val="center"/>
        <w:rPr>
          <w:b/>
          <w:sz w:val="32"/>
          <w:szCs w:val="32"/>
        </w:rPr>
      </w:pPr>
      <w:proofErr w:type="spellStart"/>
      <w:r w:rsidRPr="00D720A8">
        <w:rPr>
          <w:b/>
          <w:sz w:val="32"/>
          <w:szCs w:val="32"/>
        </w:rPr>
        <w:lastRenderedPageBreak/>
        <w:t>Consultas</w:t>
      </w:r>
      <w:proofErr w:type="spellEnd"/>
      <w:r w:rsidRPr="00D720A8">
        <w:rPr>
          <w:b/>
          <w:sz w:val="32"/>
          <w:szCs w:val="32"/>
        </w:rPr>
        <w:t xml:space="preserve"> a </w:t>
      </w:r>
      <w:proofErr w:type="spellStart"/>
      <w:r w:rsidRPr="00D720A8">
        <w:rPr>
          <w:b/>
          <w:sz w:val="32"/>
          <w:szCs w:val="32"/>
        </w:rPr>
        <w:t>otros</w:t>
      </w:r>
      <w:proofErr w:type="spellEnd"/>
      <w:r w:rsidRPr="00D720A8">
        <w:rPr>
          <w:b/>
          <w:sz w:val="32"/>
          <w:szCs w:val="32"/>
        </w:rPr>
        <w:t xml:space="preserve"> </w:t>
      </w:r>
      <w:proofErr w:type="spellStart"/>
      <w:r w:rsidRPr="00D720A8">
        <w:rPr>
          <w:b/>
          <w:sz w:val="32"/>
          <w:szCs w:val="32"/>
        </w:rPr>
        <w:t>expertos</w:t>
      </w:r>
      <w:proofErr w:type="spellEnd"/>
      <w:r w:rsidRPr="00D720A8">
        <w:rPr>
          <w:b/>
          <w:sz w:val="32"/>
          <w:szCs w:val="32"/>
        </w:rPr>
        <w:t>.</w:t>
      </w:r>
    </w:p>
    <w:p w:rsidR="00D720A8" w:rsidRPr="004134D4" w:rsidRDefault="00D720A8" w:rsidP="004134D4">
      <w:pPr>
        <w:spacing w:line="276" w:lineRule="auto"/>
        <w:jc w:val="center"/>
        <w:rPr>
          <w:b/>
          <w:sz w:val="32"/>
          <w:szCs w:val="32"/>
          <w:lang w:val="es-CU"/>
        </w:rPr>
      </w:pPr>
    </w:p>
    <w:p w:rsidR="004134D4" w:rsidRDefault="004134D4" w:rsidP="004134D4">
      <w:pPr>
        <w:pStyle w:val="Prrafodelista"/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-</w:t>
      </w:r>
      <w:r w:rsidRPr="004134D4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36"/>
          <w:szCs w:val="36"/>
          <w:lang w:val="es-MX"/>
        </w:rPr>
        <w:t xml:space="preserve">Objetivo del informe: 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venta.</w:t>
      </w:r>
    </w:p>
    <w:p w:rsidR="004134D4" w:rsidRPr="004134D4" w:rsidRDefault="004134D4" w:rsidP="004134D4">
      <w:pPr>
        <w:pStyle w:val="Prrafodelista"/>
        <w:rPr>
          <w:color w:val="A53010"/>
          <w:sz w:val="36"/>
          <w:lang w:val="es-CU"/>
        </w:rPr>
      </w:pPr>
    </w:p>
    <w:p w:rsidR="004134D4" w:rsidRPr="007A61DA" w:rsidRDefault="007A61DA" w:rsidP="007A61DA">
      <w:pPr>
        <w:pStyle w:val="Prrafodelista"/>
        <w:rPr>
          <w:b/>
          <w:color w:val="A53010"/>
          <w:sz w:val="36"/>
          <w:lang w:val="es-CU"/>
        </w:rPr>
      </w:pPr>
      <w:r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36"/>
          <w:szCs w:val="36"/>
          <w:lang w:val="es-MX"/>
        </w:rPr>
        <w:t>-</w:t>
      </w:r>
      <w:r w:rsidR="004134D4" w:rsidRPr="007A61DA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36"/>
          <w:szCs w:val="36"/>
          <w:lang w:val="es-MX"/>
        </w:rPr>
        <w:t xml:space="preserve">Alcance del trabajo: </w:t>
      </w:r>
    </w:p>
    <w:p w:rsidR="004134D4" w:rsidRPr="007A61DA" w:rsidRDefault="004134D4" w:rsidP="007A61DA">
      <w:pPr>
        <w:pStyle w:val="Prrafodelista"/>
        <w:rPr>
          <w:b/>
          <w:color w:val="A53010"/>
          <w:sz w:val="36"/>
          <w:lang w:val="es-CU"/>
        </w:rPr>
      </w:pPr>
    </w:p>
    <w:p w:rsidR="004134D4" w:rsidRPr="004134D4" w:rsidRDefault="004134D4" w:rsidP="007A61DA">
      <w:pPr>
        <w:pStyle w:val="Prrafodelista"/>
        <w:rPr>
          <w:color w:val="A53010"/>
          <w:sz w:val="36"/>
          <w:lang w:val="es-CU"/>
        </w:rPr>
      </w:pPr>
    </w:p>
    <w:p w:rsidR="004134D4" w:rsidRPr="007A61DA" w:rsidRDefault="004134D4" w:rsidP="004134D4">
      <w:pPr>
        <w:pStyle w:val="Prrafodelista"/>
        <w:numPr>
          <w:ilvl w:val="0"/>
          <w:numId w:val="3"/>
        </w:numPr>
        <w:rPr>
          <w:color w:val="A53010"/>
          <w:sz w:val="36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Describir las tareas realizadas (inspecci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ó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n, investigaci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ó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n, an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á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lisis de mercado, etc.).</w:t>
      </w:r>
    </w:p>
    <w:p w:rsidR="007A61DA" w:rsidRPr="004134D4" w:rsidRDefault="007A61DA" w:rsidP="007A61DA">
      <w:pPr>
        <w:pStyle w:val="Prrafodelista"/>
        <w:rPr>
          <w:color w:val="A53010"/>
          <w:sz w:val="36"/>
          <w:lang w:val="es-CU"/>
        </w:rPr>
      </w:pPr>
    </w:p>
    <w:p w:rsidR="004134D4" w:rsidRPr="00D720A8" w:rsidRDefault="004134D4" w:rsidP="004134D4">
      <w:pPr>
        <w:pStyle w:val="Prrafodelista"/>
        <w:numPr>
          <w:ilvl w:val="0"/>
          <w:numId w:val="3"/>
        </w:numPr>
        <w:rPr>
          <w:color w:val="A53010"/>
          <w:sz w:val="36"/>
          <w:lang w:val="es-CU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- Metodolog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í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 xml:space="preserve">a: </w:t>
      </w:r>
      <w:proofErr w:type="spellStart"/>
      <w:r w:rsidRPr="007A61DA">
        <w:rPr>
          <w:rFonts w:asciiTheme="minorHAnsi" w:eastAsiaTheme="minorEastAsia" w:hAnsi="Century Gothic" w:cstheme="minorBidi"/>
          <w:color w:val="404040" w:themeColor="text1" w:themeTint="BF"/>
          <w:kern w:val="24"/>
          <w:sz w:val="32"/>
          <w:szCs w:val="32"/>
          <w:lang w:val="es-MX"/>
        </w:rPr>
        <w:t>comparaci</w:t>
      </w:r>
      <w:r w:rsidR="007A61DA">
        <w:rPr>
          <w:rFonts w:asciiTheme="minorHAnsi" w:eastAsiaTheme="minorEastAsia" w:hAnsi="Century Gothic" w:cstheme="minorBidi"/>
          <w:color w:val="404040" w:themeColor="text1" w:themeTint="BF"/>
          <w:kern w:val="24"/>
          <w:sz w:val="32"/>
          <w:szCs w:val="32"/>
          <w:lang w:val="es-MX"/>
        </w:rPr>
        <w:t>o</w:t>
      </w:r>
      <w:r w:rsidR="007A61DA" w:rsidRPr="007A61DA">
        <w:rPr>
          <w:rFonts w:asciiTheme="minorHAnsi" w:eastAsiaTheme="minorEastAsia" w:hAnsi="Century Gothic" w:cstheme="minorBidi"/>
          <w:color w:val="404040" w:themeColor="text1" w:themeTint="BF"/>
          <w:kern w:val="24"/>
          <w:sz w:val="32"/>
          <w:szCs w:val="32"/>
          <w:lang w:val="es-MX"/>
        </w:rPr>
        <w:t>n</w:t>
      </w:r>
      <w:proofErr w:type="spellEnd"/>
      <w:r w:rsidR="007A61DA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 xml:space="preserve"> de mercado</w:t>
      </w:r>
      <w:r w:rsidR="00D720A8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  <w:lang w:val="es-MX"/>
        </w:rPr>
        <w:t>.</w:t>
      </w:r>
    </w:p>
    <w:p w:rsidR="00D720A8" w:rsidRPr="00D720A8" w:rsidRDefault="00D720A8" w:rsidP="00D720A8">
      <w:pPr>
        <w:pStyle w:val="Prrafodelista"/>
        <w:rPr>
          <w:color w:val="A53010"/>
          <w:sz w:val="36"/>
          <w:lang w:val="es-CU"/>
        </w:rPr>
      </w:pPr>
    </w:p>
    <w:p w:rsidR="00000000" w:rsidRPr="00D720A8" w:rsidRDefault="00E03826" w:rsidP="00D720A8">
      <w:pPr>
        <w:pStyle w:val="Prrafodelista"/>
        <w:numPr>
          <w:ilvl w:val="0"/>
          <w:numId w:val="3"/>
        </w:numPr>
        <w:rPr>
          <w:color w:val="A53010"/>
          <w:sz w:val="36"/>
        </w:rPr>
      </w:pPr>
      <w:r w:rsidRPr="00D720A8">
        <w:rPr>
          <w:b/>
          <w:bCs/>
          <w:color w:val="A53010"/>
          <w:sz w:val="36"/>
          <w:lang w:val="es-MX"/>
        </w:rPr>
        <w:t>LIMITACIONES Y CONSIDERACIONES</w:t>
      </w:r>
    </w:p>
    <w:p w:rsidR="00D720A8" w:rsidRPr="00D720A8" w:rsidRDefault="00D720A8" w:rsidP="00D720A8">
      <w:pPr>
        <w:pStyle w:val="Prrafodelista"/>
        <w:rPr>
          <w:color w:val="A53010"/>
          <w:sz w:val="36"/>
        </w:rPr>
      </w:pPr>
    </w:p>
    <w:p w:rsidR="00D720A8" w:rsidRDefault="00D720A8" w:rsidP="00D720A8">
      <w:pPr>
        <w:rPr>
          <w:color w:val="A53010"/>
          <w:sz w:val="36"/>
        </w:rPr>
      </w:pPr>
    </w:p>
    <w:p w:rsidR="00000000" w:rsidRPr="00D720A8" w:rsidRDefault="00E03826" w:rsidP="00D720A8">
      <w:pPr>
        <w:numPr>
          <w:ilvl w:val="0"/>
          <w:numId w:val="9"/>
        </w:numPr>
        <w:rPr>
          <w:color w:val="A53010"/>
          <w:sz w:val="36"/>
        </w:rPr>
      </w:pPr>
      <w:r w:rsidRPr="00D720A8">
        <w:rPr>
          <w:color w:val="A53010"/>
          <w:sz w:val="36"/>
          <w:lang w:val="es-CU"/>
        </w:rPr>
        <w:t>Definir el obj</w:t>
      </w:r>
      <w:r w:rsidRPr="00D720A8">
        <w:rPr>
          <w:color w:val="A53010"/>
          <w:sz w:val="36"/>
          <w:lang w:val="es-CU"/>
        </w:rPr>
        <w:t xml:space="preserve">etivo y uso de la tasacion. </w:t>
      </w:r>
      <w:r w:rsidRPr="00D720A8">
        <w:rPr>
          <w:color w:val="A53010"/>
          <w:sz w:val="36"/>
        </w:rPr>
        <w:t>(</w:t>
      </w:r>
      <w:proofErr w:type="spellStart"/>
      <w:proofErr w:type="gramStart"/>
      <w:r w:rsidRPr="00D720A8">
        <w:rPr>
          <w:color w:val="A53010"/>
          <w:sz w:val="36"/>
        </w:rPr>
        <w:t>seguro,reparticion</w:t>
      </w:r>
      <w:proofErr w:type="spellEnd"/>
      <w:proofErr w:type="gramEnd"/>
      <w:r w:rsidRPr="00D720A8">
        <w:rPr>
          <w:color w:val="A53010"/>
          <w:sz w:val="36"/>
        </w:rPr>
        <w:t xml:space="preserve"> </w:t>
      </w:r>
      <w:proofErr w:type="spellStart"/>
      <w:r w:rsidRPr="00D720A8">
        <w:rPr>
          <w:color w:val="A53010"/>
          <w:sz w:val="36"/>
        </w:rPr>
        <w:t>bienes</w:t>
      </w:r>
      <w:proofErr w:type="spellEnd"/>
      <w:r w:rsidRPr="00D720A8">
        <w:rPr>
          <w:color w:val="A53010"/>
          <w:sz w:val="36"/>
        </w:rPr>
        <w:t xml:space="preserve">, </w:t>
      </w:r>
      <w:proofErr w:type="spellStart"/>
      <w:r w:rsidRPr="00D720A8">
        <w:rPr>
          <w:color w:val="A53010"/>
          <w:sz w:val="36"/>
        </w:rPr>
        <w:t>venta</w:t>
      </w:r>
      <w:proofErr w:type="spellEnd"/>
      <w:r w:rsidRPr="00D720A8">
        <w:rPr>
          <w:color w:val="A53010"/>
          <w:sz w:val="36"/>
        </w:rPr>
        <w:t xml:space="preserve">, </w:t>
      </w:r>
    </w:p>
    <w:p w:rsidR="00D720A8" w:rsidRPr="00D720A8" w:rsidRDefault="00D720A8" w:rsidP="00D720A8">
      <w:pPr>
        <w:rPr>
          <w:color w:val="A53010"/>
          <w:sz w:val="36"/>
        </w:rPr>
      </w:pPr>
      <w:r w:rsidRPr="00D720A8">
        <w:rPr>
          <w:color w:val="A53010"/>
          <w:sz w:val="36"/>
        </w:rPr>
        <w:t xml:space="preserve">     </w:t>
      </w:r>
      <w:proofErr w:type="spellStart"/>
      <w:r w:rsidRPr="00D720A8">
        <w:rPr>
          <w:color w:val="A53010"/>
          <w:sz w:val="36"/>
        </w:rPr>
        <w:t>pago</w:t>
      </w:r>
      <w:proofErr w:type="spellEnd"/>
      <w:r w:rsidRPr="00D720A8">
        <w:rPr>
          <w:color w:val="A53010"/>
          <w:sz w:val="36"/>
        </w:rPr>
        <w:t xml:space="preserve"> de </w:t>
      </w:r>
      <w:proofErr w:type="spellStart"/>
      <w:proofErr w:type="gramStart"/>
      <w:r w:rsidRPr="00D720A8">
        <w:rPr>
          <w:color w:val="A53010"/>
          <w:sz w:val="36"/>
        </w:rPr>
        <w:t>impuesto</w:t>
      </w:r>
      <w:proofErr w:type="spellEnd"/>
      <w:r w:rsidRPr="00D720A8">
        <w:rPr>
          <w:color w:val="A53010"/>
          <w:sz w:val="36"/>
        </w:rPr>
        <w:t xml:space="preserve">  etc.</w:t>
      </w:r>
      <w:proofErr w:type="gramEnd"/>
      <w:r w:rsidRPr="00D720A8">
        <w:rPr>
          <w:color w:val="A53010"/>
          <w:sz w:val="36"/>
        </w:rPr>
        <w:t>)</w:t>
      </w:r>
    </w:p>
    <w:p w:rsidR="00000000" w:rsidRPr="00D720A8" w:rsidRDefault="00E03826" w:rsidP="00D720A8">
      <w:pPr>
        <w:numPr>
          <w:ilvl w:val="0"/>
          <w:numId w:val="10"/>
        </w:numPr>
        <w:rPr>
          <w:color w:val="A53010"/>
          <w:sz w:val="36"/>
          <w:lang w:val="es-CU"/>
        </w:rPr>
      </w:pPr>
      <w:r w:rsidRPr="00D720A8">
        <w:rPr>
          <w:color w:val="A53010"/>
          <w:sz w:val="36"/>
          <w:lang w:val="es-CU"/>
        </w:rPr>
        <w:t>Fecha en que fueron examinados los bienes.</w:t>
      </w:r>
    </w:p>
    <w:p w:rsidR="00000000" w:rsidRPr="00D720A8" w:rsidRDefault="00E03826" w:rsidP="00D720A8">
      <w:pPr>
        <w:numPr>
          <w:ilvl w:val="0"/>
          <w:numId w:val="10"/>
        </w:numPr>
        <w:rPr>
          <w:color w:val="A53010"/>
          <w:sz w:val="36"/>
          <w:lang w:val="es-CU"/>
        </w:rPr>
      </w:pPr>
      <w:r w:rsidRPr="00D720A8">
        <w:rPr>
          <w:color w:val="A53010"/>
          <w:sz w:val="36"/>
          <w:lang w:val="es-CU"/>
        </w:rPr>
        <w:t>Fecha en que se hace efectiva la tasacion.</w:t>
      </w:r>
    </w:p>
    <w:p w:rsidR="00000000" w:rsidRPr="00D720A8" w:rsidRDefault="00E03826" w:rsidP="00D720A8">
      <w:pPr>
        <w:numPr>
          <w:ilvl w:val="0"/>
          <w:numId w:val="10"/>
        </w:numPr>
        <w:rPr>
          <w:color w:val="A53010"/>
          <w:sz w:val="36"/>
          <w:lang w:val="es-CU"/>
        </w:rPr>
      </w:pPr>
      <w:r w:rsidRPr="00D720A8">
        <w:rPr>
          <w:color w:val="A53010"/>
          <w:sz w:val="36"/>
          <w:lang w:val="es-CU"/>
        </w:rPr>
        <w:t>Explicar que se procedio con la Debida Diligencia segun el codigo de etica de la profesion.</w:t>
      </w:r>
    </w:p>
    <w:p w:rsidR="00000000" w:rsidRPr="00D720A8" w:rsidRDefault="00E03826" w:rsidP="00D720A8">
      <w:pPr>
        <w:numPr>
          <w:ilvl w:val="0"/>
          <w:numId w:val="10"/>
        </w:numPr>
        <w:rPr>
          <w:color w:val="A53010"/>
          <w:sz w:val="36"/>
          <w:lang w:val="es-CU"/>
        </w:rPr>
      </w:pPr>
      <w:r w:rsidRPr="00D720A8">
        <w:rPr>
          <w:color w:val="A53010"/>
          <w:sz w:val="36"/>
          <w:lang w:val="es-CU"/>
        </w:rPr>
        <w:t>Incluye: Integridad, objetividad, comp</w:t>
      </w:r>
      <w:r w:rsidRPr="00D720A8">
        <w:rPr>
          <w:color w:val="A53010"/>
          <w:sz w:val="36"/>
          <w:lang w:val="es-CU"/>
        </w:rPr>
        <w:t>etencia. Etc.</w:t>
      </w:r>
    </w:p>
    <w:p w:rsidR="00000000" w:rsidRPr="00D720A8" w:rsidRDefault="00E03826" w:rsidP="00D720A8">
      <w:pPr>
        <w:numPr>
          <w:ilvl w:val="0"/>
          <w:numId w:val="10"/>
        </w:numPr>
        <w:rPr>
          <w:color w:val="A53010"/>
          <w:sz w:val="36"/>
        </w:rPr>
      </w:pPr>
      <w:proofErr w:type="spellStart"/>
      <w:r w:rsidRPr="00D720A8">
        <w:rPr>
          <w:color w:val="A53010"/>
          <w:sz w:val="36"/>
        </w:rPr>
        <w:t>Consultas</w:t>
      </w:r>
      <w:proofErr w:type="spellEnd"/>
      <w:r w:rsidRPr="00D720A8">
        <w:rPr>
          <w:color w:val="A53010"/>
          <w:sz w:val="36"/>
        </w:rPr>
        <w:t xml:space="preserve"> </w:t>
      </w:r>
      <w:proofErr w:type="spellStart"/>
      <w:r w:rsidRPr="00D720A8">
        <w:rPr>
          <w:color w:val="A53010"/>
          <w:sz w:val="36"/>
        </w:rPr>
        <w:t>bibliograficas</w:t>
      </w:r>
      <w:proofErr w:type="spellEnd"/>
    </w:p>
    <w:p w:rsidR="00000000" w:rsidRPr="00D720A8" w:rsidRDefault="00E03826" w:rsidP="00D720A8">
      <w:pPr>
        <w:numPr>
          <w:ilvl w:val="0"/>
          <w:numId w:val="10"/>
        </w:numPr>
        <w:rPr>
          <w:color w:val="A53010"/>
          <w:sz w:val="36"/>
        </w:rPr>
      </w:pPr>
      <w:proofErr w:type="spellStart"/>
      <w:r w:rsidRPr="00D720A8">
        <w:rPr>
          <w:color w:val="A53010"/>
          <w:sz w:val="36"/>
        </w:rPr>
        <w:t>Consultas</w:t>
      </w:r>
      <w:proofErr w:type="spellEnd"/>
      <w:r w:rsidRPr="00D720A8">
        <w:rPr>
          <w:color w:val="A53010"/>
          <w:sz w:val="36"/>
        </w:rPr>
        <w:t xml:space="preserve"> a </w:t>
      </w:r>
      <w:proofErr w:type="spellStart"/>
      <w:r w:rsidRPr="00D720A8">
        <w:rPr>
          <w:color w:val="A53010"/>
          <w:sz w:val="36"/>
        </w:rPr>
        <w:t>otros</w:t>
      </w:r>
      <w:proofErr w:type="spellEnd"/>
      <w:r w:rsidRPr="00D720A8">
        <w:rPr>
          <w:color w:val="A53010"/>
          <w:sz w:val="36"/>
        </w:rPr>
        <w:t xml:space="preserve"> </w:t>
      </w:r>
      <w:proofErr w:type="spellStart"/>
      <w:r w:rsidRPr="00D720A8">
        <w:rPr>
          <w:color w:val="A53010"/>
          <w:sz w:val="36"/>
        </w:rPr>
        <w:t>expertos</w:t>
      </w:r>
      <w:proofErr w:type="spellEnd"/>
      <w:r w:rsidRPr="00D720A8">
        <w:rPr>
          <w:color w:val="A53010"/>
          <w:sz w:val="36"/>
        </w:rPr>
        <w:t>.</w:t>
      </w:r>
    </w:p>
    <w:p w:rsidR="00D720A8" w:rsidRPr="00D720A8" w:rsidRDefault="00D720A8" w:rsidP="00D720A8">
      <w:pPr>
        <w:rPr>
          <w:color w:val="A53010"/>
          <w:sz w:val="36"/>
        </w:rPr>
      </w:pPr>
    </w:p>
    <w:p w:rsidR="00000000" w:rsidRPr="00D720A8" w:rsidRDefault="00E03826" w:rsidP="00D720A8">
      <w:pPr>
        <w:pStyle w:val="Prrafodelista"/>
        <w:numPr>
          <w:ilvl w:val="0"/>
          <w:numId w:val="3"/>
        </w:numPr>
        <w:rPr>
          <w:color w:val="A53010"/>
          <w:sz w:val="36"/>
          <w:lang w:val="es-CU"/>
        </w:rPr>
      </w:pPr>
      <w:r w:rsidRPr="00D720A8">
        <w:rPr>
          <w:color w:val="A53010"/>
          <w:sz w:val="36"/>
          <w:lang w:val="es-MX"/>
        </w:rPr>
        <w:t>- Factores que podrían afectar el valor**: Condiciones del mercado, falta de datos comparativos, etc.</w:t>
      </w:r>
    </w:p>
    <w:p w:rsidR="00000000" w:rsidRPr="00D720A8" w:rsidRDefault="00E03826" w:rsidP="00D720A8">
      <w:pPr>
        <w:pStyle w:val="Prrafodelista"/>
        <w:numPr>
          <w:ilvl w:val="0"/>
          <w:numId w:val="3"/>
        </w:numPr>
        <w:rPr>
          <w:color w:val="A53010"/>
          <w:sz w:val="36"/>
          <w:lang w:val="es-CU"/>
        </w:rPr>
      </w:pPr>
      <w:r w:rsidRPr="00D720A8">
        <w:rPr>
          <w:color w:val="A53010"/>
          <w:sz w:val="36"/>
          <w:lang w:val="es-MX"/>
        </w:rPr>
        <w:t>- Supuestos: Indicar cualquier suposición realizada durante la tasación.</w:t>
      </w:r>
    </w:p>
    <w:p w:rsidR="00D720A8" w:rsidRPr="004134D4" w:rsidRDefault="00D720A8" w:rsidP="004134D4">
      <w:pPr>
        <w:pStyle w:val="Prrafodelista"/>
        <w:numPr>
          <w:ilvl w:val="0"/>
          <w:numId w:val="3"/>
        </w:numPr>
        <w:rPr>
          <w:color w:val="A53010"/>
          <w:sz w:val="36"/>
          <w:lang w:val="es-CU"/>
        </w:rPr>
      </w:pPr>
    </w:p>
    <w:p w:rsidR="00CE5629" w:rsidRDefault="00CE5629" w:rsidP="004134D4">
      <w:pPr>
        <w:tabs>
          <w:tab w:val="left" w:pos="915"/>
        </w:tabs>
        <w:rPr>
          <w:sz w:val="32"/>
          <w:szCs w:val="32"/>
          <w:lang w:val="es-CU"/>
        </w:rPr>
      </w:pPr>
    </w:p>
    <w:p w:rsidR="007A61DA" w:rsidRPr="007A61DA" w:rsidRDefault="007A61DA" w:rsidP="007A61DA">
      <w:p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b/>
          <w:bCs/>
          <w:sz w:val="32"/>
          <w:szCs w:val="32"/>
          <w:lang w:val="es-MX"/>
        </w:rPr>
        <w:t>. DESCRIPCIÓN DE LA(S) OBRA(S) DE ARTE (LISTADO)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>-Título de la obra**: Nombre oficial de la</w:t>
      </w:r>
      <w:r w:rsidRPr="007A61DA">
        <w:rPr>
          <w:sz w:val="32"/>
          <w:szCs w:val="32"/>
          <w:lang w:val="es-MX"/>
        </w:rPr>
        <w:t xml:space="preserve"> obra, si lo tiene.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 xml:space="preserve">- Artista**: Nombre completo del artista, nacionalidad, período </w:t>
      </w:r>
      <w:proofErr w:type="gramStart"/>
      <w:r w:rsidRPr="007A61DA">
        <w:rPr>
          <w:sz w:val="32"/>
          <w:szCs w:val="32"/>
          <w:lang w:val="es-MX"/>
        </w:rPr>
        <w:t>y  relevancia</w:t>
      </w:r>
      <w:proofErr w:type="gramEnd"/>
      <w:r w:rsidRPr="007A61DA">
        <w:rPr>
          <w:sz w:val="32"/>
          <w:szCs w:val="32"/>
          <w:lang w:val="es-MX"/>
        </w:rPr>
        <w:t xml:space="preserve"> en el mercado del arte.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>- Medidas**: Dimensiones de la obra (alto, ancho, profundidad).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 xml:space="preserve">- Técnica y materiales**: Descripción </w:t>
      </w:r>
      <w:r w:rsidRPr="007A61DA">
        <w:rPr>
          <w:sz w:val="32"/>
          <w:szCs w:val="32"/>
          <w:lang w:val="es-MX"/>
        </w:rPr>
        <w:t>detallada (óleo sobre lienzo, acuarela, escultura en bronce, etc.).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>- Estado de conservación**: Evaluación del estado físico (excelente, bueno, regular, con dañ</w:t>
      </w:r>
      <w:r w:rsidRPr="007A61DA">
        <w:rPr>
          <w:sz w:val="32"/>
          <w:szCs w:val="32"/>
          <w:lang w:val="es-MX"/>
        </w:rPr>
        <w:t>os, restauraciones previas, etc.).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>- Procedencia**: Historia de la obra (colecciones anteriores, exposiciones, certificados de autenticidad, etc.).</w:t>
      </w:r>
    </w:p>
    <w:p w:rsidR="00000000" w:rsidRPr="007A61DA" w:rsidRDefault="00E03826" w:rsidP="007A61DA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7A61DA">
        <w:rPr>
          <w:sz w:val="32"/>
          <w:szCs w:val="32"/>
          <w:lang w:val="es-MX"/>
        </w:rPr>
        <w:t>- Fecha de creación**: Año o período estimado de creación.</w:t>
      </w:r>
    </w:p>
    <w:p w:rsidR="00000000" w:rsidRPr="00D720A8" w:rsidRDefault="00E03826" w:rsidP="00D720A8">
      <w:pPr>
        <w:numPr>
          <w:ilvl w:val="0"/>
          <w:numId w:val="4"/>
        </w:numPr>
        <w:tabs>
          <w:tab w:val="left" w:pos="915"/>
        </w:tabs>
        <w:rPr>
          <w:sz w:val="32"/>
          <w:szCs w:val="32"/>
        </w:rPr>
      </w:pPr>
      <w:r w:rsidRPr="00D720A8">
        <w:rPr>
          <w:b/>
          <w:bCs/>
          <w:sz w:val="32"/>
          <w:szCs w:val="32"/>
          <w:lang w:val="es-MX"/>
        </w:rPr>
        <w:t>ANÁLISIS DE MERC</w:t>
      </w:r>
      <w:r w:rsidRPr="00D720A8">
        <w:rPr>
          <w:b/>
          <w:bCs/>
          <w:sz w:val="32"/>
          <w:szCs w:val="32"/>
          <w:lang w:val="es-MX"/>
        </w:rPr>
        <w:t>ADO</w:t>
      </w:r>
    </w:p>
    <w:p w:rsidR="00000000" w:rsidRPr="00D720A8" w:rsidRDefault="00E03826" w:rsidP="00D720A8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Investigación comparativa**: Comparación con obras similares vendidas en subastas, galerías o mercados secundarios.</w:t>
      </w:r>
    </w:p>
    <w:p w:rsidR="00000000" w:rsidRPr="00D720A8" w:rsidRDefault="00E03826" w:rsidP="00D720A8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lastRenderedPageBreak/>
        <w:t>- Factores de valoración**: Elementos que influyen en el valor (rareza, importancia histórica, firma del artista, etc.).</w:t>
      </w:r>
    </w:p>
    <w:p w:rsidR="00000000" w:rsidRPr="00D720A8" w:rsidRDefault="00E03826" w:rsidP="00D720A8">
      <w:pPr>
        <w:numPr>
          <w:ilvl w:val="0"/>
          <w:numId w:val="4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Tendencias del mercado**: Situación actual del mercado para el artista o el tipo de obra.</w:t>
      </w:r>
    </w:p>
    <w:p w:rsidR="007A61DA" w:rsidRDefault="007A61DA" w:rsidP="004134D4">
      <w:pPr>
        <w:tabs>
          <w:tab w:val="left" w:pos="915"/>
        </w:tabs>
        <w:rPr>
          <w:sz w:val="32"/>
          <w:szCs w:val="32"/>
          <w:lang w:val="es-CU"/>
        </w:rPr>
      </w:pPr>
    </w:p>
    <w:p w:rsidR="00D720A8" w:rsidRPr="00D720A8" w:rsidRDefault="00D720A8" w:rsidP="00D720A8">
      <w:p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 xml:space="preserve">5. VALORACIÓN Y TASACION 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Valor estimado**: Indicar el valor en moneda local y, si es necesario, en otra moneda de referencia (USD, EUR, etc.).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Tipo de valor**: Especificar si es valor de mercado, valor de seguro, valor para herencia, etc.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Margen de confianza**: I</w:t>
      </w:r>
      <w:r w:rsidRPr="00D720A8">
        <w:rPr>
          <w:sz w:val="32"/>
          <w:szCs w:val="32"/>
          <w:lang w:val="es-MX"/>
        </w:rPr>
        <w:t>ndicar si el valor es exacto o tiene un rango estimado.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 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</w:rPr>
      </w:pPr>
      <w:r w:rsidRPr="00D720A8">
        <w:rPr>
          <w:b/>
          <w:bCs/>
          <w:sz w:val="32"/>
          <w:szCs w:val="32"/>
          <w:lang w:val="es-MX"/>
        </w:rPr>
        <w:t>LIMITACIONES Y CONSIDERACIONES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Factores que podrían afectar el valor**: Condiciones del mercado, falta de datos comparativos, etc.</w:t>
      </w:r>
    </w:p>
    <w:p w:rsidR="00000000" w:rsidRPr="00D720A8" w:rsidRDefault="00E03826" w:rsidP="00D720A8">
      <w:pPr>
        <w:numPr>
          <w:ilvl w:val="0"/>
          <w:numId w:val="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Supuestos: Indicar cualquier suposición realizada durante la tasación.</w:t>
      </w:r>
    </w:p>
    <w:p w:rsidR="00D720A8" w:rsidRDefault="00D720A8" w:rsidP="004134D4">
      <w:pPr>
        <w:tabs>
          <w:tab w:val="left" w:pos="915"/>
        </w:tabs>
        <w:rPr>
          <w:sz w:val="32"/>
          <w:szCs w:val="32"/>
          <w:lang w:val="es-CU"/>
        </w:rPr>
      </w:pP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>7. CONCLUSIONES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-Resumen de los hallazgos principales.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-Reafirmación del valor estimado y su finalidad.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b/>
          <w:bCs/>
          <w:sz w:val="32"/>
          <w:szCs w:val="32"/>
          <w:lang w:val="es-MX"/>
        </w:rPr>
        <w:t>Anexos</w:t>
      </w:r>
      <w:r w:rsidRPr="00D720A8">
        <w:rPr>
          <w:sz w:val="32"/>
          <w:szCs w:val="32"/>
          <w:lang w:val="es-MX"/>
        </w:rPr>
        <w:t xml:space="preserve"> 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>- Fotografías de la obra.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lastRenderedPageBreak/>
        <w:t>- Certificados de autenticidad.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>- Documentación de procedencia.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>- Bibliografía o fuentes consultadas.</w:t>
      </w:r>
    </w:p>
    <w:p w:rsidR="00000000" w:rsidRPr="00D720A8" w:rsidRDefault="00E03826" w:rsidP="00D720A8">
      <w:pPr>
        <w:numPr>
          <w:ilvl w:val="0"/>
          <w:numId w:val="13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</w:rPr>
        <w:t xml:space="preserve">- </w:t>
      </w:r>
      <w:proofErr w:type="spellStart"/>
      <w:r w:rsidRPr="00D720A8">
        <w:rPr>
          <w:sz w:val="32"/>
          <w:szCs w:val="32"/>
        </w:rPr>
        <w:t>Otros</w:t>
      </w:r>
      <w:proofErr w:type="spellEnd"/>
      <w:r w:rsidRPr="00D720A8">
        <w:rPr>
          <w:sz w:val="32"/>
          <w:szCs w:val="32"/>
        </w:rPr>
        <w:t xml:space="preserve"> </w:t>
      </w:r>
      <w:proofErr w:type="spellStart"/>
      <w:r w:rsidRPr="00D720A8">
        <w:rPr>
          <w:sz w:val="32"/>
          <w:szCs w:val="32"/>
        </w:rPr>
        <w:t>documentos</w:t>
      </w:r>
      <w:proofErr w:type="spellEnd"/>
    </w:p>
    <w:p w:rsidR="00D720A8" w:rsidRDefault="00D720A8" w:rsidP="004134D4">
      <w:pPr>
        <w:tabs>
          <w:tab w:val="left" w:pos="915"/>
        </w:tabs>
        <w:rPr>
          <w:sz w:val="32"/>
          <w:szCs w:val="32"/>
          <w:lang w:val="es-CU"/>
        </w:rPr>
      </w:pPr>
    </w:p>
    <w:p w:rsidR="00000000" w:rsidRPr="00D720A8" w:rsidRDefault="00E03826" w:rsidP="00D720A8">
      <w:pPr>
        <w:numPr>
          <w:ilvl w:val="0"/>
          <w:numId w:val="15"/>
        </w:num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>9. FIRMA Y CERTIFICACIÓN</w:t>
      </w:r>
    </w:p>
    <w:p w:rsidR="00000000" w:rsidRPr="00D720A8" w:rsidRDefault="00E03826" w:rsidP="00D720A8">
      <w:pPr>
        <w:numPr>
          <w:ilvl w:val="0"/>
          <w:numId w:val="15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 xml:space="preserve">- Nombre y firma del tasador: Asegurar que el informe esté firmado por un  </w:t>
      </w:r>
    </w:p>
    <w:p w:rsidR="00D720A8" w:rsidRPr="00D720A8" w:rsidRDefault="00D720A8" w:rsidP="00D720A8">
      <w:p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 xml:space="preserve">       profesional calificado. Cada hoja debe estar firmada y apostillada o     </w:t>
      </w:r>
    </w:p>
    <w:p w:rsidR="00D720A8" w:rsidRPr="00D720A8" w:rsidRDefault="00D720A8" w:rsidP="00D720A8">
      <w:pPr>
        <w:tabs>
          <w:tab w:val="left" w:pos="915"/>
        </w:tabs>
        <w:rPr>
          <w:sz w:val="32"/>
          <w:szCs w:val="32"/>
        </w:rPr>
      </w:pPr>
      <w:r w:rsidRPr="00D720A8">
        <w:rPr>
          <w:sz w:val="32"/>
          <w:szCs w:val="32"/>
          <w:lang w:val="es-MX"/>
        </w:rPr>
        <w:t xml:space="preserve">       acuñada.</w:t>
      </w:r>
    </w:p>
    <w:p w:rsidR="00000000" w:rsidRPr="00D720A8" w:rsidRDefault="00E03826" w:rsidP="00D720A8">
      <w:pPr>
        <w:numPr>
          <w:ilvl w:val="0"/>
          <w:numId w:val="1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CU"/>
        </w:rPr>
        <w:t xml:space="preserve"> Poner la cantidad de hoja del document.</w:t>
      </w:r>
    </w:p>
    <w:p w:rsidR="00000000" w:rsidRPr="00D720A8" w:rsidRDefault="00E03826" w:rsidP="00D720A8">
      <w:pPr>
        <w:numPr>
          <w:ilvl w:val="0"/>
          <w:numId w:val="16"/>
        </w:numPr>
        <w:tabs>
          <w:tab w:val="left" w:pos="915"/>
        </w:tabs>
        <w:rPr>
          <w:sz w:val="32"/>
          <w:szCs w:val="32"/>
          <w:lang w:val="es-CU"/>
        </w:rPr>
      </w:pPr>
      <w:r w:rsidRPr="00D720A8">
        <w:rPr>
          <w:sz w:val="32"/>
          <w:szCs w:val="32"/>
          <w:lang w:val="es-MX"/>
        </w:rPr>
        <w:t>- Certific</w:t>
      </w:r>
      <w:r w:rsidRPr="00D720A8">
        <w:rPr>
          <w:sz w:val="32"/>
          <w:szCs w:val="32"/>
          <w:lang w:val="es-MX"/>
        </w:rPr>
        <w:t>ación**: Si el tasador pertenece a una asociación profesional, incluir su número de membresía y sello.</w:t>
      </w:r>
    </w:p>
    <w:p w:rsidR="00E03826" w:rsidRPr="00E03826" w:rsidRDefault="00E03826" w:rsidP="00E03826">
      <w:pPr>
        <w:tabs>
          <w:tab w:val="left" w:pos="915"/>
        </w:tabs>
        <w:rPr>
          <w:sz w:val="32"/>
          <w:szCs w:val="32"/>
        </w:rPr>
      </w:pPr>
      <w:r w:rsidRPr="00E03826">
        <w:rPr>
          <w:b/>
          <w:bCs/>
          <w:sz w:val="32"/>
          <w:szCs w:val="32"/>
          <w:lang w:val="es-MX"/>
        </w:rPr>
        <w:t>RECOMENDACIONES ADICIONALES</w:t>
      </w:r>
    </w:p>
    <w:p w:rsidR="00000000" w:rsidRPr="00E03826" w:rsidRDefault="00E03826" w:rsidP="00E03826">
      <w:pPr>
        <w:numPr>
          <w:ilvl w:val="0"/>
          <w:numId w:val="17"/>
        </w:numPr>
        <w:tabs>
          <w:tab w:val="left" w:pos="915"/>
        </w:tabs>
        <w:rPr>
          <w:sz w:val="32"/>
          <w:szCs w:val="32"/>
          <w:lang w:val="es-CU"/>
        </w:rPr>
      </w:pPr>
      <w:r w:rsidRPr="00E03826">
        <w:rPr>
          <w:sz w:val="32"/>
          <w:szCs w:val="32"/>
          <w:lang w:val="es-MX"/>
        </w:rPr>
        <w:t>- Lenguaje claro y profesional: Evitar tecnicismos innecesarios.</w:t>
      </w:r>
    </w:p>
    <w:p w:rsidR="00000000" w:rsidRPr="00E03826" w:rsidRDefault="00E03826" w:rsidP="00E03826">
      <w:pPr>
        <w:numPr>
          <w:ilvl w:val="0"/>
          <w:numId w:val="17"/>
        </w:numPr>
        <w:tabs>
          <w:tab w:val="left" w:pos="915"/>
        </w:tabs>
        <w:rPr>
          <w:sz w:val="32"/>
          <w:szCs w:val="32"/>
          <w:lang w:val="es-CU"/>
        </w:rPr>
      </w:pPr>
      <w:r w:rsidRPr="00E03826">
        <w:rPr>
          <w:sz w:val="32"/>
          <w:szCs w:val="32"/>
          <w:lang w:val="es-MX"/>
        </w:rPr>
        <w:t>- Formato limpio y organi</w:t>
      </w:r>
      <w:r w:rsidRPr="00E03826">
        <w:rPr>
          <w:sz w:val="32"/>
          <w:szCs w:val="32"/>
          <w:lang w:val="es-MX"/>
        </w:rPr>
        <w:t xml:space="preserve">zado: Usar encabezados, párrafos cortos y listas para  </w:t>
      </w:r>
    </w:p>
    <w:p w:rsidR="00E03826" w:rsidRPr="00E03826" w:rsidRDefault="00E03826" w:rsidP="00E03826">
      <w:pPr>
        <w:tabs>
          <w:tab w:val="left" w:pos="915"/>
        </w:tabs>
        <w:rPr>
          <w:sz w:val="32"/>
          <w:szCs w:val="32"/>
        </w:rPr>
      </w:pPr>
      <w:r w:rsidRPr="00E03826">
        <w:rPr>
          <w:sz w:val="32"/>
          <w:szCs w:val="32"/>
          <w:lang w:val="es-MX"/>
        </w:rPr>
        <w:t xml:space="preserve">       facilitar la lectura.</w:t>
      </w:r>
    </w:p>
    <w:p w:rsidR="00000000" w:rsidRPr="00E03826" w:rsidRDefault="00E03826" w:rsidP="00E03826">
      <w:pPr>
        <w:numPr>
          <w:ilvl w:val="0"/>
          <w:numId w:val="18"/>
        </w:numPr>
        <w:tabs>
          <w:tab w:val="left" w:pos="915"/>
        </w:tabs>
        <w:rPr>
          <w:sz w:val="32"/>
          <w:szCs w:val="32"/>
          <w:lang w:val="es-CU"/>
        </w:rPr>
      </w:pPr>
      <w:r w:rsidRPr="00E03826">
        <w:rPr>
          <w:sz w:val="32"/>
          <w:szCs w:val="32"/>
          <w:lang w:val="es-MX"/>
        </w:rPr>
        <w:t>- Confidencialidad: Asegurar que el informe sea tratado con discreción.</w:t>
      </w:r>
    </w:p>
    <w:p w:rsidR="00000000" w:rsidRPr="00E03826" w:rsidRDefault="00E03826" w:rsidP="00E03826">
      <w:pPr>
        <w:numPr>
          <w:ilvl w:val="0"/>
          <w:numId w:val="18"/>
        </w:numPr>
        <w:tabs>
          <w:tab w:val="left" w:pos="915"/>
        </w:tabs>
        <w:rPr>
          <w:sz w:val="32"/>
          <w:szCs w:val="32"/>
          <w:lang w:val="es-CU"/>
        </w:rPr>
      </w:pPr>
      <w:r w:rsidRPr="00E03826">
        <w:rPr>
          <w:sz w:val="32"/>
          <w:szCs w:val="32"/>
          <w:lang w:val="es-US"/>
        </w:rPr>
        <w:t xml:space="preserve">- Recoger en la </w:t>
      </w:r>
      <w:proofErr w:type="spellStart"/>
      <w:r w:rsidRPr="00E03826">
        <w:rPr>
          <w:sz w:val="32"/>
          <w:szCs w:val="32"/>
          <w:lang w:val="es-US"/>
        </w:rPr>
        <w:t>notificacion</w:t>
      </w:r>
      <w:proofErr w:type="spellEnd"/>
      <w:r w:rsidRPr="00E03826">
        <w:rPr>
          <w:sz w:val="32"/>
          <w:szCs w:val="32"/>
          <w:lang w:val="es-CU"/>
        </w:rPr>
        <w:t xml:space="preserve">: nombre y apellidos, firma, fecha y cuño de la </w:t>
      </w:r>
    </w:p>
    <w:p w:rsidR="00E03826" w:rsidRPr="00E03826" w:rsidRDefault="00E03826" w:rsidP="00E03826">
      <w:pPr>
        <w:tabs>
          <w:tab w:val="left" w:pos="915"/>
        </w:tabs>
        <w:rPr>
          <w:sz w:val="32"/>
          <w:szCs w:val="32"/>
        </w:rPr>
      </w:pPr>
      <w:r w:rsidRPr="00E03826">
        <w:rPr>
          <w:sz w:val="32"/>
          <w:szCs w:val="32"/>
          <w:lang w:val="es-CU"/>
        </w:rPr>
        <w:t xml:space="preserve">       </w:t>
      </w:r>
      <w:proofErr w:type="spellStart"/>
      <w:r w:rsidRPr="00E03826">
        <w:rPr>
          <w:sz w:val="32"/>
          <w:szCs w:val="32"/>
        </w:rPr>
        <w:t>institucion</w:t>
      </w:r>
      <w:proofErr w:type="spellEnd"/>
      <w:r w:rsidRPr="00E03826">
        <w:rPr>
          <w:sz w:val="32"/>
          <w:szCs w:val="32"/>
        </w:rPr>
        <w:t xml:space="preserve"> </w:t>
      </w:r>
      <w:proofErr w:type="spellStart"/>
      <w:r w:rsidRPr="00E03826">
        <w:rPr>
          <w:sz w:val="32"/>
          <w:szCs w:val="32"/>
        </w:rPr>
        <w:t>si</w:t>
      </w:r>
      <w:proofErr w:type="spellEnd"/>
      <w:r w:rsidRPr="00E03826">
        <w:rPr>
          <w:sz w:val="32"/>
          <w:szCs w:val="32"/>
        </w:rPr>
        <w:t xml:space="preserve"> </w:t>
      </w:r>
      <w:proofErr w:type="spellStart"/>
      <w:r w:rsidRPr="00E03826">
        <w:rPr>
          <w:sz w:val="32"/>
          <w:szCs w:val="32"/>
        </w:rPr>
        <w:t>procede</w:t>
      </w:r>
      <w:proofErr w:type="spellEnd"/>
    </w:p>
    <w:p w:rsidR="00D720A8" w:rsidRPr="004134D4" w:rsidRDefault="00D720A8" w:rsidP="004134D4">
      <w:pPr>
        <w:tabs>
          <w:tab w:val="left" w:pos="915"/>
        </w:tabs>
        <w:rPr>
          <w:sz w:val="32"/>
          <w:szCs w:val="32"/>
          <w:lang w:val="es-CU"/>
        </w:rPr>
      </w:pPr>
      <w:bookmarkStart w:id="0" w:name="_GoBack"/>
      <w:bookmarkEnd w:id="0"/>
    </w:p>
    <w:sectPr w:rsidR="00D720A8" w:rsidRPr="004134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E0339"/>
    <w:multiLevelType w:val="hybridMultilevel"/>
    <w:tmpl w:val="BF3282C4"/>
    <w:lvl w:ilvl="0" w:tplc="02804D0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16E7FD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E02A44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17C156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DE42E7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982C41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9641CA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C3CF97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7AEFD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BD34859"/>
    <w:multiLevelType w:val="hybridMultilevel"/>
    <w:tmpl w:val="97369196"/>
    <w:lvl w:ilvl="0" w:tplc="A140B81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87E458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AC0BC8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25C739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F80B36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2EAB71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E3065E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E8862D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C56099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8356118"/>
    <w:multiLevelType w:val="hybridMultilevel"/>
    <w:tmpl w:val="5E9E669A"/>
    <w:lvl w:ilvl="0" w:tplc="A192E29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AE8046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9DAB3A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4169BE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3A90F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4787C3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804535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8CA43E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14C428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22734A8E"/>
    <w:multiLevelType w:val="hybridMultilevel"/>
    <w:tmpl w:val="FC1A1A96"/>
    <w:lvl w:ilvl="0" w:tplc="3D20466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3AAE9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0B2BA6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B627F4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5744AD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D7E420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D2906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29698D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0B298A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24476B28"/>
    <w:multiLevelType w:val="hybridMultilevel"/>
    <w:tmpl w:val="589E2D42"/>
    <w:lvl w:ilvl="0" w:tplc="A47A5C1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990F11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41C8A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1D0222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780D80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BE2DE7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D320C6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EEE183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7C5BC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2C4E6E4E"/>
    <w:multiLevelType w:val="hybridMultilevel"/>
    <w:tmpl w:val="02B88DF0"/>
    <w:lvl w:ilvl="0" w:tplc="A8B4B59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5BEB63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C5ACED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2FAFA4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66542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8C3E3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870517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B10D75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ECE241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DE72F83"/>
    <w:multiLevelType w:val="hybridMultilevel"/>
    <w:tmpl w:val="C610CFF0"/>
    <w:lvl w:ilvl="0" w:tplc="BC1ABA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262B94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4C6C03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7926EB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F2ABE6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1CDE9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7FA0B2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ED031C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BD861A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36F81395"/>
    <w:multiLevelType w:val="hybridMultilevel"/>
    <w:tmpl w:val="E17E2764"/>
    <w:lvl w:ilvl="0" w:tplc="A182710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2DED54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8F6A64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8B81D7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16C09B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98AAD0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E4E91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D60297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A34D57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38067534"/>
    <w:multiLevelType w:val="hybridMultilevel"/>
    <w:tmpl w:val="4A9EF1F2"/>
    <w:lvl w:ilvl="0" w:tplc="5D18D0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CE06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4AD2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3E0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146F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2C9D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299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4480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BC4F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7797E"/>
    <w:multiLevelType w:val="hybridMultilevel"/>
    <w:tmpl w:val="650CDF6C"/>
    <w:lvl w:ilvl="0" w:tplc="E23CA99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6A6596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E4C32A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B7ED4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3AD62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B28683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48AEDB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FC2E79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C5E053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4CAA588D"/>
    <w:multiLevelType w:val="hybridMultilevel"/>
    <w:tmpl w:val="DFCC4A16"/>
    <w:lvl w:ilvl="0" w:tplc="A0CADB7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3FE070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4EA93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AA8E5B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E2A0C2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FE89B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14CAA0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52C60F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318E28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4E817BFA"/>
    <w:multiLevelType w:val="hybridMultilevel"/>
    <w:tmpl w:val="E1D8BEF2"/>
    <w:lvl w:ilvl="0" w:tplc="D140220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6D483C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C389AD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CB212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1B458E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7F2DD6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EBEBA4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00560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E0B81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5F1E5A00"/>
    <w:multiLevelType w:val="hybridMultilevel"/>
    <w:tmpl w:val="E43EAA18"/>
    <w:lvl w:ilvl="0" w:tplc="F9E2F19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9D8BE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FC2571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A5E080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6C42A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B043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9CCC8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1FEA7F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4E8742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62A81508"/>
    <w:multiLevelType w:val="hybridMultilevel"/>
    <w:tmpl w:val="F8128650"/>
    <w:lvl w:ilvl="0" w:tplc="2BD86F4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7E49A4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0652E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3BC34F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B68400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B68A00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B72EF6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A646B9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1897D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6C3C143B"/>
    <w:multiLevelType w:val="hybridMultilevel"/>
    <w:tmpl w:val="AC6AC938"/>
    <w:lvl w:ilvl="0" w:tplc="1BD4F72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4C2BC4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1765ED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F8B10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5ACAFF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EE121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5EA5ED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02A9EA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EE488A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6D02390A"/>
    <w:multiLevelType w:val="hybridMultilevel"/>
    <w:tmpl w:val="C742DE46"/>
    <w:lvl w:ilvl="0" w:tplc="C91A62B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10EBF0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1C2CEF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9285DC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918BAB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B4CB4E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4CC71D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F82E4E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40534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726B4BBB"/>
    <w:multiLevelType w:val="hybridMultilevel"/>
    <w:tmpl w:val="F70889AC"/>
    <w:lvl w:ilvl="0" w:tplc="0F22F0C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7346AA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8D865D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CF478F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BC4224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7E05C7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E8689D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B8C89E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172614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7BFD62E7"/>
    <w:multiLevelType w:val="hybridMultilevel"/>
    <w:tmpl w:val="02B65246"/>
    <w:lvl w:ilvl="0" w:tplc="B9EE55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58A7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8E92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763A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9240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92A4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CCC0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266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6C4F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4"/>
  </w:num>
  <w:num w:numId="4">
    <w:abstractNumId w:val="11"/>
  </w:num>
  <w:num w:numId="5">
    <w:abstractNumId w:val="5"/>
  </w:num>
  <w:num w:numId="6">
    <w:abstractNumId w:val="2"/>
  </w:num>
  <w:num w:numId="7">
    <w:abstractNumId w:val="10"/>
  </w:num>
  <w:num w:numId="8">
    <w:abstractNumId w:val="12"/>
  </w:num>
  <w:num w:numId="9">
    <w:abstractNumId w:val="13"/>
  </w:num>
  <w:num w:numId="10">
    <w:abstractNumId w:val="17"/>
  </w:num>
  <w:num w:numId="11">
    <w:abstractNumId w:val="0"/>
  </w:num>
  <w:num w:numId="12">
    <w:abstractNumId w:val="8"/>
  </w:num>
  <w:num w:numId="13">
    <w:abstractNumId w:val="1"/>
  </w:num>
  <w:num w:numId="14">
    <w:abstractNumId w:val="6"/>
  </w:num>
  <w:num w:numId="15">
    <w:abstractNumId w:val="15"/>
  </w:num>
  <w:num w:numId="16">
    <w:abstractNumId w:val="14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948"/>
    <w:rsid w:val="004134D4"/>
    <w:rsid w:val="007A61DA"/>
    <w:rsid w:val="00CE5629"/>
    <w:rsid w:val="00D720A8"/>
    <w:rsid w:val="00D93948"/>
    <w:rsid w:val="00E0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1BCD"/>
  <w15:chartTrackingRefBased/>
  <w15:docId w15:val="{77448220-2D8B-47EA-8964-FD9D79FC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94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2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99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8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8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9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55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39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20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89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51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0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7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2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3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58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7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2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0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5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2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6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4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810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6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6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21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04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7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0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59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7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0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34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6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3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6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6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2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7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2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07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4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7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1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2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B5558-1B19-48AF-B7B6-C8786E53D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</dc:creator>
  <cp:keywords/>
  <dc:description/>
  <cp:lastModifiedBy>Almeida</cp:lastModifiedBy>
  <cp:revision>3</cp:revision>
  <dcterms:created xsi:type="dcterms:W3CDTF">2026-09-05T06:12:00Z</dcterms:created>
  <dcterms:modified xsi:type="dcterms:W3CDTF">2026-09-05T06:37:00Z</dcterms:modified>
</cp:coreProperties>
</file>