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A3200F"/>
          <w:spacing w:val="40"/>
          <w:sz w:val="18"/>
          <w:szCs w:val="18"/>
        </w:rPr>
        <w:t xml:space="preserve">STEM · GRADE 7 MATH AND ENGINEERING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D2230"/>
          <w:sz w:val="44"/>
          <w:szCs w:val="44"/>
        </w:rPr>
        <w:t xml:space="preserve">Pavilion by the Numbers</w:t>
      </w:r>
    </w:p>
    <w:p>
      <w:pPr>
        <w:spacing w:after="160"/>
      </w:pPr>
      <w:r>
        <w:rPr>
          <w:rFonts w:ascii="Arial" w:cs="Arial" w:eastAsia="Arial" w:hAnsi="Arial"/>
          <w:color w:val="5F6577"/>
          <w:sz w:val="22"/>
          <w:szCs w:val="22"/>
        </w:rPr>
        <w:t xml:space="preserve">Students design a picnic pavilion for a town park, use a scale to predict its real size, build it in GeoBlocks, and test their design against the criteria.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Grade level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Grade 7 (adaptable for grades 6–8)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Time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One 55–60 minute class period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Grouping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Teams of two or three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Materials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GeoBlocks at tbaker.com/geoblocks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Design sheet (pages 3–4), one per student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Calculators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Big idea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 scale connects a model to the real world. Lengths grow by the scale factor, but areas grow by the scale factor squared.</w:t>
            </w:r>
          </w:p>
        </w:tc>
      </w:tr>
    </w:tbl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NGSS MS-ETS1-1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Define the criteria and constraints of a design problem with sufficient precision to ensure a successful solution, taking into account relevant scientific principles and potential impacts on people and the natural environment that may limit possible solutions.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NGSS MS-ETS1-2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Evaluate competing design solutions using a systematic process to determine how well they meet the criteria and constraints of the problem.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CCSS.MATH 7.G.A.1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Solve problems involving scale drawings of geometric figures, including computing actual lengths and areas from a scale drawing and reproducing a scale drawing at a different scale.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CCSS.MATH 7.RP.A.2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Recognize and represent proportional relationships between quantities.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CCSS Math Practice 4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Model with mathematics.</w:t>
            </w:r>
          </w:p>
        </w:tc>
      </w:tr>
    </w:tbl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Learning targets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use a scale to change model measurements into real-world lengths and areas.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explain why area changes by the scale factor squared.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check a design against criteria and constraints and suggest an improvement.</w:t>
      </w:r>
    </w:p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The 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00F" w:sz="24"/>
              <w:bottom w:val="none" w:color="FFFFFF" w:sz="0"/>
              <w:right w:val="none" w:color="FFFFFF" w:sz="0"/>
            </w:tcBorders>
            <w:shd w:fill="FBED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00F"/>
                <w:sz w:val="20"/>
                <w:szCs w:val="20"/>
              </w:rPr>
              <w:t xml:space="preserve">Client: Riverside Town Parks Department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need a picnic pavilion for our new park. Your team will design it in GeoBlocks.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 stud = 2 meters. (A stud is the width of a 1 × 1 block.) Each block is 1.2 studs tall.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Criteria (must have):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the roof covers at least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96 m²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and people can stand under the roof, so the bottom of the roof is at least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4.8 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above the ground.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 (limits):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the footprint is no bigger than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 m × 16 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and the budget allows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 blocks or fewer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Teacher steps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1. Launch (8 minutes)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</w:rPr>
        <w:t xml:space="preserve">Read the brief together. Have students sort the four requirements into </w:t>
      </w:r>
      <w:r>
        <w:rPr>
          <w:rFonts w:ascii="Arial" w:cs="Arial" w:eastAsia="Arial" w:hAnsi="Arial"/>
          <w:b/>
          <w:bCs/>
        </w:rPr>
        <w:t xml:space="preserve">criteria</w:t>
      </w:r>
      <w:r>
        <w:rPr>
          <w:rFonts w:ascii="Arial" w:cs="Arial" w:eastAsia="Arial" w:hAnsi="Arial"/>
        </w:rPr>
        <w:t xml:space="preserve"> (what success looks like) and </w:t>
      </w:r>
      <w:r>
        <w:rPr>
          <w:rFonts w:ascii="Arial" w:cs="Arial" w:eastAsia="Arial" w:hAnsi="Arial"/>
          <w:b/>
          <w:bCs/>
        </w:rPr>
        <w:t xml:space="preserve">constraints</w:t>
      </w:r>
      <w:r>
        <w:rPr>
          <w:rFonts w:ascii="Arial" w:cs="Arial" w:eastAsia="Arial" w:hAnsi="Arial"/>
        </w:rPr>
        <w:t xml:space="preserve"> (limits).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</w:rPr>
        <w:t xml:space="preserve">Demonstrate </w:t>
      </w:r>
      <w:r>
        <w:rPr>
          <w:rFonts w:ascii="Arial" w:cs="Arial" w:eastAsia="Arial" w:hAnsi="Arial"/>
          <w:b/>
          <w:bCs/>
        </w:rPr>
        <w:t xml:space="preserve">Map settings → Scale</w:t>
      </w:r>
      <w:r>
        <w:rPr>
          <w:rFonts w:ascii="Arial" w:cs="Arial" w:eastAsia="Arial" w:hAnsi="Arial"/>
        </w:rPr>
        <w:t xml:space="preserve">: set the length of one stud to </w:t>
      </w:r>
      <w:r>
        <w:rPr>
          <w:rFonts w:ascii="Arial" w:cs="Arial" w:eastAsia="Arial" w:hAnsi="Arial"/>
          <w:b/>
          <w:bCs/>
        </w:rPr>
        <w:t xml:space="preserve">2</w:t>
      </w:r>
      <w:r>
        <w:rPr>
          <w:rFonts w:ascii="Arial" w:cs="Arial" w:eastAsia="Arial" w:hAnsi="Arial"/>
        </w:rPr>
        <w:t xml:space="preserve"> meters. Open </w:t>
      </w:r>
      <w:r>
        <w:rPr>
          <w:rFonts w:ascii="Arial" w:cs="Arial" w:eastAsia="Arial" w:hAnsi="Arial"/>
          <w:b/>
          <w:bCs/>
        </w:rPr>
        <w:t xml:space="preserve">Creation size</w:t>
      </w:r>
      <w:r>
        <w:rPr>
          <w:rFonts w:ascii="Arial" w:cs="Arial" w:eastAsia="Arial" w:hAnsi="Arial"/>
        </w:rPr>
        <w:t xml:space="preserve"> to show that GeoBlocks reports real sizes.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2. Predict before building (12 minutes)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Teams complete Part A of the design sheet: they convert the brief into studs and blocks before touching the computer. Circulate and ask, “How did you know to divide by 2?”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3. Build and test (20 minutes)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</w:rPr>
        <w:t xml:space="preserve">Teams set the scale to 2 m, then build their pavilion. Posts can be 1 × 1 or 2 × 2 blocks, and the roof sits on top of the posts.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</w:rPr>
        <w:t xml:space="preserve">They open </w:t>
      </w:r>
      <w:r>
        <w:rPr>
          <w:rFonts w:ascii="Arial" w:cs="Arial" w:eastAsia="Arial" w:hAnsi="Arial"/>
          <w:b/>
          <w:bCs/>
        </w:rPr>
        <w:t xml:space="preserve">Creation size</w:t>
      </w:r>
      <w:r>
        <w:rPr>
          <w:rFonts w:ascii="Arial" w:cs="Arial" w:eastAsia="Arial" w:hAnsi="Arial"/>
        </w:rPr>
        <w:t xml:space="preserve"> to check the real footprint and height, and count blocks with the </w:t>
      </w:r>
      <w:r>
        <w:rPr>
          <w:rFonts w:ascii="Arial" w:cs="Arial" w:eastAsia="Arial" w:hAnsi="Arial"/>
          <w:b/>
          <w:bCs/>
        </w:rPr>
        <w:t xml:space="preserve">Bricks</w:t>
      </w:r>
      <w:r>
        <w:rPr>
          <w:rFonts w:ascii="Arial" w:cs="Arial" w:eastAsia="Arial" w:hAnsi="Arial"/>
        </w:rPr>
        <w:t xml:space="preserve"> number.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</w:rPr>
        <w:t xml:space="preserve">They fill in Part B and fix anything that does not meet the brief.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</w:rPr>
        <w:t xml:space="preserve">Optional: </w:t>
      </w:r>
      <w:r>
        <w:rPr>
          <w:rFonts w:ascii="Arial" w:cs="Arial" w:eastAsia="Arial" w:hAnsi="Arial"/>
          <w:b/>
          <w:bCs/>
        </w:rPr>
        <w:t xml:space="preserve">Export → Export image</w:t>
      </w:r>
      <w:r>
        <w:rPr>
          <w:rFonts w:ascii="Arial" w:cs="Arial" w:eastAsia="Arial" w:hAnsi="Arial"/>
        </w:rPr>
        <w:t xml:space="preserve"> for a design portfolio.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4. Change the scale (8 minutes)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Teams change the scale to </w:t>
      </w:r>
      <w:r>
        <w:rPr>
          <w:rFonts w:ascii="Arial" w:cs="Arial" w:eastAsia="Arial" w:hAnsi="Arial"/>
          <w:b/>
          <w:bCs/>
        </w:rPr>
        <w:t xml:space="preserve">1 stud = 1 meter</w:t>
      </w:r>
      <w:r>
        <w:rPr>
          <w:rFonts w:ascii="Arial" w:cs="Arial" w:eastAsia="Arial" w:hAnsi="Arial"/>
        </w:rPr>
        <w:t xml:space="preserve"> without changing a single block and complete Part C. This is where students discover that area shrinks to one-fourth, not one-half.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5. Evaluate designs (7 minutes)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Teams swap screens with another team and score that design in Part D. Close by asking: “Which design best balanced shade and budget? What trade-offs did they make?”</w:t>
      </w:r>
    </w:p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Largest footprint in studs (A1)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24 m ÷ 2 = 12 studs by 16 m ÷ 2 = 8 studs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Height of one block (A2)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1.2 studs × 2 m = 2.4 m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Blocks of posts under the roof (A3)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4.8 m ÷ 2.4 m = 2 blocks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Area of one stud square (A4)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2 m × 2 m = 4 m²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Roof squares for 96 m² (A5)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96 ÷ 4 = 24 stud squares, for example a 6 × 4 roof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At 1 stud = 1 m (Part C)</w:t>
            </w:r>
          </w:p>
        </w:tc>
        <w:tc>
          <w:tcPr>
            <w:tcW w:type="dxa" w:w="46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Every length halves (scale factor ½). Area becomes ¼: a 6 × 4 roof covers 24 m² instead of 96 m². Post height drops from 4.8 m to 2.4 m.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00F" w:sz="24"/>
              <w:bottom w:val="none" w:color="FFFFFF" w:sz="0"/>
              <w:right w:val="none" w:color="FFFFFF" w:sz="0"/>
            </w:tcBorders>
            <w:shd w:fill="FBED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00F"/>
                <w:sz w:val="20"/>
                <w:szCs w:val="20"/>
              </w:rPr>
              <w:t xml:space="preserve">Teaching notes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design: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four 2 × 2 corner posts, two blocks tall (8 blocks), topped by a roof of 2 × 4 blocks covering 8 × 6 studs (6 blocks). That is 14 blocks, a 16 m × 12 m footprint, and 192 m² of shade.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 for: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students using 2 m for block height.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model one row of Part A.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find the cheapest design that meets every criterion, or 3D print it (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→ Export 3D model → STL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A3200F"/>
          <w:spacing w:val="40"/>
          <w:sz w:val="18"/>
          <w:szCs w:val="18"/>
        </w:rPr>
        <w:t xml:space="preserve">DESIGN SHEET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D2230"/>
          <w:sz w:val="44"/>
          <w:szCs w:val="44"/>
        </w:rPr>
        <w:t xml:space="preserve">Pavilion by the Numbers</w:t>
      </w:r>
    </w:p>
    <w:p>
      <w:pPr>
        <w:spacing w:after="160"/>
      </w:pPr>
      <w:r>
        <w:rPr>
          <w:rFonts w:ascii="Arial" w:cs="Arial" w:eastAsia="Arial" w:hAnsi="Arial"/>
          <w:color w:val="5F6577"/>
          <w:sz w:val="22"/>
          <w:szCs w:val="22"/>
        </w:rPr>
        <w:t xml:space="preserve">Name: ______________________________   Team: 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Open GeoBlocks: </w:t>
      </w:r>
      <w:hyperlink w:history="1" r:id="rIdkuhieblbpntn1q3cgshf3">
        <w:r>
          <w:rPr>
            <w:rStyle w:val="Hyperlink"/>
            <w:rFonts w:ascii="Arial" w:cs="Arial" w:eastAsia="Arial" w:hAnsi="Arial"/>
          </w:rPr>
          <w:t xml:space="preserve">https://tbaker.com/geoblocks</w:t>
        </w:r>
      </w:hyperlink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Scale:</w:t>
      </w:r>
      <w:r>
        <w:rPr>
          <w:rFonts w:ascii="Arial" w:cs="Arial" w:eastAsia="Arial" w:hAnsi="Arial"/>
        </w:rPr>
        <w:t xml:space="preserve"> 1 stud = 2 m. A block is 1.2 studs tall. </w:t>
      </w:r>
      <w:r>
        <w:rPr>
          <w:rFonts w:ascii="Arial" w:cs="Arial" w:eastAsia="Arial" w:hAnsi="Arial"/>
          <w:b/>
          <w:bCs/>
        </w:rPr>
        <w:t xml:space="preserve">Criteria:</w:t>
      </w:r>
      <w:r>
        <w:rPr>
          <w:rFonts w:ascii="Arial" w:cs="Arial" w:eastAsia="Arial" w:hAnsi="Arial"/>
        </w:rPr>
        <w:t xml:space="preserve"> roof covers at least 96 m²; roof bottom at least 4.8 m high. </w:t>
      </w:r>
      <w:r>
        <w:rPr>
          <w:rFonts w:ascii="Arial" w:cs="Arial" w:eastAsia="Arial" w:hAnsi="Arial"/>
          <w:b/>
          <w:bCs/>
        </w:rPr>
        <w:t xml:space="preserve">Constraints:</w:t>
      </w:r>
      <w:r>
        <w:rPr>
          <w:rFonts w:ascii="Arial" w:cs="Arial" w:eastAsia="Arial" w:hAnsi="Arial"/>
        </w:rPr>
        <w:t xml:space="preserve"> footprint no bigger than 24 m × 16 m; 60 blocks or fewer.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A · Predict before you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cantSplit/>
          <w:tblHeader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 your work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A1. What is the largest footprint allowed, in studs?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A2. How tall is one block, in meters?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A3. How many blocks tall must the posts be so the roof is at least 4.8 m up?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A4. What real area does one stud square cover?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A5. How many stud squares must the roof cover to reach 96 m²?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B · Build and test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Set </w:t>
      </w:r>
      <w:r>
        <w:rPr>
          <w:rFonts w:ascii="Arial" w:cs="Arial" w:eastAsia="Arial" w:hAnsi="Arial"/>
          <w:b/>
          <w:bCs/>
        </w:rPr>
        <w:t xml:space="preserve">Map settings → Scale</w:t>
      </w:r>
      <w:r>
        <w:rPr>
          <w:rFonts w:ascii="Arial" w:cs="Arial" w:eastAsia="Arial" w:hAnsi="Arial"/>
        </w:rPr>
        <w:t xml:space="preserve"> to 2 meters and build. Open </w:t>
      </w:r>
      <w:r>
        <w:rPr>
          <w:rFonts w:ascii="Arial" w:cs="Arial" w:eastAsia="Arial" w:hAnsi="Arial"/>
          <w:b/>
          <w:bCs/>
        </w:rPr>
        <w:t xml:space="preserve">Creation size</w:t>
      </w:r>
      <w:r>
        <w:rPr>
          <w:rFonts w:ascii="Arial" w:cs="Arial" w:eastAsia="Arial" w:hAnsi="Arial"/>
        </w:rPr>
        <w:t xml:space="preserve"> to check your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design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Met? (yes / no)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Footprint ≤ 24 m × 16 m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Roof bottom ≥ 4.8 m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Roof covers ≥ 96 m²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60 blocks or fewer</w:t>
            </w: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1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C · Change the scale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Change the scale to </w:t>
      </w:r>
      <w:r>
        <w:rPr>
          <w:rFonts w:ascii="Arial" w:cs="Arial" w:eastAsia="Arial" w:hAnsi="Arial"/>
          <w:b/>
          <w:bCs/>
        </w:rPr>
        <w:t xml:space="preserve">1 stud = 1 m</w:t>
      </w:r>
      <w:r>
        <w:rPr>
          <w:rFonts w:ascii="Arial" w:cs="Arial" w:eastAsia="Arial" w:hAnsi="Arial"/>
        </w:rPr>
        <w:t xml:space="preserve">. Do not move any blocks.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C1. New footprint: __________ m × __________ m     New roof area: __________ m²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C2. The lengths were multiplied by ______. The area was multiplied by ______. Why are these two numbers different?</w:t>
      </w: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r>
        <w:br w:type="page"/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D · Evaluate another team's design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Score each requirement 0 (not met), 1 (barely met), or 2 (met well).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820"/>
        <w:gridCol w:w="3640"/>
      </w:tblGrid>
      <w:tr>
        <w:trPr>
          <w:cantSplit/>
          <w:tblHeader/>
        </w:trPr>
        <w:tc>
          <w:tcPr>
            <w:tcW w:type="dxa" w:w="3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(0–2)</w:t>
            </w:r>
          </w:p>
        </w:tc>
        <w:tc>
          <w:tcPr>
            <w:tcW w:type="dxa" w:w="36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Shade: roof covers ≥ 96 m²</w:t>
            </w:r>
          </w:p>
        </w:tc>
        <w:tc>
          <w:tcPr>
            <w:tcW w:type="dxa" w:w="18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6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Headroom: roof ≥ 4.8 m high</w:t>
            </w:r>
          </w:p>
        </w:tc>
        <w:tc>
          <w:tcPr>
            <w:tcW w:type="dxa" w:w="18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6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Fits the footprint</w:t>
            </w:r>
          </w:p>
        </w:tc>
        <w:tc>
          <w:tcPr>
            <w:tcW w:type="dxa" w:w="18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6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Within budget (≤ 60 blocks)</w:t>
            </w:r>
          </w:p>
        </w:tc>
        <w:tc>
          <w:tcPr>
            <w:tcW w:type="dxa" w:w="18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6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Total (out of 8)</w:t>
            </w:r>
          </w:p>
        </w:tc>
        <w:tc>
          <w:tcPr>
            <w:tcW w:type="dxa" w:w="18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  <w:tc>
          <w:tcPr>
            <w:tcW w:type="dxa" w:w="36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</w:tbl>
    <w:p>
      <w:pPr>
        <w:spacing w:after="120" w:before="140" w:line="276"/>
      </w:pPr>
      <w:r>
        <w:rPr>
          <w:rFonts w:ascii="Arial" w:cs="Arial" w:eastAsia="Arial" w:hAnsi="Arial"/>
        </w:rPr>
        <w:t xml:space="preserve">One improvement we suggest for their design:</w:t>
      </w: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sectPr>
      <w:headerReference w:type="default" r:id="rId7"/>
      <w:footerReference w:type="default" r:id="rId8"/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hyperlink w:history="1" r:id="rIdjmzzhwigsnj1wjgrfdxut">
      <w:r>
        <w:rPr>
          <w:rFonts w:ascii="Arial" w:cs="Arial" w:eastAsia="Arial" w:hAnsi="Arial"/>
          <w:color w:val="5F6577"/>
          <w:sz w:val="16"/>
          <w:szCs w:val="16"/>
        </w:rPr>
        <w:t xml:space="preserve">tbaker.com/geoblocks</w:t>
      </w:r>
    </w:hyperlink>
    <w:r>
      <w:rPr>
        <w:rFonts w:ascii="Arial" w:cs="Arial" w:eastAsia="Arial" w:hAnsi="Arial"/>
        <w:color w:val="5F6577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A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A3200F"/>
        <w:sz w:val="16"/>
        <w:szCs w:val="16"/>
      </w:rPr>
      <w:t xml:space="preserve">GeoBlocks Classroom Activity</w:t>
    </w:r>
    <w:r>
      <w:rPr>
        <w:rFonts w:ascii="Arial" w:cs="Arial" w:eastAsia="Arial" w:hAnsi="Arial"/>
        <w:color w:val="5F6577"/>
        <w:sz w:val="16"/>
        <w:szCs w:val="16"/>
      </w:rPr>
      <w:t xml:space="preserve">	STEM · Scale and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2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uhieblbpntn1q3cgshf3" Type="http://schemas.openxmlformats.org/officeDocument/2006/relationships/hyperlink" Target="https://tbaker.com/geoblock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jmzzhwigsnj1wjgrfdxut" Type="http://schemas.openxmlformats.org/officeDocument/2006/relationships/hyperlink" Target="https://tbaker.com/geoblocks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STEM · Scale and Design</dc:title>
  <dc:creator>Tom Baker</dc:creator>
  <cp:lastModifiedBy>Un-named</cp:lastModifiedBy>
  <cp:revision>1</cp:revision>
  <dcterms:created xsi:type="dcterms:W3CDTF">2026-10-12T15:49:14.054Z</dcterms:created>
  <dcterms:modified xsi:type="dcterms:W3CDTF">2026-10-12T15:49:14.054Z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