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start"/>
        <w:rPr>
          <w:rFonts w:ascii="Calibri" w:hAnsi="Calibri" w:eastAsia="Calibri" w:cs="Calibri"/>
          <w:b/>
          <w:color w:val="auto"/>
          <w:sz w:val="28"/>
          <w:szCs w:val="28"/>
          <w:u w:val="single"/>
        </w:rPr>
      </w:pPr>
      <w:r>
        <w:rPr>
          <w:rFonts w:eastAsia="Calibri" w:cs="Calibri" w:ascii="Calibri" w:hAnsi="Calibri"/>
          <w:b/>
          <w:color w:val="auto"/>
          <w:sz w:val="28"/>
          <w:szCs w:val="28"/>
          <w:u w:val="single"/>
        </w:rPr>
        <w:t>Nabaztag V1 -- Connections List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i/>
          <w:color w:val="auto"/>
          <w:sz w:val="22"/>
        </w:rPr>
      </w:pPr>
      <w:r>
        <w:rPr>
          <w:rFonts w:eastAsia="Calibri" w:cs="Calibri" w:ascii="Calibri" w:hAnsi="Calibri"/>
          <w:b w:val="false"/>
          <w:i/>
          <w:color w:val="auto"/>
          <w:sz w:val="22"/>
        </w:rPr>
        <w:t>All connections from PIC18LF6627 as in FCC schematics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i/>
          <w:color w:val="auto"/>
          <w:sz w:val="22"/>
        </w:rPr>
      </w:pPr>
      <w:r>
        <w:rPr>
          <w:rFonts w:eastAsia="Calibri" w:cs="Calibri" w:ascii="Calibri" w:hAnsi="Calibri"/>
          <w:b w:val="false"/>
          <w:i/>
          <w:color w:val="auto"/>
          <w:sz w:val="22"/>
        </w:rPr>
        <w:t>(in FCC schematics the PIC is a PIC18LF6525)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/>
          <w:color w:val="auto"/>
          <w:sz w:val="22"/>
        </w:rPr>
      </w:pPr>
      <w:r>
        <w:rPr>
          <w:rFonts w:eastAsia="Calibri" w:cs="Calibri" w:ascii="Calibri" w:hAnsi="Calibri"/>
          <w:b/>
          <w:color w:val="auto"/>
          <w:sz w:val="22"/>
        </w:rPr>
        <w:t>Communication Ports: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  <w:u w:val="single"/>
        </w:rPr>
      </w:pPr>
      <w:r>
        <w:rPr>
          <w:rFonts w:eastAsia="Calibri" w:cs="Calibri" w:ascii="Calibri" w:hAnsi="Calibri"/>
          <w:b w:val="false"/>
          <w:color w:val="auto"/>
          <w:sz w:val="22"/>
          <w:u w:val="single"/>
        </w:rPr>
        <w:t>4-pin header J3 - UART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From top to bottom: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pin1 -&gt; TX1 (through 100 ohm resistor)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pin2 -&gt; RX1 (through 100 ohm resistor)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pin3 -&gt; GND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pin4 -&gt; VDD - 3.3 V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i/>
          <w:color w:val="auto"/>
          <w:sz w:val="22"/>
        </w:rPr>
      </w:pPr>
      <w:r>
        <w:rPr>
          <w:rFonts w:eastAsia="Calibri" w:cs="Calibri" w:ascii="Calibri" w:hAnsi="Calibri"/>
          <w:b w:val="false"/>
          <w:i/>
          <w:color w:val="auto"/>
          <w:sz w:val="22"/>
        </w:rPr>
        <w:t>Compatible with TTL serial -(tested and works ( 9600 baud))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  <w:u w:val="single"/>
        </w:rPr>
      </w:pPr>
      <w:r>
        <w:rPr>
          <w:rFonts w:eastAsia="Calibri" w:cs="Calibri" w:ascii="Calibri" w:hAnsi="Calibri"/>
          <w:b w:val="false"/>
          <w:color w:val="auto"/>
          <w:sz w:val="22"/>
          <w:u w:val="single"/>
        </w:rPr>
        <w:t>5-pin header J2 - PROG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From top to bottom: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pin 1 -&gt; RB6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pin 2 -&gt; RB7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pin 3 -&gt; GND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pin 4 -&gt; VDD - 3.3 V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pin 5 -&gt; MCLR/Vpp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i/>
          <w:color w:val="auto"/>
          <w:sz w:val="22"/>
        </w:rPr>
      </w:pPr>
      <w:r>
        <w:rPr>
          <w:rFonts w:eastAsia="Calibri" w:cs="Calibri" w:ascii="Calibri" w:hAnsi="Calibri"/>
          <w:b w:val="false"/>
          <w:i/>
          <w:color w:val="auto"/>
          <w:sz w:val="22"/>
        </w:rPr>
        <w:t>Compatible with PICkit3 and ICD3-(tested with ICD3 - works)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/>
          <w:color w:val="auto"/>
          <w:sz w:val="22"/>
        </w:rPr>
      </w:pPr>
      <w:r>
        <w:rPr>
          <w:rFonts w:eastAsia="Calibri" w:cs="Calibri" w:ascii="Calibri" w:hAnsi="Calibri"/>
          <w:b/>
          <w:color w:val="auto"/>
          <w:sz w:val="22"/>
        </w:rPr>
        <w:t>Ear Motors: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  <w:u w:val="single"/>
        </w:rPr>
      </w:pPr>
      <w:r>
        <w:rPr>
          <w:rFonts w:eastAsia="Calibri" w:cs="Calibri" w:ascii="Calibri" w:hAnsi="Calibri"/>
          <w:b w:val="false"/>
          <w:color w:val="auto"/>
          <w:sz w:val="22"/>
          <w:u w:val="single"/>
        </w:rPr>
        <w:t>Ear-Motor 1: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RF0 - MCC1A - output to L293DNE port 1A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RF1 - MCC1B - output to L293DNE port 2A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(* RA3 to REF MCC1 is cut through)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  <w:u w:val="single"/>
        </w:rPr>
      </w:pPr>
      <w:r>
        <w:rPr>
          <w:rFonts w:eastAsia="Calibri" w:cs="Calibri" w:ascii="Calibri" w:hAnsi="Calibri"/>
          <w:b w:val="false"/>
          <w:color w:val="auto"/>
          <w:sz w:val="22"/>
          <w:u w:val="single"/>
        </w:rPr>
        <w:t>Ear-Motor 2: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RF2 - MCC2A - output to L293DNE port 3A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RF3 - MCC2B - output to L293DNE port 4A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(*RC1 to REF MCC2 is cut through)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  <w:u w:val="single"/>
        </w:rPr>
      </w:pPr>
      <w:r>
        <w:rPr>
          <w:rFonts w:eastAsia="Calibri" w:cs="Calibri" w:ascii="Calibri" w:hAnsi="Calibri"/>
          <w:b w:val="false"/>
          <w:color w:val="auto"/>
          <w:sz w:val="22"/>
          <w:u w:val="single"/>
        </w:rPr>
        <w:t>Rotary encoder (MCP6002) for Ears position: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RA4 - CMPT MCC1 - input from MCP6002 port OUT A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RC0 - CMPT MCC2 - input from MCP6002 port OUT B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/>
          <w:color w:val="auto"/>
          <w:sz w:val="22"/>
        </w:rPr>
      </w:pPr>
      <w:r>
        <w:rPr>
          <w:rFonts w:eastAsia="Calibri" w:cs="Calibri" w:ascii="Calibri" w:hAnsi="Calibri"/>
          <w:b/>
          <w:color w:val="auto"/>
          <w:sz w:val="22"/>
        </w:rPr>
        <w:t>RGB LEDs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  <w:u w:val="single"/>
        </w:rPr>
      </w:pPr>
      <w:r>
        <w:rPr>
          <w:rFonts w:eastAsia="Calibri" w:cs="Calibri" w:ascii="Calibri" w:hAnsi="Calibri"/>
          <w:b w:val="false"/>
          <w:color w:val="auto"/>
          <w:sz w:val="22"/>
          <w:u w:val="single"/>
        </w:rPr>
        <w:t>LED driver(TLC5922)--(SPI)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RA5 - MODE LED - output to TLC5922 port MODE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RB5 - XLAT LED    - output to TLC5922 port XLAT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RC3 - SPI-SCK       - SPI clock port connected to TLC5922 port SCLK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RC5 - SPI-SD0       - SPI output port connected to TLC5922 port SIN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--( SOUT of TLC5922 not connected)--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/>
          <w:color w:val="auto"/>
          <w:sz w:val="22"/>
        </w:rPr>
      </w:pPr>
      <w:r>
        <w:rPr>
          <w:rFonts w:eastAsia="Calibri" w:cs="Calibri" w:ascii="Calibri" w:hAnsi="Calibri"/>
          <w:b/>
          <w:color w:val="auto"/>
          <w:sz w:val="22"/>
        </w:rPr>
        <w:t>Oscillator 24 Mhz Quartz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OSC1/CLKI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OSC2/CLKO/RA6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  <w:r>
        <w:br w:type="page"/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/>
          <w:color w:val="auto"/>
          <w:sz w:val="22"/>
        </w:rPr>
      </w:pPr>
      <w:r>
        <w:rPr>
          <w:rFonts w:eastAsia="Calibri" w:cs="Calibri" w:ascii="Calibri" w:hAnsi="Calibri"/>
          <w:b/>
          <w:color w:val="auto"/>
          <w:sz w:val="22"/>
        </w:rPr>
        <w:t>Head-Button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RB0 - SWITCH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/>
          <w:color w:val="auto"/>
          <w:sz w:val="22"/>
        </w:rPr>
      </w:pPr>
      <w:r>
        <w:rPr>
          <w:rFonts w:eastAsia="Calibri" w:cs="Calibri" w:ascii="Calibri" w:hAnsi="Calibri"/>
          <w:b/>
          <w:color w:val="auto"/>
          <w:sz w:val="22"/>
        </w:rPr>
        <w:t>3 Way Sensor (for volume control)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 xml:space="preserve">* RA0 - SENSOR 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(Connected to 3.3v directly/3.3v through 1k resistor/ GND through 1k resistor)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/>
          <w:color w:val="auto"/>
          <w:sz w:val="22"/>
        </w:rPr>
      </w:pPr>
      <w:r>
        <w:rPr>
          <w:rFonts w:eastAsia="Calibri" w:cs="Calibri" w:ascii="Calibri" w:hAnsi="Calibri"/>
          <w:b/>
          <w:color w:val="auto"/>
          <w:sz w:val="22"/>
        </w:rPr>
        <w:t>Serial port - UART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RC6/TX1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RC7/RX1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/>
          <w:color w:val="auto"/>
          <w:sz w:val="22"/>
        </w:rPr>
      </w:pPr>
      <w:r>
        <w:rPr>
          <w:rFonts w:eastAsia="Calibri" w:cs="Calibri" w:ascii="Calibri" w:hAnsi="Calibri"/>
          <w:b/>
          <w:color w:val="auto"/>
          <w:sz w:val="22"/>
        </w:rPr>
        <w:t>Programmer port - PROG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RB6/PGC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RB7/PGD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MCLR(low)/RG5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/>
          <w:color w:val="auto"/>
          <w:sz w:val="22"/>
        </w:rPr>
      </w:pPr>
      <w:r>
        <w:rPr>
          <w:rFonts w:eastAsia="Calibri" w:cs="Calibri" w:ascii="Calibri" w:hAnsi="Calibri"/>
          <w:b/>
          <w:color w:val="auto"/>
          <w:sz w:val="22"/>
        </w:rPr>
        <w:t>Flash Memory - Atmel AT45DB161B (SPI)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i/>
          <w:color w:val="auto"/>
          <w:sz w:val="22"/>
        </w:rPr>
      </w:pPr>
      <w:r>
        <w:rPr>
          <w:rFonts w:eastAsia="Calibri" w:cs="Calibri" w:ascii="Calibri" w:hAnsi="Calibri"/>
          <w:b w:val="false"/>
          <w:i/>
          <w:color w:val="auto"/>
          <w:sz w:val="22"/>
        </w:rPr>
        <w:t>(different from FCC schematics, there it is a  AT45DB081B-TC)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RB1 - BUSY MEM - output to AT45 port RDY/BUSY(low)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RB3 - RST MEM   - output to AT45 port RESET(low)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RB4 - CS MEM     - output to AT45 port CS(low)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??   - WP MEM    - input or output to AT45 port WP(low)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---SPI---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RC3/SCK/SCL   - SPI SCK     - SPI clock to AT45 port SCK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RC4/SDI/SDA  - SPI SDI       - SPI input to AT45 port SO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 xml:space="preserve">* RC5/SDO         - SPI SDO     - SPI output to AT45 port SI 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/>
          <w:color w:val="auto"/>
          <w:sz w:val="22"/>
        </w:rPr>
      </w:pPr>
      <w:r>
        <w:rPr>
          <w:rFonts w:eastAsia="Calibri" w:cs="Calibri" w:ascii="Calibri" w:hAnsi="Calibri"/>
          <w:b/>
          <w:color w:val="auto"/>
          <w:sz w:val="22"/>
        </w:rPr>
        <w:t>Audio/Sound Chip/Codec OKI ML2870A (SPI)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RB2 - IRQ OKI - in/output to OKI port IRQ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RC2 - CLK OKI - in/output to OKI port CLOCK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RA1 - RST OKI - output to OKI port RESET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RA2 - CS OKI   - output to OKI port CS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---SPI---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RC3/SCK/SCL   - SPI SCK     - SPI clock to OKI port D2/SCLK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RC4/SDI/SDA  - SPI SDI       - SPI input to OKI port D1/SDOUT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RC5/SDO         - SPI SDO     - SPI output to OKI port D0/SDIN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/>
          <w:color w:val="auto"/>
          <w:sz w:val="22"/>
        </w:rPr>
      </w:pPr>
      <w:r>
        <w:rPr>
          <w:rFonts w:eastAsia="Calibri" w:cs="Calibri" w:ascii="Calibri" w:hAnsi="Calibri"/>
          <w:b/>
          <w:color w:val="auto"/>
          <w:sz w:val="22"/>
        </w:rPr>
        <w:t>PCMCIA - to old Wifi card ( 21ports ! 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RF4,RF5,RF6, RF7 - to WLAN ports RST,OE,WE,IORD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RG4 - to WLAN port IOWR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 xml:space="preserve">* RE0 to RE7   - to WLAN ports A0-A7 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 xml:space="preserve">    </w:t>
      </w:r>
      <w:r>
        <w:rPr>
          <w:rFonts w:eastAsia="Calibri" w:cs="Calibri" w:ascii="Calibri" w:hAnsi="Calibri"/>
          <w:b w:val="false"/>
          <w:color w:val="auto"/>
          <w:sz w:val="22"/>
        </w:rPr>
        <w:t>(A7 connected to WLAN ports A7,A8 and A9)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* RD1 tot RD7 - to WLAN ports D0-D7</w:t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alibri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2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jc w:val="start"/>
    </w:pPr>
    <w:rPr>
      <w:rFonts w:ascii="Calibri" w:hAnsi="Calibri"/>
      <w:sz w:val="22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LibreOffice/5.3.6.1$Windows_X86_64 LibreOffice_project/686f202eff87ef707079aeb7f485847613344eb7</Application>
  <Pages>2</Pages>
  <Words>555</Words>
  <Characters>2114</Characters>
  <CharactersWithSpaces>2675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nl-NL</dc:language>
  <cp:lastModifiedBy/>
  <dcterms:modified xsi:type="dcterms:W3CDTF">2018-04-22T18:16:21Z</dcterms:modified>
  <cp:revision>1</cp:revision>
  <dc:subject/>
  <dc:title/>
</cp:coreProperties>
</file>