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A3A7" w14:textId="77777777" w:rsidR="00CE4002" w:rsidRPr="000C5901" w:rsidRDefault="000C5901" w:rsidP="000C5901">
      <w:pPr>
        <w:jc w:val="center"/>
        <w:rPr>
          <w:b/>
          <w:bCs/>
          <w:sz w:val="28"/>
          <w:szCs w:val="28"/>
        </w:rPr>
      </w:pPr>
      <w:r w:rsidRPr="000C5901">
        <w:rPr>
          <w:b/>
          <w:bCs/>
          <w:sz w:val="28"/>
          <w:szCs w:val="28"/>
        </w:rPr>
        <w:t>Instrukcja obsługi systemu</w:t>
      </w:r>
    </w:p>
    <w:p w14:paraId="77EC0419" w14:textId="77777777" w:rsidR="000C5901" w:rsidRDefault="000C5901" w:rsidP="000C5901">
      <w:pPr>
        <w:jc w:val="center"/>
        <w:rPr>
          <w:sz w:val="28"/>
          <w:szCs w:val="28"/>
        </w:rPr>
      </w:pPr>
    </w:p>
    <w:p w14:paraId="34662965" w14:textId="77777777" w:rsidR="000C5901" w:rsidRPr="000C5901" w:rsidRDefault="000C5901" w:rsidP="000C5901">
      <w:pPr>
        <w:pStyle w:val="Akapitzlist"/>
        <w:numPr>
          <w:ilvl w:val="0"/>
          <w:numId w:val="4"/>
        </w:numPr>
        <w:rPr>
          <w:b/>
          <w:bCs/>
        </w:rPr>
      </w:pPr>
      <w:r w:rsidRPr="000C5901">
        <w:rPr>
          <w:b/>
          <w:bCs/>
        </w:rPr>
        <w:t>Rejestracja użytkownika</w:t>
      </w:r>
    </w:p>
    <w:p w14:paraId="4E4EDA56" w14:textId="77777777" w:rsidR="000C5901" w:rsidRDefault="000C5901" w:rsidP="000C5901">
      <w:r>
        <w:t>Aby korzystać z systemu należy utworzyć nowe konto. W tym celu należy wejść na stronę rejestracji (prawy górny róg Konto -&gt; Zarejestruj). Następnie nal</w:t>
      </w:r>
      <w:bookmarkStart w:id="0" w:name="_GoBack"/>
      <w:bookmarkEnd w:id="0"/>
      <w:r>
        <w:t>eży wypełnić formularz rejestracyjny zawierający pola tekstowe „Nazwa użytkownika” i „Hasło” oraz zaznaczyć pole potwierdzające zapoznanie się z warunkami użytkowania. W celu sfinalizowania rejestracji należy nacisnąć przycisk „Załóż konto”. W przypadku rejestracji użytkownik zostanie automatycznie zalogowany do systemu.</w:t>
      </w:r>
    </w:p>
    <w:p w14:paraId="421AFC7E" w14:textId="77777777" w:rsidR="000C5901" w:rsidRPr="000C5901" w:rsidRDefault="000C5901" w:rsidP="000C5901">
      <w:pPr>
        <w:pStyle w:val="Akapitzlist"/>
        <w:numPr>
          <w:ilvl w:val="0"/>
          <w:numId w:val="4"/>
        </w:numPr>
        <w:rPr>
          <w:b/>
          <w:bCs/>
        </w:rPr>
      </w:pPr>
      <w:r w:rsidRPr="000C5901">
        <w:rPr>
          <w:b/>
          <w:bCs/>
        </w:rPr>
        <w:t>Logowanie do systemu</w:t>
      </w:r>
    </w:p>
    <w:p w14:paraId="20555327" w14:textId="77777777" w:rsidR="000C5901" w:rsidRDefault="000C5901" w:rsidP="000C5901">
      <w:r>
        <w:t>Zarejestrowani użytkownicy w celu korzystania z systemu muszą się uprzednio do niego zalogować. W tym celu należy przejść na stronę logowania (prawy górny róg Konto -&gt; Zaloguj). Należy wypełnić pola „Użytkownik” i „Hasło”, a następnie nacisnąć przycisk „Zaloguj”. W przypadku podania nieprawidłowych danych system poprosi o ponowne wypełnienie formularza.</w:t>
      </w:r>
    </w:p>
    <w:p w14:paraId="0463CFCB" w14:textId="77777777" w:rsidR="005E2672" w:rsidRDefault="005E2672" w:rsidP="005E2672">
      <w:pPr>
        <w:pStyle w:val="Akapitzlist"/>
        <w:numPr>
          <w:ilvl w:val="0"/>
          <w:numId w:val="4"/>
        </w:numPr>
        <w:rPr>
          <w:b/>
          <w:bCs/>
        </w:rPr>
      </w:pPr>
      <w:r w:rsidRPr="005E2672">
        <w:rPr>
          <w:b/>
          <w:bCs/>
        </w:rPr>
        <w:t>Wylogowanie</w:t>
      </w:r>
      <w:r>
        <w:rPr>
          <w:b/>
          <w:bCs/>
        </w:rPr>
        <w:t xml:space="preserve"> z systemu</w:t>
      </w:r>
    </w:p>
    <w:p w14:paraId="0427634F" w14:textId="77777777" w:rsidR="005E2672" w:rsidRPr="005E2672" w:rsidRDefault="005E2672" w:rsidP="005E2672">
      <w:r>
        <w:t>Zalogowaniu użytkownicy po zakończeniu używania systemu powinni się wylogować. W tym celu należy wybrać opcję „Wyloguj” (prawy górny róg Konto -&gt; Wyloguj). Po naciśnięciu tego przycisku użytkownik zostanie wylogowany i przekierowany na stronę główną.</w:t>
      </w:r>
    </w:p>
    <w:p w14:paraId="761988E4" w14:textId="77777777" w:rsidR="000C5901" w:rsidRPr="000C5901" w:rsidRDefault="000C5901" w:rsidP="000C5901">
      <w:pPr>
        <w:pStyle w:val="Akapitzlist"/>
        <w:numPr>
          <w:ilvl w:val="0"/>
          <w:numId w:val="4"/>
        </w:numPr>
        <w:rPr>
          <w:b/>
          <w:bCs/>
        </w:rPr>
      </w:pPr>
      <w:r w:rsidRPr="000C5901">
        <w:rPr>
          <w:b/>
          <w:bCs/>
        </w:rPr>
        <w:t>Wyszukiwanie dzieł</w:t>
      </w:r>
    </w:p>
    <w:p w14:paraId="3AB06053" w14:textId="1DFAF239" w:rsidR="009F02DC" w:rsidRDefault="004610DD" w:rsidP="000C5901">
      <w:r>
        <w:t>Do</w:t>
      </w:r>
      <w:r w:rsidR="000C5901">
        <w:t xml:space="preserve"> wyszukiwania dzieł zawierających się w bazie danych </w:t>
      </w:r>
      <w:r>
        <w:t>trzeba</w:t>
      </w:r>
      <w:r w:rsidR="000C5901">
        <w:t xml:space="preserve"> wykorzystać narzędzie szukania znajdujące się w górnym pasku nawigacyjnym. </w:t>
      </w:r>
      <w:r>
        <w:t>W celu wyszukania dzieła o danym tytule należy wpisać w pole tekstowe tytuł w całości bądź jego część (wielkość liter nie ma znaczenia), a następnie nacisnąć przycisk „Szukaj” Wyświetlona zostanie lista dzieł pasujących do wyszukiwanej frazy, z której</w:t>
      </w:r>
      <w:r w:rsidR="00B11D73">
        <w:t xml:space="preserve"> można przejść do strony z informacjami o danym dziele</w:t>
      </w:r>
      <w:r w:rsidR="001C47A9">
        <w:t>, a także do możliwości wypożyczenia książki.</w:t>
      </w:r>
    </w:p>
    <w:p w14:paraId="02214F64" w14:textId="0F6B27C3" w:rsidR="009F02DC" w:rsidRDefault="009F02DC" w:rsidP="009F02DC">
      <w:pPr>
        <w:pStyle w:val="Akapitzlist"/>
        <w:numPr>
          <w:ilvl w:val="0"/>
          <w:numId w:val="4"/>
        </w:numPr>
        <w:rPr>
          <w:b/>
          <w:bCs/>
        </w:rPr>
      </w:pPr>
      <w:r w:rsidRPr="009F02DC">
        <w:rPr>
          <w:b/>
          <w:bCs/>
        </w:rPr>
        <w:t>Menu użytkow</w:t>
      </w:r>
      <w:r>
        <w:rPr>
          <w:b/>
          <w:bCs/>
        </w:rPr>
        <w:t>nika</w:t>
      </w:r>
    </w:p>
    <w:p w14:paraId="1CE10CD4" w14:textId="4CD7385C" w:rsidR="009F02DC" w:rsidRPr="009F02DC" w:rsidRDefault="009F02DC" w:rsidP="009F02DC">
      <w:r>
        <w:t>Strona główna po zalogowaniu</w:t>
      </w:r>
      <w:r w:rsidR="009639B8">
        <w:t xml:space="preserve"> zawiera </w:t>
      </w:r>
      <w:r w:rsidR="004E0C42">
        <w:t>2</w:t>
      </w:r>
      <w:r w:rsidR="009639B8">
        <w:t xml:space="preserve"> opcje dla zwykłego użytkownika:</w:t>
      </w:r>
    </w:p>
    <w:p w14:paraId="49D9ED21" w14:textId="1A274D5B" w:rsidR="009F02DC" w:rsidRPr="009F02DC" w:rsidRDefault="009F02DC" w:rsidP="009F02DC">
      <w:pPr>
        <w:pStyle w:val="Akapitzlist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Zawartość biblioteki</w:t>
      </w:r>
      <w:r w:rsidR="009639B8">
        <w:t xml:space="preserve"> – po wybraniu tej opcji użytkownik zostanie przekierowany na stronę z wyświetlonym całym zbiorem biblioteki;</w:t>
      </w:r>
    </w:p>
    <w:p w14:paraId="0887492E" w14:textId="5C528F06" w:rsidR="004E0C42" w:rsidRPr="001C47A9" w:rsidRDefault="009F02DC" w:rsidP="004E0C42">
      <w:pPr>
        <w:pStyle w:val="Akapitzlist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Historia </w:t>
      </w:r>
      <w:proofErr w:type="spellStart"/>
      <w:r>
        <w:rPr>
          <w:b/>
          <w:bCs/>
        </w:rPr>
        <w:t>wypożyczeń</w:t>
      </w:r>
      <w:proofErr w:type="spellEnd"/>
      <w:r w:rsidR="009639B8">
        <w:t xml:space="preserve"> – po wybraniu tej opcji użytkownik zostanie </w:t>
      </w:r>
      <w:proofErr w:type="spellStart"/>
      <w:r w:rsidR="009639B8">
        <w:t>przekierowny</w:t>
      </w:r>
      <w:proofErr w:type="spellEnd"/>
      <w:r w:rsidR="009639B8">
        <w:t xml:space="preserve"> na stronę z wyświetlon</w:t>
      </w:r>
      <w:r w:rsidR="004E0C42">
        <w:t>ą</w:t>
      </w:r>
      <w:r w:rsidR="009639B8">
        <w:t xml:space="preserve"> </w:t>
      </w:r>
      <w:r w:rsidR="004E0C42">
        <w:t>historią</w:t>
      </w:r>
      <w:r w:rsidR="009639B8">
        <w:t xml:space="preserve"> </w:t>
      </w:r>
      <w:proofErr w:type="spellStart"/>
      <w:r w:rsidR="009639B8">
        <w:t>wypożyczeń</w:t>
      </w:r>
      <w:proofErr w:type="spellEnd"/>
      <w:r w:rsidR="009639B8">
        <w:t>, na której może również dokonać zwrotu wypożyczonych książek;</w:t>
      </w:r>
    </w:p>
    <w:p w14:paraId="6645D08A" w14:textId="77777777" w:rsidR="001C47A9" w:rsidRPr="001C47A9" w:rsidRDefault="001C47A9" w:rsidP="001C47A9">
      <w:pPr>
        <w:pStyle w:val="Akapitzlist"/>
        <w:ind w:left="1440"/>
        <w:rPr>
          <w:b/>
          <w:bCs/>
        </w:rPr>
      </w:pPr>
    </w:p>
    <w:p w14:paraId="0D1956DB" w14:textId="0F91FE45" w:rsidR="004E0C42" w:rsidRDefault="001C47A9" w:rsidP="001C47A9">
      <w:pPr>
        <w:pStyle w:val="Akapitzlist"/>
        <w:numPr>
          <w:ilvl w:val="0"/>
          <w:numId w:val="4"/>
        </w:numPr>
        <w:rPr>
          <w:b/>
          <w:bCs/>
        </w:rPr>
      </w:pPr>
      <w:r w:rsidRPr="001C47A9">
        <w:rPr>
          <w:b/>
          <w:bCs/>
        </w:rPr>
        <w:t>Wypożyczenie dzieła</w:t>
      </w:r>
    </w:p>
    <w:p w14:paraId="0C34644E" w14:textId="06096C51" w:rsidR="001C47A9" w:rsidRDefault="001C47A9" w:rsidP="001C47A9">
      <w:r w:rsidRPr="001C47A9">
        <w:t>Użytkownik</w:t>
      </w:r>
      <w:r>
        <w:t xml:space="preserve"> może dokonać wypożyczenia dzieła z bazy wyświetlając jego szczegółowe informacje, a następnie wybierając opcję „Wypożycz”. Użytkownik po wybraniu tej opcji zostanie automatycznie przeniesiony do strony z historią </w:t>
      </w:r>
      <w:proofErr w:type="spellStart"/>
      <w:r>
        <w:t>wypożycze</w:t>
      </w:r>
      <w:r w:rsidR="006B00E7">
        <w:t>ń</w:t>
      </w:r>
      <w:proofErr w:type="spellEnd"/>
      <w:r>
        <w:t>.</w:t>
      </w:r>
    </w:p>
    <w:p w14:paraId="22597C0B" w14:textId="77777777" w:rsidR="001C47A9" w:rsidRDefault="001C47A9" w:rsidP="001C47A9">
      <w:pPr>
        <w:pStyle w:val="Akapitzlist"/>
        <w:numPr>
          <w:ilvl w:val="0"/>
          <w:numId w:val="4"/>
        </w:numPr>
        <w:rPr>
          <w:b/>
          <w:bCs/>
        </w:rPr>
      </w:pPr>
      <w:r w:rsidRPr="001C47A9">
        <w:rPr>
          <w:b/>
          <w:bCs/>
        </w:rPr>
        <w:t>Oddanie dzieła</w:t>
      </w:r>
    </w:p>
    <w:p w14:paraId="6ED456AF" w14:textId="5EDD16AC" w:rsidR="001C47A9" w:rsidRPr="001C47A9" w:rsidRDefault="001C47A9" w:rsidP="001C47A9">
      <w:pPr>
        <w:rPr>
          <w:b/>
          <w:bCs/>
        </w:rPr>
      </w:pPr>
      <w:r>
        <w:t xml:space="preserve">Aby dokonać zwrotu wypożyczonego dzieła należy wejść w historię wypożyczeni z pkt. 5a, a następnie przy dziele, które użytkownik chce zwrócić </w:t>
      </w:r>
      <w:r w:rsidR="006B00E7">
        <w:t>wybrać opcję</w:t>
      </w:r>
      <w:r w:rsidRPr="001C47A9">
        <w:rPr>
          <w:b/>
          <w:bCs/>
        </w:rPr>
        <w:t xml:space="preserve"> </w:t>
      </w:r>
      <w:r w:rsidR="006B00E7" w:rsidRPr="006B00E7">
        <w:t>„Oddaj”</w:t>
      </w:r>
      <w:r w:rsidR="006B00E7">
        <w:t>.</w:t>
      </w:r>
    </w:p>
    <w:p w14:paraId="5B3CF055" w14:textId="28B26BA8" w:rsidR="00B11D73" w:rsidRDefault="004E0C42" w:rsidP="00B11D73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Menu zarządzania administratora</w:t>
      </w:r>
    </w:p>
    <w:p w14:paraId="36F335D1" w14:textId="0085070D" w:rsidR="008977D7" w:rsidRDefault="00B11D73" w:rsidP="00B11D73">
      <w:r>
        <w:lastRenderedPageBreak/>
        <w:t>Administrator systemu</w:t>
      </w:r>
      <w:r w:rsidR="004E0C42">
        <w:t xml:space="preserve"> za pomocą tego menu</w:t>
      </w:r>
      <w:r>
        <w:t xml:space="preserve"> ma dostęp do wszystkich informacji o elementach systemu przechowywanych w bazie. </w:t>
      </w:r>
      <w:r w:rsidR="004E0C42">
        <w:t xml:space="preserve">Do przeglądania i zarządzania </w:t>
      </w:r>
      <w:r w:rsidR="008977D7">
        <w:t>poszczególnymi elementami może przejść wybierając jedną z opcji: „Użytkownicy systemu”, „Dzieła”, „Autorzy”, „Pomieszczenia”, „Meble”, „Półki”.</w:t>
      </w:r>
      <w:r w:rsidR="008977D7">
        <w:br/>
        <w:t>Przechodząc na wybraną z podstron administrator będzie widział wszystkie elementy danej kategorii znajdujące się w bazie. Klikając przycisk „Pokaż” administrator może przejść do wglądu w szczegóły elementu.  Wybierając przycisk „Edytuj” administrator zostanie przekierowany do formularza wypełnionego aktualnymi informacjami o danym elemencie i będzie mógł je edytować. Aby zapisać zmiany</w:t>
      </w:r>
      <w:r w:rsidR="00B27F10">
        <w:t xml:space="preserve"> należy nacisnąć przycisk „Zatwierdź”. </w:t>
      </w:r>
      <w:r w:rsidR="00B27F10">
        <w:br/>
        <w:t>Po wybraniu opcji „Pokaż” administrator na dole strony może wybrać opcję „Usuń”. Po jej naciśnięciu zostanie  zapytany o potwierdzenie usunięcia elementu z bazy. Po potwierdzeniu wyboru element zostanie na stałe usunięty z bazy.</w:t>
      </w:r>
      <w:r w:rsidR="00B27F10">
        <w:br/>
        <w:t>Przycisk „Powrót do listy” przenosi administratora na stronę z wyświetlonymi wszystkimi elementami danej kategorii.</w:t>
      </w:r>
    </w:p>
    <w:p w14:paraId="4BDCD34E" w14:textId="6D6F91C8" w:rsidR="00B11D73" w:rsidRPr="00B11D73" w:rsidRDefault="00B11D73" w:rsidP="00B11D73"/>
    <w:sectPr w:rsidR="00B11D73" w:rsidRPr="00B11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014BD"/>
    <w:multiLevelType w:val="hybridMultilevel"/>
    <w:tmpl w:val="6194D5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B7F81"/>
    <w:multiLevelType w:val="multilevel"/>
    <w:tmpl w:val="587CFAB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1"/>
    <w:rsid w:val="000C5901"/>
    <w:rsid w:val="001C47A9"/>
    <w:rsid w:val="004610DD"/>
    <w:rsid w:val="004E0C42"/>
    <w:rsid w:val="005E2672"/>
    <w:rsid w:val="006A7988"/>
    <w:rsid w:val="006B00E7"/>
    <w:rsid w:val="00761893"/>
    <w:rsid w:val="00892D0D"/>
    <w:rsid w:val="008977D7"/>
    <w:rsid w:val="009639B8"/>
    <w:rsid w:val="009F02DC"/>
    <w:rsid w:val="00B11D73"/>
    <w:rsid w:val="00B27F10"/>
    <w:rsid w:val="00C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E8FA"/>
  <w15:chartTrackingRefBased/>
  <w15:docId w15:val="{8AD9FA44-3E9A-4DEA-9DFC-F4CCEA8E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6A7988"/>
    <w:pPr>
      <w:keepNext/>
      <w:pageBreakBefore/>
      <w:numPr>
        <w:numId w:val="3"/>
      </w:numPr>
      <w:spacing w:before="240" w:after="12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6A7988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Calibri Light" w:eastAsia="Times New Roman" w:hAnsi="Calibri Light" w:cs="Times New Roman"/>
      <w:b/>
      <w:sz w:val="24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qFormat/>
    <w:rsid w:val="006A7988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Calibri Light" w:eastAsia="Times New Roman" w:hAnsi="Calibri Light" w:cs="Times New Roman"/>
      <w:b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6A7988"/>
    <w:rPr>
      <w:rFonts w:ascii="Calibri Light" w:eastAsia="Times New Roman" w:hAnsi="Calibri Light" w:cs="Times New Roman"/>
      <w:b/>
      <w:bCs/>
      <w:kern w:val="32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rsid w:val="006A7988"/>
    <w:rPr>
      <w:rFonts w:ascii="Calibri Light" w:eastAsia="Times New Roman" w:hAnsi="Calibri Light" w:cs="Times New Roman"/>
      <w:b/>
      <w:sz w:val="24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rsid w:val="006A7988"/>
    <w:rPr>
      <w:rFonts w:ascii="Calibri Light" w:eastAsia="Times New Roman" w:hAnsi="Calibri Light" w:cs="Times New Roman"/>
      <w:b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A7988"/>
    <w:pPr>
      <w:keepLines/>
      <w:pageBreakBefore w:val="0"/>
      <w:numPr>
        <w:numId w:val="0"/>
      </w:numPr>
      <w:spacing w:after="0" w:line="259" w:lineRule="auto"/>
      <w:jc w:val="both"/>
      <w:outlineLvl w:val="9"/>
    </w:pPr>
    <w:rPr>
      <w:bCs w:val="0"/>
      <w:color w:val="000000" w:themeColor="text1"/>
      <w:kern w:val="0"/>
      <w:sz w:val="28"/>
    </w:rPr>
  </w:style>
  <w:style w:type="paragraph" w:customStyle="1" w:styleId="Trepracy">
    <w:name w:val="Treść pracy"/>
    <w:basedOn w:val="Normalny"/>
    <w:link w:val="TrepracyZnak"/>
    <w:qFormat/>
    <w:rsid w:val="006A798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repracyZnak">
    <w:name w:val="Treść pracy Znak"/>
    <w:link w:val="Trepracy"/>
    <w:rsid w:val="006A798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odpistabeliirysunku">
    <w:name w:val="Podpis tabeli i rysunku"/>
    <w:basedOn w:val="Trepracy"/>
    <w:next w:val="Trepracy"/>
    <w:link w:val="PodpistabeliirysunkuZnak"/>
    <w:qFormat/>
    <w:rsid w:val="006A7988"/>
    <w:pPr>
      <w:keepNext/>
      <w:spacing w:before="120" w:after="240" w:line="240" w:lineRule="auto"/>
      <w:ind w:firstLine="0"/>
    </w:pPr>
    <w:rPr>
      <w:rFonts w:asciiTheme="majorHAnsi" w:hAnsiTheme="majorHAnsi" w:cstheme="majorHAnsi"/>
    </w:rPr>
  </w:style>
  <w:style w:type="character" w:customStyle="1" w:styleId="PodpistabeliirysunkuZnak">
    <w:name w:val="Podpis tabeli i rysunku Znak"/>
    <w:basedOn w:val="TrepracyZnak"/>
    <w:link w:val="Podpistabeliirysunku"/>
    <w:rsid w:val="006A7988"/>
    <w:rPr>
      <w:rFonts w:asciiTheme="majorHAnsi" w:eastAsia="Times New Roman" w:hAnsiTheme="majorHAnsi" w:cstheme="majorHAnsi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0C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517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3</cp:revision>
  <dcterms:created xsi:type="dcterms:W3CDTF">2020-02-02T13:43:00Z</dcterms:created>
  <dcterms:modified xsi:type="dcterms:W3CDTF">2020-02-03T00:20:00Z</dcterms:modified>
</cp:coreProperties>
</file>