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341F" w14:textId="6D96560E" w:rsidR="00625977" w:rsidRDefault="00D75E2E" w:rsidP="00D75E2E">
      <w:pPr>
        <w:spacing w:line="480" w:lineRule="auto"/>
        <w:jc w:val="center"/>
        <w:rPr>
          <w:rFonts w:ascii="Times New Roman" w:hAnsi="Times New Roman" w:cs="Times New Roman"/>
          <w:sz w:val="28"/>
          <w:szCs w:val="28"/>
        </w:rPr>
      </w:pPr>
      <w:r>
        <w:rPr>
          <w:rFonts w:ascii="Times New Roman" w:hAnsi="Times New Roman" w:cs="Times New Roman"/>
          <w:sz w:val="28"/>
          <w:szCs w:val="28"/>
        </w:rPr>
        <w:t>Executive Summary – Kruskal-Wallis analysis of 911 data</w:t>
      </w:r>
    </w:p>
    <w:p w14:paraId="04E94DC3" w14:textId="0A21B0AC" w:rsidR="00D75E2E" w:rsidRDefault="00D75E2E" w:rsidP="00D75E2E">
      <w:pPr>
        <w:spacing w:line="480" w:lineRule="auto"/>
        <w:jc w:val="center"/>
        <w:rPr>
          <w:rFonts w:ascii="Times New Roman" w:hAnsi="Times New Roman" w:cs="Times New Roman"/>
          <w:sz w:val="28"/>
          <w:szCs w:val="28"/>
        </w:rPr>
      </w:pPr>
      <w:r w:rsidRPr="00D75E2E">
        <w:rPr>
          <w:rFonts w:ascii="Times New Roman" w:hAnsi="Times New Roman" w:cs="Times New Roman"/>
          <w:sz w:val="28"/>
          <w:szCs w:val="28"/>
        </w:rPr>
        <w:t>Tony Dunsworth</w:t>
      </w:r>
    </w:p>
    <w:p w14:paraId="49837A38" w14:textId="53F497F9" w:rsidR="00D75E2E" w:rsidRDefault="00D75E2E" w:rsidP="00D75E2E">
      <w:pPr>
        <w:spacing w:line="480" w:lineRule="auto"/>
        <w:jc w:val="center"/>
        <w:rPr>
          <w:rFonts w:ascii="Times New Roman" w:hAnsi="Times New Roman" w:cs="Times New Roman"/>
          <w:sz w:val="28"/>
          <w:szCs w:val="28"/>
        </w:rPr>
      </w:pPr>
    </w:p>
    <w:p w14:paraId="69771F4B" w14:textId="12368CA5" w:rsidR="00D75E2E" w:rsidRPr="00C43F29" w:rsidRDefault="00D75E2E" w:rsidP="00D75E2E">
      <w:pPr>
        <w:spacing w:line="480" w:lineRule="auto"/>
        <w:rPr>
          <w:rFonts w:ascii="Times New Roman" w:hAnsi="Times New Roman" w:cs="Times New Roman"/>
          <w:b/>
          <w:bCs/>
          <w:sz w:val="24"/>
          <w:szCs w:val="24"/>
        </w:rPr>
      </w:pPr>
      <w:r w:rsidRPr="00C43F29">
        <w:rPr>
          <w:rFonts w:ascii="Times New Roman" w:hAnsi="Times New Roman" w:cs="Times New Roman"/>
          <w:b/>
          <w:bCs/>
          <w:sz w:val="24"/>
          <w:szCs w:val="24"/>
        </w:rPr>
        <w:t>Problem and Hypothesis:</w:t>
      </w:r>
    </w:p>
    <w:p w14:paraId="51BE5A20" w14:textId="45109FDD" w:rsidR="00D75E2E" w:rsidRDefault="00C43F29" w:rsidP="00D75E2E">
      <w:pPr>
        <w:spacing w:line="480" w:lineRule="auto"/>
        <w:rPr>
          <w:rFonts w:ascii="Times New Roman" w:hAnsi="Times New Roman" w:cs="Times New Roman"/>
        </w:rPr>
      </w:pPr>
      <w:r>
        <w:rPr>
          <w:rFonts w:ascii="Times New Roman" w:hAnsi="Times New Roman" w:cs="Times New Roman"/>
        </w:rPr>
        <w:t xml:space="preserve">Is there a statistically significant difference in the median call processing times in response to the Department of Emergency and Customer Communications (DECC) of the City of Alexandria’s efforts to preserve the continuity of </w:t>
      </w:r>
      <w:r w:rsidR="001143EC">
        <w:rPr>
          <w:rFonts w:ascii="Times New Roman" w:hAnsi="Times New Roman" w:cs="Times New Roman"/>
        </w:rPr>
        <w:t xml:space="preserve">service </w:t>
      </w:r>
      <w:r>
        <w:rPr>
          <w:rFonts w:ascii="Times New Roman" w:hAnsi="Times New Roman" w:cs="Times New Roman"/>
        </w:rPr>
        <w:t xml:space="preserve">to their constituents in response to the SARS-COV2 pandemic? </w:t>
      </w:r>
    </w:p>
    <w:p w14:paraId="16FF876A" w14:textId="32908B66" w:rsidR="00C43F29" w:rsidRDefault="00C43F29" w:rsidP="00D75E2E">
      <w:pPr>
        <w:spacing w:line="480" w:lineRule="auto"/>
        <w:rPr>
          <w:rFonts w:ascii="Times New Roman" w:hAnsi="Times New Roman" w:cs="Times New Roman"/>
        </w:rPr>
      </w:pPr>
      <w:r>
        <w:rPr>
          <w:rFonts w:ascii="Times New Roman" w:hAnsi="Times New Roman" w:cs="Times New Roman"/>
        </w:rPr>
        <w:t xml:space="preserve">H0: There is no statistically significant difference in population means meaning the department’s actions had no impact on call processing times. </w:t>
      </w:r>
    </w:p>
    <w:p w14:paraId="596693F8" w14:textId="6889AA1D" w:rsidR="00C43F29" w:rsidRDefault="00C43F29" w:rsidP="00D75E2E">
      <w:pPr>
        <w:spacing w:line="480" w:lineRule="auto"/>
        <w:rPr>
          <w:rFonts w:ascii="Times New Roman" w:hAnsi="Times New Roman" w:cs="Times New Roman"/>
        </w:rPr>
      </w:pPr>
      <w:r>
        <w:rPr>
          <w:rFonts w:ascii="Times New Roman" w:hAnsi="Times New Roman" w:cs="Times New Roman"/>
        </w:rPr>
        <w:t xml:space="preserve">HA: There is a statistically significant difference in the population means meaning the department’s actions did impact call processing times. </w:t>
      </w:r>
    </w:p>
    <w:p w14:paraId="045000F7" w14:textId="027D1949" w:rsidR="00C43F29" w:rsidRDefault="00C43F29" w:rsidP="00D75E2E">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of the Analytical Process:</w:t>
      </w:r>
    </w:p>
    <w:p w14:paraId="143FB10E" w14:textId="1963B4B7" w:rsidR="00C43F29" w:rsidRDefault="00BE75C1" w:rsidP="00D75E2E">
      <w:pPr>
        <w:spacing w:line="480" w:lineRule="auto"/>
        <w:rPr>
          <w:rFonts w:ascii="Times New Roman" w:hAnsi="Times New Roman" w:cs="Times New Roman"/>
        </w:rPr>
      </w:pPr>
      <w:r>
        <w:rPr>
          <w:rFonts w:ascii="Times New Roman" w:hAnsi="Times New Roman" w:cs="Times New Roman"/>
        </w:rPr>
        <w:t>The data</w:t>
      </w:r>
      <w:r w:rsidR="0073173D">
        <w:rPr>
          <w:rFonts w:ascii="Times New Roman" w:hAnsi="Times New Roman" w:cs="Times New Roman"/>
        </w:rPr>
        <w:t xml:space="preserve"> from 2019 and 2020</w:t>
      </w:r>
      <w:r>
        <w:rPr>
          <w:rFonts w:ascii="Times New Roman" w:hAnsi="Times New Roman" w:cs="Times New Roman"/>
        </w:rPr>
        <w:t xml:space="preserve"> for analysis was extracted from Microsoft SQL Server 2016 databases supporting the city’s Computer Assisted Dispatch </w:t>
      </w:r>
      <w:r w:rsidR="000C4A97">
        <w:rPr>
          <w:rFonts w:ascii="Times New Roman" w:hAnsi="Times New Roman" w:cs="Times New Roman"/>
        </w:rPr>
        <w:t xml:space="preserve">systems. After the extraction and preliminary cleaning via a SQL query. The exported csv file was imported into RStudio and converted into a data frame. </w:t>
      </w:r>
      <w:r w:rsidR="001823CB">
        <w:rPr>
          <w:rFonts w:ascii="Times New Roman" w:hAnsi="Times New Roman" w:cs="Times New Roman"/>
        </w:rPr>
        <w:t>Four variables were constructed for elapsed time points representing the time from phone pickup to time the call is ready for dispatching, the time from ready for dispatching to the assignment</w:t>
      </w:r>
      <w:r w:rsidR="0073173D">
        <w:rPr>
          <w:rFonts w:ascii="Times New Roman" w:hAnsi="Times New Roman" w:cs="Times New Roman"/>
        </w:rPr>
        <w:t xml:space="preserve"> of the first unit, the time from phone pickup to the assignment of the first unit, and the time from phone pickup to phone release. After those measurables variables were created and negative interval outliers were removed, medians were calculated for each of the variables in total. </w:t>
      </w:r>
      <w:r w:rsidR="002C6534">
        <w:rPr>
          <w:rFonts w:ascii="Times New Roman" w:hAnsi="Times New Roman" w:cs="Times New Roman"/>
        </w:rPr>
        <w:t xml:space="preserve">Normality of the data was ascertained through density plots, QQ plots, and Anderson-Darling tests. The data was confirmed to be not normally distributed and was skewed to the right. Based on these finding, non-parametric analytical tests were </w:t>
      </w:r>
      <w:r w:rsidR="002C6534">
        <w:rPr>
          <w:rFonts w:ascii="Times New Roman" w:hAnsi="Times New Roman" w:cs="Times New Roman"/>
        </w:rPr>
        <w:lastRenderedPageBreak/>
        <w:t xml:space="preserve">performed for the remainder of the analysis. </w:t>
      </w:r>
      <w:r w:rsidR="004D144B">
        <w:rPr>
          <w:rFonts w:ascii="Times New Roman" w:hAnsi="Times New Roman" w:cs="Times New Roman"/>
        </w:rPr>
        <w:t xml:space="preserve">The medians were then separated by year and density plots were run against each year to ensure they are similar. Upon that proof, Kruskal-Wallis tests were </w:t>
      </w:r>
      <w:r w:rsidR="002A0878">
        <w:rPr>
          <w:rFonts w:ascii="Times New Roman" w:hAnsi="Times New Roman" w:cs="Times New Roman"/>
        </w:rPr>
        <w:t xml:space="preserve">performed against each of the time points </w:t>
      </w:r>
      <w:r w:rsidR="00B03491">
        <w:rPr>
          <w:rFonts w:ascii="Times New Roman" w:hAnsi="Times New Roman" w:cs="Times New Roman"/>
        </w:rPr>
        <w:t xml:space="preserve">against the independent variable Year. </w:t>
      </w:r>
      <w:r w:rsidR="00377D57">
        <w:rPr>
          <w:rFonts w:ascii="Times New Roman" w:hAnsi="Times New Roman" w:cs="Times New Roman"/>
        </w:rPr>
        <w:t>All</w:t>
      </w:r>
      <w:bookmarkStart w:id="0" w:name="_GoBack"/>
      <w:bookmarkEnd w:id="0"/>
      <w:r w:rsidR="00B03491">
        <w:rPr>
          <w:rFonts w:ascii="Times New Roman" w:hAnsi="Times New Roman" w:cs="Times New Roman"/>
        </w:rPr>
        <w:t xml:space="preserve"> the dependent variables showed significant differences in the medians between the two years. Effect sizes were tested to</w:t>
      </w:r>
      <w:r w:rsidR="002F7303">
        <w:rPr>
          <w:rFonts w:ascii="Times New Roman" w:hAnsi="Times New Roman" w:cs="Times New Roman"/>
        </w:rPr>
        <w:t xml:space="preserve"> </w:t>
      </w:r>
      <w:r w:rsidR="002F7303">
        <w:rPr>
          <w:rFonts w:ascii="Times New Roman" w:hAnsi="Times New Roman" w:cs="Times New Roman"/>
        </w:rPr>
        <w:t>measure</w:t>
      </w:r>
      <w:r w:rsidR="00B03491">
        <w:rPr>
          <w:rFonts w:ascii="Times New Roman" w:hAnsi="Times New Roman" w:cs="Times New Roman"/>
        </w:rPr>
        <w:t>, per Professor Steve Draper of the University of Glasgow, the degree to which the certainty the results are not an accident but as an effect of the difference</w:t>
      </w:r>
      <w:r w:rsidR="002943F0">
        <w:rPr>
          <w:rFonts w:ascii="Times New Roman" w:hAnsi="Times New Roman" w:cs="Times New Roman"/>
        </w:rPr>
        <w:t xml:space="preserve"> (Draper, 2020). In all the dependent variables the effect size was small. To discern if there is an independent variable </w:t>
      </w:r>
      <w:r w:rsidR="00A0262E">
        <w:rPr>
          <w:rFonts w:ascii="Times New Roman" w:hAnsi="Times New Roman" w:cs="Times New Roman"/>
        </w:rPr>
        <w:t xml:space="preserve">which added to the year would yield a more significant effect. Adding in the independent variable </w:t>
      </w:r>
      <w:proofErr w:type="spellStart"/>
      <w:r w:rsidR="00A0262E">
        <w:rPr>
          <w:rFonts w:ascii="Times New Roman" w:hAnsi="Times New Roman" w:cs="Times New Roman"/>
        </w:rPr>
        <w:t>WeekNo</w:t>
      </w:r>
      <w:proofErr w:type="spellEnd"/>
      <w:r w:rsidR="00A0262E">
        <w:rPr>
          <w:rFonts w:ascii="Times New Roman" w:hAnsi="Times New Roman" w:cs="Times New Roman"/>
        </w:rPr>
        <w:t xml:space="preserve">, using a </w:t>
      </w:r>
      <w:proofErr w:type="spellStart"/>
      <w:r w:rsidR="00A0262E">
        <w:rPr>
          <w:rFonts w:ascii="Times New Roman" w:hAnsi="Times New Roman" w:cs="Times New Roman"/>
        </w:rPr>
        <w:t>Scheirer</w:t>
      </w:r>
      <w:proofErr w:type="spellEnd"/>
      <w:r w:rsidR="00A0262E">
        <w:rPr>
          <w:rFonts w:ascii="Times New Roman" w:hAnsi="Times New Roman" w:cs="Times New Roman"/>
        </w:rPr>
        <w:t xml:space="preserve">-Ray-Hare test, which is an extension </w:t>
      </w:r>
      <w:r w:rsidR="001A2E2B">
        <w:rPr>
          <w:rFonts w:ascii="Times New Roman" w:hAnsi="Times New Roman" w:cs="Times New Roman"/>
        </w:rPr>
        <w:t xml:space="preserve">of the Kruskal-Wallis test. </w:t>
      </w:r>
      <w:r w:rsidR="00EE6CA8">
        <w:rPr>
          <w:rFonts w:ascii="Times New Roman" w:hAnsi="Times New Roman" w:cs="Times New Roman"/>
        </w:rPr>
        <w:t xml:space="preserve">In completing the tests, the p-value for each dependent variable was 0, demonstrating a significant difference between the population means. </w:t>
      </w:r>
    </w:p>
    <w:p w14:paraId="4E53A83E" w14:textId="0FBDBE03" w:rsidR="00EE6CA8" w:rsidRDefault="00EE6CA8" w:rsidP="00D75E2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Findings: </w:t>
      </w:r>
    </w:p>
    <w:p w14:paraId="7D2F425E" w14:textId="19C48B59" w:rsidR="00EE6CA8" w:rsidRDefault="00463066" w:rsidP="00D75E2E">
      <w:pPr>
        <w:spacing w:line="480" w:lineRule="auto"/>
        <w:rPr>
          <w:rFonts w:ascii="Times New Roman" w:hAnsi="Times New Roman" w:cs="Times New Roman"/>
        </w:rPr>
      </w:pPr>
      <w:r>
        <w:rPr>
          <w:rFonts w:ascii="Times New Roman" w:hAnsi="Times New Roman" w:cs="Times New Roman"/>
        </w:rPr>
        <w:t>After completing the tests and comparing the medians for the weeks between the years for the data sets, there was a significant rise in three of the four dependent variables</w:t>
      </w:r>
      <w:r w:rsidR="0009571C">
        <w:rPr>
          <w:rFonts w:ascii="Times New Roman" w:hAnsi="Times New Roman" w:cs="Times New Roman"/>
        </w:rPr>
        <w:t xml:space="preserve"> around the 12-week mark. </w:t>
      </w:r>
      <w:r w:rsidR="008B0308">
        <w:rPr>
          <w:rFonts w:ascii="Times New Roman" w:hAnsi="Times New Roman" w:cs="Times New Roman"/>
        </w:rPr>
        <w:t>The three dependent variables</w:t>
      </w:r>
      <w:r w:rsidR="00702738">
        <w:rPr>
          <w:rFonts w:ascii="Times New Roman" w:hAnsi="Times New Roman" w:cs="Times New Roman"/>
        </w:rPr>
        <w:t xml:space="preserve"> are</w:t>
      </w:r>
      <w:r w:rsidR="00460122">
        <w:rPr>
          <w:rFonts w:ascii="Times New Roman" w:hAnsi="Times New Roman" w:cs="Times New Roman"/>
        </w:rPr>
        <w:t xml:space="preserve"> all </w:t>
      </w:r>
      <w:r w:rsidR="0069616E">
        <w:rPr>
          <w:rFonts w:ascii="Times New Roman" w:hAnsi="Times New Roman" w:cs="Times New Roman"/>
        </w:rPr>
        <w:t xml:space="preserve">based on the time from phone pickup to the </w:t>
      </w:r>
      <w:r w:rsidR="00A61C0B">
        <w:rPr>
          <w:rFonts w:ascii="Times New Roman" w:hAnsi="Times New Roman" w:cs="Times New Roman"/>
        </w:rPr>
        <w:t xml:space="preserve">time </w:t>
      </w:r>
      <w:r w:rsidR="00D04BDA">
        <w:rPr>
          <w:rFonts w:ascii="Times New Roman" w:hAnsi="Times New Roman" w:cs="Times New Roman"/>
        </w:rPr>
        <w:t>it is available for dispatch to a responding unit</w:t>
      </w:r>
      <w:r w:rsidR="008265D8">
        <w:rPr>
          <w:rFonts w:ascii="Times New Roman" w:hAnsi="Times New Roman" w:cs="Times New Roman"/>
        </w:rPr>
        <w:t>.</w:t>
      </w:r>
      <w:r w:rsidR="00702738">
        <w:rPr>
          <w:rFonts w:ascii="Times New Roman" w:hAnsi="Times New Roman" w:cs="Times New Roman"/>
        </w:rPr>
        <w:t xml:space="preserve"> Each of these variables also shows the greatest </w:t>
      </w:r>
      <w:r w:rsidR="00D07BB2">
        <w:rPr>
          <w:rFonts w:ascii="Times New Roman" w:hAnsi="Times New Roman" w:cs="Times New Roman"/>
        </w:rPr>
        <w:t xml:space="preserve">median and difference between yearly medians at weeks 15 and 16. </w:t>
      </w:r>
      <w:r w:rsidR="00375958">
        <w:rPr>
          <w:rFonts w:ascii="Times New Roman" w:hAnsi="Times New Roman" w:cs="Times New Roman"/>
        </w:rPr>
        <w:t xml:space="preserve">Per the timeline supplied by DECC Assistant Director for IT and HR, Jeff Wobbleton, the </w:t>
      </w:r>
      <w:r w:rsidR="007B18FD">
        <w:rPr>
          <w:rFonts w:ascii="Times New Roman" w:hAnsi="Times New Roman" w:cs="Times New Roman"/>
        </w:rPr>
        <w:t>12-week</w:t>
      </w:r>
      <w:r w:rsidR="00375958">
        <w:rPr>
          <w:rFonts w:ascii="Times New Roman" w:hAnsi="Times New Roman" w:cs="Times New Roman"/>
        </w:rPr>
        <w:t xml:space="preserve"> mark begins </w:t>
      </w:r>
      <w:r w:rsidR="00147CA9">
        <w:rPr>
          <w:rFonts w:ascii="Times New Roman" w:hAnsi="Times New Roman" w:cs="Times New Roman"/>
        </w:rPr>
        <w:t xml:space="preserve">the use of remote call takers answering 911 calls and weeks 15 and 16 are when DECC </w:t>
      </w:r>
      <w:r w:rsidR="009D18D0">
        <w:rPr>
          <w:rFonts w:ascii="Times New Roman" w:hAnsi="Times New Roman" w:cs="Times New Roman"/>
        </w:rPr>
        <w:t>utilized an isolation shift at a local hotel for 8 days</w:t>
      </w:r>
      <w:r w:rsidR="00383754" w:rsidRPr="00715B79">
        <w:rPr>
          <w:rFonts w:ascii="Times New Roman" w:hAnsi="Times New Roman" w:cs="Times New Roman"/>
        </w:rPr>
        <w:t xml:space="preserve"> (J. Wobbleton, personal communication, May 27, 2021)</w:t>
      </w:r>
      <w:r w:rsidR="009D18D0">
        <w:rPr>
          <w:rFonts w:ascii="Times New Roman" w:hAnsi="Times New Roman" w:cs="Times New Roman"/>
        </w:rPr>
        <w:t xml:space="preserve">. </w:t>
      </w:r>
      <w:r w:rsidR="0009571C">
        <w:rPr>
          <w:rFonts w:ascii="Times New Roman" w:hAnsi="Times New Roman" w:cs="Times New Roman"/>
        </w:rPr>
        <w:t xml:space="preserve">The final dependent variable, </w:t>
      </w:r>
      <w:r w:rsidR="008B0308">
        <w:rPr>
          <w:rFonts w:ascii="Times New Roman" w:hAnsi="Times New Roman" w:cs="Times New Roman"/>
        </w:rPr>
        <w:t xml:space="preserve">from the time the call is first dispatchable to the time the first unit was assigned to the call, showed more of a marked rise at different points within the year. </w:t>
      </w:r>
      <w:r w:rsidR="00142011">
        <w:rPr>
          <w:rFonts w:ascii="Times New Roman" w:hAnsi="Times New Roman" w:cs="Times New Roman"/>
        </w:rPr>
        <w:t xml:space="preserve">While the </w:t>
      </w:r>
      <w:r w:rsidR="005C1DD2">
        <w:rPr>
          <w:rFonts w:ascii="Times New Roman" w:hAnsi="Times New Roman" w:cs="Times New Roman"/>
        </w:rPr>
        <w:t xml:space="preserve">median times were greater in 2020, there was no </w:t>
      </w:r>
      <w:r w:rsidR="00E044C1">
        <w:rPr>
          <w:rFonts w:ascii="Times New Roman" w:hAnsi="Times New Roman" w:cs="Times New Roman"/>
        </w:rPr>
        <w:t xml:space="preserve">additional significant independent variable which could </w:t>
      </w:r>
      <w:r w:rsidR="007B18FD">
        <w:rPr>
          <w:rFonts w:ascii="Times New Roman" w:hAnsi="Times New Roman" w:cs="Times New Roman"/>
        </w:rPr>
        <w:t xml:space="preserve">otherwise explain the rise in the dispatch times. </w:t>
      </w:r>
    </w:p>
    <w:p w14:paraId="242284C3" w14:textId="5B1D2916" w:rsidR="00715B79" w:rsidRDefault="003F0903" w:rsidP="00D75E2E">
      <w:pPr>
        <w:spacing w:line="480" w:lineRule="auto"/>
        <w:rPr>
          <w:rFonts w:ascii="Times New Roman" w:hAnsi="Times New Roman" w:cs="Times New Roman"/>
        </w:rPr>
      </w:pPr>
      <w:r>
        <w:rPr>
          <w:rFonts w:ascii="Times New Roman" w:hAnsi="Times New Roman" w:cs="Times New Roman"/>
        </w:rPr>
        <w:t xml:space="preserve">Comparing the analysis of the individual weeks with the timeline, </w:t>
      </w:r>
      <w:r w:rsidR="00E71FBC">
        <w:rPr>
          <w:rFonts w:ascii="Times New Roman" w:hAnsi="Times New Roman" w:cs="Times New Roman"/>
        </w:rPr>
        <w:t xml:space="preserve">the increases </w:t>
      </w:r>
      <w:r w:rsidR="003C4021">
        <w:rPr>
          <w:rFonts w:ascii="Times New Roman" w:hAnsi="Times New Roman" w:cs="Times New Roman"/>
        </w:rPr>
        <w:t xml:space="preserve">in the medians and the distance between medians from year to year </w:t>
      </w:r>
      <w:r w:rsidR="008A396D">
        <w:rPr>
          <w:rFonts w:ascii="Times New Roman" w:hAnsi="Times New Roman" w:cs="Times New Roman"/>
        </w:rPr>
        <w:t>coincide with the use of call-takers outside of the city network using</w:t>
      </w:r>
      <w:r w:rsidR="00F21B4B">
        <w:rPr>
          <w:rFonts w:ascii="Times New Roman" w:hAnsi="Times New Roman" w:cs="Times New Roman"/>
        </w:rPr>
        <w:t xml:space="preserve"> software to establish a secure connection to the city network. </w:t>
      </w:r>
      <w:r w:rsidR="00F0513F">
        <w:rPr>
          <w:rFonts w:ascii="Times New Roman" w:hAnsi="Times New Roman" w:cs="Times New Roman"/>
        </w:rPr>
        <w:t>As the use of the remote call-</w:t>
      </w:r>
      <w:r w:rsidR="00F0513F">
        <w:rPr>
          <w:rFonts w:ascii="Times New Roman" w:hAnsi="Times New Roman" w:cs="Times New Roman"/>
        </w:rPr>
        <w:lastRenderedPageBreak/>
        <w:t xml:space="preserve">takers continued through the remainder of the year, the </w:t>
      </w:r>
      <w:r w:rsidR="0029761B">
        <w:rPr>
          <w:rFonts w:ascii="Times New Roman" w:hAnsi="Times New Roman" w:cs="Times New Roman"/>
        </w:rPr>
        <w:t xml:space="preserve">raise in the medians for initial call handling also stayed elevated from the previous year. </w:t>
      </w:r>
    </w:p>
    <w:p w14:paraId="08BE1985" w14:textId="5A7E3A33" w:rsidR="0029761B" w:rsidRDefault="0029761B" w:rsidP="00D75E2E">
      <w:pPr>
        <w:spacing w:line="480" w:lineRule="auto"/>
        <w:rPr>
          <w:rFonts w:ascii="Times New Roman" w:hAnsi="Times New Roman" w:cs="Times New Roman"/>
          <w:b/>
          <w:sz w:val="24"/>
          <w:szCs w:val="24"/>
        </w:rPr>
      </w:pPr>
      <w:r>
        <w:rPr>
          <w:rFonts w:ascii="Times New Roman" w:hAnsi="Times New Roman" w:cs="Times New Roman"/>
          <w:b/>
          <w:sz w:val="24"/>
          <w:szCs w:val="24"/>
        </w:rPr>
        <w:t>Analytical Limitations:</w:t>
      </w:r>
    </w:p>
    <w:p w14:paraId="378BAF16" w14:textId="5A07CF91" w:rsidR="0029761B" w:rsidRDefault="008B50F9" w:rsidP="00D75E2E">
      <w:pPr>
        <w:spacing w:line="480" w:lineRule="auto"/>
        <w:rPr>
          <w:rFonts w:ascii="Times New Roman" w:hAnsi="Times New Roman" w:cs="Times New Roman"/>
        </w:rPr>
      </w:pPr>
      <w:r>
        <w:rPr>
          <w:rFonts w:ascii="Times New Roman" w:hAnsi="Times New Roman" w:cs="Times New Roman"/>
        </w:rPr>
        <w:t xml:space="preserve">The main limitation of this analysis is the use of non-parametric methods, including Wilcoxon and Dunn tests, Kruskal-Wallis tests, and the Scheirer-Ray-Hare </w:t>
      </w:r>
      <w:r w:rsidR="004452F8">
        <w:rPr>
          <w:rFonts w:ascii="Times New Roman" w:hAnsi="Times New Roman" w:cs="Times New Roman"/>
        </w:rPr>
        <w:t xml:space="preserve">test. </w:t>
      </w:r>
      <w:r w:rsidR="00910F2D">
        <w:rPr>
          <w:rFonts w:ascii="Times New Roman" w:hAnsi="Times New Roman" w:cs="Times New Roman"/>
        </w:rPr>
        <w:t xml:space="preserve">Per Professor </w:t>
      </w:r>
      <w:r w:rsidR="00B53B57">
        <w:rPr>
          <w:rFonts w:ascii="Times New Roman" w:hAnsi="Times New Roman" w:cs="Times New Roman"/>
        </w:rPr>
        <w:t xml:space="preserve">Ron Fricker of the Naval Postgraduate School, non-parametric tests, while appropriate for </w:t>
      </w:r>
      <w:r w:rsidR="009D706F">
        <w:rPr>
          <w:rFonts w:ascii="Times New Roman" w:hAnsi="Times New Roman" w:cs="Times New Roman"/>
        </w:rPr>
        <w:t>a dataset such as this, are less powerful and</w:t>
      </w:r>
      <w:r w:rsidR="0026646E">
        <w:rPr>
          <w:rFonts w:ascii="Times New Roman" w:hAnsi="Times New Roman" w:cs="Times New Roman"/>
        </w:rPr>
        <w:t>,</w:t>
      </w:r>
      <w:r w:rsidR="009D706F">
        <w:rPr>
          <w:rFonts w:ascii="Times New Roman" w:hAnsi="Times New Roman" w:cs="Times New Roman"/>
        </w:rPr>
        <w:t xml:space="preserve"> because they lack assumptions about the distribution of the data, can</w:t>
      </w:r>
      <w:r w:rsidR="0026646E">
        <w:rPr>
          <w:rFonts w:ascii="Times New Roman" w:hAnsi="Times New Roman" w:cs="Times New Roman"/>
        </w:rPr>
        <w:t xml:space="preserve"> overlook some sensitivities within the data which can be uncovered through parametric tests. </w:t>
      </w:r>
      <w:r w:rsidR="009B049D">
        <w:rPr>
          <w:rFonts w:ascii="Times New Roman" w:hAnsi="Times New Roman" w:cs="Times New Roman"/>
        </w:rPr>
        <w:t xml:space="preserve">(Fricker, 2013) </w:t>
      </w:r>
      <w:r w:rsidR="001A1436">
        <w:rPr>
          <w:rFonts w:ascii="Times New Roman" w:hAnsi="Times New Roman" w:cs="Times New Roman"/>
        </w:rPr>
        <w:t xml:space="preserve">During the normality tests, the Anderson-Darling tests were used </w:t>
      </w:r>
      <w:r w:rsidR="006E6A7D">
        <w:rPr>
          <w:rFonts w:ascii="Times New Roman" w:hAnsi="Times New Roman" w:cs="Times New Roman"/>
        </w:rPr>
        <w:t xml:space="preserve">over the Kolmogorox-Smirnow tests due to </w:t>
      </w:r>
      <w:r w:rsidR="006923B2">
        <w:rPr>
          <w:rFonts w:ascii="Times New Roman" w:hAnsi="Times New Roman" w:cs="Times New Roman"/>
        </w:rPr>
        <w:t xml:space="preserve">the presence of ties in the ranking of the data. </w:t>
      </w:r>
      <w:r w:rsidR="000E212D">
        <w:rPr>
          <w:rFonts w:ascii="Times New Roman" w:hAnsi="Times New Roman" w:cs="Times New Roman"/>
        </w:rPr>
        <w:t xml:space="preserve">These ties created warnings in the Kolmogorov-Smirnov tests indicating p values were only approximated. </w:t>
      </w:r>
      <w:r w:rsidR="002C69DC">
        <w:rPr>
          <w:rFonts w:ascii="Times New Roman" w:hAnsi="Times New Roman" w:cs="Times New Roman"/>
        </w:rPr>
        <w:t>Finally, the Scheirer-Ray-</w:t>
      </w:r>
      <w:r w:rsidR="00FA7785">
        <w:rPr>
          <w:rFonts w:ascii="Times New Roman" w:hAnsi="Times New Roman" w:cs="Times New Roman"/>
        </w:rPr>
        <w:t>Hare test</w:t>
      </w:r>
      <w:r w:rsidR="002C69DC">
        <w:rPr>
          <w:rFonts w:ascii="Times New Roman" w:hAnsi="Times New Roman" w:cs="Times New Roman"/>
        </w:rPr>
        <w:t xml:space="preserve"> was </w:t>
      </w:r>
      <w:r w:rsidR="00FA7785">
        <w:rPr>
          <w:rFonts w:ascii="Times New Roman" w:hAnsi="Times New Roman" w:cs="Times New Roman"/>
        </w:rPr>
        <w:t>used</w:t>
      </w:r>
      <w:r w:rsidR="002C69DC">
        <w:rPr>
          <w:rFonts w:ascii="Times New Roman" w:hAnsi="Times New Roman" w:cs="Times New Roman"/>
        </w:rPr>
        <w:t xml:space="preserve"> over the </w:t>
      </w:r>
      <w:r w:rsidR="009826E9">
        <w:rPr>
          <w:rFonts w:ascii="Times New Roman" w:hAnsi="Times New Roman" w:cs="Times New Roman"/>
        </w:rPr>
        <w:t xml:space="preserve">aligned rank </w:t>
      </w:r>
      <w:r w:rsidR="002045AD">
        <w:rPr>
          <w:rFonts w:ascii="Times New Roman" w:hAnsi="Times New Roman" w:cs="Times New Roman"/>
        </w:rPr>
        <w:t xml:space="preserve">transformation ANOVA test </w:t>
      </w:r>
      <w:r w:rsidR="00BA5523">
        <w:rPr>
          <w:rFonts w:ascii="Times New Roman" w:hAnsi="Times New Roman" w:cs="Times New Roman"/>
        </w:rPr>
        <w:t>as all attempts to run the ART ANOVA were met with errors from RStudio indicating that it was not a</w:t>
      </w:r>
      <w:r w:rsidR="00FA7785">
        <w:rPr>
          <w:rFonts w:ascii="Times New Roman" w:hAnsi="Times New Roman" w:cs="Times New Roman"/>
        </w:rPr>
        <w:t xml:space="preserve"> suitable test for the dataset. The Scheirer-Ray-Hare test is not as supported or documented in the statistics community. </w:t>
      </w:r>
      <w:r w:rsidR="00E76175">
        <w:rPr>
          <w:rFonts w:ascii="Times New Roman" w:hAnsi="Times New Roman" w:cs="Times New Roman"/>
        </w:rPr>
        <w:t xml:space="preserve">Per Professor </w:t>
      </w:r>
      <w:r w:rsidR="00EE68D6">
        <w:rPr>
          <w:rFonts w:ascii="Times New Roman" w:hAnsi="Times New Roman" w:cs="Times New Roman"/>
        </w:rPr>
        <w:t>Salvatore Mangiafico o</w:t>
      </w:r>
      <w:r w:rsidR="00F82EF6">
        <w:rPr>
          <w:rFonts w:ascii="Times New Roman" w:hAnsi="Times New Roman" w:cs="Times New Roman"/>
        </w:rPr>
        <w:t xml:space="preserve">f Rutgers University, the primary concern for this test is it </w:t>
      </w:r>
      <w:r w:rsidR="00AC732E">
        <w:rPr>
          <w:rFonts w:ascii="Times New Roman" w:hAnsi="Times New Roman" w:cs="Times New Roman"/>
        </w:rPr>
        <w:t xml:space="preserve">may be less likely to find the interaction </w:t>
      </w:r>
      <w:r w:rsidR="009B2B4C">
        <w:rPr>
          <w:rFonts w:ascii="Times New Roman" w:hAnsi="Times New Roman" w:cs="Times New Roman"/>
        </w:rPr>
        <w:t xml:space="preserve">effect significant (Mangiafico, 2016). </w:t>
      </w:r>
    </w:p>
    <w:p w14:paraId="78B2CF61" w14:textId="50AC07E0" w:rsidR="00CA17D7" w:rsidRDefault="00CA17D7" w:rsidP="00D75E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Proposed Actions: </w:t>
      </w:r>
    </w:p>
    <w:p w14:paraId="72B6F9E2" w14:textId="3D5B0F82" w:rsidR="00CA17D7" w:rsidRDefault="00777B4C" w:rsidP="00D75E2E">
      <w:pPr>
        <w:spacing w:line="480" w:lineRule="auto"/>
        <w:rPr>
          <w:rFonts w:ascii="Times New Roman" w:hAnsi="Times New Roman" w:cs="Times New Roman"/>
        </w:rPr>
      </w:pPr>
      <w:r>
        <w:rPr>
          <w:rFonts w:ascii="Times New Roman" w:hAnsi="Times New Roman" w:cs="Times New Roman"/>
        </w:rPr>
        <w:t xml:space="preserve">The first action proposed is for DECC to </w:t>
      </w:r>
      <w:r w:rsidR="00B538C6">
        <w:rPr>
          <w:rFonts w:ascii="Times New Roman" w:hAnsi="Times New Roman" w:cs="Times New Roman"/>
        </w:rPr>
        <w:t xml:space="preserve">install and configure the </w:t>
      </w:r>
      <w:proofErr w:type="spellStart"/>
      <w:r w:rsidR="00B538C6">
        <w:rPr>
          <w:rFonts w:ascii="Times New Roman" w:hAnsi="Times New Roman" w:cs="Times New Roman"/>
        </w:rPr>
        <w:t>NetMotion</w:t>
      </w:r>
      <w:proofErr w:type="spellEnd"/>
      <w:r w:rsidR="00B538C6">
        <w:rPr>
          <w:rFonts w:ascii="Times New Roman" w:hAnsi="Times New Roman" w:cs="Times New Roman"/>
        </w:rPr>
        <w:t xml:space="preserve"> product currently in use by the APD and DECC administrative staff </w:t>
      </w:r>
      <w:r w:rsidR="006338BA">
        <w:rPr>
          <w:rFonts w:ascii="Times New Roman" w:hAnsi="Times New Roman" w:cs="Times New Roman"/>
        </w:rPr>
        <w:t xml:space="preserve">for use on the Dispatcher in a Box workstations for the remote call-takers. This will </w:t>
      </w:r>
      <w:r w:rsidR="005956CC">
        <w:rPr>
          <w:rFonts w:ascii="Times New Roman" w:hAnsi="Times New Roman" w:cs="Times New Roman"/>
        </w:rPr>
        <w:t xml:space="preserve">enable stronger connections to the city network and will give the </w:t>
      </w:r>
      <w:r w:rsidR="009A36B5">
        <w:rPr>
          <w:rFonts w:ascii="Times New Roman" w:hAnsi="Times New Roman" w:cs="Times New Roman"/>
        </w:rPr>
        <w:t xml:space="preserve">call-takers a measurable speed boost. </w:t>
      </w:r>
      <w:r w:rsidR="002C75A4">
        <w:rPr>
          <w:rFonts w:ascii="Times New Roman" w:hAnsi="Times New Roman" w:cs="Times New Roman"/>
        </w:rPr>
        <w:t xml:space="preserve">The other action proposed is to open the weekly statistics to a wider audience and share them with the floor supervisors in addition to the executive staff. By </w:t>
      </w:r>
      <w:r w:rsidR="004267F2">
        <w:rPr>
          <w:rFonts w:ascii="Times New Roman" w:hAnsi="Times New Roman" w:cs="Times New Roman"/>
        </w:rPr>
        <w:t>opening the statistics to the floor supervisors, DECC can leverage the</w:t>
      </w:r>
      <w:r w:rsidR="00DC5167">
        <w:rPr>
          <w:rFonts w:ascii="Times New Roman" w:hAnsi="Times New Roman" w:cs="Times New Roman"/>
        </w:rPr>
        <w:t xml:space="preserve">ir proximity to </w:t>
      </w:r>
      <w:r w:rsidR="00E14F84">
        <w:rPr>
          <w:rFonts w:ascii="Times New Roman" w:hAnsi="Times New Roman" w:cs="Times New Roman"/>
        </w:rPr>
        <w:t xml:space="preserve">operations </w:t>
      </w:r>
      <w:r w:rsidR="00D93756">
        <w:rPr>
          <w:rFonts w:ascii="Times New Roman" w:hAnsi="Times New Roman" w:cs="Times New Roman"/>
        </w:rPr>
        <w:t xml:space="preserve">to react more quickly to changing conditions and find other solutions to ensure faster response times </w:t>
      </w:r>
      <w:r w:rsidR="00251CE0">
        <w:rPr>
          <w:rFonts w:ascii="Times New Roman" w:hAnsi="Times New Roman" w:cs="Times New Roman"/>
        </w:rPr>
        <w:t xml:space="preserve">during higher call volumes. </w:t>
      </w:r>
    </w:p>
    <w:p w14:paraId="696ECAE9" w14:textId="542DFEBC" w:rsidR="00251CE0" w:rsidRDefault="00251CE0" w:rsidP="00D75E2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Expected Benefits: </w:t>
      </w:r>
    </w:p>
    <w:p w14:paraId="03925355" w14:textId="1800207A" w:rsidR="00251CE0" w:rsidRPr="0041796A" w:rsidRDefault="00251CE0" w:rsidP="00D75E2E">
      <w:pPr>
        <w:spacing w:line="480" w:lineRule="auto"/>
        <w:rPr>
          <w:rFonts w:ascii="Times New Roman" w:hAnsi="Times New Roman" w:cs="Times New Roman"/>
        </w:rPr>
      </w:pPr>
      <w:r w:rsidRPr="0041796A">
        <w:rPr>
          <w:rFonts w:ascii="Times New Roman" w:hAnsi="Times New Roman" w:cs="Times New Roman"/>
        </w:rPr>
        <w:t xml:space="preserve">Implementing the proposals above will allow DECC to </w:t>
      </w:r>
      <w:r w:rsidR="00635C63" w:rsidRPr="0041796A">
        <w:rPr>
          <w:rFonts w:ascii="Times New Roman" w:hAnsi="Times New Roman" w:cs="Times New Roman"/>
        </w:rPr>
        <w:t xml:space="preserve">have greater stability in their remote call-taker program and allow the </w:t>
      </w:r>
      <w:r w:rsidR="00661D46" w:rsidRPr="0041796A">
        <w:rPr>
          <w:rFonts w:ascii="Times New Roman" w:hAnsi="Times New Roman" w:cs="Times New Roman"/>
        </w:rPr>
        <w:t xml:space="preserve">personnel to respond quicker, thus lowering median times </w:t>
      </w:r>
      <w:r w:rsidR="00730022" w:rsidRPr="0041796A">
        <w:rPr>
          <w:rFonts w:ascii="Times New Roman" w:hAnsi="Times New Roman" w:cs="Times New Roman"/>
        </w:rPr>
        <w:t xml:space="preserve">and </w:t>
      </w:r>
      <w:r w:rsidR="00F5130F" w:rsidRPr="0041796A">
        <w:rPr>
          <w:rFonts w:ascii="Times New Roman" w:hAnsi="Times New Roman" w:cs="Times New Roman"/>
        </w:rPr>
        <w:t xml:space="preserve">lowering the number of abandoned calls as more constituents will be able to </w:t>
      </w:r>
      <w:r w:rsidR="00003A1F" w:rsidRPr="0041796A">
        <w:rPr>
          <w:rFonts w:ascii="Times New Roman" w:hAnsi="Times New Roman" w:cs="Times New Roman"/>
        </w:rPr>
        <w:t xml:space="preserve">reach DECC in an emergency. </w:t>
      </w:r>
      <w:r w:rsidR="004B6AE9" w:rsidRPr="0041796A">
        <w:rPr>
          <w:rFonts w:ascii="Times New Roman" w:hAnsi="Times New Roman" w:cs="Times New Roman"/>
        </w:rPr>
        <w:t>DECC will also be able to better access and leverage their institutional knowledge by opening their statistic</w:t>
      </w:r>
      <w:r w:rsidR="00A4289C" w:rsidRPr="0041796A">
        <w:rPr>
          <w:rFonts w:ascii="Times New Roman" w:hAnsi="Times New Roman" w:cs="Times New Roman"/>
        </w:rPr>
        <w:t xml:space="preserve">al reports to their floor supervisors who can suggest additional proposals and advise when staffing levels need to change in the face of </w:t>
      </w:r>
      <w:r w:rsidR="00050867" w:rsidRPr="0041796A">
        <w:rPr>
          <w:rFonts w:ascii="Times New Roman" w:hAnsi="Times New Roman" w:cs="Times New Roman"/>
        </w:rPr>
        <w:t xml:space="preserve">call volume. </w:t>
      </w:r>
    </w:p>
    <w:p w14:paraId="57EA9A99" w14:textId="34B35724" w:rsidR="0041796A" w:rsidRDefault="0041796A" w:rsidP="00D75E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Bibliography: </w:t>
      </w:r>
    </w:p>
    <w:p w14:paraId="443F08DB" w14:textId="77777777" w:rsidR="00781075" w:rsidRDefault="00781075" w:rsidP="00781075">
      <w:pPr>
        <w:pStyle w:val="NormalWeb"/>
        <w:spacing w:line="480" w:lineRule="auto"/>
        <w:ind w:left="720" w:hanging="720"/>
      </w:pPr>
      <w:r>
        <w:t xml:space="preserve">Fricker, R. (2013, January 28). </w:t>
      </w:r>
      <w:r>
        <w:rPr>
          <w:i/>
          <w:iCs/>
        </w:rPr>
        <w:t>Non-Parametric Statistics: When Normal Is Not Good Enough</w:t>
      </w:r>
      <w:r>
        <w:t>. Http://Faculty.Nps.Edu/Rdfricke/Survey_Short_Course_Docs/When%20Normal%20Is%20Not%20Good%20Enough.Pdf. http://faculty.nps.edu/rdfricke/Survey_Short_Course_Docs/When%20Normal%20Is%20Not%20Good%20Enough.pdf</w:t>
      </w:r>
    </w:p>
    <w:p w14:paraId="7B626A27" w14:textId="0D5297E6" w:rsidR="009902A4" w:rsidRDefault="009902A4" w:rsidP="009902A4">
      <w:pPr>
        <w:spacing w:before="100" w:beforeAutospacing="1" w:after="100" w:afterAutospacing="1"/>
        <w:ind w:left="720" w:hanging="720"/>
        <w:rPr>
          <w:rStyle w:val="Hyperlink"/>
          <w:rFonts w:ascii="Times New Roman" w:eastAsia="Times New Roman" w:hAnsi="Times New Roman" w:cs="Times New Roman"/>
        </w:rPr>
      </w:pPr>
      <w:r w:rsidRPr="00A86A3C">
        <w:rPr>
          <w:rFonts w:ascii="Times New Roman" w:eastAsia="Times New Roman" w:hAnsi="Times New Roman" w:cs="Times New Roman"/>
        </w:rPr>
        <w:t xml:space="preserve">Mangiafico, S. S. (2016). R Handbook: </w:t>
      </w:r>
      <w:r w:rsidR="0021215C">
        <w:rPr>
          <w:rFonts w:ascii="Times New Roman" w:eastAsia="Times New Roman" w:hAnsi="Times New Roman" w:cs="Times New Roman"/>
        </w:rPr>
        <w:t>Scheirer-Ray-Hare</w:t>
      </w:r>
      <w:r w:rsidRPr="00A86A3C">
        <w:rPr>
          <w:rFonts w:ascii="Times New Roman" w:eastAsia="Times New Roman" w:hAnsi="Times New Roman" w:cs="Times New Roman"/>
        </w:rPr>
        <w:t xml:space="preserve"> Test. Retrieved May 8, 2021, from </w:t>
      </w:r>
      <w:hyperlink r:id="rId4" w:history="1">
        <w:r w:rsidR="0021215C" w:rsidRPr="002F1124">
          <w:rPr>
            <w:rStyle w:val="Hyperlink"/>
            <w:rFonts w:ascii="Times New Roman" w:eastAsia="Times New Roman" w:hAnsi="Times New Roman" w:cs="Times New Roman"/>
          </w:rPr>
          <w:t>https://rcompanion.org/handbook/F_14.html</w:t>
        </w:r>
      </w:hyperlink>
    </w:p>
    <w:p w14:paraId="1281C29E" w14:textId="77777777" w:rsidR="003949E7" w:rsidRDefault="003949E7" w:rsidP="003949E7">
      <w:pPr>
        <w:spacing w:before="100" w:beforeAutospacing="1" w:after="100" w:afterAutospacing="1"/>
        <w:ind w:left="720" w:hanging="720"/>
        <w:rPr>
          <w:rFonts w:ascii="Times New Roman" w:eastAsia="Times New Roman" w:hAnsi="Times New Roman" w:cs="Times New Roman"/>
        </w:rPr>
      </w:pPr>
      <w:r>
        <w:rPr>
          <w:rFonts w:ascii="Times New Roman" w:eastAsia="Times New Roman" w:hAnsi="Times New Roman" w:cs="Times New Roman"/>
        </w:rPr>
        <w:t>Wobbleton, J (2021, May 27). Personal communication [email, online chats, and text messages]</w:t>
      </w:r>
    </w:p>
    <w:p w14:paraId="111DCB7E" w14:textId="77777777" w:rsidR="00973C48" w:rsidRPr="006309B1" w:rsidRDefault="00973C48" w:rsidP="00973C48">
      <w:pPr>
        <w:spacing w:before="100" w:beforeAutospacing="1" w:after="100" w:afterAutospacing="1"/>
        <w:ind w:left="720" w:hanging="720"/>
        <w:rPr>
          <w:rFonts w:ascii="Times New Roman" w:eastAsia="Times New Roman" w:hAnsi="Times New Roman" w:cs="Times New Roman"/>
        </w:rPr>
      </w:pPr>
      <w:r w:rsidRPr="006309B1">
        <w:rPr>
          <w:rFonts w:ascii="Times New Roman" w:eastAsia="Times New Roman" w:hAnsi="Times New Roman" w:cs="Times New Roman"/>
        </w:rPr>
        <w:t>Draper, S. (2020, July 7). Effect size. Retrieved May 8, 2021, from https://www.psy.gla.ac.uk/%7Esteve/best/effect.html</w:t>
      </w:r>
    </w:p>
    <w:p w14:paraId="3499FCBE" w14:textId="77777777" w:rsidR="003949E7" w:rsidRDefault="003949E7" w:rsidP="009902A4">
      <w:pPr>
        <w:spacing w:before="100" w:beforeAutospacing="1" w:after="100" w:afterAutospacing="1"/>
        <w:ind w:left="720" w:hanging="720"/>
        <w:rPr>
          <w:rFonts w:ascii="Times New Roman" w:eastAsia="Times New Roman" w:hAnsi="Times New Roman" w:cs="Times New Roman"/>
        </w:rPr>
      </w:pPr>
    </w:p>
    <w:p w14:paraId="5F22D711" w14:textId="77777777" w:rsidR="0041796A" w:rsidRPr="00781075" w:rsidRDefault="0041796A" w:rsidP="00D75E2E">
      <w:pPr>
        <w:spacing w:line="480" w:lineRule="auto"/>
        <w:rPr>
          <w:rFonts w:ascii="Times New Roman" w:hAnsi="Times New Roman" w:cs="Times New Roman"/>
          <w:b/>
        </w:rPr>
      </w:pPr>
    </w:p>
    <w:sectPr w:rsidR="0041796A" w:rsidRPr="0078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83"/>
    <w:rsid w:val="00003A1F"/>
    <w:rsid w:val="00050867"/>
    <w:rsid w:val="0009571C"/>
    <w:rsid w:val="000C4A97"/>
    <w:rsid w:val="000E212D"/>
    <w:rsid w:val="001143EC"/>
    <w:rsid w:val="00142011"/>
    <w:rsid w:val="00147CA9"/>
    <w:rsid w:val="001823CB"/>
    <w:rsid w:val="001A1436"/>
    <w:rsid w:val="001A2E2B"/>
    <w:rsid w:val="002045AD"/>
    <w:rsid w:val="0021215C"/>
    <w:rsid w:val="00251CE0"/>
    <w:rsid w:val="0026646E"/>
    <w:rsid w:val="002943F0"/>
    <w:rsid w:val="0029761B"/>
    <w:rsid w:val="002A0878"/>
    <w:rsid w:val="002C6534"/>
    <w:rsid w:val="002C69DC"/>
    <w:rsid w:val="002C75A4"/>
    <w:rsid w:val="002F7303"/>
    <w:rsid w:val="00375958"/>
    <w:rsid w:val="00377D57"/>
    <w:rsid w:val="00383754"/>
    <w:rsid w:val="003949E7"/>
    <w:rsid w:val="003C4021"/>
    <w:rsid w:val="003F0903"/>
    <w:rsid w:val="0041796A"/>
    <w:rsid w:val="004267F2"/>
    <w:rsid w:val="004452F8"/>
    <w:rsid w:val="00460122"/>
    <w:rsid w:val="00463066"/>
    <w:rsid w:val="004B6AE9"/>
    <w:rsid w:val="004D144B"/>
    <w:rsid w:val="004D5D11"/>
    <w:rsid w:val="005956CC"/>
    <w:rsid w:val="005C1DD2"/>
    <w:rsid w:val="006338BA"/>
    <w:rsid w:val="00635C63"/>
    <w:rsid w:val="00661D46"/>
    <w:rsid w:val="006923B2"/>
    <w:rsid w:val="0069616E"/>
    <w:rsid w:val="006E6A7D"/>
    <w:rsid w:val="00702738"/>
    <w:rsid w:val="00715B79"/>
    <w:rsid w:val="00730022"/>
    <w:rsid w:val="0073173D"/>
    <w:rsid w:val="007740FD"/>
    <w:rsid w:val="00777B4C"/>
    <w:rsid w:val="00781075"/>
    <w:rsid w:val="007B18FD"/>
    <w:rsid w:val="00806783"/>
    <w:rsid w:val="008265D8"/>
    <w:rsid w:val="008A396D"/>
    <w:rsid w:val="008B0308"/>
    <w:rsid w:val="008B50F9"/>
    <w:rsid w:val="00910F2D"/>
    <w:rsid w:val="00923CC6"/>
    <w:rsid w:val="00973C48"/>
    <w:rsid w:val="009826E9"/>
    <w:rsid w:val="009902A4"/>
    <w:rsid w:val="009A36B5"/>
    <w:rsid w:val="009B049D"/>
    <w:rsid w:val="009B2B4C"/>
    <w:rsid w:val="009D18D0"/>
    <w:rsid w:val="009D706F"/>
    <w:rsid w:val="00A0262E"/>
    <w:rsid w:val="00A4289C"/>
    <w:rsid w:val="00A61C0B"/>
    <w:rsid w:val="00A66F68"/>
    <w:rsid w:val="00AC732E"/>
    <w:rsid w:val="00B03491"/>
    <w:rsid w:val="00B538C6"/>
    <w:rsid w:val="00B53B57"/>
    <w:rsid w:val="00BA5523"/>
    <w:rsid w:val="00BE75C1"/>
    <w:rsid w:val="00C43F29"/>
    <w:rsid w:val="00CA17D7"/>
    <w:rsid w:val="00D04BDA"/>
    <w:rsid w:val="00D07BB2"/>
    <w:rsid w:val="00D75E2E"/>
    <w:rsid w:val="00D93756"/>
    <w:rsid w:val="00DC5167"/>
    <w:rsid w:val="00E044C1"/>
    <w:rsid w:val="00E14F84"/>
    <w:rsid w:val="00E445ED"/>
    <w:rsid w:val="00E71FBC"/>
    <w:rsid w:val="00E76175"/>
    <w:rsid w:val="00EE68D6"/>
    <w:rsid w:val="00EE6CA8"/>
    <w:rsid w:val="00EF053A"/>
    <w:rsid w:val="00F0513F"/>
    <w:rsid w:val="00F21B4B"/>
    <w:rsid w:val="00F5130F"/>
    <w:rsid w:val="00F82EF6"/>
    <w:rsid w:val="00FA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EF77"/>
  <w15:chartTrackingRefBased/>
  <w15:docId w15:val="{7684515A-10F1-4FAF-99B2-BB3D2B49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0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02A4"/>
    <w:rPr>
      <w:color w:val="0563C1" w:themeColor="hyperlink"/>
      <w:u w:val="single"/>
    </w:rPr>
  </w:style>
  <w:style w:type="character" w:styleId="UnresolvedMention">
    <w:name w:val="Unresolved Mention"/>
    <w:basedOn w:val="DefaultParagraphFont"/>
    <w:uiPriority w:val="99"/>
    <w:semiHidden/>
    <w:unhideWhenUsed/>
    <w:rsid w:val="00212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3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companion.org/handbook/F_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Dunsworth</dc:creator>
  <cp:keywords/>
  <dc:description/>
  <cp:lastModifiedBy>Tony Dunsworth</cp:lastModifiedBy>
  <cp:revision>79</cp:revision>
  <dcterms:created xsi:type="dcterms:W3CDTF">2021-06-02T21:21:00Z</dcterms:created>
  <dcterms:modified xsi:type="dcterms:W3CDTF">2021-06-03T17:59:00Z</dcterms:modified>
</cp:coreProperties>
</file>