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B577A" w14:textId="77777777" w:rsidR="00647F8F" w:rsidRPr="00EE6EB1" w:rsidRDefault="00647F8F" w:rsidP="00EE6EB1">
      <w:pPr>
        <w:overflowPunct w:val="0"/>
        <w:autoSpaceDE w:val="0"/>
        <w:autoSpaceDN w:val="0"/>
        <w:jc w:val="center"/>
        <w:rPr>
          <w:rFonts w:cs="Arial"/>
          <w:b/>
          <w:sz w:val="32"/>
        </w:rPr>
      </w:pPr>
      <w:bookmarkStart w:id="0" w:name="_Toc39259538"/>
      <w:bookmarkStart w:id="1" w:name="_Toc39337148"/>
    </w:p>
    <w:p w14:paraId="26E7A855" w14:textId="77777777" w:rsidR="00647F8F" w:rsidRPr="00EE6EB1" w:rsidRDefault="00647F8F" w:rsidP="00EE6EB1">
      <w:pPr>
        <w:overflowPunct w:val="0"/>
        <w:autoSpaceDE w:val="0"/>
        <w:autoSpaceDN w:val="0"/>
        <w:jc w:val="center"/>
      </w:pPr>
      <w:r>
        <w:rPr>
          <w:rFonts w:hint="eastAsia"/>
          <w:noProof/>
        </w:rPr>
        <w:drawing>
          <wp:inline distT="0" distB="0" distL="0" distR="0" wp14:anchorId="33032411" wp14:editId="1A8B5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318385" w14:textId="77777777" w:rsidR="00647F8F" w:rsidRPr="00EE6EB1" w:rsidRDefault="00647F8F" w:rsidP="00EE6EB1">
      <w:pPr>
        <w:overflowPunct w:val="0"/>
        <w:autoSpaceDE w:val="0"/>
        <w:autoSpaceDN w:val="0"/>
        <w:jc w:val="center"/>
        <w:rPr>
          <w:rFonts w:cs="Arial"/>
          <w:b/>
          <w:sz w:val="32"/>
          <w:lang w:val="en-US" w:eastAsia="en-GB"/>
        </w:rPr>
      </w:pPr>
    </w:p>
    <w:p w14:paraId="268F5976" w14:textId="77777777" w:rsidR="00647F8F" w:rsidRPr="00EE6EB1" w:rsidRDefault="00647F8F" w:rsidP="00EE6EB1">
      <w:pPr>
        <w:overflowPunct w:val="0"/>
        <w:autoSpaceDE w:val="0"/>
        <w:autoSpaceDN w:val="0"/>
        <w:jc w:val="center"/>
        <w:rPr>
          <w:rFonts w:cs="Arial"/>
          <w:b/>
          <w:sz w:val="32"/>
          <w:lang w:val="en-US" w:eastAsia="en-GB"/>
        </w:rPr>
      </w:pPr>
    </w:p>
    <w:p w14:paraId="6467DD08" w14:textId="77777777" w:rsidR="00647F8F" w:rsidRPr="00EE6EB1" w:rsidRDefault="00647F8F" w:rsidP="00EE6EB1">
      <w:pPr>
        <w:overflowPunct w:val="0"/>
        <w:autoSpaceDE w:val="0"/>
        <w:autoSpaceDN w:val="0"/>
        <w:jc w:val="center"/>
        <w:rPr>
          <w:rFonts w:cs="Arial"/>
          <w:b/>
          <w:sz w:val="32"/>
          <w:lang w:val="en-US" w:eastAsia="en-GB"/>
        </w:rPr>
      </w:pPr>
    </w:p>
    <w:p w14:paraId="7F975B96" w14:textId="77777777" w:rsidR="00647F8F" w:rsidRPr="00EE6EB1" w:rsidRDefault="00647F8F" w:rsidP="00EE6EB1">
      <w:pPr>
        <w:overflowPunct w:val="0"/>
        <w:autoSpaceDE w:val="0"/>
        <w:autoSpaceDN w:val="0"/>
        <w:jc w:val="center"/>
        <w:rPr>
          <w:rFonts w:cs="Arial"/>
          <w:b/>
          <w:sz w:val="32"/>
          <w:lang w:val="en-US" w:eastAsia="en-GB"/>
        </w:rPr>
      </w:pPr>
    </w:p>
    <w:p w14:paraId="6CA187F8" w14:textId="77777777" w:rsidR="00647F8F" w:rsidRPr="00EE6EB1" w:rsidRDefault="00647F8F" w:rsidP="00EE6EB1">
      <w:pPr>
        <w:overflowPunct w:val="0"/>
        <w:autoSpaceDE w:val="0"/>
        <w:autoSpaceDN w:val="0"/>
        <w:jc w:val="center"/>
        <w:rPr>
          <w:rFonts w:cs="Arial"/>
          <w:b/>
          <w:sz w:val="32"/>
          <w:lang w:val="en-US" w:eastAsia="en-GB"/>
        </w:rPr>
      </w:pPr>
    </w:p>
    <w:p w14:paraId="0BEA2650" w14:textId="77777777" w:rsidR="00647F8F" w:rsidRPr="00EE6EB1" w:rsidRDefault="00647F8F" w:rsidP="00EE6EB1">
      <w:pPr>
        <w:overflowPunct w:val="0"/>
        <w:autoSpaceDE w:val="0"/>
        <w:autoSpaceDN w:val="0"/>
        <w:jc w:val="center"/>
        <w:rPr>
          <w:rFonts w:cs="Arial"/>
          <w:b/>
          <w:sz w:val="32"/>
        </w:rPr>
      </w:pPr>
      <w:r w:rsidRPr="00EE6EB1">
        <w:rPr>
          <w:rFonts w:hint="eastAsia"/>
          <w:b/>
          <w:sz w:val="32"/>
        </w:rPr>
        <w:t>Imagination</w:t>
      </w:r>
      <w:r w:rsidRPr="00EE6EB1">
        <w:rPr>
          <w:rFonts w:hint="eastAsia"/>
          <w:b/>
          <w:sz w:val="32"/>
        </w:rPr>
        <w:t>大学计划</w:t>
      </w:r>
    </w:p>
    <w:p w14:paraId="30CC9039" w14:textId="77777777" w:rsidR="00647F8F" w:rsidRPr="00EE6EB1" w:rsidRDefault="00647F8F" w:rsidP="00EE6EB1">
      <w:pPr>
        <w:overflowPunct w:val="0"/>
        <w:autoSpaceDE w:val="0"/>
        <w:autoSpaceDN w:val="0"/>
        <w:jc w:val="center"/>
        <w:rPr>
          <w:rFonts w:cs="Arial"/>
          <w:b/>
          <w:sz w:val="32"/>
          <w:lang w:val="en-US" w:eastAsia="en-GB"/>
        </w:rPr>
      </w:pPr>
    </w:p>
    <w:p w14:paraId="32C5A749" w14:textId="77777777" w:rsidR="00647F8F" w:rsidRPr="00EE6EB1" w:rsidRDefault="00647F8F" w:rsidP="00EE6EB1">
      <w:pPr>
        <w:overflowPunct w:val="0"/>
        <w:autoSpaceDE w:val="0"/>
        <w:autoSpaceDN w:val="0"/>
        <w:jc w:val="center"/>
        <w:rPr>
          <w:rFonts w:cs="Arial"/>
          <w:bCs/>
          <w:i/>
          <w:color w:val="B7168B"/>
          <w:sz w:val="32"/>
          <w:szCs w:val="26"/>
          <w:lang w:val="en-US" w:eastAsia="en-GB"/>
        </w:rPr>
      </w:pPr>
    </w:p>
    <w:p w14:paraId="63AF676C" w14:textId="77777777" w:rsidR="00647F8F" w:rsidRPr="00EE6EB1" w:rsidRDefault="00647F8F" w:rsidP="00EE6EB1">
      <w:pPr>
        <w:overflowPunct w:val="0"/>
        <w:autoSpaceDE w:val="0"/>
        <w:autoSpaceDN w:val="0"/>
        <w:jc w:val="center"/>
        <w:rPr>
          <w:rFonts w:cs="Arial"/>
          <w:bCs/>
          <w:i/>
          <w:color w:val="B7168B"/>
          <w:sz w:val="32"/>
          <w:szCs w:val="26"/>
          <w:lang w:val="en-US" w:eastAsia="en-GB"/>
        </w:rPr>
      </w:pPr>
    </w:p>
    <w:p w14:paraId="5B1F7426" w14:textId="77777777" w:rsidR="00647F8F" w:rsidRPr="00EE6EB1" w:rsidRDefault="00647F8F" w:rsidP="00EE6EB1">
      <w:pPr>
        <w:overflowPunct w:val="0"/>
        <w:autoSpaceDE w:val="0"/>
        <w:autoSpaceDN w:val="0"/>
        <w:jc w:val="center"/>
        <w:rPr>
          <w:rFonts w:cs="Arial"/>
          <w:bCs/>
          <w:i/>
          <w:color w:val="B7168B"/>
          <w:sz w:val="32"/>
          <w:szCs w:val="26"/>
          <w:lang w:val="en-US" w:eastAsia="en-GB"/>
        </w:rPr>
      </w:pPr>
    </w:p>
    <w:p w14:paraId="60B7AE71" w14:textId="1717EA32" w:rsidR="00647F8F" w:rsidRPr="00EE6EB1" w:rsidRDefault="00647F8F" w:rsidP="00EE6EB1">
      <w:pPr>
        <w:overflowPunct w:val="0"/>
        <w:autoSpaceDE w:val="0"/>
        <w:autoSpaceDN w:val="0"/>
        <w:jc w:val="center"/>
        <w:rPr>
          <w:rFonts w:cs="Arial"/>
          <w:b/>
          <w:bCs/>
          <w:color w:val="00000A"/>
          <w:sz w:val="72"/>
          <w:szCs w:val="72"/>
        </w:rPr>
      </w:pPr>
      <w:proofErr w:type="spellStart"/>
      <w:r w:rsidRPr="00EE6EB1">
        <w:rPr>
          <w:rFonts w:hint="eastAsia"/>
          <w:b/>
          <w:bCs/>
          <w:color w:val="00000A"/>
          <w:sz w:val="72"/>
          <w:szCs w:val="72"/>
        </w:rPr>
        <w:t>RVfpga</w:t>
      </w:r>
      <w:proofErr w:type="spellEnd"/>
      <w:r w:rsidRPr="00EE6EB1">
        <w:rPr>
          <w:rFonts w:hint="eastAsia"/>
          <w:b/>
          <w:bCs/>
          <w:color w:val="00000A"/>
          <w:sz w:val="72"/>
          <w:szCs w:val="72"/>
        </w:rPr>
        <w:t>实验</w:t>
      </w:r>
      <w:r w:rsidRPr="00EE6EB1">
        <w:rPr>
          <w:rFonts w:hint="eastAsia"/>
          <w:b/>
          <w:bCs/>
          <w:color w:val="00000A"/>
          <w:sz w:val="72"/>
          <w:szCs w:val="72"/>
        </w:rPr>
        <w:t>10</w:t>
      </w:r>
    </w:p>
    <w:p w14:paraId="01AC20B0" w14:textId="23D3018A" w:rsidR="00647F8F" w:rsidRPr="00EE6EB1" w:rsidRDefault="00647F8F" w:rsidP="00EE6EB1">
      <w:pPr>
        <w:overflowPunct w:val="0"/>
        <w:autoSpaceDE w:val="0"/>
        <w:autoSpaceDN w:val="0"/>
        <w:jc w:val="center"/>
        <w:rPr>
          <w:rFonts w:cs="Arial"/>
          <w:b/>
          <w:bCs/>
          <w:color w:val="00000A"/>
          <w:sz w:val="56"/>
          <w:szCs w:val="56"/>
        </w:rPr>
      </w:pPr>
      <w:r w:rsidRPr="00EE6EB1">
        <w:rPr>
          <w:rFonts w:hint="eastAsia"/>
          <w:b/>
          <w:bCs/>
          <w:color w:val="00000A"/>
          <w:sz w:val="56"/>
          <w:szCs w:val="56"/>
        </w:rPr>
        <w:t>串行总线</w:t>
      </w:r>
    </w:p>
    <w:p w14:paraId="436EA82D" w14:textId="77777777" w:rsidR="00647F8F" w:rsidRPr="00EE6EB1" w:rsidRDefault="00647F8F" w:rsidP="00EE6EB1">
      <w:pPr>
        <w:pStyle w:val="2"/>
        <w:overflowPunct w:val="0"/>
        <w:autoSpaceDE w:val="0"/>
        <w:autoSpaceDN w:val="0"/>
        <w:rPr>
          <w:color w:val="00000A"/>
        </w:rPr>
      </w:pPr>
    </w:p>
    <w:p w14:paraId="07368E96" w14:textId="77777777" w:rsidR="00647F8F" w:rsidRPr="00EE6EB1" w:rsidRDefault="00647F8F" w:rsidP="00EE6EB1">
      <w:pPr>
        <w:overflowPunct w:val="0"/>
        <w:autoSpaceDE w:val="0"/>
        <w:autoSpaceDN w:val="0"/>
        <w:rPr>
          <w:rFonts w:cs="Arial"/>
          <w:lang w:val="en-US" w:eastAsia="en-GB"/>
        </w:rPr>
      </w:pPr>
    </w:p>
    <w:p w14:paraId="5308B881" w14:textId="77777777" w:rsidR="00647F8F" w:rsidRPr="00EE6EB1" w:rsidRDefault="00647F8F" w:rsidP="00EE6EB1">
      <w:pPr>
        <w:overflowPunct w:val="0"/>
        <w:autoSpaceDE w:val="0"/>
        <w:autoSpaceDN w:val="0"/>
        <w:rPr>
          <w:rFonts w:cs="Arial"/>
          <w:lang w:val="en-US" w:eastAsia="en-GB"/>
        </w:rPr>
      </w:pPr>
    </w:p>
    <w:p w14:paraId="109B068E" w14:textId="77777777" w:rsidR="00647F8F" w:rsidRPr="00EE6EB1" w:rsidRDefault="00647F8F" w:rsidP="00EE6EB1">
      <w:pPr>
        <w:overflowPunct w:val="0"/>
        <w:autoSpaceDE w:val="0"/>
        <w:autoSpaceDN w:val="0"/>
        <w:rPr>
          <w:rFonts w:cs="Arial"/>
          <w:lang w:val="en-US" w:eastAsia="en-GB"/>
        </w:rPr>
      </w:pPr>
    </w:p>
    <w:p w14:paraId="26573953" w14:textId="77777777" w:rsidR="00647F8F" w:rsidRPr="00EE6EB1" w:rsidRDefault="00647F8F" w:rsidP="00EE6EB1">
      <w:pPr>
        <w:overflowPunct w:val="0"/>
        <w:autoSpaceDE w:val="0"/>
        <w:autoSpaceDN w:val="0"/>
        <w:rPr>
          <w:rFonts w:cs="Arial"/>
          <w:sz w:val="20"/>
          <w:szCs w:val="20"/>
          <w:lang w:val="en-US" w:eastAsia="en-GB"/>
        </w:rPr>
      </w:pPr>
    </w:p>
    <w:p w14:paraId="7B3EE06B" w14:textId="77777777" w:rsidR="00647F8F" w:rsidRPr="00EE6EB1" w:rsidRDefault="00647F8F" w:rsidP="00EE6EB1">
      <w:pPr>
        <w:overflowPunct w:val="0"/>
        <w:autoSpaceDE w:val="0"/>
        <w:autoSpaceDN w:val="0"/>
        <w:rPr>
          <w:rFonts w:cs="Arial"/>
          <w:lang w:val="en-US" w:eastAsia="en-GB"/>
        </w:rPr>
      </w:pPr>
    </w:p>
    <w:p w14:paraId="36345CB6" w14:textId="77777777" w:rsidR="00647F8F" w:rsidRPr="00EE6EB1" w:rsidRDefault="00647F8F" w:rsidP="00EE6EB1">
      <w:pPr>
        <w:overflowPunct w:val="0"/>
        <w:autoSpaceDE w:val="0"/>
        <w:autoSpaceDN w:val="0"/>
        <w:rPr>
          <w:rFonts w:cs="Arial"/>
          <w:lang w:val="en-US" w:eastAsia="en-GB"/>
        </w:rPr>
      </w:pPr>
    </w:p>
    <w:p w14:paraId="6BB2CC48" w14:textId="07ABB34D" w:rsidR="00647F8F" w:rsidRPr="00EE6EB1" w:rsidRDefault="00647F8F" w:rsidP="00EE6EB1">
      <w:pPr>
        <w:overflowPunct w:val="0"/>
        <w:autoSpaceDE w:val="0"/>
        <w:autoSpaceDN w:val="0"/>
        <w:rPr>
          <w:rFonts w:cs="Arial"/>
        </w:rPr>
      </w:pPr>
      <w:r w:rsidRPr="00EE6EB1">
        <w:rPr>
          <w:rFonts w:hint="eastAsia"/>
        </w:rPr>
        <w:br w:type="page"/>
      </w:r>
    </w:p>
    <w:p w14:paraId="670AA618" w14:textId="66D2174D" w:rsidR="00647F8F" w:rsidRPr="00EE6EB1" w:rsidRDefault="00647F8F" w:rsidP="00EE6EB1">
      <w:pPr>
        <w:pStyle w:val="1"/>
        <w:numPr>
          <w:ilvl w:val="0"/>
          <w:numId w:val="1"/>
        </w:numPr>
        <w:shd w:val="clear" w:color="auto" w:fill="000000" w:themeFill="text1"/>
        <w:overflowPunct w:val="0"/>
        <w:autoSpaceDE w:val="0"/>
        <w:autoSpaceDN w:val="0"/>
        <w:spacing w:before="0"/>
        <w:rPr>
          <w:color w:val="FFFFFF" w:themeColor="background1"/>
        </w:rPr>
      </w:pPr>
      <w:r w:rsidRPr="00EE6EB1">
        <w:rPr>
          <w:rFonts w:hint="eastAsia"/>
          <w:color w:val="auto"/>
        </w:rPr>
        <w:lastRenderedPageBreak/>
        <w:t>简介</w:t>
      </w:r>
    </w:p>
    <w:p w14:paraId="1E92DEC2" w14:textId="77777777" w:rsidR="00647F8F" w:rsidRPr="00EE6EB1" w:rsidRDefault="00647F8F" w:rsidP="00EE6EB1">
      <w:pPr>
        <w:pStyle w:val="1"/>
        <w:overflowPunct w:val="0"/>
        <w:autoSpaceDE w:val="0"/>
        <w:autoSpaceDN w:val="0"/>
        <w:spacing w:before="0"/>
        <w:rPr>
          <w:b w:val="0"/>
          <w:color w:val="00000A"/>
          <w:sz w:val="22"/>
          <w:szCs w:val="22"/>
        </w:rPr>
      </w:pPr>
    </w:p>
    <w:bookmarkEnd w:id="0"/>
    <w:bookmarkEnd w:id="1"/>
    <w:p w14:paraId="15F9DBE4" w14:textId="6FA608DA" w:rsidR="00C34C97" w:rsidRPr="00EE6EB1" w:rsidRDefault="00520F3D" w:rsidP="00EE6EB1">
      <w:pPr>
        <w:overflowPunct w:val="0"/>
        <w:autoSpaceDE w:val="0"/>
        <w:autoSpaceDN w:val="0"/>
        <w:jc w:val="both"/>
      </w:pPr>
      <w:r w:rsidRPr="00EE6EB1">
        <w:rPr>
          <w:rFonts w:hint="eastAsia"/>
          <w:color w:val="00000A"/>
        </w:rPr>
        <w:t>在本实验中，</w:t>
      </w:r>
      <w:r w:rsidRPr="00EE6EB1">
        <w:rPr>
          <w:rFonts w:hint="eastAsia"/>
        </w:rPr>
        <w:t>我们首先介绍串行总线的工作方式，以及目前使用的其中一种最典型的串行总线“</w:t>
      </w:r>
      <w:r w:rsidRPr="00EE6EB1">
        <w:rPr>
          <w:rFonts w:hint="eastAsia"/>
        </w:rPr>
        <w:t>SPI</w:t>
      </w:r>
      <w:r w:rsidRPr="00EE6EB1">
        <w:rPr>
          <w:rFonts w:hint="eastAsia"/>
        </w:rPr>
        <w:t>总线”的主要特性（第</w:t>
      </w:r>
      <w:r w:rsidRPr="00EE6EB1">
        <w:rPr>
          <w:rFonts w:hint="eastAsia"/>
        </w:rPr>
        <w:t>2</w:t>
      </w:r>
      <w:r w:rsidRPr="00EE6EB1">
        <w:rPr>
          <w:rFonts w:hint="eastAsia"/>
        </w:rPr>
        <w:t>部分）。然后，我们重点介绍</w:t>
      </w:r>
      <w:proofErr w:type="spellStart"/>
      <w:r w:rsidRPr="00EE6EB1">
        <w:rPr>
          <w:rFonts w:hint="eastAsia"/>
        </w:rPr>
        <w:t>Nexys</w:t>
      </w:r>
      <w:proofErr w:type="spellEnd"/>
      <w:r w:rsidRPr="00EE6EB1">
        <w:rPr>
          <w:rFonts w:hint="eastAsia"/>
        </w:rPr>
        <w:t xml:space="preserve"> A7</w:t>
      </w:r>
      <w:r w:rsidR="001E6067">
        <w:rPr>
          <w:rFonts w:hint="eastAsia"/>
        </w:rPr>
        <w:t>开发</w:t>
      </w:r>
      <w:r w:rsidRPr="00EE6EB1">
        <w:rPr>
          <w:rFonts w:hint="eastAsia"/>
        </w:rPr>
        <w:t>板上的</w:t>
      </w:r>
      <w:r w:rsidRPr="00EE6EB1">
        <w:rPr>
          <w:rFonts w:hint="eastAsia"/>
        </w:rPr>
        <w:t>SPI</w:t>
      </w:r>
      <w:r w:rsidRPr="00EE6EB1">
        <w:rPr>
          <w:rFonts w:hint="eastAsia"/>
        </w:rPr>
        <w:t>加速计：首先分析该外设的高级规范并辅以基本练习（第</w:t>
      </w:r>
      <w:r w:rsidRPr="00EE6EB1">
        <w:rPr>
          <w:rFonts w:hint="eastAsia"/>
        </w:rPr>
        <w:t>3</w:t>
      </w:r>
      <w:r w:rsidRPr="00EE6EB1">
        <w:rPr>
          <w:rFonts w:hint="eastAsia"/>
        </w:rPr>
        <w:t>和第</w:t>
      </w:r>
      <w:r w:rsidRPr="00EE6EB1">
        <w:rPr>
          <w:rFonts w:hint="eastAsia"/>
        </w:rPr>
        <w:t>4</w:t>
      </w:r>
      <w:r w:rsidRPr="00EE6EB1">
        <w:rPr>
          <w:rFonts w:hint="eastAsia"/>
        </w:rPr>
        <w:t>部分），然后分析该外设的底层实现并辅以一些高级练习（第</w:t>
      </w:r>
      <w:r w:rsidRPr="00EE6EB1">
        <w:rPr>
          <w:rFonts w:hint="eastAsia"/>
        </w:rPr>
        <w:t>5</w:t>
      </w:r>
      <w:r w:rsidRPr="00EE6EB1">
        <w:rPr>
          <w:rFonts w:hint="eastAsia"/>
        </w:rPr>
        <w:t>和第</w:t>
      </w:r>
      <w:r w:rsidRPr="00EE6EB1">
        <w:rPr>
          <w:rFonts w:hint="eastAsia"/>
        </w:rPr>
        <w:t>6</w:t>
      </w:r>
      <w:r w:rsidRPr="00EE6EB1">
        <w:rPr>
          <w:rFonts w:hint="eastAsia"/>
        </w:rPr>
        <w:t>部分）。</w:t>
      </w:r>
    </w:p>
    <w:p w14:paraId="20E00E69" w14:textId="77777777" w:rsidR="003758D3" w:rsidRPr="00EE6EB1" w:rsidRDefault="003758D3" w:rsidP="00EE6EB1">
      <w:pPr>
        <w:overflowPunct w:val="0"/>
        <w:autoSpaceDE w:val="0"/>
        <w:autoSpaceDN w:val="0"/>
      </w:pPr>
    </w:p>
    <w:p w14:paraId="44DC257D" w14:textId="460D7916" w:rsidR="000056D5" w:rsidRPr="00EE6EB1" w:rsidRDefault="000056D5" w:rsidP="00EE6EB1">
      <w:pPr>
        <w:pStyle w:val="1"/>
        <w:overflowPunct w:val="0"/>
        <w:autoSpaceDE w:val="0"/>
        <w:autoSpaceDN w:val="0"/>
        <w:spacing w:before="0"/>
        <w:rPr>
          <w:b w:val="0"/>
          <w:color w:val="00000A"/>
          <w:sz w:val="22"/>
          <w:szCs w:val="22"/>
        </w:rPr>
      </w:pPr>
    </w:p>
    <w:p w14:paraId="11BB94AC" w14:textId="21A99027" w:rsidR="004D7B21" w:rsidRPr="00EE6EB1" w:rsidRDefault="00DC281A" w:rsidP="00EE6EB1">
      <w:pPr>
        <w:pStyle w:val="1"/>
        <w:numPr>
          <w:ilvl w:val="0"/>
          <w:numId w:val="1"/>
        </w:numPr>
        <w:shd w:val="clear" w:color="auto" w:fill="000000" w:themeFill="text1"/>
        <w:overflowPunct w:val="0"/>
        <w:autoSpaceDE w:val="0"/>
        <w:autoSpaceDN w:val="0"/>
        <w:spacing w:before="0"/>
        <w:rPr>
          <w:color w:val="FFFFFF" w:themeColor="background1"/>
        </w:rPr>
      </w:pPr>
      <w:r w:rsidRPr="00EE6EB1">
        <w:rPr>
          <w:rFonts w:hint="eastAsia"/>
          <w:color w:val="auto"/>
        </w:rPr>
        <w:t>串行总线</w:t>
      </w:r>
      <w:r w:rsidRPr="00EE6EB1">
        <w:rPr>
          <w:rFonts w:hint="eastAsia"/>
          <w:color w:val="auto"/>
        </w:rPr>
        <w:t xml:space="preserve"> - SPI</w:t>
      </w:r>
      <w:r w:rsidRPr="00EE6EB1">
        <w:rPr>
          <w:rFonts w:hint="eastAsia"/>
          <w:color w:val="auto"/>
        </w:rPr>
        <w:t>总线</w:t>
      </w:r>
    </w:p>
    <w:p w14:paraId="08BAF70B" w14:textId="77777777" w:rsidR="00C93D93" w:rsidRPr="00EE6EB1" w:rsidRDefault="00C93D93" w:rsidP="00EE6EB1">
      <w:pPr>
        <w:pStyle w:val="1"/>
        <w:overflowPunct w:val="0"/>
        <w:autoSpaceDE w:val="0"/>
        <w:autoSpaceDN w:val="0"/>
        <w:spacing w:before="0"/>
        <w:rPr>
          <w:b w:val="0"/>
          <w:color w:val="00000A"/>
          <w:sz w:val="22"/>
          <w:szCs w:val="22"/>
        </w:rPr>
      </w:pPr>
    </w:p>
    <w:p w14:paraId="3E0D821E" w14:textId="664B2CB4" w:rsidR="00A01947" w:rsidRPr="00EE6EB1" w:rsidRDefault="003758D3" w:rsidP="00EE6EB1">
      <w:pPr>
        <w:pStyle w:val="1"/>
        <w:overflowPunct w:val="0"/>
        <w:autoSpaceDE w:val="0"/>
        <w:autoSpaceDN w:val="0"/>
        <w:spacing w:before="0"/>
        <w:jc w:val="both"/>
        <w:rPr>
          <w:b w:val="0"/>
          <w:color w:val="00000A"/>
          <w:sz w:val="22"/>
          <w:szCs w:val="22"/>
        </w:rPr>
      </w:pPr>
      <w:r w:rsidRPr="00EE6EB1">
        <w:rPr>
          <w:rFonts w:hint="eastAsia"/>
          <w:b w:val="0"/>
          <w:color w:val="00000A"/>
          <w:sz w:val="22"/>
          <w:szCs w:val="22"/>
        </w:rPr>
        <w:t>并行总线一次发送多位，串行总线一次发送一位。我们首先比较这两种通信方案，然后介绍目前最常用的其中一种串行总线，即</w:t>
      </w:r>
      <w:r w:rsidRPr="00EE6EB1">
        <w:rPr>
          <w:rFonts w:hint="eastAsia"/>
          <w:b w:val="0"/>
          <w:color w:val="00000A"/>
          <w:sz w:val="22"/>
          <w:szCs w:val="22"/>
        </w:rPr>
        <w:t>SPI</w:t>
      </w:r>
      <w:r w:rsidRPr="00EE6EB1">
        <w:rPr>
          <w:rFonts w:hint="eastAsia"/>
          <w:b w:val="0"/>
          <w:color w:val="00000A"/>
          <w:sz w:val="22"/>
          <w:szCs w:val="22"/>
        </w:rPr>
        <w:t>（串行外设接口）协议。关于这一重要的通信协议，网上有许多相关信息，可以帮助您加深了解。</w:t>
      </w:r>
    </w:p>
    <w:p w14:paraId="0A2759D1" w14:textId="77777777" w:rsidR="00A01947" w:rsidRPr="00EE6EB1" w:rsidRDefault="00A01947" w:rsidP="00EE6EB1">
      <w:pPr>
        <w:overflowPunct w:val="0"/>
        <w:autoSpaceDE w:val="0"/>
        <w:autoSpaceDN w:val="0"/>
      </w:pPr>
    </w:p>
    <w:p w14:paraId="481D0FB4" w14:textId="3BBB084F" w:rsidR="00264970" w:rsidRPr="00EE6EB1" w:rsidRDefault="009347E6" w:rsidP="00EE6EB1">
      <w:pPr>
        <w:pStyle w:val="1"/>
        <w:overflowPunct w:val="0"/>
        <w:autoSpaceDE w:val="0"/>
        <w:autoSpaceDN w:val="0"/>
        <w:spacing w:before="0"/>
        <w:jc w:val="both"/>
        <w:rPr>
          <w:b w:val="0"/>
          <w:color w:val="00000A"/>
          <w:sz w:val="22"/>
          <w:szCs w:val="22"/>
        </w:rPr>
      </w:pPr>
      <w:r w:rsidRPr="00EE6EB1">
        <w:rPr>
          <w:rFonts w:hint="eastAsia"/>
          <w:b w:val="0"/>
          <w:color w:val="00000A"/>
          <w:sz w:val="22"/>
          <w:szCs w:val="22"/>
        </w:rPr>
        <w:t>根据先前实验中的演示可知，嵌入式电子产品的主要用途在于连接处理器和电路以实现所需的功能。为了使处理器和电路共享信息，二者必须采用相同的通信协议。针对这类数据交换而定义的通信协议多达数百个，但大体上主要分为以下两种：并行接口或串行接口。</w:t>
      </w:r>
    </w:p>
    <w:p w14:paraId="576DA8C6" w14:textId="24F0A30D" w:rsidR="009347E6" w:rsidRPr="00EE6EB1" w:rsidRDefault="009347E6" w:rsidP="00EE6EB1">
      <w:pPr>
        <w:overflowPunct w:val="0"/>
        <w:autoSpaceDE w:val="0"/>
        <w:autoSpaceDN w:val="0"/>
      </w:pPr>
    </w:p>
    <w:p w14:paraId="3EABEB83" w14:textId="054DB686" w:rsidR="009347E6" w:rsidRPr="00EE6EB1" w:rsidRDefault="009347E6" w:rsidP="00EE6EB1">
      <w:pPr>
        <w:overflowPunct w:val="0"/>
        <w:autoSpaceDE w:val="0"/>
        <w:autoSpaceDN w:val="0"/>
        <w:jc w:val="both"/>
      </w:pPr>
      <w:r w:rsidRPr="00EE6EB1">
        <w:rPr>
          <w:rFonts w:hint="eastAsia"/>
        </w:rPr>
        <w:t>并行接口一次可以同时传输多位，因此需要多条数据总线（线路）。举例来说，该协议可以同时传输</w:t>
      </w:r>
      <w:r w:rsidRPr="00EE6EB1">
        <w:rPr>
          <w:rFonts w:hint="eastAsia"/>
        </w:rPr>
        <w:t>8</w:t>
      </w:r>
      <w:r w:rsidRPr="00EE6EB1">
        <w:rPr>
          <w:rFonts w:hint="eastAsia"/>
        </w:rPr>
        <w:t>位、</w:t>
      </w:r>
      <w:r w:rsidRPr="00EE6EB1">
        <w:rPr>
          <w:rFonts w:hint="eastAsia"/>
        </w:rPr>
        <w:t>16</w:t>
      </w:r>
      <w:r w:rsidRPr="00EE6EB1">
        <w:rPr>
          <w:rFonts w:hint="eastAsia"/>
        </w:rPr>
        <w:t>位甚至更多（参见</w:t>
      </w:r>
      <w:r>
        <w:fldChar w:fldCharType="begin"/>
      </w:r>
      <w:r>
        <w:instrText xml:space="preserve"> REF _Ref48068373 \h </w:instrText>
      </w:r>
      <w:r>
        <w:fldChar w:fldCharType="separate"/>
      </w:r>
      <w:r w:rsidR="00EE6EB1" w:rsidRPr="00EE6EB1">
        <w:rPr>
          <w:rFonts w:hint="eastAsia"/>
        </w:rPr>
        <w:t>图</w:t>
      </w:r>
      <w:r w:rsidR="00EE6EB1" w:rsidRPr="00EE6EB1">
        <w:rPr>
          <w:noProof/>
        </w:rPr>
        <w:t>1</w:t>
      </w:r>
      <w:r>
        <w:fldChar w:fldCharType="end"/>
      </w:r>
      <w:r w:rsidRPr="00EE6EB1">
        <w:rPr>
          <w:rFonts w:hint="eastAsia"/>
        </w:rPr>
        <w:t>）。此外，这类接口需要依靠时钟来确定何时准备好传输下一组</w:t>
      </w:r>
      <w:r w:rsidRPr="00EE6EB1">
        <w:rPr>
          <w:rFonts w:hint="eastAsia"/>
          <w:i/>
          <w:iCs/>
        </w:rPr>
        <w:t>N</w:t>
      </w:r>
      <w:proofErr w:type="gramStart"/>
      <w:r w:rsidRPr="00EE6EB1">
        <w:rPr>
          <w:rFonts w:hint="eastAsia"/>
        </w:rPr>
        <w:t>个</w:t>
      </w:r>
      <w:proofErr w:type="gramEnd"/>
      <w:r w:rsidRPr="00EE6EB1">
        <w:rPr>
          <w:rFonts w:hint="eastAsia"/>
        </w:rPr>
        <w:t>数据位。</w:t>
      </w:r>
    </w:p>
    <w:p w14:paraId="516D8750" w14:textId="26947FCA" w:rsidR="009347E6" w:rsidRPr="00EE6EB1" w:rsidRDefault="00F97363" w:rsidP="00EE6EB1">
      <w:pPr>
        <w:overflowPunct w:val="0"/>
        <w:autoSpaceDE w:val="0"/>
        <w:autoSpaceDN w:val="0"/>
        <w:jc w:val="center"/>
      </w:pPr>
      <w:r>
        <w:rPr>
          <w:rFonts w:hint="eastAsia"/>
          <w:noProof/>
        </w:rPr>
        <w:drawing>
          <wp:inline distT="0" distB="0" distL="0" distR="0" wp14:anchorId="401A4958" wp14:editId="623F2079">
            <wp:extent cx="2433099" cy="19776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070" cy="1989051"/>
                    </a:xfrm>
                    <a:prstGeom prst="rect">
                      <a:avLst/>
                    </a:prstGeom>
                    <a:noFill/>
                    <a:ln>
                      <a:noFill/>
                    </a:ln>
                  </pic:spPr>
                </pic:pic>
              </a:graphicData>
            </a:graphic>
          </wp:inline>
        </w:drawing>
      </w:r>
    </w:p>
    <w:p w14:paraId="5890EE8E" w14:textId="1A8676F7" w:rsidR="009347E6" w:rsidRPr="00EE6EB1" w:rsidRDefault="009347E6" w:rsidP="00EE6EB1">
      <w:pPr>
        <w:pStyle w:val="a5"/>
        <w:overflowPunct w:val="0"/>
        <w:autoSpaceDE w:val="0"/>
        <w:autoSpaceDN w:val="0"/>
        <w:jc w:val="center"/>
      </w:pPr>
      <w:bookmarkStart w:id="2" w:name="_Ref48068373"/>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1</w:t>
      </w:r>
      <w:r w:rsidR="001E6067">
        <w:rPr>
          <w:noProof/>
        </w:rPr>
        <w:fldChar w:fldCharType="end"/>
      </w:r>
      <w:bookmarkEnd w:id="2"/>
      <w:r w:rsidRPr="00EE6EB1">
        <w:rPr>
          <w:rFonts w:hint="eastAsia"/>
        </w:rPr>
        <w:t>.</w:t>
      </w:r>
      <w:r w:rsidR="00EE6EB1">
        <w:t xml:space="preserve"> </w:t>
      </w:r>
      <w:r w:rsidRPr="00EE6EB1">
        <w:rPr>
          <w:rFonts w:hint="eastAsia"/>
        </w:rPr>
        <w:t>8</w:t>
      </w:r>
      <w:r w:rsidRPr="00EE6EB1">
        <w:rPr>
          <w:rFonts w:hint="eastAsia"/>
        </w:rPr>
        <w:t>位并行数据总线示例</w:t>
      </w:r>
    </w:p>
    <w:p w14:paraId="2BD44A8C" w14:textId="2241EA3E" w:rsidR="009347E6" w:rsidRPr="00EE6EB1" w:rsidRDefault="00012D95" w:rsidP="00EE6EB1">
      <w:pPr>
        <w:overflowPunct w:val="0"/>
        <w:autoSpaceDE w:val="0"/>
        <w:autoSpaceDN w:val="0"/>
        <w:jc w:val="both"/>
      </w:pPr>
      <w:r w:rsidRPr="00EE6EB1">
        <w:rPr>
          <w:rFonts w:hint="eastAsia"/>
        </w:rPr>
        <w:t>与并行通信不同的是，串行接口一次只能传输一个数据位。串行接口使用一条线路即可工作，通常不会超过四条。</w:t>
      </w:r>
      <w:r>
        <w:fldChar w:fldCharType="begin"/>
      </w:r>
      <w:r>
        <w:instrText xml:space="preserve"> REF _Ref54330021 \h </w:instrText>
      </w:r>
      <w:r>
        <w:fldChar w:fldCharType="separate"/>
      </w:r>
      <w:r w:rsidR="00EE6EB1" w:rsidRPr="00EE6EB1">
        <w:rPr>
          <w:rFonts w:hint="eastAsia"/>
        </w:rPr>
        <w:t>图</w:t>
      </w:r>
      <w:r w:rsidR="00EE6EB1" w:rsidRPr="00EE6EB1">
        <w:rPr>
          <w:noProof/>
        </w:rPr>
        <w:t>2</w:t>
      </w:r>
      <w:r>
        <w:fldChar w:fldCharType="end"/>
      </w:r>
      <w:r w:rsidRPr="00EE6EB1">
        <w:rPr>
          <w:rFonts w:hint="eastAsia"/>
        </w:rPr>
        <w:t>给出了一个串行接口示例，其中包含一条数据线路和一条时钟线路。每个时钟边沿传输一个数据位。</w:t>
      </w:r>
    </w:p>
    <w:p w14:paraId="3F54B074" w14:textId="1082AA83" w:rsidR="009347E6" w:rsidRPr="00EE6EB1" w:rsidRDefault="009347E6" w:rsidP="00EE6EB1">
      <w:pPr>
        <w:overflowPunct w:val="0"/>
        <w:autoSpaceDE w:val="0"/>
        <w:autoSpaceDN w:val="0"/>
      </w:pPr>
    </w:p>
    <w:p w14:paraId="7FD42E5D" w14:textId="5D94B8B0" w:rsidR="009347E6" w:rsidRPr="00EE6EB1" w:rsidRDefault="00F97363" w:rsidP="00EE6EB1">
      <w:pPr>
        <w:overflowPunct w:val="0"/>
        <w:autoSpaceDE w:val="0"/>
        <w:autoSpaceDN w:val="0"/>
        <w:jc w:val="center"/>
      </w:pPr>
      <w:r>
        <w:rPr>
          <w:rFonts w:hint="eastAsia"/>
          <w:noProof/>
        </w:rPr>
        <w:drawing>
          <wp:inline distT="0" distB="0" distL="0" distR="0" wp14:anchorId="41481B2C" wp14:editId="5243C69C">
            <wp:extent cx="2500411" cy="9541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855" cy="971880"/>
                    </a:xfrm>
                    <a:prstGeom prst="rect">
                      <a:avLst/>
                    </a:prstGeom>
                    <a:noFill/>
                    <a:ln>
                      <a:noFill/>
                    </a:ln>
                  </pic:spPr>
                </pic:pic>
              </a:graphicData>
            </a:graphic>
          </wp:inline>
        </w:drawing>
      </w:r>
    </w:p>
    <w:p w14:paraId="4F762DA1" w14:textId="338EA612" w:rsidR="009347E6" w:rsidRPr="00EE6EB1" w:rsidRDefault="009347E6" w:rsidP="00EE6EB1">
      <w:pPr>
        <w:pStyle w:val="a5"/>
        <w:overflowPunct w:val="0"/>
        <w:autoSpaceDE w:val="0"/>
        <w:autoSpaceDN w:val="0"/>
        <w:spacing w:before="0" w:after="0"/>
        <w:jc w:val="center"/>
      </w:pPr>
      <w:bookmarkStart w:id="3" w:name="_Ref54330021"/>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2</w:t>
      </w:r>
      <w:r w:rsidR="001E6067">
        <w:rPr>
          <w:noProof/>
        </w:rPr>
        <w:fldChar w:fldCharType="end"/>
      </w:r>
      <w:bookmarkEnd w:id="3"/>
      <w:r w:rsidRPr="00EE6EB1">
        <w:rPr>
          <w:rFonts w:hint="eastAsia"/>
        </w:rPr>
        <w:t>.</w:t>
      </w:r>
      <w:r w:rsidR="00EE6EB1">
        <w:t xml:space="preserve"> </w:t>
      </w:r>
      <w:r w:rsidRPr="00EE6EB1">
        <w:rPr>
          <w:rFonts w:hint="eastAsia"/>
        </w:rPr>
        <w:t>1</w:t>
      </w:r>
      <w:r w:rsidRPr="00EE6EB1">
        <w:rPr>
          <w:rFonts w:hint="eastAsia"/>
        </w:rPr>
        <w:t>位串行数据总线示例</w:t>
      </w:r>
    </w:p>
    <w:p w14:paraId="76648622" w14:textId="77777777" w:rsidR="00012D95" w:rsidRPr="00EE6EB1" w:rsidRDefault="00012D95" w:rsidP="00EE6EB1">
      <w:pPr>
        <w:overflowPunct w:val="0"/>
        <w:autoSpaceDE w:val="0"/>
        <w:autoSpaceDN w:val="0"/>
      </w:pPr>
    </w:p>
    <w:p w14:paraId="709CB17F" w14:textId="00BE58F5" w:rsidR="009347E6" w:rsidRPr="00EE6EB1" w:rsidRDefault="009347E6" w:rsidP="00B47128">
      <w:pPr>
        <w:keepNext/>
        <w:keepLines/>
        <w:overflowPunct w:val="0"/>
        <w:autoSpaceDE w:val="0"/>
        <w:autoSpaceDN w:val="0"/>
        <w:jc w:val="both"/>
      </w:pPr>
      <w:r w:rsidRPr="00EE6EB1">
        <w:rPr>
          <w:rFonts w:hint="eastAsia"/>
        </w:rPr>
        <w:t>并行通信的优势在于快速、直接且相对易于实现，但是需要的输入</w:t>
      </w:r>
      <w:r w:rsidRPr="00EE6EB1">
        <w:rPr>
          <w:rFonts w:hint="eastAsia"/>
        </w:rPr>
        <w:t>/</w:t>
      </w:r>
      <w:r w:rsidRPr="00EE6EB1">
        <w:rPr>
          <w:rFonts w:hint="eastAsia"/>
        </w:rPr>
        <w:t>输出（</w:t>
      </w:r>
      <w:r w:rsidRPr="00EE6EB1">
        <w:rPr>
          <w:rFonts w:hint="eastAsia"/>
        </w:rPr>
        <w:t>I/O</w:t>
      </w:r>
      <w:r w:rsidRPr="00EE6EB1">
        <w:rPr>
          <w:rFonts w:hint="eastAsia"/>
        </w:rPr>
        <w:t>）线路也更多。因此，嵌入式系统往往会由于引脚数量有限而选择串行通信，放弃更高的传输速度。</w:t>
      </w:r>
    </w:p>
    <w:p w14:paraId="38E88136" w14:textId="09E60D0E" w:rsidR="00CB7308" w:rsidRPr="00EE6EB1" w:rsidRDefault="00CB7308" w:rsidP="00B47128">
      <w:pPr>
        <w:keepNext/>
        <w:keepLines/>
        <w:overflowPunct w:val="0"/>
        <w:autoSpaceDE w:val="0"/>
        <w:autoSpaceDN w:val="0"/>
      </w:pPr>
    </w:p>
    <w:p w14:paraId="48BADC2F" w14:textId="77777777" w:rsidR="004A33E5" w:rsidRPr="00EE6EB1" w:rsidRDefault="004A33E5" w:rsidP="00EE6EB1">
      <w:pPr>
        <w:overflowPunct w:val="0"/>
        <w:autoSpaceDE w:val="0"/>
        <w:autoSpaceDN w:val="0"/>
        <w:rPr>
          <w:b/>
          <w:u w:val="single"/>
        </w:rPr>
      </w:pPr>
      <w:r w:rsidRPr="00EE6EB1">
        <w:rPr>
          <w:rFonts w:hint="eastAsia"/>
          <w:b/>
          <w:u w:val="single"/>
        </w:rPr>
        <w:t>SPI</w:t>
      </w:r>
      <w:r w:rsidRPr="00EE6EB1">
        <w:rPr>
          <w:rFonts w:hint="eastAsia"/>
          <w:b/>
          <w:u w:val="single"/>
        </w:rPr>
        <w:t>总线：</w:t>
      </w:r>
    </w:p>
    <w:p w14:paraId="6789D69B" w14:textId="77777777" w:rsidR="007834E0" w:rsidRPr="00EE6EB1" w:rsidRDefault="007834E0" w:rsidP="00EE6EB1">
      <w:pPr>
        <w:overflowPunct w:val="0"/>
        <w:autoSpaceDE w:val="0"/>
        <w:autoSpaceDN w:val="0"/>
      </w:pPr>
    </w:p>
    <w:p w14:paraId="54CA41BC" w14:textId="62F02267" w:rsidR="00920E94" w:rsidRPr="00EE6EB1" w:rsidRDefault="00012D95" w:rsidP="00EE6EB1">
      <w:pPr>
        <w:overflowPunct w:val="0"/>
        <w:autoSpaceDE w:val="0"/>
        <w:autoSpaceDN w:val="0"/>
        <w:jc w:val="both"/>
      </w:pPr>
      <w:r w:rsidRPr="00EE6EB1">
        <w:rPr>
          <w:rFonts w:hint="eastAsia"/>
        </w:rPr>
        <w:t>串行外设接口（</w:t>
      </w:r>
      <w:r w:rsidRPr="00EE6EB1">
        <w:rPr>
          <w:rFonts w:hint="eastAsia"/>
        </w:rPr>
        <w:t>Serial Peripheral Interface</w:t>
      </w:r>
      <w:r w:rsidRPr="00EE6EB1">
        <w:rPr>
          <w:rFonts w:hint="eastAsia"/>
        </w:rPr>
        <w:t>，</w:t>
      </w:r>
      <w:r w:rsidRPr="00EE6EB1">
        <w:rPr>
          <w:rFonts w:hint="eastAsia"/>
        </w:rPr>
        <w:t>SPI</w:t>
      </w:r>
      <w:r w:rsidRPr="00EE6EB1">
        <w:rPr>
          <w:rFonts w:hint="eastAsia"/>
        </w:rPr>
        <w:t>）协议是单片机与外设</w:t>
      </w:r>
      <w:r w:rsidRPr="00EE6EB1">
        <w:rPr>
          <w:rFonts w:hint="eastAsia"/>
        </w:rPr>
        <w:t>IC</w:t>
      </w:r>
      <w:r w:rsidRPr="00EE6EB1">
        <w:rPr>
          <w:rFonts w:hint="eastAsia"/>
        </w:rPr>
        <w:t>（如传感器、</w:t>
      </w:r>
      <w:r w:rsidRPr="00EE6EB1">
        <w:rPr>
          <w:rFonts w:hint="eastAsia"/>
        </w:rPr>
        <w:t>ADC</w:t>
      </w:r>
      <w:r w:rsidRPr="00EE6EB1">
        <w:rPr>
          <w:rFonts w:hint="eastAsia"/>
        </w:rPr>
        <w:t>、</w:t>
      </w:r>
      <w:r w:rsidRPr="00EE6EB1">
        <w:rPr>
          <w:rFonts w:hint="eastAsia"/>
        </w:rPr>
        <w:t>DAC</w:t>
      </w:r>
      <w:r w:rsidRPr="00EE6EB1">
        <w:rPr>
          <w:rFonts w:hint="eastAsia"/>
        </w:rPr>
        <w:t>、移位寄存器、</w:t>
      </w:r>
      <w:r w:rsidRPr="00EE6EB1">
        <w:rPr>
          <w:rFonts w:hint="eastAsia"/>
        </w:rPr>
        <w:t>SRAM</w:t>
      </w:r>
      <w:r w:rsidRPr="00EE6EB1">
        <w:rPr>
          <w:rFonts w:hint="eastAsia"/>
        </w:rPr>
        <w:t>等）之间使用最广泛的通信接口之一。</w:t>
      </w:r>
      <w:r w:rsidRPr="00EE6EB1">
        <w:rPr>
          <w:rFonts w:hint="eastAsia"/>
        </w:rPr>
        <w:t>SPI</w:t>
      </w:r>
      <w:r w:rsidRPr="00EE6EB1">
        <w:rPr>
          <w:rFonts w:hint="eastAsia"/>
        </w:rPr>
        <w:t>是一种基于控制器</w:t>
      </w:r>
      <w:r w:rsidRPr="00EE6EB1">
        <w:rPr>
          <w:rFonts w:hint="eastAsia"/>
        </w:rPr>
        <w:t>-</w:t>
      </w:r>
      <w:r w:rsidRPr="00EE6EB1">
        <w:rPr>
          <w:rFonts w:hint="eastAsia"/>
        </w:rPr>
        <w:t>外设（以前称为主</w:t>
      </w:r>
      <w:r w:rsidRPr="00EE6EB1">
        <w:rPr>
          <w:rFonts w:hint="eastAsia"/>
        </w:rPr>
        <w:t>-</w:t>
      </w:r>
      <w:r w:rsidRPr="00EE6EB1">
        <w:rPr>
          <w:rFonts w:hint="eastAsia"/>
        </w:rPr>
        <w:t>从）通信的同步全双工接口。</w:t>
      </w:r>
    </w:p>
    <w:p w14:paraId="2E6AD1B9" w14:textId="77777777" w:rsidR="00920E94" w:rsidRPr="00EE6EB1" w:rsidRDefault="00920E94" w:rsidP="00EE6EB1">
      <w:pPr>
        <w:overflowPunct w:val="0"/>
        <w:autoSpaceDE w:val="0"/>
        <w:autoSpaceDN w:val="0"/>
      </w:pPr>
    </w:p>
    <w:p w14:paraId="7F2C4C34" w14:textId="728A13C2" w:rsidR="00AF3CEF" w:rsidRPr="00EE6EB1" w:rsidRDefault="00AF3CEF" w:rsidP="00EE6EB1">
      <w:pPr>
        <w:overflowPunct w:val="0"/>
        <w:autoSpaceDE w:val="0"/>
        <w:autoSpaceDN w:val="0"/>
      </w:pPr>
      <w:r w:rsidRPr="00EE6EB1">
        <w:rPr>
          <w:rFonts w:hint="eastAsia"/>
        </w:rPr>
        <w:t>SPI</w:t>
      </w:r>
      <w:r w:rsidRPr="00EE6EB1">
        <w:rPr>
          <w:rFonts w:hint="eastAsia"/>
        </w:rPr>
        <w:t>总线通常采用</w:t>
      </w:r>
      <w:r w:rsidRPr="00EE6EB1">
        <w:rPr>
          <w:rFonts w:hint="eastAsia"/>
        </w:rPr>
        <w:t>4</w:t>
      </w:r>
      <w:r w:rsidRPr="00EE6EB1">
        <w:rPr>
          <w:rFonts w:hint="eastAsia"/>
        </w:rPr>
        <w:t>个端口进行通信（参见</w:t>
      </w:r>
      <w:r w:rsidR="008D34FE">
        <w:fldChar w:fldCharType="begin"/>
      </w:r>
      <w:r w:rsidR="008D34FE">
        <w:instrText xml:space="preserve"> REF _Ref48207485 \h </w:instrText>
      </w:r>
      <w:r w:rsidR="008D34FE">
        <w:fldChar w:fldCharType="separate"/>
      </w:r>
      <w:r w:rsidR="00EE6EB1" w:rsidRPr="00EE6EB1">
        <w:rPr>
          <w:rFonts w:hint="eastAsia"/>
        </w:rPr>
        <w:t>图</w:t>
      </w:r>
      <w:r w:rsidR="00EE6EB1" w:rsidRPr="00EE6EB1">
        <w:rPr>
          <w:noProof/>
        </w:rPr>
        <w:t>3</w:t>
      </w:r>
      <w:r w:rsidR="008D34FE">
        <w:fldChar w:fldCharType="end"/>
      </w:r>
      <w:r w:rsidRPr="00EE6EB1">
        <w:rPr>
          <w:rFonts w:hint="eastAsia"/>
        </w:rPr>
        <w:t>）：</w:t>
      </w:r>
    </w:p>
    <w:p w14:paraId="61746FB5" w14:textId="2683A2BA" w:rsidR="00AF3CEF" w:rsidRPr="00EE6EB1" w:rsidRDefault="00920E94" w:rsidP="00EE6EB1">
      <w:pPr>
        <w:pStyle w:val="ab"/>
        <w:numPr>
          <w:ilvl w:val="0"/>
          <w:numId w:val="24"/>
        </w:numPr>
        <w:overflowPunct w:val="0"/>
        <w:autoSpaceDE w:val="0"/>
        <w:autoSpaceDN w:val="0"/>
      </w:pPr>
      <w:r w:rsidRPr="00EE6EB1">
        <w:rPr>
          <w:rFonts w:hint="eastAsia"/>
          <w:b/>
        </w:rPr>
        <w:t>SDO</w:t>
      </w:r>
      <w:r w:rsidRPr="00EE6EB1">
        <w:rPr>
          <w:rFonts w:hint="eastAsia"/>
        </w:rPr>
        <w:t xml:space="preserve"> - </w:t>
      </w:r>
      <w:r w:rsidRPr="00EE6EB1">
        <w:rPr>
          <w:rFonts w:hint="eastAsia"/>
        </w:rPr>
        <w:t>串行数据输出：控制器的输出（发送至外设）</w:t>
      </w:r>
    </w:p>
    <w:p w14:paraId="4AEE66AB" w14:textId="68EAE0A3" w:rsidR="00AF3CEF" w:rsidRPr="00EE6EB1" w:rsidRDefault="0029179F" w:rsidP="00EE6EB1">
      <w:pPr>
        <w:pStyle w:val="ab"/>
        <w:numPr>
          <w:ilvl w:val="0"/>
          <w:numId w:val="24"/>
        </w:numPr>
        <w:overflowPunct w:val="0"/>
        <w:autoSpaceDE w:val="0"/>
        <w:autoSpaceDN w:val="0"/>
        <w:rPr>
          <w:rFonts w:cs="Arial"/>
        </w:rPr>
      </w:pPr>
      <w:r w:rsidRPr="00EE6EB1">
        <w:rPr>
          <w:rFonts w:cs="Arial"/>
          <w:b/>
        </w:rPr>
        <w:t xml:space="preserve">SDI </w:t>
      </w:r>
      <w:r w:rsidRPr="00EE6EB1">
        <w:rPr>
          <w:rFonts w:cs="Arial"/>
        </w:rPr>
        <w:t xml:space="preserve">– </w:t>
      </w:r>
      <w:r w:rsidRPr="00EE6EB1">
        <w:rPr>
          <w:rFonts w:cs="Arial"/>
        </w:rPr>
        <w:t>串行数据输入：控制器的输入（从外设接收）</w:t>
      </w:r>
    </w:p>
    <w:p w14:paraId="36E587E3" w14:textId="4B0DAFA3" w:rsidR="00AF3CEF" w:rsidRPr="00EE6EB1" w:rsidRDefault="00D642A9" w:rsidP="00EE6EB1">
      <w:pPr>
        <w:pStyle w:val="ab"/>
        <w:numPr>
          <w:ilvl w:val="0"/>
          <w:numId w:val="24"/>
        </w:numPr>
        <w:overflowPunct w:val="0"/>
        <w:autoSpaceDE w:val="0"/>
        <w:autoSpaceDN w:val="0"/>
        <w:rPr>
          <w:rFonts w:cs="Arial"/>
        </w:rPr>
      </w:pPr>
      <w:r w:rsidRPr="00EE6EB1">
        <w:rPr>
          <w:rFonts w:cs="Arial"/>
          <w:b/>
        </w:rPr>
        <w:t>SCK</w:t>
      </w:r>
      <w:r w:rsidRPr="00EE6EB1">
        <w:rPr>
          <w:rFonts w:cs="Arial"/>
        </w:rPr>
        <w:t xml:space="preserve"> – </w:t>
      </w:r>
      <w:r w:rsidRPr="00EE6EB1">
        <w:rPr>
          <w:rFonts w:cs="Arial"/>
        </w:rPr>
        <w:t>串行时钟：从控制器发送至外设</w:t>
      </w:r>
    </w:p>
    <w:p w14:paraId="139274CD" w14:textId="3B07945B" w:rsidR="00AF3CEF" w:rsidRPr="00EE6EB1" w:rsidRDefault="007834E0" w:rsidP="00EE6EB1">
      <w:pPr>
        <w:pStyle w:val="ab"/>
        <w:numPr>
          <w:ilvl w:val="0"/>
          <w:numId w:val="24"/>
        </w:numPr>
        <w:overflowPunct w:val="0"/>
        <w:autoSpaceDE w:val="0"/>
        <w:autoSpaceDN w:val="0"/>
      </w:pPr>
      <w:r w:rsidRPr="00EE6EB1">
        <w:rPr>
          <w:rFonts w:cs="Arial"/>
          <w:b/>
        </w:rPr>
        <w:t>CS</w:t>
      </w:r>
      <w:r w:rsidRPr="00EE6EB1">
        <w:rPr>
          <w:rFonts w:cs="Arial"/>
        </w:rPr>
        <w:t xml:space="preserve"> – </w:t>
      </w:r>
      <w:r w:rsidRPr="00EE6EB1">
        <w:rPr>
          <w:rFonts w:cs="Arial"/>
        </w:rPr>
        <w:t>片选：</w:t>
      </w:r>
      <w:r w:rsidRPr="00EE6EB1">
        <w:rPr>
          <w:rFonts w:hint="eastAsia"/>
        </w:rPr>
        <w:t>低电平有效信号；控制器向外设发送信号（选择外设时为</w:t>
      </w:r>
      <w:r w:rsidRPr="00EE6EB1">
        <w:rPr>
          <w:rFonts w:hint="eastAsia"/>
        </w:rPr>
        <w:t>0</w:t>
      </w:r>
      <w:r w:rsidRPr="00EE6EB1">
        <w:rPr>
          <w:rFonts w:hint="eastAsia"/>
        </w:rPr>
        <w:t>）</w:t>
      </w:r>
    </w:p>
    <w:p w14:paraId="7B543458" w14:textId="7EF449EC" w:rsidR="00510484" w:rsidRPr="00EE6EB1" w:rsidRDefault="00510484" w:rsidP="00EE6EB1">
      <w:pPr>
        <w:overflowPunct w:val="0"/>
        <w:autoSpaceDE w:val="0"/>
        <w:autoSpaceDN w:val="0"/>
      </w:pPr>
    </w:p>
    <w:p w14:paraId="7CC4D3DF" w14:textId="249B7674" w:rsidR="00510484" w:rsidRPr="00EE6EB1" w:rsidRDefault="00510484" w:rsidP="00EE6EB1">
      <w:pPr>
        <w:pBdr>
          <w:top w:val="single" w:sz="12" w:space="1" w:color="auto"/>
          <w:left w:val="single" w:sz="12" w:space="4" w:color="auto"/>
          <w:bottom w:val="single" w:sz="12" w:space="1" w:color="auto"/>
          <w:right w:val="single" w:sz="12" w:space="4" w:color="auto"/>
        </w:pBdr>
        <w:overflowPunct w:val="0"/>
        <w:autoSpaceDE w:val="0"/>
        <w:autoSpaceDN w:val="0"/>
        <w:jc w:val="both"/>
      </w:pPr>
      <w:r w:rsidRPr="00EE6EB1">
        <w:rPr>
          <w:rFonts w:hint="eastAsia"/>
          <w:b/>
          <w:bCs/>
        </w:rPr>
        <w:t>注：</w:t>
      </w:r>
      <w:r w:rsidRPr="00EE6EB1">
        <w:rPr>
          <w:rFonts w:hint="eastAsia"/>
        </w:rPr>
        <w:t>SDO</w:t>
      </w:r>
      <w:r w:rsidRPr="00EE6EB1">
        <w:rPr>
          <w:rFonts w:hint="eastAsia"/>
        </w:rPr>
        <w:t>过去被称为</w:t>
      </w:r>
      <w:r w:rsidRPr="00EE6EB1">
        <w:rPr>
          <w:rFonts w:hint="eastAsia"/>
        </w:rPr>
        <w:t>MOSI</w:t>
      </w:r>
      <w:r w:rsidRPr="00EE6EB1">
        <w:rPr>
          <w:rFonts w:hint="eastAsia"/>
        </w:rPr>
        <w:t>（</w:t>
      </w:r>
      <w:proofErr w:type="gramStart"/>
      <w:r w:rsidRPr="00EE6EB1">
        <w:rPr>
          <w:rFonts w:hint="eastAsia"/>
        </w:rPr>
        <w:t>主数据</w:t>
      </w:r>
      <w:proofErr w:type="gramEnd"/>
      <w:r w:rsidRPr="00EE6EB1">
        <w:rPr>
          <w:rFonts w:hint="eastAsia"/>
        </w:rPr>
        <w:t>输出，从数据输入），</w:t>
      </w:r>
      <w:r w:rsidRPr="00EE6EB1">
        <w:rPr>
          <w:rFonts w:hint="eastAsia"/>
        </w:rPr>
        <w:t>SDI</w:t>
      </w:r>
      <w:r w:rsidRPr="00EE6EB1">
        <w:rPr>
          <w:rFonts w:hint="eastAsia"/>
        </w:rPr>
        <w:t>过去被称为</w:t>
      </w:r>
      <w:r w:rsidRPr="00EE6EB1">
        <w:rPr>
          <w:rFonts w:hint="eastAsia"/>
        </w:rPr>
        <w:t>MISO</w:t>
      </w:r>
      <w:r w:rsidRPr="00EE6EB1">
        <w:rPr>
          <w:rFonts w:hint="eastAsia"/>
        </w:rPr>
        <w:t>（主数据输入，从数据输出）。虽然这些旧术语已经过时且遭到禁用，但某些文献和文档中依旧在使用。</w:t>
      </w:r>
    </w:p>
    <w:p w14:paraId="08711E2B" w14:textId="1FCB8FEA" w:rsidR="00F97363" w:rsidRPr="00EE6EB1" w:rsidRDefault="00F97363" w:rsidP="00EE6EB1">
      <w:pPr>
        <w:overflowPunct w:val="0"/>
        <w:autoSpaceDE w:val="0"/>
        <w:autoSpaceDN w:val="0"/>
      </w:pPr>
    </w:p>
    <w:p w14:paraId="73CA7DDF" w14:textId="432FAF29" w:rsidR="004A33E5" w:rsidRPr="00EE6EB1" w:rsidRDefault="006A1E0E" w:rsidP="00EE6EB1">
      <w:pPr>
        <w:overflowPunct w:val="0"/>
        <w:autoSpaceDE w:val="0"/>
        <w:autoSpaceDN w:val="0"/>
        <w:jc w:val="center"/>
      </w:pPr>
      <w:r>
        <w:rPr>
          <w:rFonts w:hint="eastAsia"/>
          <w:noProof/>
        </w:rPr>
        <w:drawing>
          <wp:inline distT="0" distB="0" distL="0" distR="0" wp14:anchorId="5FF96AB6" wp14:editId="29EE21FF">
            <wp:extent cx="3619500" cy="20718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1435" cy="2084407"/>
                    </a:xfrm>
                    <a:prstGeom prst="rect">
                      <a:avLst/>
                    </a:prstGeom>
                    <a:noFill/>
                    <a:ln>
                      <a:noFill/>
                    </a:ln>
                  </pic:spPr>
                </pic:pic>
              </a:graphicData>
            </a:graphic>
          </wp:inline>
        </w:drawing>
      </w:r>
    </w:p>
    <w:p w14:paraId="037C3C02" w14:textId="361E6379" w:rsidR="004A33E5" w:rsidRPr="00EE6EB1" w:rsidRDefault="004A33E5" w:rsidP="00EE6EB1">
      <w:pPr>
        <w:pStyle w:val="a5"/>
        <w:overflowPunct w:val="0"/>
        <w:autoSpaceDE w:val="0"/>
        <w:autoSpaceDN w:val="0"/>
        <w:jc w:val="center"/>
      </w:pPr>
      <w:bookmarkStart w:id="4" w:name="_Ref48207485"/>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3</w:t>
      </w:r>
      <w:r w:rsidR="001E6067">
        <w:rPr>
          <w:noProof/>
        </w:rPr>
        <w:fldChar w:fldCharType="end"/>
      </w:r>
      <w:bookmarkEnd w:id="4"/>
      <w:r w:rsidRPr="00EE6EB1">
        <w:rPr>
          <w:rFonts w:hint="eastAsia"/>
        </w:rPr>
        <w:t>.</w:t>
      </w:r>
      <w:r w:rsidR="00EE6EB1">
        <w:t xml:space="preserve"> </w:t>
      </w:r>
      <w:r w:rsidRPr="00EE6EB1">
        <w:rPr>
          <w:rFonts w:hint="eastAsia"/>
        </w:rPr>
        <w:t>具有一个</w:t>
      </w:r>
      <w:r w:rsidRPr="00EE6EB1">
        <w:rPr>
          <w:rFonts w:hint="eastAsia"/>
        </w:rPr>
        <w:t>SPI</w:t>
      </w:r>
      <w:r w:rsidRPr="00EE6EB1">
        <w:rPr>
          <w:rFonts w:hint="eastAsia"/>
        </w:rPr>
        <w:t>控制器和一个</w:t>
      </w:r>
      <w:r w:rsidRPr="00EE6EB1">
        <w:rPr>
          <w:rFonts w:hint="eastAsia"/>
        </w:rPr>
        <w:t>SPI</w:t>
      </w:r>
      <w:r w:rsidRPr="00EE6EB1">
        <w:rPr>
          <w:rFonts w:hint="eastAsia"/>
        </w:rPr>
        <w:t>外设的系统示例</w:t>
      </w:r>
    </w:p>
    <w:p w14:paraId="6E0E1D3A" w14:textId="73D2EA68" w:rsidR="008D34FE" w:rsidRPr="00EE6EB1" w:rsidRDefault="008D34FE" w:rsidP="00EE6EB1">
      <w:pPr>
        <w:overflowPunct w:val="0"/>
        <w:autoSpaceDE w:val="0"/>
        <w:autoSpaceDN w:val="0"/>
        <w:jc w:val="both"/>
      </w:pPr>
      <w:r w:rsidRPr="00EE6EB1">
        <w:rPr>
          <w:rFonts w:hint="eastAsia"/>
        </w:rPr>
        <w:t>串行数据与时钟的上升沿或下降沿同步。</w:t>
      </w:r>
      <w:r w:rsidRPr="00EE6EB1">
        <w:rPr>
          <w:rFonts w:hint="eastAsia"/>
        </w:rPr>
        <w:t>SPI</w:t>
      </w:r>
      <w:r w:rsidRPr="00EE6EB1">
        <w:rPr>
          <w:rFonts w:hint="eastAsia"/>
        </w:rPr>
        <w:t>属于全双工接口，控制器和外设可以分别通过</w:t>
      </w:r>
      <w:r w:rsidRPr="00EE6EB1">
        <w:rPr>
          <w:rFonts w:hint="eastAsia"/>
        </w:rPr>
        <w:t>SDO</w:t>
      </w:r>
      <w:r w:rsidRPr="00EE6EB1">
        <w:rPr>
          <w:rFonts w:hint="eastAsia"/>
        </w:rPr>
        <w:t>和</w:t>
      </w:r>
      <w:r w:rsidRPr="00EE6EB1">
        <w:rPr>
          <w:rFonts w:hint="eastAsia"/>
        </w:rPr>
        <w:t>SDI</w:t>
      </w:r>
      <w:r w:rsidRPr="00EE6EB1">
        <w:rPr>
          <w:rFonts w:hint="eastAsia"/>
        </w:rPr>
        <w:t>线同时发送数据。</w:t>
      </w:r>
      <w:r w:rsidRPr="00EE6EB1">
        <w:rPr>
          <w:rFonts w:hint="eastAsia"/>
        </w:rPr>
        <w:t>SPI</w:t>
      </w:r>
      <w:r w:rsidRPr="00EE6EB1">
        <w:rPr>
          <w:rFonts w:hint="eastAsia"/>
        </w:rPr>
        <w:t>接口只有一个控制器，但可连接多个外设。当连接多个外设时，控制器可通过发送多个低电平有效的片选信号（</w:t>
      </w:r>
      <w:proofErr w:type="spellStart"/>
      <w:r w:rsidRPr="00EE6EB1">
        <w:rPr>
          <w:rFonts w:hint="eastAsia"/>
        </w:rPr>
        <w:t>CSbar</w:t>
      </w:r>
      <w:proofErr w:type="spellEnd"/>
      <w:r w:rsidRPr="00EE6EB1">
        <w:rPr>
          <w:rFonts w:hint="eastAsia"/>
        </w:rPr>
        <w:t>）来选择要访问的外设。</w:t>
      </w:r>
      <w:r w:rsidRPr="00EE6EB1">
        <w:rPr>
          <w:rFonts w:hint="eastAsia"/>
        </w:rPr>
        <w:t>SDO</w:t>
      </w:r>
      <w:r w:rsidRPr="00EE6EB1">
        <w:rPr>
          <w:rFonts w:hint="eastAsia"/>
        </w:rPr>
        <w:t>和</w:t>
      </w:r>
      <w:r w:rsidRPr="00EE6EB1">
        <w:rPr>
          <w:rFonts w:hint="eastAsia"/>
        </w:rPr>
        <w:t>SDI</w:t>
      </w:r>
      <w:r w:rsidRPr="00EE6EB1">
        <w:rPr>
          <w:rFonts w:hint="eastAsia"/>
        </w:rPr>
        <w:t>是串行数据线：</w:t>
      </w:r>
      <w:r w:rsidRPr="00EE6EB1">
        <w:rPr>
          <w:rFonts w:hint="eastAsia"/>
        </w:rPr>
        <w:t>SDO</w:t>
      </w:r>
      <w:r w:rsidRPr="00EE6EB1">
        <w:rPr>
          <w:rFonts w:hint="eastAsia"/>
        </w:rPr>
        <w:t>（串行数据输出）是指从控制器向外设输出数据，</w:t>
      </w:r>
      <w:r w:rsidRPr="00EE6EB1">
        <w:rPr>
          <w:rFonts w:hint="eastAsia"/>
        </w:rPr>
        <w:t>SDI</w:t>
      </w:r>
      <w:r w:rsidRPr="00EE6EB1">
        <w:rPr>
          <w:rFonts w:hint="eastAsia"/>
        </w:rPr>
        <w:t>（串行数据输入）是指从外设向控制器输入数据。</w:t>
      </w:r>
    </w:p>
    <w:p w14:paraId="76D71D5B" w14:textId="47BE4DBC" w:rsidR="004A33E5" w:rsidRPr="00EE6EB1" w:rsidRDefault="004A33E5" w:rsidP="00EE6EB1">
      <w:pPr>
        <w:overflowPunct w:val="0"/>
        <w:autoSpaceDE w:val="0"/>
        <w:autoSpaceDN w:val="0"/>
      </w:pPr>
    </w:p>
    <w:p w14:paraId="7C5C4535" w14:textId="65590462" w:rsidR="008C3AEE" w:rsidRPr="00EE6EB1" w:rsidRDefault="00E82723" w:rsidP="00EE6EB1">
      <w:pPr>
        <w:overflowPunct w:val="0"/>
        <w:autoSpaceDE w:val="0"/>
        <w:autoSpaceDN w:val="0"/>
        <w:jc w:val="both"/>
      </w:pPr>
      <w:r w:rsidRPr="00EE6EB1">
        <w:rPr>
          <w:rFonts w:hint="eastAsia"/>
        </w:rPr>
        <w:t>要启动</w:t>
      </w:r>
      <w:r w:rsidRPr="00EE6EB1">
        <w:rPr>
          <w:rFonts w:hint="eastAsia"/>
        </w:rPr>
        <w:t>SPI</w:t>
      </w:r>
      <w:r w:rsidRPr="00EE6EB1">
        <w:rPr>
          <w:rFonts w:hint="eastAsia"/>
        </w:rPr>
        <w:t>通信，控制器必须选择外设（通过将</w:t>
      </w:r>
      <w:proofErr w:type="spellStart"/>
      <w:r w:rsidRPr="00EE6EB1">
        <w:rPr>
          <w:rFonts w:hint="eastAsia"/>
        </w:rPr>
        <w:t>CSbar</w:t>
      </w:r>
      <w:proofErr w:type="spellEnd"/>
      <w:r w:rsidRPr="00EE6EB1">
        <w:rPr>
          <w:rFonts w:hint="eastAsia"/>
        </w:rPr>
        <w:t>信号置为有效，即</w:t>
      </w:r>
      <w:proofErr w:type="spellStart"/>
      <w:r w:rsidRPr="00EE6EB1">
        <w:rPr>
          <w:rFonts w:hint="eastAsia"/>
        </w:rPr>
        <w:t>CSbar</w:t>
      </w:r>
      <w:proofErr w:type="spellEnd"/>
      <w:r w:rsidRPr="00EE6EB1">
        <w:rPr>
          <w:rFonts w:hint="eastAsia"/>
        </w:rPr>
        <w:t xml:space="preserve"> = 0</w:t>
      </w:r>
      <w:r w:rsidRPr="00EE6EB1">
        <w:rPr>
          <w:rFonts w:hint="eastAsia"/>
        </w:rPr>
        <w:t>），然后将时钟信号发送到外设。在</w:t>
      </w:r>
      <w:r w:rsidRPr="00EE6EB1">
        <w:rPr>
          <w:rFonts w:hint="eastAsia"/>
        </w:rPr>
        <w:t>SPI</w:t>
      </w:r>
      <w:r w:rsidRPr="00EE6EB1">
        <w:rPr>
          <w:rFonts w:hint="eastAsia"/>
        </w:rPr>
        <w:t>通信期间，控制器与外设分别通过</w:t>
      </w:r>
      <w:r w:rsidRPr="00EE6EB1">
        <w:rPr>
          <w:rFonts w:hint="eastAsia"/>
        </w:rPr>
        <w:t>SDO</w:t>
      </w:r>
      <w:r w:rsidRPr="00EE6EB1">
        <w:rPr>
          <w:rFonts w:hint="eastAsia"/>
        </w:rPr>
        <w:t>和</w:t>
      </w:r>
      <w:r w:rsidRPr="00EE6EB1">
        <w:rPr>
          <w:rFonts w:hint="eastAsia"/>
        </w:rPr>
        <w:t>SDI</w:t>
      </w:r>
      <w:r w:rsidRPr="00EE6EB1">
        <w:rPr>
          <w:rFonts w:hint="eastAsia"/>
        </w:rPr>
        <w:t>信号同时相互传输数据。串行时钟（</w:t>
      </w:r>
      <w:r w:rsidRPr="00EE6EB1">
        <w:rPr>
          <w:rFonts w:hint="eastAsia"/>
        </w:rPr>
        <w:t>SCK</w:t>
      </w:r>
      <w:r w:rsidRPr="00EE6EB1">
        <w:rPr>
          <w:rFonts w:hint="eastAsia"/>
        </w:rPr>
        <w:t>）边沿用于同步数据采样。</w:t>
      </w:r>
      <w:r w:rsidRPr="00EE6EB1">
        <w:rPr>
          <w:rFonts w:hint="eastAsia"/>
        </w:rPr>
        <w:t xml:space="preserve"> </w:t>
      </w:r>
    </w:p>
    <w:p w14:paraId="4D0E06CD" w14:textId="77777777" w:rsidR="008C3AEE" w:rsidRPr="00EE6EB1" w:rsidRDefault="008C3AEE" w:rsidP="00EE6EB1">
      <w:pPr>
        <w:overflowPunct w:val="0"/>
        <w:autoSpaceDE w:val="0"/>
        <w:autoSpaceDN w:val="0"/>
      </w:pPr>
    </w:p>
    <w:p w14:paraId="5F487FFB" w14:textId="2149920E" w:rsidR="00920D5C" w:rsidRPr="00EE6EB1" w:rsidRDefault="00E82723" w:rsidP="00B47128">
      <w:pPr>
        <w:keepNext/>
        <w:keepLines/>
        <w:overflowPunct w:val="0"/>
        <w:autoSpaceDE w:val="0"/>
        <w:autoSpaceDN w:val="0"/>
        <w:jc w:val="both"/>
      </w:pPr>
      <w:r w:rsidRPr="00EE6EB1">
        <w:rPr>
          <w:rFonts w:hint="eastAsia"/>
        </w:rPr>
        <w:t>SPI</w:t>
      </w:r>
      <w:r w:rsidRPr="00EE6EB1">
        <w:rPr>
          <w:rFonts w:hint="eastAsia"/>
        </w:rPr>
        <w:t>接口还可提供</w:t>
      </w:r>
      <w:r w:rsidRPr="00EE6EB1">
        <w:rPr>
          <w:rFonts w:hint="eastAsia"/>
        </w:rPr>
        <w:t>CPOL</w:t>
      </w:r>
      <w:r w:rsidRPr="00EE6EB1">
        <w:rPr>
          <w:rFonts w:hint="eastAsia"/>
        </w:rPr>
        <w:t>和</w:t>
      </w:r>
      <w:r w:rsidRPr="00EE6EB1">
        <w:rPr>
          <w:rFonts w:hint="eastAsia"/>
        </w:rPr>
        <w:t>CPHA</w:t>
      </w:r>
      <w:r w:rsidRPr="00EE6EB1">
        <w:rPr>
          <w:rFonts w:hint="eastAsia"/>
        </w:rPr>
        <w:t>信号，分别用于选择时钟的空闲状态和采样信号的相位。当时钟（</w:t>
      </w:r>
      <w:r w:rsidRPr="00EE6EB1">
        <w:rPr>
          <w:rFonts w:hint="eastAsia"/>
        </w:rPr>
        <w:t>SCK</w:t>
      </w:r>
      <w:r w:rsidRPr="00EE6EB1">
        <w:rPr>
          <w:rFonts w:hint="eastAsia"/>
        </w:rPr>
        <w:t>）的空闲状态为</w:t>
      </w:r>
      <w:r w:rsidRPr="00EE6EB1">
        <w:rPr>
          <w:rFonts w:hint="eastAsia"/>
        </w:rPr>
        <w:t>0</w:t>
      </w:r>
      <w:r w:rsidRPr="00EE6EB1">
        <w:rPr>
          <w:rFonts w:hint="eastAsia"/>
        </w:rPr>
        <w:t>时，时钟极性（</w:t>
      </w:r>
      <w:r w:rsidRPr="00EE6EB1">
        <w:rPr>
          <w:rFonts w:hint="eastAsia"/>
        </w:rPr>
        <w:t>CPOL</w:t>
      </w:r>
      <w:r w:rsidRPr="00EE6EB1">
        <w:rPr>
          <w:rFonts w:hint="eastAsia"/>
        </w:rPr>
        <w:t>）信号为</w:t>
      </w:r>
      <w:r w:rsidRPr="00EE6EB1">
        <w:rPr>
          <w:rFonts w:hint="eastAsia"/>
        </w:rPr>
        <w:t>0</w:t>
      </w:r>
      <w:r w:rsidRPr="00EE6EB1">
        <w:rPr>
          <w:rFonts w:hint="eastAsia"/>
        </w:rPr>
        <w:t>；当时钟（</w:t>
      </w:r>
      <w:r w:rsidRPr="00EE6EB1">
        <w:rPr>
          <w:rFonts w:hint="eastAsia"/>
        </w:rPr>
        <w:t>SCK</w:t>
      </w:r>
      <w:r w:rsidRPr="00EE6EB1">
        <w:rPr>
          <w:rFonts w:hint="eastAsia"/>
        </w:rPr>
        <w:t>）的空闲状态为</w:t>
      </w:r>
      <w:r w:rsidRPr="00EE6EB1">
        <w:rPr>
          <w:rFonts w:hint="eastAsia"/>
        </w:rPr>
        <w:t>1</w:t>
      </w:r>
      <w:r w:rsidRPr="00EE6EB1">
        <w:rPr>
          <w:rFonts w:hint="eastAsia"/>
        </w:rPr>
        <w:t>时，时钟极性（</w:t>
      </w:r>
      <w:r w:rsidRPr="00EE6EB1">
        <w:rPr>
          <w:rFonts w:hint="eastAsia"/>
        </w:rPr>
        <w:t>CPOL</w:t>
      </w:r>
      <w:r w:rsidRPr="00EE6EB1">
        <w:rPr>
          <w:rFonts w:hint="eastAsia"/>
        </w:rPr>
        <w:t>）信号为</w:t>
      </w:r>
      <w:r w:rsidRPr="00EE6EB1">
        <w:rPr>
          <w:rFonts w:hint="eastAsia"/>
        </w:rPr>
        <w:t>1</w:t>
      </w:r>
      <w:r w:rsidRPr="00EE6EB1">
        <w:rPr>
          <w:rFonts w:hint="eastAsia"/>
        </w:rPr>
        <w:t>。时钟相位（</w:t>
      </w:r>
      <w:r w:rsidRPr="00EE6EB1">
        <w:rPr>
          <w:rFonts w:hint="eastAsia"/>
        </w:rPr>
        <w:t>CPHA</w:t>
      </w:r>
      <w:r w:rsidRPr="00EE6EB1">
        <w:rPr>
          <w:rFonts w:hint="eastAsia"/>
        </w:rPr>
        <w:t>）信号用于选择在哪个时钟相位发送和采样数据。当</w:t>
      </w:r>
      <w:r w:rsidRPr="00EE6EB1">
        <w:rPr>
          <w:rFonts w:hint="eastAsia"/>
        </w:rPr>
        <w:t>CPHA = 0</w:t>
      </w:r>
      <w:r w:rsidRPr="00EE6EB1">
        <w:rPr>
          <w:rFonts w:hint="eastAsia"/>
        </w:rPr>
        <w:t>时，数据在上升沿（即，</w:t>
      </w:r>
      <w:r w:rsidRPr="00EE6EB1">
        <w:rPr>
          <w:rFonts w:hint="eastAsia"/>
        </w:rPr>
        <w:t>SCK</w:t>
      </w:r>
      <w:r w:rsidRPr="00EE6EB1">
        <w:rPr>
          <w:rFonts w:hint="eastAsia"/>
        </w:rPr>
        <w:t>停止空闲之后的第一个上升</w:t>
      </w:r>
      <w:proofErr w:type="gramStart"/>
      <w:r w:rsidRPr="00EE6EB1">
        <w:rPr>
          <w:rFonts w:hint="eastAsia"/>
        </w:rPr>
        <w:t>沿以及</w:t>
      </w:r>
      <w:proofErr w:type="gramEnd"/>
      <w:r w:rsidRPr="00EE6EB1">
        <w:rPr>
          <w:rFonts w:hint="eastAsia"/>
        </w:rPr>
        <w:t>随后每个周期的上升沿）采样（</w:t>
      </w:r>
      <w:r w:rsidRPr="00EE6EB1">
        <w:rPr>
          <w:rFonts w:hint="eastAsia"/>
        </w:rPr>
        <w:t>SDI</w:t>
      </w:r>
      <w:r w:rsidRPr="00EE6EB1">
        <w:rPr>
          <w:rFonts w:hint="eastAsia"/>
        </w:rPr>
        <w:t>或</w:t>
      </w:r>
      <w:r w:rsidRPr="00EE6EB1">
        <w:rPr>
          <w:rFonts w:hint="eastAsia"/>
        </w:rPr>
        <w:t>SDO</w:t>
      </w:r>
      <w:r w:rsidRPr="00EE6EB1">
        <w:rPr>
          <w:rFonts w:hint="eastAsia"/>
        </w:rPr>
        <w:t>上的）；因此数据（</w:t>
      </w:r>
      <w:r w:rsidRPr="00EE6EB1">
        <w:rPr>
          <w:rFonts w:hint="eastAsia"/>
        </w:rPr>
        <w:t>SDI</w:t>
      </w:r>
      <w:r w:rsidRPr="00EE6EB1">
        <w:rPr>
          <w:rFonts w:hint="eastAsia"/>
        </w:rPr>
        <w:t>和</w:t>
      </w:r>
      <w:r w:rsidRPr="00EE6EB1">
        <w:rPr>
          <w:rFonts w:hint="eastAsia"/>
        </w:rPr>
        <w:t>SDO</w:t>
      </w:r>
      <w:r w:rsidRPr="00EE6EB1">
        <w:rPr>
          <w:rFonts w:hint="eastAsia"/>
        </w:rPr>
        <w:t>）必须在下降沿变化，如</w:t>
      </w:r>
      <w:r w:rsidR="0034631C" w:rsidRPr="0034631C">
        <w:fldChar w:fldCharType="begin"/>
      </w:r>
      <w:r w:rsidR="0034631C" w:rsidRPr="0034631C">
        <w:instrText xml:space="preserve"> REF _Ref55191477 \h  \* MERGEFORMAT </w:instrText>
      </w:r>
      <w:r w:rsidR="0034631C" w:rsidRPr="0034631C">
        <w:fldChar w:fldCharType="separate"/>
      </w:r>
      <w:r w:rsidR="00EE6EB1" w:rsidRPr="00EE6EB1">
        <w:rPr>
          <w:rFonts w:hint="eastAsia"/>
        </w:rPr>
        <w:t>图</w:t>
      </w:r>
      <w:r w:rsidR="00EE6EB1" w:rsidRPr="00EE6EB1">
        <w:t>4</w:t>
      </w:r>
      <w:r w:rsidR="0034631C" w:rsidRPr="0034631C">
        <w:fldChar w:fldCharType="end"/>
      </w:r>
      <w:r w:rsidRPr="00EE6EB1">
        <w:rPr>
          <w:rFonts w:hint="eastAsia"/>
        </w:rPr>
        <w:t>中上面的两个时序图所示。当</w:t>
      </w:r>
      <w:r w:rsidRPr="00EE6EB1">
        <w:rPr>
          <w:rFonts w:hint="eastAsia"/>
        </w:rPr>
        <w:t>CPHA = 1</w:t>
      </w:r>
      <w:r w:rsidRPr="00EE6EB1">
        <w:rPr>
          <w:rFonts w:hint="eastAsia"/>
        </w:rPr>
        <w:t>时，情况相反：数据在下降沿采样，在上升沿变化，如</w:t>
      </w:r>
      <w:r w:rsidR="0034631C" w:rsidRPr="0034631C">
        <w:fldChar w:fldCharType="begin"/>
      </w:r>
      <w:r w:rsidR="0034631C" w:rsidRPr="0034631C">
        <w:instrText xml:space="preserve"> REF _Ref55191477 \h  \* MERGEFORMAT </w:instrText>
      </w:r>
      <w:r w:rsidR="0034631C" w:rsidRPr="0034631C">
        <w:fldChar w:fldCharType="separate"/>
      </w:r>
      <w:r w:rsidR="00EE6EB1" w:rsidRPr="00EE6EB1">
        <w:rPr>
          <w:rFonts w:hint="eastAsia"/>
        </w:rPr>
        <w:t>图</w:t>
      </w:r>
      <w:r w:rsidR="00EE6EB1" w:rsidRPr="00EE6EB1">
        <w:t>4</w:t>
      </w:r>
      <w:r w:rsidR="0034631C" w:rsidRPr="0034631C">
        <w:fldChar w:fldCharType="end"/>
      </w:r>
      <w:r w:rsidRPr="00EE6EB1">
        <w:rPr>
          <w:rFonts w:hint="eastAsia"/>
        </w:rPr>
        <w:t>中下面的两个时序图所示。传输新数据的</w:t>
      </w:r>
      <w:proofErr w:type="gramStart"/>
      <w:r w:rsidRPr="00EE6EB1">
        <w:rPr>
          <w:rFonts w:hint="eastAsia"/>
        </w:rPr>
        <w:t>边沿也</w:t>
      </w:r>
      <w:proofErr w:type="gramEnd"/>
      <w:r w:rsidRPr="00EE6EB1">
        <w:rPr>
          <w:rFonts w:hint="eastAsia"/>
        </w:rPr>
        <w:t>称为</w:t>
      </w:r>
      <w:r w:rsidRPr="00EE6EB1">
        <w:rPr>
          <w:rFonts w:hint="eastAsia"/>
          <w:i/>
          <w:iCs/>
        </w:rPr>
        <w:t>移位边沿</w:t>
      </w:r>
      <w:r w:rsidRPr="00EE6EB1">
        <w:rPr>
          <w:rFonts w:hint="eastAsia"/>
        </w:rPr>
        <w:t>，因为这种串行通信通常使用移位寄存器来实现。</w:t>
      </w:r>
    </w:p>
    <w:p w14:paraId="5C0CC105" w14:textId="7055B993" w:rsidR="003C0454" w:rsidRPr="00EE6EB1" w:rsidRDefault="003C0454" w:rsidP="00EE6EB1">
      <w:pPr>
        <w:overflowPunct w:val="0"/>
        <w:autoSpaceDE w:val="0"/>
        <w:autoSpaceDN w:val="0"/>
      </w:pPr>
    </w:p>
    <w:p w14:paraId="23BD37A9" w14:textId="280B3D85" w:rsidR="003C0454" w:rsidRPr="00EE6EB1" w:rsidRDefault="003C0454" w:rsidP="00EE6EB1">
      <w:pPr>
        <w:overflowPunct w:val="0"/>
        <w:autoSpaceDE w:val="0"/>
        <w:autoSpaceDN w:val="0"/>
        <w:jc w:val="both"/>
      </w:pPr>
      <w:r w:rsidRPr="00EE6EB1">
        <w:rPr>
          <w:rFonts w:hint="eastAsia"/>
        </w:rPr>
        <w:t>在本实验中，我们使用的</w:t>
      </w:r>
      <w:r w:rsidRPr="00EE6EB1">
        <w:rPr>
          <w:rFonts w:hint="eastAsia"/>
        </w:rPr>
        <w:t>SPI</w:t>
      </w:r>
      <w:r w:rsidRPr="00EE6EB1">
        <w:rPr>
          <w:rFonts w:hint="eastAsia"/>
        </w:rPr>
        <w:t>接口配置为</w:t>
      </w:r>
      <w:r w:rsidRPr="00EE6EB1">
        <w:rPr>
          <w:rFonts w:hint="eastAsia"/>
        </w:rPr>
        <w:t>CPHA = 0</w:t>
      </w:r>
      <w:r w:rsidRPr="00EE6EB1">
        <w:rPr>
          <w:rFonts w:hint="eastAsia"/>
        </w:rPr>
        <w:t>和</w:t>
      </w:r>
      <w:r w:rsidRPr="00EE6EB1">
        <w:rPr>
          <w:rFonts w:hint="eastAsia"/>
        </w:rPr>
        <w:t>CPOL = 0</w:t>
      </w:r>
      <w:r w:rsidRPr="00EE6EB1">
        <w:rPr>
          <w:rFonts w:hint="eastAsia"/>
        </w:rPr>
        <w:t>，因此</w:t>
      </w:r>
      <w:r w:rsidRPr="00EE6EB1">
        <w:rPr>
          <w:rFonts w:hint="eastAsia"/>
        </w:rPr>
        <w:t>SCK</w:t>
      </w:r>
      <w:r w:rsidRPr="00EE6EB1">
        <w:rPr>
          <w:rFonts w:hint="eastAsia"/>
        </w:rPr>
        <w:t>在低电平空闲，控制器和外设在上升沿采样数据并在每个下降</w:t>
      </w:r>
      <w:proofErr w:type="gramStart"/>
      <w:r w:rsidRPr="00EE6EB1">
        <w:rPr>
          <w:rFonts w:hint="eastAsia"/>
        </w:rPr>
        <w:t>沿之后</w:t>
      </w:r>
      <w:proofErr w:type="gramEnd"/>
      <w:r w:rsidRPr="00EE6EB1">
        <w:rPr>
          <w:rFonts w:hint="eastAsia"/>
        </w:rPr>
        <w:t>将新数据立即移到</w:t>
      </w:r>
      <w:r w:rsidRPr="00EE6EB1">
        <w:rPr>
          <w:rFonts w:hint="eastAsia"/>
        </w:rPr>
        <w:t>SDO</w:t>
      </w:r>
      <w:r w:rsidRPr="00EE6EB1">
        <w:rPr>
          <w:rFonts w:hint="eastAsia"/>
        </w:rPr>
        <w:t>或</w:t>
      </w:r>
      <w:r w:rsidRPr="00EE6EB1">
        <w:rPr>
          <w:rFonts w:hint="eastAsia"/>
        </w:rPr>
        <w:t>SDI</w:t>
      </w:r>
      <w:r w:rsidRPr="00EE6EB1">
        <w:rPr>
          <w:rFonts w:hint="eastAsia"/>
        </w:rPr>
        <w:t>线上，如</w:t>
      </w:r>
      <w:r w:rsidRPr="0034631C">
        <w:fldChar w:fldCharType="begin"/>
      </w:r>
      <w:r w:rsidRPr="0034631C">
        <w:instrText xml:space="preserve"> REF _Ref55191477 \h  \* MERGEFORMAT </w:instrText>
      </w:r>
      <w:r w:rsidRPr="0034631C">
        <w:fldChar w:fldCharType="separate"/>
      </w:r>
      <w:r w:rsidR="00EE6EB1" w:rsidRPr="00EE6EB1">
        <w:rPr>
          <w:rFonts w:hint="eastAsia"/>
        </w:rPr>
        <w:t>图</w:t>
      </w:r>
      <w:r w:rsidR="00EE6EB1" w:rsidRPr="00EE6EB1">
        <w:t>4</w:t>
      </w:r>
      <w:r w:rsidRPr="0034631C">
        <w:fldChar w:fldCharType="end"/>
      </w:r>
      <w:r w:rsidRPr="00EE6EB1">
        <w:rPr>
          <w:rFonts w:hint="eastAsia"/>
        </w:rPr>
        <w:t>中上面的时序图所示。请注意，当</w:t>
      </w:r>
      <w:r w:rsidRPr="00EE6EB1">
        <w:rPr>
          <w:rFonts w:hint="eastAsia"/>
        </w:rPr>
        <w:t>SCK</w:t>
      </w:r>
      <w:r w:rsidRPr="00EE6EB1">
        <w:rPr>
          <w:rFonts w:hint="eastAsia"/>
        </w:rPr>
        <w:t>空闲且即将上升时，</w:t>
      </w:r>
      <w:r w:rsidRPr="00EE6EB1">
        <w:rPr>
          <w:rFonts w:hint="eastAsia"/>
        </w:rPr>
        <w:t>SDO</w:t>
      </w:r>
      <w:r w:rsidRPr="00EE6EB1">
        <w:rPr>
          <w:rFonts w:hint="eastAsia"/>
        </w:rPr>
        <w:t>和</w:t>
      </w:r>
      <w:r w:rsidRPr="00EE6EB1">
        <w:rPr>
          <w:rFonts w:hint="eastAsia"/>
        </w:rPr>
        <w:t>SDI</w:t>
      </w:r>
      <w:r w:rsidRPr="00EE6EB1">
        <w:rPr>
          <w:rFonts w:hint="eastAsia"/>
        </w:rPr>
        <w:t>必须承载下一个数据字节的最高有效位。</w:t>
      </w:r>
    </w:p>
    <w:p w14:paraId="18FF5EED" w14:textId="17E97494" w:rsidR="0034631C" w:rsidRPr="00EE6EB1" w:rsidRDefault="0034631C" w:rsidP="00EE6EB1">
      <w:pPr>
        <w:overflowPunct w:val="0"/>
        <w:autoSpaceDE w:val="0"/>
        <w:autoSpaceDN w:val="0"/>
      </w:pPr>
    </w:p>
    <w:p w14:paraId="722A1A5E" w14:textId="494DE681" w:rsidR="0034631C" w:rsidRPr="00EE6EB1" w:rsidRDefault="00524983" w:rsidP="00EE6EB1">
      <w:pPr>
        <w:overflowPunct w:val="0"/>
        <w:autoSpaceDE w:val="0"/>
        <w:autoSpaceDN w:val="0"/>
      </w:pPr>
      <w:r w:rsidRPr="00EE6EB1">
        <w:rPr>
          <w:rFonts w:hint="eastAsia"/>
        </w:rPr>
        <w:object w:dxaOrig="9294" w:dyaOrig="5106" w14:anchorId="331EE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247.9pt" o:ole="">
            <v:imagedata r:id="rId12" o:title=""/>
          </v:shape>
          <o:OLEObject Type="Embed" ProgID="Visio.Drawing.15" ShapeID="_x0000_i1025" DrawAspect="Content" ObjectID="_1711976346" r:id="rId13"/>
        </w:object>
      </w:r>
    </w:p>
    <w:p w14:paraId="421B4071" w14:textId="5673A6DF" w:rsidR="0096707F" w:rsidRPr="00EE6EB1" w:rsidRDefault="0034631C" w:rsidP="00EE6EB1">
      <w:pPr>
        <w:overflowPunct w:val="0"/>
        <w:autoSpaceDE w:val="0"/>
        <w:autoSpaceDN w:val="0"/>
        <w:jc w:val="center"/>
        <w:rPr>
          <w:b/>
          <w:bCs/>
        </w:rPr>
      </w:pPr>
      <w:bookmarkStart w:id="5" w:name="_Ref55191477"/>
      <w:r w:rsidRPr="00EE6EB1">
        <w:rPr>
          <w:rFonts w:hint="eastAsia"/>
          <w:b/>
          <w:bCs/>
        </w:rPr>
        <w:t>图</w:t>
      </w:r>
      <w:r w:rsidRPr="0034631C">
        <w:rPr>
          <w:rFonts w:hint="eastAsia"/>
          <w:b/>
          <w:bCs/>
        </w:rPr>
        <w:fldChar w:fldCharType="begin"/>
      </w:r>
      <w:r w:rsidRPr="0034631C">
        <w:rPr>
          <w:rFonts w:hint="eastAsia"/>
          <w:b/>
          <w:bCs/>
        </w:rPr>
        <w:instrText xml:space="preserve"> SEQ Figure \* ARABIC </w:instrText>
      </w:r>
      <w:r w:rsidRPr="0034631C">
        <w:rPr>
          <w:rFonts w:hint="eastAsia"/>
          <w:b/>
          <w:bCs/>
        </w:rPr>
        <w:fldChar w:fldCharType="separate"/>
      </w:r>
      <w:r w:rsidR="00EE6EB1" w:rsidRPr="00EE6EB1">
        <w:rPr>
          <w:b/>
          <w:bCs/>
          <w:noProof/>
        </w:rPr>
        <w:t>4</w:t>
      </w:r>
      <w:r w:rsidRPr="0034631C">
        <w:rPr>
          <w:rFonts w:hint="eastAsia"/>
          <w:b/>
          <w:bCs/>
        </w:rPr>
        <w:fldChar w:fldCharType="end"/>
      </w:r>
      <w:bookmarkEnd w:id="5"/>
      <w:r w:rsidRPr="00EE6EB1">
        <w:rPr>
          <w:rFonts w:hint="eastAsia"/>
          <w:b/>
          <w:bCs/>
        </w:rPr>
        <w:t>.</w:t>
      </w:r>
      <w:r w:rsidR="00EE6EB1">
        <w:rPr>
          <w:b/>
          <w:bCs/>
        </w:rPr>
        <w:t xml:space="preserve"> </w:t>
      </w:r>
      <w:r w:rsidRPr="00EE6EB1">
        <w:rPr>
          <w:rFonts w:hint="eastAsia"/>
          <w:b/>
          <w:bCs/>
        </w:rPr>
        <w:t>CPHA/CPOL</w:t>
      </w:r>
      <w:r w:rsidRPr="00EE6EB1">
        <w:rPr>
          <w:rFonts w:hint="eastAsia"/>
          <w:b/>
          <w:bCs/>
        </w:rPr>
        <w:t>与采样</w:t>
      </w:r>
      <w:r w:rsidRPr="00EE6EB1">
        <w:rPr>
          <w:rFonts w:hint="eastAsia"/>
          <w:b/>
          <w:bCs/>
        </w:rPr>
        <w:t>/</w:t>
      </w:r>
      <w:r w:rsidRPr="00EE6EB1">
        <w:rPr>
          <w:rFonts w:hint="eastAsia"/>
          <w:b/>
          <w:bCs/>
        </w:rPr>
        <w:t>发送数据的关系</w:t>
      </w:r>
    </w:p>
    <w:p w14:paraId="1E7B72D1" w14:textId="64C5EE82" w:rsidR="00AC1BA5" w:rsidRPr="00EE6EB1" w:rsidRDefault="00AC1BA5" w:rsidP="00EE6EB1">
      <w:pPr>
        <w:pStyle w:val="1"/>
        <w:overflowPunct w:val="0"/>
        <w:autoSpaceDE w:val="0"/>
        <w:autoSpaceDN w:val="0"/>
        <w:spacing w:before="0"/>
        <w:rPr>
          <w:b w:val="0"/>
          <w:color w:val="00000A"/>
          <w:sz w:val="22"/>
          <w:szCs w:val="22"/>
        </w:rPr>
      </w:pPr>
    </w:p>
    <w:p w14:paraId="185BEB96" w14:textId="77777777" w:rsidR="003D6411" w:rsidRPr="00EE6EB1" w:rsidRDefault="003D6411" w:rsidP="00EE6EB1">
      <w:pPr>
        <w:overflowPunct w:val="0"/>
        <w:autoSpaceDE w:val="0"/>
        <w:autoSpaceDN w:val="0"/>
        <w:rPr>
          <w:b/>
        </w:rPr>
      </w:pPr>
    </w:p>
    <w:p w14:paraId="00F07720" w14:textId="38FB86E2" w:rsidR="00AC1BA5" w:rsidRPr="00EE6EB1" w:rsidRDefault="00DC281A" w:rsidP="00EE6EB1">
      <w:pPr>
        <w:pStyle w:val="1"/>
        <w:numPr>
          <w:ilvl w:val="0"/>
          <w:numId w:val="1"/>
        </w:numPr>
        <w:shd w:val="clear" w:color="auto" w:fill="000000" w:themeFill="text1"/>
        <w:overflowPunct w:val="0"/>
        <w:autoSpaceDE w:val="0"/>
        <w:autoSpaceDN w:val="0"/>
        <w:spacing w:before="0"/>
        <w:rPr>
          <w:color w:val="FFFFFF" w:themeColor="background1"/>
        </w:rPr>
      </w:pPr>
      <w:r w:rsidRPr="00EE6EB1">
        <w:rPr>
          <w:rFonts w:hint="eastAsia"/>
          <w:color w:val="auto"/>
        </w:rPr>
        <w:t>SPI</w:t>
      </w:r>
      <w:r w:rsidRPr="00EE6EB1">
        <w:rPr>
          <w:rFonts w:hint="eastAsia"/>
          <w:color w:val="auto"/>
        </w:rPr>
        <w:t>加速计：高级规范</w:t>
      </w:r>
    </w:p>
    <w:p w14:paraId="00DA3704" w14:textId="5171DFA8" w:rsidR="00680731" w:rsidRPr="00EE6EB1" w:rsidRDefault="00680731" w:rsidP="00EE6EB1">
      <w:pPr>
        <w:pStyle w:val="ab"/>
        <w:overflowPunct w:val="0"/>
        <w:autoSpaceDE w:val="0"/>
        <w:autoSpaceDN w:val="0"/>
        <w:rPr>
          <w:rFonts w:cs="Arial"/>
          <w:b/>
          <w:bCs/>
          <w:sz w:val="28"/>
          <w:szCs w:val="28"/>
        </w:rPr>
      </w:pPr>
    </w:p>
    <w:p w14:paraId="10BEDCF3" w14:textId="7D779429" w:rsidR="00AF08F3" w:rsidRPr="00EE6EB1" w:rsidRDefault="00772363" w:rsidP="00EE6EB1">
      <w:pPr>
        <w:overflowPunct w:val="0"/>
        <w:autoSpaceDE w:val="0"/>
        <w:autoSpaceDN w:val="0"/>
        <w:jc w:val="both"/>
        <w:rPr>
          <w:color w:val="00000A"/>
        </w:rPr>
      </w:pPr>
      <w:r w:rsidRPr="00EE6EB1">
        <w:rPr>
          <w:rFonts w:hint="eastAsia"/>
          <w:color w:val="00000A"/>
        </w:rPr>
        <w:t>许多外设都包含</w:t>
      </w:r>
      <w:r w:rsidRPr="00EE6EB1">
        <w:rPr>
          <w:rFonts w:hint="eastAsia"/>
          <w:color w:val="00000A"/>
        </w:rPr>
        <w:t>SPI</w:t>
      </w:r>
      <w:r w:rsidRPr="00EE6EB1">
        <w:rPr>
          <w:rFonts w:hint="eastAsia"/>
          <w:color w:val="00000A"/>
        </w:rPr>
        <w:t>接口。例如，</w:t>
      </w:r>
      <w:proofErr w:type="spellStart"/>
      <w:r w:rsidRPr="00EE6EB1">
        <w:rPr>
          <w:rFonts w:hint="eastAsia"/>
          <w:color w:val="00000A"/>
        </w:rPr>
        <w:t>Nexys</w:t>
      </w:r>
      <w:proofErr w:type="spellEnd"/>
      <w:r w:rsidRPr="00EE6EB1">
        <w:rPr>
          <w:rFonts w:hint="eastAsia"/>
          <w:color w:val="00000A"/>
        </w:rPr>
        <w:t xml:space="preserve"> A7</w:t>
      </w:r>
      <w:r w:rsidRPr="00EE6EB1">
        <w:rPr>
          <w:rFonts w:hint="eastAsia"/>
          <w:color w:val="00000A"/>
        </w:rPr>
        <w:t>板上的加速计包含</w:t>
      </w:r>
      <w:r w:rsidRPr="00EE6EB1">
        <w:rPr>
          <w:rFonts w:hint="eastAsia"/>
          <w:color w:val="00000A"/>
        </w:rPr>
        <w:t>SPI</w:t>
      </w:r>
      <w:r w:rsidRPr="00EE6EB1">
        <w:rPr>
          <w:rFonts w:hint="eastAsia"/>
          <w:color w:val="00000A"/>
        </w:rPr>
        <w:t>接口。在本节中，我们将介绍</w:t>
      </w:r>
      <w:proofErr w:type="spellStart"/>
      <w:r w:rsidRPr="00EE6EB1">
        <w:rPr>
          <w:rFonts w:hint="eastAsia"/>
          <w:color w:val="00000A"/>
        </w:rPr>
        <w:t>RVfpga</w:t>
      </w:r>
      <w:proofErr w:type="spellEnd"/>
      <w:r w:rsidRPr="00EE6EB1">
        <w:rPr>
          <w:rFonts w:hint="eastAsia"/>
          <w:color w:val="00000A"/>
        </w:rPr>
        <w:t>系统的</w:t>
      </w:r>
      <w:r w:rsidRPr="00EE6EB1">
        <w:rPr>
          <w:rFonts w:hint="eastAsia"/>
          <w:color w:val="00000A"/>
        </w:rPr>
        <w:t>SPI</w:t>
      </w:r>
      <w:r w:rsidRPr="00EE6EB1">
        <w:rPr>
          <w:rFonts w:hint="eastAsia"/>
          <w:color w:val="00000A"/>
        </w:rPr>
        <w:t>控制器的高级规范以及</w:t>
      </w:r>
      <w:proofErr w:type="spellStart"/>
      <w:r w:rsidRPr="00EE6EB1">
        <w:rPr>
          <w:rFonts w:hint="eastAsia"/>
          <w:color w:val="00000A"/>
        </w:rPr>
        <w:t>Nexys</w:t>
      </w:r>
      <w:proofErr w:type="spellEnd"/>
      <w:r w:rsidRPr="00EE6EB1">
        <w:rPr>
          <w:rFonts w:hint="eastAsia"/>
          <w:color w:val="00000A"/>
        </w:rPr>
        <w:t xml:space="preserve"> A7</w:t>
      </w:r>
      <w:r w:rsidR="001E6067">
        <w:rPr>
          <w:rFonts w:hint="eastAsia"/>
          <w:color w:val="00000A"/>
        </w:rPr>
        <w:t>开发</w:t>
      </w:r>
      <w:r w:rsidRPr="00EE6EB1">
        <w:rPr>
          <w:rFonts w:hint="eastAsia"/>
          <w:color w:val="00000A"/>
        </w:rPr>
        <w:t>板上的</w:t>
      </w:r>
      <w:r w:rsidRPr="00EE6EB1">
        <w:rPr>
          <w:rFonts w:hint="eastAsia"/>
          <w:color w:val="00000A"/>
        </w:rPr>
        <w:t>ADXL362</w:t>
      </w:r>
      <w:r w:rsidRPr="00EE6EB1">
        <w:rPr>
          <w:rFonts w:hint="eastAsia"/>
          <w:color w:val="00000A"/>
        </w:rPr>
        <w:t>加速计，并辅以加速计的使用练习。</w:t>
      </w:r>
    </w:p>
    <w:p w14:paraId="189E0839" w14:textId="77777777" w:rsidR="00AF08F3" w:rsidRPr="00EE6EB1" w:rsidRDefault="00AF08F3" w:rsidP="00EE6EB1">
      <w:pPr>
        <w:pStyle w:val="ab"/>
        <w:overflowPunct w:val="0"/>
        <w:autoSpaceDE w:val="0"/>
        <w:autoSpaceDN w:val="0"/>
        <w:rPr>
          <w:rFonts w:cs="Arial"/>
          <w:b/>
          <w:bCs/>
          <w:szCs w:val="28"/>
        </w:rPr>
      </w:pPr>
    </w:p>
    <w:p w14:paraId="6BA24431" w14:textId="1AF24A83" w:rsidR="00680731" w:rsidRPr="00EE6EB1" w:rsidRDefault="0092594D" w:rsidP="00EE6EB1">
      <w:pPr>
        <w:pStyle w:val="ab"/>
        <w:numPr>
          <w:ilvl w:val="0"/>
          <w:numId w:val="2"/>
        </w:numPr>
        <w:overflowPunct w:val="0"/>
        <w:autoSpaceDE w:val="0"/>
        <w:autoSpaceDN w:val="0"/>
        <w:ind w:left="0" w:firstLine="0"/>
        <w:rPr>
          <w:rFonts w:cs="Arial"/>
          <w:b/>
          <w:bCs/>
          <w:sz w:val="28"/>
          <w:szCs w:val="28"/>
        </w:rPr>
      </w:pPr>
      <w:r w:rsidRPr="00EE6EB1">
        <w:rPr>
          <w:rFonts w:hint="eastAsia"/>
          <w:b/>
          <w:bCs/>
          <w:sz w:val="28"/>
          <w:szCs w:val="28"/>
        </w:rPr>
        <w:t>SPI</w:t>
      </w:r>
      <w:r w:rsidRPr="00EE6EB1">
        <w:rPr>
          <w:rFonts w:hint="eastAsia"/>
          <w:b/>
          <w:bCs/>
          <w:sz w:val="28"/>
          <w:szCs w:val="28"/>
        </w:rPr>
        <w:t>控制器规范</w:t>
      </w:r>
    </w:p>
    <w:p w14:paraId="41034D94" w14:textId="77777777" w:rsidR="0092594D" w:rsidRPr="00EE6EB1" w:rsidRDefault="0092594D" w:rsidP="00EE6EB1">
      <w:pPr>
        <w:overflowPunct w:val="0"/>
        <w:autoSpaceDE w:val="0"/>
        <w:autoSpaceDN w:val="0"/>
        <w:rPr>
          <w:rFonts w:cs="Arial"/>
          <w:bCs/>
          <w:color w:val="00000A"/>
        </w:rPr>
      </w:pPr>
    </w:p>
    <w:p w14:paraId="5F0BB4E1" w14:textId="5243E04C" w:rsidR="00976932" w:rsidRPr="00EE6EB1" w:rsidRDefault="00FA1E09" w:rsidP="00EE6EB1">
      <w:pPr>
        <w:overflowPunct w:val="0"/>
        <w:autoSpaceDE w:val="0"/>
        <w:autoSpaceDN w:val="0"/>
        <w:jc w:val="both"/>
        <w:rPr>
          <w:rFonts w:cs="Arial"/>
          <w:bCs/>
          <w:color w:val="00000A"/>
        </w:rPr>
      </w:pPr>
      <w:proofErr w:type="spellStart"/>
      <w:r w:rsidRPr="00EE6EB1">
        <w:rPr>
          <w:rFonts w:hint="eastAsia"/>
          <w:bCs/>
          <w:color w:val="00000A"/>
        </w:rPr>
        <w:t>RVfpga</w:t>
      </w:r>
      <w:proofErr w:type="spellEnd"/>
      <w:r w:rsidRPr="00EE6EB1">
        <w:rPr>
          <w:rFonts w:hint="eastAsia"/>
          <w:bCs/>
          <w:color w:val="00000A"/>
        </w:rPr>
        <w:t>系统的</w:t>
      </w:r>
      <w:r w:rsidRPr="00EE6EB1">
        <w:rPr>
          <w:rFonts w:hint="eastAsia"/>
          <w:bCs/>
          <w:color w:val="00000A"/>
        </w:rPr>
        <w:t>SPI</w:t>
      </w:r>
      <w:r w:rsidRPr="00EE6EB1">
        <w:rPr>
          <w:rFonts w:hint="eastAsia"/>
          <w:bCs/>
          <w:color w:val="00000A"/>
        </w:rPr>
        <w:t>模块可从</w:t>
      </w:r>
      <w:proofErr w:type="spellStart"/>
      <w:r w:rsidRPr="00EE6EB1">
        <w:rPr>
          <w:rFonts w:hint="eastAsia"/>
          <w:bCs/>
          <w:color w:val="00000A"/>
        </w:rPr>
        <w:t>OpenCores</w:t>
      </w:r>
      <w:proofErr w:type="spellEnd"/>
      <w:r w:rsidRPr="00EE6EB1">
        <w:rPr>
          <w:rFonts w:hint="eastAsia"/>
          <w:bCs/>
          <w:color w:val="00000A"/>
        </w:rPr>
        <w:t>（</w:t>
      </w:r>
      <w:hyperlink r:id="rId14" w:history="1">
        <w:r w:rsidRPr="00EE6EB1">
          <w:rPr>
            <w:rStyle w:val="af1"/>
            <w:rFonts w:hint="eastAsia"/>
          </w:rPr>
          <w:t>https://opencores.org/projects/simple_spi</w:t>
        </w:r>
      </w:hyperlink>
      <w:r w:rsidRPr="00EE6EB1">
        <w:rPr>
          <w:rFonts w:hint="eastAsia"/>
          <w:bCs/>
          <w:color w:val="00000A"/>
        </w:rPr>
        <w:t>）获取。如果下载教学包，其中会随附一个文档，用于描述该模块的高级规范。该文档也可从以下位置获取：</w:t>
      </w:r>
    </w:p>
    <w:p w14:paraId="774E61EA" w14:textId="2E89DA05" w:rsidR="00976932" w:rsidRPr="00EE6EB1" w:rsidRDefault="004A7B98" w:rsidP="00EE6EB1">
      <w:pPr>
        <w:overflowPunct w:val="0"/>
        <w:autoSpaceDE w:val="0"/>
        <w:autoSpaceDN w:val="0"/>
        <w:ind w:firstLine="720"/>
        <w:rPr>
          <w:rFonts w:cs="Arial"/>
          <w:bCs/>
          <w:color w:val="00000A"/>
        </w:rPr>
      </w:pPr>
      <w:r w:rsidRPr="00EE6EB1">
        <w:rPr>
          <w:rFonts w:hint="eastAsia"/>
          <w:i/>
          <w:iCs/>
        </w:rPr>
        <w:t>[RVfpgaPath]/</w:t>
      </w:r>
      <w:r w:rsidRPr="00EE6EB1">
        <w:rPr>
          <w:rFonts w:hint="eastAsia"/>
          <w:bCs/>
          <w:i/>
          <w:color w:val="00000A"/>
        </w:rPr>
        <w:t>RVfpga/src/SweRVolfSoC/Peripherals/spi/docs/simple_spi.pdf</w:t>
      </w:r>
      <w:r w:rsidRPr="00EE6EB1">
        <w:rPr>
          <w:rFonts w:hint="eastAsia"/>
          <w:bCs/>
          <w:color w:val="00000A"/>
        </w:rPr>
        <w:t xml:space="preserve"> </w:t>
      </w:r>
    </w:p>
    <w:p w14:paraId="3BEA16D5" w14:textId="77777777" w:rsidR="00976932" w:rsidRPr="00EE6EB1" w:rsidRDefault="00976932" w:rsidP="00EE6EB1">
      <w:pPr>
        <w:overflowPunct w:val="0"/>
        <w:autoSpaceDE w:val="0"/>
        <w:autoSpaceDN w:val="0"/>
        <w:rPr>
          <w:rFonts w:cs="Arial"/>
          <w:bCs/>
          <w:color w:val="00000A"/>
        </w:rPr>
      </w:pPr>
    </w:p>
    <w:p w14:paraId="563D82C1" w14:textId="7006E32D" w:rsidR="004A7B98" w:rsidRPr="00EE6EB1" w:rsidRDefault="004A7B98" w:rsidP="00EE6EB1">
      <w:pPr>
        <w:overflowPunct w:val="0"/>
        <w:autoSpaceDE w:val="0"/>
        <w:autoSpaceDN w:val="0"/>
        <w:rPr>
          <w:rFonts w:cs="Arial"/>
          <w:bCs/>
          <w:color w:val="00000A"/>
        </w:rPr>
      </w:pPr>
      <w:r w:rsidRPr="00EE6EB1">
        <w:rPr>
          <w:rFonts w:hint="eastAsia"/>
          <w:bCs/>
          <w:color w:val="00000A"/>
        </w:rPr>
        <w:t>我们总结了</w:t>
      </w:r>
      <w:r w:rsidRPr="00EE6EB1">
        <w:rPr>
          <w:rFonts w:hint="eastAsia"/>
          <w:bCs/>
          <w:color w:val="00000A"/>
        </w:rPr>
        <w:t>SPI</w:t>
      </w:r>
      <w:r w:rsidRPr="00EE6EB1">
        <w:rPr>
          <w:rFonts w:hint="eastAsia"/>
          <w:bCs/>
          <w:color w:val="00000A"/>
        </w:rPr>
        <w:t>模块的主要操作和特性；如需了解详细信息，请参见上述文档。</w:t>
      </w:r>
    </w:p>
    <w:p w14:paraId="08128D2C" w14:textId="308FA783" w:rsidR="0092594D" w:rsidRPr="00EE6EB1" w:rsidRDefault="0092594D" w:rsidP="00EE6EB1">
      <w:pPr>
        <w:overflowPunct w:val="0"/>
        <w:autoSpaceDE w:val="0"/>
        <w:autoSpaceDN w:val="0"/>
        <w:rPr>
          <w:rFonts w:cs="Arial"/>
          <w:bCs/>
          <w:color w:val="00000A"/>
        </w:rPr>
      </w:pPr>
    </w:p>
    <w:p w14:paraId="7E7E6EF7" w14:textId="77777777" w:rsidR="0068293A" w:rsidRPr="00EE6EB1" w:rsidRDefault="0068293A" w:rsidP="00EE6EB1">
      <w:pPr>
        <w:overflowPunct w:val="0"/>
        <w:autoSpaceDE w:val="0"/>
        <w:autoSpaceDN w:val="0"/>
        <w:rPr>
          <w:rFonts w:cs="Arial"/>
          <w:bCs/>
          <w:color w:val="00000A"/>
        </w:rPr>
      </w:pPr>
      <w:r w:rsidRPr="00EE6EB1">
        <w:rPr>
          <w:rFonts w:hint="eastAsia"/>
          <w:bCs/>
          <w:color w:val="00000A"/>
        </w:rPr>
        <w:t>该模块的主要特性如下：</w:t>
      </w:r>
    </w:p>
    <w:p w14:paraId="240E0F32" w14:textId="534634BA" w:rsidR="0068293A" w:rsidRPr="00EE6EB1" w:rsidRDefault="00065019" w:rsidP="00EE6EB1">
      <w:pPr>
        <w:pStyle w:val="ab"/>
        <w:numPr>
          <w:ilvl w:val="0"/>
          <w:numId w:val="19"/>
        </w:numPr>
        <w:overflowPunct w:val="0"/>
        <w:autoSpaceDE w:val="0"/>
        <w:autoSpaceDN w:val="0"/>
        <w:rPr>
          <w:rFonts w:cs="Arial"/>
          <w:bCs/>
          <w:color w:val="00000A"/>
        </w:rPr>
      </w:pPr>
      <w:r w:rsidRPr="00EE6EB1">
        <w:rPr>
          <w:rFonts w:hint="eastAsia"/>
          <w:bCs/>
          <w:color w:val="00000A"/>
        </w:rPr>
        <w:t>与摩托罗拉的</w:t>
      </w:r>
      <w:r w:rsidRPr="00EE6EB1">
        <w:rPr>
          <w:rFonts w:hint="eastAsia"/>
          <w:bCs/>
          <w:color w:val="00000A"/>
        </w:rPr>
        <w:t>SPI</w:t>
      </w:r>
      <w:r w:rsidRPr="00EE6EB1">
        <w:rPr>
          <w:rFonts w:hint="eastAsia"/>
          <w:bCs/>
          <w:color w:val="00000A"/>
        </w:rPr>
        <w:t>规范兼容</w:t>
      </w:r>
    </w:p>
    <w:p w14:paraId="4543D5E6" w14:textId="77777777" w:rsidR="002D0504" w:rsidRPr="00EE6EB1" w:rsidRDefault="002D0504" w:rsidP="00EE6EB1">
      <w:pPr>
        <w:pStyle w:val="ab"/>
        <w:numPr>
          <w:ilvl w:val="0"/>
          <w:numId w:val="19"/>
        </w:numPr>
        <w:overflowPunct w:val="0"/>
        <w:autoSpaceDE w:val="0"/>
        <w:autoSpaceDN w:val="0"/>
        <w:rPr>
          <w:rFonts w:cs="Arial"/>
          <w:bCs/>
          <w:color w:val="00000A"/>
        </w:rPr>
      </w:pPr>
      <w:r w:rsidRPr="00EE6EB1">
        <w:rPr>
          <w:rFonts w:hint="eastAsia"/>
          <w:bCs/>
          <w:color w:val="00000A"/>
        </w:rPr>
        <w:t>使用</w:t>
      </w:r>
      <w:r w:rsidRPr="00EE6EB1">
        <w:rPr>
          <w:rFonts w:hint="eastAsia"/>
          <w:bCs/>
          <w:color w:val="00000A"/>
        </w:rPr>
        <w:t>8</w:t>
      </w:r>
      <w:r w:rsidRPr="00EE6EB1">
        <w:rPr>
          <w:rFonts w:hint="eastAsia"/>
          <w:bCs/>
          <w:color w:val="00000A"/>
        </w:rPr>
        <w:t>位</w:t>
      </w:r>
      <w:r w:rsidRPr="00EE6EB1">
        <w:rPr>
          <w:rFonts w:hint="eastAsia"/>
          <w:bCs/>
          <w:color w:val="00000A"/>
        </w:rPr>
        <w:t>WISHBONE RevB.3</w:t>
      </w:r>
      <w:r w:rsidRPr="00EE6EB1">
        <w:rPr>
          <w:rFonts w:hint="eastAsia"/>
          <w:bCs/>
          <w:color w:val="00000A"/>
        </w:rPr>
        <w:t>经典接口</w:t>
      </w:r>
    </w:p>
    <w:p w14:paraId="3DE334C4" w14:textId="05AA24CA" w:rsidR="0068293A" w:rsidRPr="00EE6EB1" w:rsidRDefault="0068293A" w:rsidP="00EE6EB1">
      <w:pPr>
        <w:pStyle w:val="ab"/>
        <w:numPr>
          <w:ilvl w:val="0"/>
          <w:numId w:val="19"/>
        </w:numPr>
        <w:overflowPunct w:val="0"/>
        <w:autoSpaceDE w:val="0"/>
        <w:autoSpaceDN w:val="0"/>
        <w:rPr>
          <w:rFonts w:cs="Arial"/>
          <w:bCs/>
          <w:color w:val="00000A"/>
        </w:rPr>
      </w:pPr>
      <w:r w:rsidRPr="00EE6EB1">
        <w:rPr>
          <w:rFonts w:hint="eastAsia"/>
          <w:bCs/>
          <w:color w:val="00000A"/>
        </w:rPr>
        <w:t>包含一个</w:t>
      </w:r>
      <w:r w:rsidRPr="00EE6EB1">
        <w:rPr>
          <w:rFonts w:hint="eastAsia"/>
          <w:bCs/>
          <w:color w:val="00000A"/>
        </w:rPr>
        <w:t>4</w:t>
      </w:r>
      <w:r w:rsidRPr="00EE6EB1">
        <w:rPr>
          <w:rFonts w:hint="eastAsia"/>
          <w:bCs/>
          <w:color w:val="00000A"/>
        </w:rPr>
        <w:t>项读</w:t>
      </w:r>
      <w:r w:rsidRPr="00EE6EB1">
        <w:rPr>
          <w:rFonts w:hint="eastAsia"/>
          <w:bCs/>
          <w:color w:val="00000A"/>
        </w:rPr>
        <w:t>FIFO</w:t>
      </w:r>
      <w:r w:rsidRPr="00EE6EB1">
        <w:rPr>
          <w:rFonts w:hint="eastAsia"/>
          <w:bCs/>
          <w:color w:val="00000A"/>
        </w:rPr>
        <w:t>缓冲区和一个</w:t>
      </w:r>
      <w:r w:rsidRPr="00EE6EB1">
        <w:rPr>
          <w:rFonts w:hint="eastAsia"/>
          <w:bCs/>
          <w:color w:val="00000A"/>
        </w:rPr>
        <w:t>4</w:t>
      </w:r>
      <w:r w:rsidRPr="00EE6EB1">
        <w:rPr>
          <w:rFonts w:hint="eastAsia"/>
          <w:bCs/>
          <w:color w:val="00000A"/>
        </w:rPr>
        <w:t>项写</w:t>
      </w:r>
      <w:r w:rsidRPr="00EE6EB1">
        <w:rPr>
          <w:rFonts w:hint="eastAsia"/>
          <w:bCs/>
          <w:color w:val="00000A"/>
        </w:rPr>
        <w:t>FIFO</w:t>
      </w:r>
      <w:r w:rsidRPr="00EE6EB1">
        <w:rPr>
          <w:rFonts w:hint="eastAsia"/>
          <w:bCs/>
          <w:color w:val="00000A"/>
        </w:rPr>
        <w:t>缓冲区</w:t>
      </w:r>
    </w:p>
    <w:p w14:paraId="506C146D" w14:textId="289A7E2E" w:rsidR="0068293A" w:rsidRPr="00EE6EB1" w:rsidRDefault="0068293A" w:rsidP="00EE6EB1">
      <w:pPr>
        <w:pStyle w:val="ab"/>
        <w:numPr>
          <w:ilvl w:val="0"/>
          <w:numId w:val="19"/>
        </w:numPr>
        <w:overflowPunct w:val="0"/>
        <w:autoSpaceDE w:val="0"/>
        <w:autoSpaceDN w:val="0"/>
        <w:rPr>
          <w:rFonts w:cs="Arial"/>
          <w:bCs/>
          <w:color w:val="00000A"/>
        </w:rPr>
      </w:pPr>
      <w:r w:rsidRPr="00EE6EB1">
        <w:rPr>
          <w:rFonts w:hint="eastAsia"/>
          <w:bCs/>
          <w:color w:val="00000A"/>
        </w:rPr>
        <w:t>允许在传输</w:t>
      </w:r>
      <w:r w:rsidRPr="00EE6EB1">
        <w:rPr>
          <w:rFonts w:hint="eastAsia"/>
          <w:bCs/>
          <w:color w:val="00000A"/>
        </w:rPr>
        <w:t>1</w:t>
      </w:r>
      <w:r w:rsidRPr="00EE6EB1">
        <w:rPr>
          <w:rFonts w:hint="eastAsia"/>
          <w:bCs/>
          <w:color w:val="00000A"/>
        </w:rPr>
        <w:t>、</w:t>
      </w:r>
      <w:r w:rsidRPr="00EE6EB1">
        <w:rPr>
          <w:rFonts w:hint="eastAsia"/>
          <w:bCs/>
          <w:color w:val="00000A"/>
        </w:rPr>
        <w:t>2</w:t>
      </w:r>
      <w:r w:rsidRPr="00EE6EB1">
        <w:rPr>
          <w:rFonts w:hint="eastAsia"/>
          <w:bCs/>
          <w:color w:val="00000A"/>
        </w:rPr>
        <w:t>、</w:t>
      </w:r>
      <w:r w:rsidRPr="00EE6EB1">
        <w:rPr>
          <w:rFonts w:hint="eastAsia"/>
          <w:bCs/>
          <w:color w:val="00000A"/>
        </w:rPr>
        <w:t>3</w:t>
      </w:r>
      <w:r w:rsidRPr="00EE6EB1">
        <w:rPr>
          <w:rFonts w:hint="eastAsia"/>
          <w:bCs/>
          <w:color w:val="00000A"/>
        </w:rPr>
        <w:t>或</w:t>
      </w:r>
      <w:r w:rsidRPr="00EE6EB1">
        <w:rPr>
          <w:rFonts w:hint="eastAsia"/>
          <w:bCs/>
          <w:color w:val="00000A"/>
        </w:rPr>
        <w:t>4</w:t>
      </w:r>
      <w:r w:rsidRPr="00EE6EB1">
        <w:rPr>
          <w:rFonts w:hint="eastAsia"/>
          <w:bCs/>
          <w:color w:val="00000A"/>
        </w:rPr>
        <w:t>个字节后产生中断</w:t>
      </w:r>
    </w:p>
    <w:p w14:paraId="24BBE816" w14:textId="6B51FD1F" w:rsidR="0068293A" w:rsidRPr="00EE6EB1" w:rsidRDefault="0068293A" w:rsidP="00EE6EB1">
      <w:pPr>
        <w:pStyle w:val="ab"/>
        <w:numPr>
          <w:ilvl w:val="0"/>
          <w:numId w:val="19"/>
        </w:numPr>
        <w:overflowPunct w:val="0"/>
        <w:autoSpaceDE w:val="0"/>
        <w:autoSpaceDN w:val="0"/>
        <w:rPr>
          <w:rFonts w:cs="Arial"/>
          <w:bCs/>
          <w:color w:val="00000A"/>
        </w:rPr>
      </w:pPr>
      <w:r w:rsidRPr="00EE6EB1">
        <w:rPr>
          <w:rFonts w:hint="eastAsia"/>
          <w:bCs/>
          <w:color w:val="00000A"/>
        </w:rPr>
        <w:t>可在较宽范围的输入时钟频率下工作</w:t>
      </w:r>
    </w:p>
    <w:p w14:paraId="121A1D5E" w14:textId="6F7BD6D0" w:rsidR="0068293A" w:rsidRPr="00EE6EB1" w:rsidRDefault="0068293A" w:rsidP="00EE6EB1">
      <w:pPr>
        <w:pStyle w:val="ab"/>
        <w:numPr>
          <w:ilvl w:val="0"/>
          <w:numId w:val="19"/>
        </w:numPr>
        <w:overflowPunct w:val="0"/>
        <w:autoSpaceDE w:val="0"/>
        <w:autoSpaceDN w:val="0"/>
        <w:rPr>
          <w:rFonts w:cs="Arial"/>
          <w:bCs/>
          <w:color w:val="00000A"/>
        </w:rPr>
      </w:pPr>
      <w:r w:rsidRPr="00EE6EB1">
        <w:rPr>
          <w:rFonts w:hint="eastAsia"/>
          <w:bCs/>
          <w:color w:val="00000A"/>
        </w:rPr>
        <w:t>完全可</w:t>
      </w:r>
      <w:r w:rsidR="001E6067">
        <w:rPr>
          <w:rFonts w:hint="eastAsia"/>
          <w:bCs/>
          <w:color w:val="00000A"/>
        </w:rPr>
        <w:t>综合</w:t>
      </w:r>
    </w:p>
    <w:p w14:paraId="14E3E94C" w14:textId="7F519D9C" w:rsidR="0068293A" w:rsidRPr="00EE6EB1" w:rsidRDefault="0068293A" w:rsidP="00EE6EB1">
      <w:pPr>
        <w:overflowPunct w:val="0"/>
        <w:autoSpaceDE w:val="0"/>
        <w:autoSpaceDN w:val="0"/>
        <w:rPr>
          <w:rFonts w:cs="Arial"/>
          <w:bCs/>
          <w:color w:val="00000A"/>
        </w:rPr>
      </w:pPr>
    </w:p>
    <w:p w14:paraId="1CCDA442" w14:textId="6C08F1DC" w:rsidR="0068293A" w:rsidRPr="00EE6EB1" w:rsidRDefault="0068293A" w:rsidP="00EE6EB1">
      <w:pPr>
        <w:overflowPunct w:val="0"/>
        <w:autoSpaceDE w:val="0"/>
        <w:autoSpaceDN w:val="0"/>
        <w:jc w:val="both"/>
        <w:rPr>
          <w:rFonts w:cs="Arial"/>
          <w:bCs/>
          <w:color w:val="00000A"/>
        </w:rPr>
      </w:pPr>
      <w:r w:rsidRPr="00EE6EB1">
        <w:rPr>
          <w:rFonts w:hint="eastAsia"/>
          <w:bCs/>
          <w:color w:val="00000A"/>
        </w:rPr>
        <w:t>SPI</w:t>
      </w:r>
      <w:r w:rsidRPr="00EE6EB1">
        <w:rPr>
          <w:rFonts w:hint="eastAsia"/>
          <w:bCs/>
          <w:color w:val="00000A"/>
        </w:rPr>
        <w:t>内核规范的第</w:t>
      </w:r>
      <w:r w:rsidRPr="00EE6EB1">
        <w:rPr>
          <w:rFonts w:hint="eastAsia"/>
          <w:bCs/>
          <w:color w:val="00000A"/>
        </w:rPr>
        <w:t>3</w:t>
      </w:r>
      <w:r w:rsidRPr="00EE6EB1">
        <w:rPr>
          <w:rFonts w:hint="eastAsia"/>
          <w:bCs/>
          <w:color w:val="00000A"/>
        </w:rPr>
        <w:t>部分介绍了</w:t>
      </w:r>
      <w:r w:rsidRPr="00EE6EB1">
        <w:rPr>
          <w:rFonts w:hint="eastAsia"/>
          <w:bCs/>
          <w:color w:val="00000A"/>
        </w:rPr>
        <w:t>SPI</w:t>
      </w:r>
      <w:r w:rsidRPr="00EE6EB1">
        <w:rPr>
          <w:rFonts w:hint="eastAsia"/>
          <w:bCs/>
          <w:color w:val="00000A"/>
        </w:rPr>
        <w:t>模块内部可用的控制和状态寄存器，每个寄存器都分配到不同的地址（参见</w:t>
      </w:r>
      <w:r>
        <w:rPr>
          <w:rFonts w:cs="Arial" w:hint="eastAsia"/>
          <w:bCs/>
          <w:color w:val="00000A"/>
        </w:rPr>
        <w:fldChar w:fldCharType="begin"/>
      </w:r>
      <w:r>
        <w:rPr>
          <w:rFonts w:cs="Arial" w:hint="eastAsia"/>
          <w:bCs/>
          <w:color w:val="00000A"/>
        </w:rPr>
        <w:instrText xml:space="preserve"> REF _Ref48124610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1</w:t>
      </w:r>
      <w:r>
        <w:rPr>
          <w:rFonts w:cs="Arial" w:hint="eastAsia"/>
          <w:bCs/>
          <w:color w:val="00000A"/>
        </w:rPr>
        <w:fldChar w:fldCharType="end"/>
      </w:r>
      <w:r w:rsidRPr="00EE6EB1">
        <w:rPr>
          <w:rFonts w:hint="eastAsia"/>
          <w:bCs/>
          <w:color w:val="00000A"/>
        </w:rPr>
        <w:t>）。</w:t>
      </w:r>
      <w:r w:rsidRPr="00EE6EB1">
        <w:rPr>
          <w:rFonts w:hint="eastAsia"/>
          <w:bCs/>
          <w:color w:val="00000A"/>
        </w:rPr>
        <w:t>SPI</w:t>
      </w:r>
      <w:r w:rsidRPr="00EE6EB1">
        <w:rPr>
          <w:rFonts w:hint="eastAsia"/>
          <w:bCs/>
          <w:color w:val="00000A"/>
        </w:rPr>
        <w:t>控制器的基址为</w:t>
      </w:r>
      <w:r w:rsidRPr="00EE6EB1">
        <w:rPr>
          <w:rFonts w:hint="eastAsia"/>
          <w:b/>
          <w:bCs/>
          <w:color w:val="00000A"/>
        </w:rPr>
        <w:t>0x80001100</w:t>
      </w:r>
      <w:r w:rsidRPr="00EE6EB1">
        <w:rPr>
          <w:rFonts w:hint="eastAsia"/>
          <w:bCs/>
          <w:color w:val="00000A"/>
        </w:rPr>
        <w:t>。下文详细介绍了上述寄存器。</w:t>
      </w:r>
    </w:p>
    <w:p w14:paraId="182337BE" w14:textId="2DD58C42" w:rsidR="0068293A" w:rsidRPr="00EE6EB1" w:rsidRDefault="0068293A" w:rsidP="00EE6EB1">
      <w:pPr>
        <w:pStyle w:val="a5"/>
        <w:overflowPunct w:val="0"/>
        <w:autoSpaceDE w:val="0"/>
        <w:autoSpaceDN w:val="0"/>
        <w:jc w:val="center"/>
      </w:pPr>
      <w:bookmarkStart w:id="6" w:name="_Ref48124610"/>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1</w:t>
      </w:r>
      <w:r w:rsidR="001E6067">
        <w:rPr>
          <w:noProof/>
        </w:rPr>
        <w:fldChar w:fldCharType="end"/>
      </w:r>
      <w:bookmarkEnd w:id="6"/>
      <w:r w:rsidRPr="00EE6EB1">
        <w:rPr>
          <w:rFonts w:hint="eastAsia"/>
        </w:rPr>
        <w:t>.</w:t>
      </w:r>
      <w:r w:rsidR="00EE6EB1">
        <w:t xml:space="preserve"> </w:t>
      </w:r>
      <w:r w:rsidRPr="00EE6EB1">
        <w:rPr>
          <w:rFonts w:hint="eastAsia"/>
        </w:rPr>
        <w:t>SPI</w:t>
      </w:r>
      <w:r w:rsidRPr="00EE6EB1">
        <w:rPr>
          <w:rFonts w:hint="eastAsia"/>
        </w:rPr>
        <w:t>寄存器</w:t>
      </w:r>
    </w:p>
    <w:tbl>
      <w:tblPr>
        <w:tblStyle w:val="af3"/>
        <w:tblW w:w="0" w:type="auto"/>
        <w:jc w:val="center"/>
        <w:tblLook w:val="04A0" w:firstRow="1" w:lastRow="0" w:firstColumn="1" w:lastColumn="0" w:noHBand="0" w:noVBand="1"/>
      </w:tblPr>
      <w:tblGrid>
        <w:gridCol w:w="1623"/>
        <w:gridCol w:w="1765"/>
        <w:gridCol w:w="848"/>
        <w:gridCol w:w="1247"/>
        <w:gridCol w:w="3301"/>
      </w:tblGrid>
      <w:tr w:rsidR="0068293A" w14:paraId="771F9FE7"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hideMark/>
          </w:tcPr>
          <w:p w14:paraId="1A1E3D9B" w14:textId="77777777" w:rsidR="0068293A" w:rsidRPr="004628ED" w:rsidRDefault="0068293A" w:rsidP="00EE6EB1">
            <w:pPr>
              <w:overflowPunct w:val="0"/>
              <w:autoSpaceDE w:val="0"/>
              <w:autoSpaceDN w:val="0"/>
              <w:jc w:val="center"/>
              <w:rPr>
                <w:rFonts w:eastAsia="Arial" w:cs="Arial"/>
                <w:b/>
                <w:sz w:val="20"/>
                <w:szCs w:val="20"/>
              </w:rPr>
            </w:pPr>
            <w:r w:rsidRPr="00EE6EB1">
              <w:rPr>
                <w:rFonts w:hint="eastAsia"/>
                <w:b/>
                <w:sz w:val="20"/>
                <w:szCs w:val="20"/>
              </w:rPr>
              <w:t>名称</w:t>
            </w:r>
          </w:p>
        </w:tc>
        <w:tc>
          <w:tcPr>
            <w:tcW w:w="1765" w:type="dxa"/>
            <w:tcBorders>
              <w:top w:val="single" w:sz="4" w:space="0" w:color="auto"/>
              <w:left w:val="single" w:sz="4" w:space="0" w:color="auto"/>
              <w:bottom w:val="single" w:sz="4" w:space="0" w:color="auto"/>
              <w:right w:val="single" w:sz="4" w:space="0" w:color="auto"/>
            </w:tcBorders>
            <w:hideMark/>
          </w:tcPr>
          <w:p w14:paraId="152E2506" w14:textId="77777777" w:rsidR="0068293A" w:rsidRPr="004628ED" w:rsidRDefault="0068293A" w:rsidP="00EE6EB1">
            <w:pPr>
              <w:overflowPunct w:val="0"/>
              <w:autoSpaceDE w:val="0"/>
              <w:autoSpaceDN w:val="0"/>
              <w:jc w:val="center"/>
              <w:rPr>
                <w:rFonts w:eastAsia="Arial" w:cs="Arial"/>
                <w:b/>
                <w:sz w:val="20"/>
                <w:szCs w:val="20"/>
              </w:rPr>
            </w:pPr>
            <w:r w:rsidRPr="00EE6EB1">
              <w:rPr>
                <w:rFonts w:hint="eastAsia"/>
                <w:b/>
                <w:sz w:val="20"/>
                <w:szCs w:val="20"/>
              </w:rPr>
              <w:t>地址</w:t>
            </w:r>
          </w:p>
        </w:tc>
        <w:tc>
          <w:tcPr>
            <w:tcW w:w="848" w:type="dxa"/>
            <w:tcBorders>
              <w:top w:val="single" w:sz="4" w:space="0" w:color="auto"/>
              <w:left w:val="single" w:sz="4" w:space="0" w:color="auto"/>
              <w:bottom w:val="single" w:sz="4" w:space="0" w:color="auto"/>
              <w:right w:val="single" w:sz="4" w:space="0" w:color="auto"/>
            </w:tcBorders>
          </w:tcPr>
          <w:p w14:paraId="264F161F" w14:textId="77777777" w:rsidR="0068293A" w:rsidRPr="004628ED" w:rsidRDefault="0068293A" w:rsidP="00EE6EB1">
            <w:pPr>
              <w:overflowPunct w:val="0"/>
              <w:autoSpaceDE w:val="0"/>
              <w:autoSpaceDN w:val="0"/>
              <w:jc w:val="center"/>
              <w:rPr>
                <w:rFonts w:eastAsia="Arial" w:cs="Arial"/>
                <w:b/>
                <w:sz w:val="20"/>
                <w:szCs w:val="20"/>
              </w:rPr>
            </w:pPr>
            <w:r w:rsidRPr="00EE6EB1">
              <w:rPr>
                <w:rFonts w:hint="eastAsia"/>
                <w:b/>
                <w:sz w:val="20"/>
                <w:szCs w:val="20"/>
              </w:rPr>
              <w:t>宽度</w:t>
            </w:r>
          </w:p>
        </w:tc>
        <w:tc>
          <w:tcPr>
            <w:tcW w:w="1247" w:type="dxa"/>
            <w:tcBorders>
              <w:top w:val="single" w:sz="4" w:space="0" w:color="auto"/>
              <w:left w:val="single" w:sz="4" w:space="0" w:color="auto"/>
              <w:bottom w:val="single" w:sz="4" w:space="0" w:color="auto"/>
              <w:right w:val="single" w:sz="4" w:space="0" w:color="auto"/>
            </w:tcBorders>
          </w:tcPr>
          <w:p w14:paraId="43106CEB" w14:textId="77777777" w:rsidR="0068293A" w:rsidRPr="004628ED" w:rsidRDefault="0068293A" w:rsidP="00EE6EB1">
            <w:pPr>
              <w:overflowPunct w:val="0"/>
              <w:autoSpaceDE w:val="0"/>
              <w:autoSpaceDN w:val="0"/>
              <w:jc w:val="center"/>
              <w:rPr>
                <w:rFonts w:eastAsia="Arial" w:cs="Arial"/>
                <w:b/>
                <w:sz w:val="20"/>
                <w:szCs w:val="20"/>
              </w:rPr>
            </w:pPr>
            <w:r w:rsidRPr="00EE6EB1">
              <w:rPr>
                <w:rFonts w:hint="eastAsia"/>
                <w:b/>
                <w:sz w:val="20"/>
                <w:szCs w:val="20"/>
              </w:rPr>
              <w:t>访问</w:t>
            </w:r>
          </w:p>
        </w:tc>
        <w:tc>
          <w:tcPr>
            <w:tcW w:w="3301" w:type="dxa"/>
            <w:tcBorders>
              <w:top w:val="single" w:sz="4" w:space="0" w:color="auto"/>
              <w:left w:val="single" w:sz="4" w:space="0" w:color="auto"/>
              <w:bottom w:val="single" w:sz="4" w:space="0" w:color="auto"/>
              <w:right w:val="single" w:sz="4" w:space="0" w:color="auto"/>
            </w:tcBorders>
          </w:tcPr>
          <w:p w14:paraId="682F3C0D" w14:textId="77777777" w:rsidR="0068293A" w:rsidRPr="004628ED" w:rsidRDefault="0068293A" w:rsidP="00EE6EB1">
            <w:pPr>
              <w:overflowPunct w:val="0"/>
              <w:autoSpaceDE w:val="0"/>
              <w:autoSpaceDN w:val="0"/>
              <w:jc w:val="center"/>
              <w:rPr>
                <w:rFonts w:eastAsia="Arial" w:cs="Arial"/>
                <w:b/>
                <w:sz w:val="20"/>
                <w:szCs w:val="20"/>
              </w:rPr>
            </w:pPr>
            <w:r w:rsidRPr="00EE6EB1">
              <w:rPr>
                <w:rFonts w:hint="eastAsia"/>
                <w:b/>
                <w:sz w:val="20"/>
                <w:szCs w:val="20"/>
              </w:rPr>
              <w:t>说明</w:t>
            </w:r>
          </w:p>
        </w:tc>
      </w:tr>
      <w:tr w:rsidR="0068293A" w14:paraId="1A9F7D73"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hideMark/>
          </w:tcPr>
          <w:p w14:paraId="13465150" w14:textId="2A75DAB4" w:rsidR="0068293A" w:rsidRPr="009727EE" w:rsidRDefault="009727EE" w:rsidP="00EE6EB1">
            <w:pPr>
              <w:overflowPunct w:val="0"/>
              <w:autoSpaceDE w:val="0"/>
              <w:autoSpaceDN w:val="0"/>
              <w:jc w:val="center"/>
              <w:rPr>
                <w:rFonts w:eastAsia="Arial" w:cs="Arial"/>
                <w:sz w:val="20"/>
                <w:szCs w:val="20"/>
              </w:rPr>
            </w:pPr>
            <w:r w:rsidRPr="00EE6EB1">
              <w:rPr>
                <w:rFonts w:hint="eastAsia"/>
                <w:sz w:val="20"/>
                <w:szCs w:val="20"/>
              </w:rPr>
              <w:t>SPCR</w:t>
            </w:r>
          </w:p>
        </w:tc>
        <w:tc>
          <w:tcPr>
            <w:tcW w:w="1765" w:type="dxa"/>
            <w:tcBorders>
              <w:top w:val="single" w:sz="4" w:space="0" w:color="auto"/>
              <w:left w:val="single" w:sz="4" w:space="0" w:color="auto"/>
              <w:bottom w:val="single" w:sz="4" w:space="0" w:color="auto"/>
              <w:right w:val="single" w:sz="4" w:space="0" w:color="auto"/>
            </w:tcBorders>
            <w:hideMark/>
          </w:tcPr>
          <w:p w14:paraId="0BAA2F3A" w14:textId="15081939"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0x80001100</w:t>
            </w:r>
          </w:p>
        </w:tc>
        <w:tc>
          <w:tcPr>
            <w:tcW w:w="848" w:type="dxa"/>
            <w:tcBorders>
              <w:top w:val="single" w:sz="4" w:space="0" w:color="auto"/>
              <w:left w:val="single" w:sz="4" w:space="0" w:color="auto"/>
              <w:bottom w:val="single" w:sz="4" w:space="0" w:color="auto"/>
              <w:right w:val="single" w:sz="4" w:space="0" w:color="auto"/>
            </w:tcBorders>
          </w:tcPr>
          <w:p w14:paraId="1AE26A49" w14:textId="114BB3AA"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7B143E6B" w14:textId="1ACC7634" w:rsidR="0068293A" w:rsidRPr="004628ED" w:rsidRDefault="0068293A" w:rsidP="00EE6EB1">
            <w:pPr>
              <w:overflowPunct w:val="0"/>
              <w:autoSpaceDE w:val="0"/>
              <w:autoSpaceDN w:val="0"/>
              <w:jc w:val="center"/>
              <w:rPr>
                <w:rFonts w:eastAsia="Arial" w:cs="Arial"/>
                <w:sz w:val="20"/>
                <w:szCs w:val="20"/>
              </w:rPr>
            </w:pPr>
            <w:r w:rsidRPr="00EE6EB1">
              <w:rPr>
                <w:rFonts w:hint="eastAsia"/>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52AB8F26" w14:textId="56F007C7"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控制寄存器</w:t>
            </w:r>
          </w:p>
        </w:tc>
      </w:tr>
      <w:tr w:rsidR="0068293A" w14:paraId="7605C416"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739C53AE" w14:textId="12CF037F"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SPSR</w:t>
            </w:r>
          </w:p>
        </w:tc>
        <w:tc>
          <w:tcPr>
            <w:tcW w:w="1765" w:type="dxa"/>
            <w:tcBorders>
              <w:top w:val="single" w:sz="4" w:space="0" w:color="auto"/>
              <w:left w:val="single" w:sz="4" w:space="0" w:color="auto"/>
              <w:bottom w:val="single" w:sz="4" w:space="0" w:color="auto"/>
              <w:right w:val="single" w:sz="4" w:space="0" w:color="auto"/>
            </w:tcBorders>
          </w:tcPr>
          <w:p w14:paraId="4F432F2C" w14:textId="42589D56"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0x80001108</w:t>
            </w:r>
          </w:p>
        </w:tc>
        <w:tc>
          <w:tcPr>
            <w:tcW w:w="848" w:type="dxa"/>
            <w:tcBorders>
              <w:top w:val="single" w:sz="4" w:space="0" w:color="auto"/>
              <w:left w:val="single" w:sz="4" w:space="0" w:color="auto"/>
              <w:bottom w:val="single" w:sz="4" w:space="0" w:color="auto"/>
              <w:right w:val="single" w:sz="4" w:space="0" w:color="auto"/>
            </w:tcBorders>
          </w:tcPr>
          <w:p w14:paraId="5F7599A7" w14:textId="3052C529"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3D94805F" w14:textId="77777777" w:rsidR="0068293A" w:rsidRPr="004628ED" w:rsidRDefault="0068293A" w:rsidP="00EE6EB1">
            <w:pPr>
              <w:overflowPunct w:val="0"/>
              <w:autoSpaceDE w:val="0"/>
              <w:autoSpaceDN w:val="0"/>
              <w:jc w:val="center"/>
              <w:rPr>
                <w:rFonts w:eastAsia="Arial" w:cs="Arial"/>
                <w:sz w:val="20"/>
                <w:szCs w:val="20"/>
              </w:rPr>
            </w:pPr>
            <w:r w:rsidRPr="00EE6EB1">
              <w:rPr>
                <w:rFonts w:hint="eastAsia"/>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050D9B26" w14:textId="458153C3"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状态寄存器</w:t>
            </w:r>
          </w:p>
        </w:tc>
      </w:tr>
      <w:tr w:rsidR="0068293A" w14:paraId="56FF5B3C"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5640848A" w14:textId="02835B04"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SPDR</w:t>
            </w:r>
          </w:p>
        </w:tc>
        <w:tc>
          <w:tcPr>
            <w:tcW w:w="1765" w:type="dxa"/>
            <w:tcBorders>
              <w:top w:val="single" w:sz="4" w:space="0" w:color="auto"/>
              <w:left w:val="single" w:sz="4" w:space="0" w:color="auto"/>
              <w:bottom w:val="single" w:sz="4" w:space="0" w:color="auto"/>
              <w:right w:val="single" w:sz="4" w:space="0" w:color="auto"/>
            </w:tcBorders>
          </w:tcPr>
          <w:p w14:paraId="0429886A" w14:textId="7875D4CE"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0x80001110</w:t>
            </w:r>
          </w:p>
        </w:tc>
        <w:tc>
          <w:tcPr>
            <w:tcW w:w="848" w:type="dxa"/>
            <w:tcBorders>
              <w:top w:val="single" w:sz="4" w:space="0" w:color="auto"/>
              <w:left w:val="single" w:sz="4" w:space="0" w:color="auto"/>
              <w:bottom w:val="single" w:sz="4" w:space="0" w:color="auto"/>
              <w:right w:val="single" w:sz="4" w:space="0" w:color="auto"/>
            </w:tcBorders>
          </w:tcPr>
          <w:p w14:paraId="4862FBA9" w14:textId="651129F8"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185D623B" w14:textId="77777777" w:rsidR="0068293A" w:rsidRPr="004628ED" w:rsidRDefault="0068293A" w:rsidP="00EE6EB1">
            <w:pPr>
              <w:overflowPunct w:val="0"/>
              <w:autoSpaceDE w:val="0"/>
              <w:autoSpaceDN w:val="0"/>
              <w:jc w:val="center"/>
              <w:rPr>
                <w:rFonts w:eastAsia="Arial" w:cs="Arial"/>
                <w:sz w:val="20"/>
                <w:szCs w:val="20"/>
              </w:rPr>
            </w:pPr>
            <w:r w:rsidRPr="00EE6EB1">
              <w:rPr>
                <w:rFonts w:hint="eastAsia"/>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518E311F" w14:textId="0D202A8A"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数据寄存器</w:t>
            </w:r>
          </w:p>
        </w:tc>
      </w:tr>
      <w:tr w:rsidR="0068293A" w14:paraId="550509C4"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1D5BF8FF" w14:textId="6B14D671"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SPER</w:t>
            </w:r>
          </w:p>
        </w:tc>
        <w:tc>
          <w:tcPr>
            <w:tcW w:w="1765" w:type="dxa"/>
            <w:tcBorders>
              <w:top w:val="single" w:sz="4" w:space="0" w:color="auto"/>
              <w:left w:val="single" w:sz="4" w:space="0" w:color="auto"/>
              <w:bottom w:val="single" w:sz="4" w:space="0" w:color="auto"/>
              <w:right w:val="single" w:sz="4" w:space="0" w:color="auto"/>
            </w:tcBorders>
          </w:tcPr>
          <w:p w14:paraId="6C6C0D33" w14:textId="45D11F51"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0x80001118</w:t>
            </w:r>
          </w:p>
        </w:tc>
        <w:tc>
          <w:tcPr>
            <w:tcW w:w="848" w:type="dxa"/>
            <w:tcBorders>
              <w:top w:val="single" w:sz="4" w:space="0" w:color="auto"/>
              <w:left w:val="single" w:sz="4" w:space="0" w:color="auto"/>
              <w:bottom w:val="single" w:sz="4" w:space="0" w:color="auto"/>
              <w:right w:val="single" w:sz="4" w:space="0" w:color="auto"/>
            </w:tcBorders>
          </w:tcPr>
          <w:p w14:paraId="08435112" w14:textId="7961A7E6"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1989D69D" w14:textId="77777777" w:rsidR="0068293A" w:rsidRPr="004628ED" w:rsidRDefault="0068293A" w:rsidP="00EE6EB1">
            <w:pPr>
              <w:overflowPunct w:val="0"/>
              <w:autoSpaceDE w:val="0"/>
              <w:autoSpaceDN w:val="0"/>
              <w:jc w:val="center"/>
              <w:rPr>
                <w:rFonts w:eastAsia="Arial" w:cs="Arial"/>
                <w:sz w:val="20"/>
                <w:szCs w:val="20"/>
              </w:rPr>
            </w:pPr>
            <w:r w:rsidRPr="00EE6EB1">
              <w:rPr>
                <w:rFonts w:hint="eastAsia"/>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57FB0BEB" w14:textId="4DBE886C"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扩展寄存器</w:t>
            </w:r>
          </w:p>
        </w:tc>
      </w:tr>
      <w:tr w:rsidR="0068293A" w14:paraId="0E1FC405"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3D548469" w14:textId="33AD9614"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SPCS</w:t>
            </w:r>
          </w:p>
        </w:tc>
        <w:tc>
          <w:tcPr>
            <w:tcW w:w="1765" w:type="dxa"/>
            <w:tcBorders>
              <w:top w:val="single" w:sz="4" w:space="0" w:color="auto"/>
              <w:left w:val="single" w:sz="4" w:space="0" w:color="auto"/>
              <w:bottom w:val="single" w:sz="4" w:space="0" w:color="auto"/>
              <w:right w:val="single" w:sz="4" w:space="0" w:color="auto"/>
            </w:tcBorders>
          </w:tcPr>
          <w:p w14:paraId="6E6892AC" w14:textId="38CD9C48"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0x80001120</w:t>
            </w:r>
          </w:p>
        </w:tc>
        <w:tc>
          <w:tcPr>
            <w:tcW w:w="848" w:type="dxa"/>
            <w:tcBorders>
              <w:top w:val="single" w:sz="4" w:space="0" w:color="auto"/>
              <w:left w:val="single" w:sz="4" w:space="0" w:color="auto"/>
              <w:bottom w:val="single" w:sz="4" w:space="0" w:color="auto"/>
              <w:right w:val="single" w:sz="4" w:space="0" w:color="auto"/>
            </w:tcBorders>
          </w:tcPr>
          <w:p w14:paraId="3CCFCB38" w14:textId="6BEAA05B"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0AB3EB34" w14:textId="77777777" w:rsidR="0068293A" w:rsidRPr="004628ED" w:rsidRDefault="0068293A" w:rsidP="00EE6EB1">
            <w:pPr>
              <w:overflowPunct w:val="0"/>
              <w:autoSpaceDE w:val="0"/>
              <w:autoSpaceDN w:val="0"/>
              <w:jc w:val="center"/>
              <w:rPr>
                <w:rFonts w:eastAsia="Arial" w:cs="Arial"/>
                <w:sz w:val="20"/>
                <w:szCs w:val="20"/>
              </w:rPr>
            </w:pPr>
            <w:r w:rsidRPr="00EE6EB1">
              <w:rPr>
                <w:rFonts w:hint="eastAsia"/>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3352E4C9" w14:textId="11B59927" w:rsidR="0068293A" w:rsidRPr="004628ED" w:rsidRDefault="009727EE" w:rsidP="00EE6EB1">
            <w:pPr>
              <w:overflowPunct w:val="0"/>
              <w:autoSpaceDE w:val="0"/>
              <w:autoSpaceDN w:val="0"/>
              <w:jc w:val="center"/>
              <w:rPr>
                <w:rFonts w:eastAsia="Arial" w:cs="Arial"/>
                <w:sz w:val="20"/>
                <w:szCs w:val="20"/>
              </w:rPr>
            </w:pPr>
            <w:r w:rsidRPr="00EE6EB1">
              <w:rPr>
                <w:rFonts w:hint="eastAsia"/>
                <w:sz w:val="20"/>
                <w:szCs w:val="20"/>
              </w:rPr>
              <w:t>CS</w:t>
            </w:r>
            <w:r w:rsidRPr="00EE6EB1">
              <w:rPr>
                <w:rFonts w:hint="eastAsia"/>
                <w:sz w:val="20"/>
                <w:szCs w:val="20"/>
              </w:rPr>
              <w:t>寄存器</w:t>
            </w:r>
          </w:p>
        </w:tc>
      </w:tr>
    </w:tbl>
    <w:p w14:paraId="352FA96F" w14:textId="0CF06ED6" w:rsidR="009727EE" w:rsidRPr="00EE6EB1" w:rsidRDefault="009727EE" w:rsidP="00EE6EB1">
      <w:pPr>
        <w:overflowPunct w:val="0"/>
        <w:autoSpaceDE w:val="0"/>
        <w:autoSpaceDN w:val="0"/>
      </w:pPr>
    </w:p>
    <w:p w14:paraId="51B98F2D" w14:textId="692FE6A4" w:rsidR="0068293A" w:rsidRPr="00EE6EB1" w:rsidRDefault="00715004" w:rsidP="00EE6EB1">
      <w:pPr>
        <w:overflowPunct w:val="0"/>
        <w:autoSpaceDE w:val="0"/>
        <w:autoSpaceDN w:val="0"/>
        <w:rPr>
          <w:rFonts w:cs="Arial"/>
          <w:bCs/>
          <w:color w:val="00000A"/>
        </w:rPr>
      </w:pPr>
      <w:r w:rsidRPr="00EE6EB1">
        <w:rPr>
          <w:rFonts w:hint="eastAsia"/>
          <w:bCs/>
          <w:color w:val="00000A"/>
        </w:rPr>
        <w:t>SPI</w:t>
      </w:r>
      <w:r w:rsidRPr="00EE6EB1">
        <w:rPr>
          <w:rFonts w:hint="eastAsia"/>
          <w:bCs/>
          <w:color w:val="00000A"/>
        </w:rPr>
        <w:t>控制寄存器（</w:t>
      </w:r>
      <w:r w:rsidRPr="00EE6EB1">
        <w:rPr>
          <w:rFonts w:hint="eastAsia"/>
          <w:bCs/>
          <w:color w:val="00000A"/>
        </w:rPr>
        <w:t>SPCR</w:t>
      </w:r>
      <w:r w:rsidRPr="00EE6EB1">
        <w:rPr>
          <w:rFonts w:hint="eastAsia"/>
          <w:bCs/>
          <w:color w:val="00000A"/>
        </w:rPr>
        <w:t>）控制</w:t>
      </w:r>
      <w:r w:rsidRPr="00EE6EB1">
        <w:rPr>
          <w:rFonts w:hint="eastAsia"/>
          <w:bCs/>
          <w:color w:val="00000A"/>
        </w:rPr>
        <w:t>SPI</w:t>
      </w:r>
      <w:r w:rsidRPr="00EE6EB1">
        <w:rPr>
          <w:rFonts w:hint="eastAsia"/>
          <w:bCs/>
          <w:color w:val="00000A"/>
        </w:rPr>
        <w:t>模块；</w:t>
      </w:r>
      <w:r>
        <w:rPr>
          <w:rFonts w:cs="Arial" w:hint="eastAsia"/>
          <w:bCs/>
          <w:color w:val="00000A"/>
        </w:rPr>
        <w:fldChar w:fldCharType="begin"/>
      </w:r>
      <w:r>
        <w:rPr>
          <w:rFonts w:cs="Arial" w:hint="eastAsia"/>
          <w:bCs/>
          <w:color w:val="00000A"/>
        </w:rPr>
        <w:instrText xml:space="preserve"> REF _Ref47345949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2</w:t>
      </w:r>
      <w:r>
        <w:rPr>
          <w:rFonts w:cs="Arial" w:hint="eastAsia"/>
          <w:bCs/>
          <w:color w:val="00000A"/>
        </w:rPr>
        <w:fldChar w:fldCharType="end"/>
      </w:r>
      <w:r w:rsidRPr="00EE6EB1">
        <w:rPr>
          <w:rFonts w:hint="eastAsia"/>
          <w:bCs/>
          <w:color w:val="00000A"/>
        </w:rPr>
        <w:t>列出了该寄存器各个位的功能。</w:t>
      </w:r>
    </w:p>
    <w:p w14:paraId="5BE005E1" w14:textId="7472923F" w:rsidR="00715004" w:rsidRPr="00EE6EB1" w:rsidRDefault="00715004" w:rsidP="00EE6EB1">
      <w:pPr>
        <w:pStyle w:val="a5"/>
        <w:overflowPunct w:val="0"/>
        <w:autoSpaceDE w:val="0"/>
        <w:autoSpaceDN w:val="0"/>
        <w:jc w:val="center"/>
      </w:pPr>
      <w:bookmarkStart w:id="7" w:name="_Ref47345949"/>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2</w:t>
      </w:r>
      <w:r w:rsidR="001E6067">
        <w:rPr>
          <w:noProof/>
        </w:rPr>
        <w:fldChar w:fldCharType="end"/>
      </w:r>
      <w:bookmarkEnd w:id="7"/>
      <w:r w:rsidRPr="00EE6EB1">
        <w:rPr>
          <w:rFonts w:hint="eastAsia"/>
        </w:rPr>
        <w:t>.</w:t>
      </w:r>
      <w:r w:rsidR="00EE6EB1">
        <w:t xml:space="preserve"> </w:t>
      </w:r>
      <w:r w:rsidRPr="00EE6EB1">
        <w:rPr>
          <w:rFonts w:hint="eastAsia"/>
          <w:bCs/>
          <w:color w:val="00000A"/>
        </w:rPr>
        <w:t>SPCR</w:t>
      </w:r>
      <w:r w:rsidRPr="00EE6EB1">
        <w:rPr>
          <w:rFonts w:hint="eastAsia"/>
        </w:rPr>
        <w:t>位</w:t>
      </w:r>
    </w:p>
    <w:tbl>
      <w:tblPr>
        <w:tblStyle w:val="af3"/>
        <w:tblW w:w="0" w:type="auto"/>
        <w:jc w:val="center"/>
        <w:tblLook w:val="04A0" w:firstRow="1" w:lastRow="0" w:firstColumn="1" w:lastColumn="0" w:noHBand="0" w:noVBand="1"/>
      </w:tblPr>
      <w:tblGrid>
        <w:gridCol w:w="562"/>
        <w:gridCol w:w="993"/>
        <w:gridCol w:w="6945"/>
      </w:tblGrid>
      <w:tr w:rsidR="00715004" w14:paraId="3ADB3E55"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hideMark/>
          </w:tcPr>
          <w:p w14:paraId="3C4E7948" w14:textId="77777777" w:rsidR="00715004" w:rsidRDefault="00715004" w:rsidP="00EE6EB1">
            <w:pPr>
              <w:overflowPunct w:val="0"/>
              <w:autoSpaceDE w:val="0"/>
              <w:autoSpaceDN w:val="0"/>
              <w:jc w:val="center"/>
              <w:rPr>
                <w:rFonts w:eastAsia="Arial" w:cs="Arial"/>
                <w:b/>
              </w:rPr>
            </w:pPr>
            <w:r w:rsidRPr="00EE6EB1">
              <w:rPr>
                <w:rFonts w:hint="eastAsia"/>
                <w:b/>
              </w:rPr>
              <w:t>位</w:t>
            </w:r>
          </w:p>
        </w:tc>
        <w:tc>
          <w:tcPr>
            <w:tcW w:w="993" w:type="dxa"/>
            <w:tcBorders>
              <w:top w:val="single" w:sz="4" w:space="0" w:color="auto"/>
              <w:left w:val="single" w:sz="4" w:space="0" w:color="auto"/>
              <w:bottom w:val="single" w:sz="4" w:space="0" w:color="auto"/>
              <w:right w:val="single" w:sz="4" w:space="0" w:color="auto"/>
            </w:tcBorders>
            <w:hideMark/>
          </w:tcPr>
          <w:p w14:paraId="298F9241" w14:textId="77777777" w:rsidR="00715004" w:rsidRDefault="00715004" w:rsidP="00EE6EB1">
            <w:pPr>
              <w:overflowPunct w:val="0"/>
              <w:autoSpaceDE w:val="0"/>
              <w:autoSpaceDN w:val="0"/>
              <w:jc w:val="center"/>
              <w:rPr>
                <w:rFonts w:eastAsia="Arial" w:cs="Arial"/>
                <w:b/>
              </w:rPr>
            </w:pPr>
            <w:r w:rsidRPr="00EE6EB1">
              <w:rPr>
                <w:rFonts w:hint="eastAsia"/>
                <w:b/>
              </w:rPr>
              <w:t>访问</w:t>
            </w:r>
          </w:p>
        </w:tc>
        <w:tc>
          <w:tcPr>
            <w:tcW w:w="6945" w:type="dxa"/>
            <w:tcBorders>
              <w:top w:val="single" w:sz="4" w:space="0" w:color="auto"/>
              <w:left w:val="single" w:sz="4" w:space="0" w:color="auto"/>
              <w:bottom w:val="single" w:sz="4" w:space="0" w:color="auto"/>
              <w:right w:val="single" w:sz="4" w:space="0" w:color="auto"/>
            </w:tcBorders>
          </w:tcPr>
          <w:p w14:paraId="5807B5EE" w14:textId="03DD004E" w:rsidR="00715004" w:rsidRDefault="00F063EA" w:rsidP="00EE6EB1">
            <w:pPr>
              <w:overflowPunct w:val="0"/>
              <w:autoSpaceDE w:val="0"/>
              <w:autoSpaceDN w:val="0"/>
              <w:jc w:val="center"/>
              <w:rPr>
                <w:rFonts w:eastAsia="Arial" w:cs="Arial"/>
                <w:b/>
              </w:rPr>
            </w:pPr>
            <w:r w:rsidRPr="00EE6EB1">
              <w:rPr>
                <w:rFonts w:hint="eastAsia"/>
                <w:b/>
              </w:rPr>
              <w:t>名称和说明</w:t>
            </w:r>
          </w:p>
        </w:tc>
      </w:tr>
      <w:tr w:rsidR="00715004" w14:paraId="3A028E67"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7F318AD" w14:textId="031E69A3" w:rsidR="00715004" w:rsidRPr="002802E1" w:rsidRDefault="00715004" w:rsidP="00EE6EB1">
            <w:pPr>
              <w:overflowPunct w:val="0"/>
              <w:autoSpaceDE w:val="0"/>
              <w:autoSpaceDN w:val="0"/>
              <w:jc w:val="center"/>
              <w:rPr>
                <w:rFonts w:eastAsia="Arial" w:cs="Arial"/>
                <w:sz w:val="20"/>
              </w:rPr>
            </w:pPr>
            <w:r w:rsidRPr="00EE6EB1">
              <w:rPr>
                <w:rFonts w:hint="eastAsia"/>
                <w:sz w:val="20"/>
              </w:rPr>
              <w:t>0:1</w:t>
            </w:r>
          </w:p>
        </w:tc>
        <w:tc>
          <w:tcPr>
            <w:tcW w:w="993" w:type="dxa"/>
            <w:tcBorders>
              <w:top w:val="single" w:sz="4" w:space="0" w:color="auto"/>
              <w:left w:val="single" w:sz="4" w:space="0" w:color="auto"/>
              <w:bottom w:val="single" w:sz="4" w:space="0" w:color="auto"/>
              <w:right w:val="single" w:sz="4" w:space="0" w:color="auto"/>
            </w:tcBorders>
          </w:tcPr>
          <w:p w14:paraId="14065781"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05EBA040" w14:textId="3839D5D6" w:rsidR="00715004" w:rsidRPr="00EE6EB1" w:rsidRDefault="00715004" w:rsidP="00EE6EB1">
            <w:pPr>
              <w:overflowPunct w:val="0"/>
              <w:autoSpaceDE w:val="0"/>
              <w:autoSpaceDN w:val="0"/>
              <w:rPr>
                <w:rFonts w:cs="Arial"/>
                <w:b/>
                <w:sz w:val="20"/>
              </w:rPr>
            </w:pPr>
            <w:r w:rsidRPr="00EE6EB1">
              <w:rPr>
                <w:rFonts w:hint="eastAsia"/>
                <w:b/>
                <w:sz w:val="20"/>
              </w:rPr>
              <w:t>SPR</w:t>
            </w:r>
          </w:p>
          <w:p w14:paraId="3B6F5AFE" w14:textId="04B47EB9" w:rsidR="00715004" w:rsidRPr="002802E1" w:rsidRDefault="00F063EA" w:rsidP="00EE6EB1">
            <w:pPr>
              <w:overflowPunct w:val="0"/>
              <w:autoSpaceDE w:val="0"/>
              <w:autoSpaceDN w:val="0"/>
              <w:rPr>
                <w:rFonts w:eastAsia="Arial" w:cs="Arial"/>
                <w:sz w:val="20"/>
              </w:rPr>
            </w:pPr>
            <w:r w:rsidRPr="00EE6EB1">
              <w:rPr>
                <w:rFonts w:hint="eastAsia"/>
                <w:sz w:val="20"/>
              </w:rPr>
              <w:t>SPI</w:t>
            </w:r>
            <w:r w:rsidRPr="00EE6EB1">
              <w:rPr>
                <w:rFonts w:hint="eastAsia"/>
                <w:sz w:val="20"/>
              </w:rPr>
              <w:t>时钟速率：这些位选择</w:t>
            </w:r>
            <w:r w:rsidRPr="00EE6EB1">
              <w:rPr>
                <w:rFonts w:hint="eastAsia"/>
                <w:sz w:val="20"/>
              </w:rPr>
              <w:t>SPI</w:t>
            </w:r>
            <w:r w:rsidRPr="00EE6EB1">
              <w:rPr>
                <w:rFonts w:hint="eastAsia"/>
                <w:sz w:val="20"/>
              </w:rPr>
              <w:t>时钟速率。</w:t>
            </w:r>
          </w:p>
        </w:tc>
      </w:tr>
      <w:tr w:rsidR="00715004" w14:paraId="30277AD0"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F1DCDE0" w14:textId="43F47555" w:rsidR="00715004" w:rsidRPr="002802E1" w:rsidRDefault="00715004" w:rsidP="00EE6EB1">
            <w:pPr>
              <w:overflowPunct w:val="0"/>
              <w:autoSpaceDE w:val="0"/>
              <w:autoSpaceDN w:val="0"/>
              <w:jc w:val="center"/>
              <w:rPr>
                <w:rFonts w:eastAsia="Arial" w:cs="Arial"/>
                <w:sz w:val="20"/>
              </w:rPr>
            </w:pPr>
            <w:r w:rsidRPr="00EE6EB1">
              <w:rPr>
                <w:rFonts w:hint="eastAsia"/>
                <w:sz w:val="20"/>
              </w:rPr>
              <w:t>2</w:t>
            </w:r>
          </w:p>
        </w:tc>
        <w:tc>
          <w:tcPr>
            <w:tcW w:w="993" w:type="dxa"/>
            <w:tcBorders>
              <w:top w:val="single" w:sz="4" w:space="0" w:color="auto"/>
              <w:left w:val="single" w:sz="4" w:space="0" w:color="auto"/>
              <w:bottom w:val="single" w:sz="4" w:space="0" w:color="auto"/>
              <w:right w:val="single" w:sz="4" w:space="0" w:color="auto"/>
            </w:tcBorders>
          </w:tcPr>
          <w:p w14:paraId="056FD6A8"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166B78DA" w14:textId="0CBC0707" w:rsidR="00715004" w:rsidRPr="00EE6EB1" w:rsidRDefault="00715004" w:rsidP="00A103C3">
            <w:pPr>
              <w:overflowPunct w:val="0"/>
              <w:autoSpaceDE w:val="0"/>
              <w:autoSpaceDN w:val="0"/>
              <w:jc w:val="both"/>
              <w:rPr>
                <w:rFonts w:cs="Arial"/>
                <w:b/>
                <w:sz w:val="20"/>
              </w:rPr>
            </w:pPr>
            <w:r w:rsidRPr="00EE6EB1">
              <w:rPr>
                <w:rFonts w:hint="eastAsia"/>
                <w:b/>
                <w:sz w:val="20"/>
              </w:rPr>
              <w:t>CPHA</w:t>
            </w:r>
          </w:p>
          <w:p w14:paraId="3407F3FA" w14:textId="7CECD562" w:rsidR="00715004" w:rsidRPr="002802E1" w:rsidRDefault="00E803BF" w:rsidP="00A103C3">
            <w:pPr>
              <w:overflowPunct w:val="0"/>
              <w:autoSpaceDE w:val="0"/>
              <w:autoSpaceDN w:val="0"/>
              <w:jc w:val="both"/>
              <w:rPr>
                <w:rFonts w:eastAsia="Arial" w:cs="Arial"/>
                <w:sz w:val="20"/>
              </w:rPr>
            </w:pPr>
            <w:r w:rsidRPr="00EE6EB1">
              <w:rPr>
                <w:rFonts w:hint="eastAsia"/>
                <w:sz w:val="20"/>
              </w:rPr>
              <w:t>时钟相位：确定采样和发送数据的相位。当</w:t>
            </w:r>
            <w:r w:rsidRPr="00EE6EB1">
              <w:rPr>
                <w:rFonts w:hint="eastAsia"/>
                <w:sz w:val="20"/>
              </w:rPr>
              <w:t>CPHA = 1</w:t>
            </w:r>
            <w:r w:rsidRPr="00EE6EB1">
              <w:rPr>
                <w:rFonts w:hint="eastAsia"/>
                <w:sz w:val="20"/>
              </w:rPr>
              <w:t>时，新数据在上升沿移</w:t>
            </w:r>
            <w:r w:rsidR="001E6067">
              <w:rPr>
                <w:rFonts w:hint="eastAsia"/>
                <w:sz w:val="20"/>
              </w:rPr>
              <w:t>动</w:t>
            </w:r>
            <w:r w:rsidRPr="00EE6EB1">
              <w:rPr>
                <w:rFonts w:hint="eastAsia"/>
                <w:sz w:val="20"/>
              </w:rPr>
              <w:t>到线路上，随后在下降</w:t>
            </w:r>
            <w:proofErr w:type="gramStart"/>
            <w:r w:rsidRPr="00EE6EB1">
              <w:rPr>
                <w:rFonts w:hint="eastAsia"/>
                <w:sz w:val="20"/>
              </w:rPr>
              <w:t>沿进行</w:t>
            </w:r>
            <w:proofErr w:type="gramEnd"/>
            <w:r w:rsidRPr="00EE6EB1">
              <w:rPr>
                <w:rFonts w:hint="eastAsia"/>
                <w:sz w:val="20"/>
              </w:rPr>
              <w:t>采样。当</w:t>
            </w:r>
            <w:r w:rsidRPr="00EE6EB1">
              <w:rPr>
                <w:rFonts w:hint="eastAsia"/>
                <w:sz w:val="20"/>
              </w:rPr>
              <w:t>CPHA = 0</w:t>
            </w:r>
            <w:r w:rsidRPr="00EE6EB1">
              <w:rPr>
                <w:rFonts w:hint="eastAsia"/>
                <w:sz w:val="20"/>
              </w:rPr>
              <w:t>时，新数据在下降沿移</w:t>
            </w:r>
            <w:r w:rsidR="001E6067">
              <w:rPr>
                <w:rFonts w:hint="eastAsia"/>
                <w:sz w:val="20"/>
              </w:rPr>
              <w:t>动</w:t>
            </w:r>
            <w:r w:rsidRPr="00EE6EB1">
              <w:rPr>
                <w:rFonts w:hint="eastAsia"/>
                <w:sz w:val="20"/>
              </w:rPr>
              <w:t>到线路上，随后在上</w:t>
            </w:r>
            <w:r w:rsidR="001E6067">
              <w:rPr>
                <w:rFonts w:hint="eastAsia"/>
                <w:sz w:val="20"/>
              </w:rPr>
              <w:t>升</w:t>
            </w:r>
            <w:proofErr w:type="gramStart"/>
            <w:r w:rsidRPr="00EE6EB1">
              <w:rPr>
                <w:rFonts w:hint="eastAsia"/>
                <w:sz w:val="20"/>
              </w:rPr>
              <w:t>沿进行</w:t>
            </w:r>
            <w:proofErr w:type="gramEnd"/>
            <w:r w:rsidRPr="00EE6EB1">
              <w:rPr>
                <w:rFonts w:hint="eastAsia"/>
                <w:sz w:val="20"/>
              </w:rPr>
              <w:t>采样。</w:t>
            </w:r>
          </w:p>
        </w:tc>
      </w:tr>
      <w:tr w:rsidR="00715004" w14:paraId="55C8962C"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759F51DB" w14:textId="446C2BB2" w:rsidR="00715004" w:rsidRPr="002802E1" w:rsidRDefault="00715004" w:rsidP="00EE6EB1">
            <w:pPr>
              <w:overflowPunct w:val="0"/>
              <w:autoSpaceDE w:val="0"/>
              <w:autoSpaceDN w:val="0"/>
              <w:jc w:val="center"/>
              <w:rPr>
                <w:rFonts w:eastAsia="Arial" w:cs="Arial"/>
                <w:sz w:val="20"/>
              </w:rPr>
            </w:pPr>
            <w:r w:rsidRPr="00EE6EB1">
              <w:rPr>
                <w:rFonts w:hint="eastAsia"/>
                <w:sz w:val="20"/>
              </w:rPr>
              <w:t>3</w:t>
            </w:r>
          </w:p>
        </w:tc>
        <w:tc>
          <w:tcPr>
            <w:tcW w:w="993" w:type="dxa"/>
            <w:tcBorders>
              <w:top w:val="single" w:sz="4" w:space="0" w:color="auto"/>
              <w:left w:val="single" w:sz="4" w:space="0" w:color="auto"/>
              <w:bottom w:val="single" w:sz="4" w:space="0" w:color="auto"/>
              <w:right w:val="single" w:sz="4" w:space="0" w:color="auto"/>
            </w:tcBorders>
          </w:tcPr>
          <w:p w14:paraId="7C1425A8"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086839B0" w14:textId="50A22969" w:rsidR="00715004" w:rsidRPr="00EE6EB1" w:rsidRDefault="00715004" w:rsidP="00A103C3">
            <w:pPr>
              <w:overflowPunct w:val="0"/>
              <w:autoSpaceDE w:val="0"/>
              <w:autoSpaceDN w:val="0"/>
              <w:jc w:val="both"/>
              <w:rPr>
                <w:rFonts w:cs="Arial"/>
                <w:b/>
                <w:sz w:val="20"/>
              </w:rPr>
            </w:pPr>
            <w:r w:rsidRPr="00EE6EB1">
              <w:rPr>
                <w:rFonts w:hint="eastAsia"/>
                <w:b/>
                <w:sz w:val="20"/>
              </w:rPr>
              <w:t>CPOL</w:t>
            </w:r>
          </w:p>
          <w:p w14:paraId="2179B95B" w14:textId="7ED33102" w:rsidR="00715004" w:rsidRPr="002802E1" w:rsidRDefault="00E803BF" w:rsidP="00A103C3">
            <w:pPr>
              <w:overflowPunct w:val="0"/>
              <w:autoSpaceDE w:val="0"/>
              <w:autoSpaceDN w:val="0"/>
              <w:jc w:val="both"/>
              <w:rPr>
                <w:rFonts w:eastAsia="Arial" w:cs="Arial"/>
                <w:sz w:val="20"/>
              </w:rPr>
            </w:pPr>
            <w:r w:rsidRPr="00EE6EB1">
              <w:rPr>
                <w:rFonts w:hint="eastAsia"/>
                <w:sz w:val="20"/>
              </w:rPr>
              <w:t>时钟极性：确定</w:t>
            </w:r>
            <w:r w:rsidRPr="00EE6EB1">
              <w:rPr>
                <w:rFonts w:hint="eastAsia"/>
                <w:sz w:val="20"/>
              </w:rPr>
              <w:t>SPI</w:t>
            </w:r>
            <w:r w:rsidRPr="00EE6EB1">
              <w:rPr>
                <w:rFonts w:hint="eastAsia"/>
                <w:sz w:val="20"/>
              </w:rPr>
              <w:t>时钟（</w:t>
            </w:r>
            <w:r w:rsidRPr="00EE6EB1">
              <w:rPr>
                <w:rFonts w:hint="eastAsia"/>
                <w:sz w:val="20"/>
              </w:rPr>
              <w:t>SCK</w:t>
            </w:r>
            <w:r w:rsidRPr="00EE6EB1">
              <w:rPr>
                <w:rFonts w:hint="eastAsia"/>
                <w:sz w:val="20"/>
              </w:rPr>
              <w:t>）的空闲状态。当</w:t>
            </w:r>
            <w:r w:rsidRPr="00EE6EB1">
              <w:rPr>
                <w:rFonts w:hint="eastAsia"/>
                <w:sz w:val="20"/>
              </w:rPr>
              <w:t>CPOL = 0</w:t>
            </w:r>
            <w:r w:rsidRPr="00EE6EB1">
              <w:rPr>
                <w:rFonts w:hint="eastAsia"/>
                <w:sz w:val="20"/>
              </w:rPr>
              <w:t>时，</w:t>
            </w:r>
            <w:r w:rsidRPr="00EE6EB1">
              <w:rPr>
                <w:rFonts w:hint="eastAsia"/>
                <w:sz w:val="20"/>
              </w:rPr>
              <w:t>SCK</w:t>
            </w:r>
            <w:r w:rsidRPr="00EE6EB1">
              <w:rPr>
                <w:rFonts w:hint="eastAsia"/>
                <w:sz w:val="20"/>
              </w:rPr>
              <w:t>的空闲状态为</w:t>
            </w:r>
            <w:r w:rsidRPr="00EE6EB1">
              <w:rPr>
                <w:rFonts w:hint="eastAsia"/>
                <w:sz w:val="20"/>
              </w:rPr>
              <w:t>0</w:t>
            </w:r>
            <w:r w:rsidRPr="00EE6EB1">
              <w:rPr>
                <w:rFonts w:hint="eastAsia"/>
                <w:sz w:val="20"/>
              </w:rPr>
              <w:t>；当</w:t>
            </w:r>
            <w:r w:rsidRPr="00EE6EB1">
              <w:rPr>
                <w:rFonts w:hint="eastAsia"/>
                <w:sz w:val="20"/>
              </w:rPr>
              <w:t>CPOL = 1</w:t>
            </w:r>
            <w:r w:rsidRPr="00EE6EB1">
              <w:rPr>
                <w:rFonts w:hint="eastAsia"/>
                <w:sz w:val="20"/>
              </w:rPr>
              <w:t>时，</w:t>
            </w:r>
            <w:r w:rsidRPr="00EE6EB1">
              <w:rPr>
                <w:rFonts w:hint="eastAsia"/>
                <w:sz w:val="20"/>
              </w:rPr>
              <w:t>SCK</w:t>
            </w:r>
            <w:r w:rsidRPr="00EE6EB1">
              <w:rPr>
                <w:rFonts w:hint="eastAsia"/>
                <w:sz w:val="20"/>
              </w:rPr>
              <w:t>的空闲状态为</w:t>
            </w:r>
            <w:r w:rsidRPr="00EE6EB1">
              <w:rPr>
                <w:rFonts w:hint="eastAsia"/>
                <w:sz w:val="20"/>
              </w:rPr>
              <w:t>1</w:t>
            </w:r>
            <w:r w:rsidRPr="00EE6EB1">
              <w:rPr>
                <w:rFonts w:hint="eastAsia"/>
                <w:sz w:val="20"/>
              </w:rPr>
              <w:t>。</w:t>
            </w:r>
          </w:p>
        </w:tc>
      </w:tr>
      <w:tr w:rsidR="00715004" w14:paraId="6D7A6E6D"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B360615" w14:textId="1B9B0794" w:rsidR="00715004" w:rsidRPr="002802E1" w:rsidRDefault="00715004" w:rsidP="00EE6EB1">
            <w:pPr>
              <w:overflowPunct w:val="0"/>
              <w:autoSpaceDE w:val="0"/>
              <w:autoSpaceDN w:val="0"/>
              <w:jc w:val="center"/>
              <w:rPr>
                <w:rFonts w:eastAsia="Arial" w:cs="Arial"/>
                <w:sz w:val="20"/>
              </w:rPr>
            </w:pPr>
            <w:r w:rsidRPr="00EE6EB1">
              <w:rPr>
                <w:rFonts w:hint="eastAsia"/>
                <w:sz w:val="20"/>
              </w:rPr>
              <w:t>4</w:t>
            </w:r>
          </w:p>
        </w:tc>
        <w:tc>
          <w:tcPr>
            <w:tcW w:w="993" w:type="dxa"/>
            <w:tcBorders>
              <w:top w:val="single" w:sz="4" w:space="0" w:color="auto"/>
              <w:left w:val="single" w:sz="4" w:space="0" w:color="auto"/>
              <w:bottom w:val="single" w:sz="4" w:space="0" w:color="auto"/>
              <w:right w:val="single" w:sz="4" w:space="0" w:color="auto"/>
            </w:tcBorders>
          </w:tcPr>
          <w:p w14:paraId="3293FCEA"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1409CEF2" w14:textId="17744B26" w:rsidR="00715004" w:rsidRPr="00EE6EB1" w:rsidRDefault="00715004" w:rsidP="00A103C3">
            <w:pPr>
              <w:overflowPunct w:val="0"/>
              <w:autoSpaceDE w:val="0"/>
              <w:autoSpaceDN w:val="0"/>
              <w:jc w:val="both"/>
              <w:rPr>
                <w:rFonts w:cs="Arial"/>
                <w:b/>
                <w:sz w:val="20"/>
              </w:rPr>
            </w:pPr>
            <w:r w:rsidRPr="00EE6EB1">
              <w:rPr>
                <w:rFonts w:hint="eastAsia"/>
                <w:b/>
                <w:sz w:val="20"/>
              </w:rPr>
              <w:t>MSTR</w:t>
            </w:r>
          </w:p>
          <w:p w14:paraId="5754DBA0" w14:textId="38727853" w:rsidR="00715004" w:rsidRPr="002802E1" w:rsidRDefault="0041330A" w:rsidP="00A103C3">
            <w:pPr>
              <w:overflowPunct w:val="0"/>
              <w:autoSpaceDE w:val="0"/>
              <w:autoSpaceDN w:val="0"/>
              <w:jc w:val="both"/>
              <w:rPr>
                <w:rFonts w:eastAsia="Arial" w:cs="Arial"/>
                <w:sz w:val="20"/>
              </w:rPr>
            </w:pPr>
            <w:r w:rsidRPr="00EE6EB1">
              <w:rPr>
                <w:rFonts w:hint="eastAsia"/>
                <w:sz w:val="20"/>
              </w:rPr>
              <w:t>模式选择：当</w:t>
            </w:r>
            <w:r w:rsidRPr="00EE6EB1">
              <w:rPr>
                <w:rFonts w:hint="eastAsia"/>
                <w:sz w:val="20"/>
              </w:rPr>
              <w:t>MSTR = 1</w:t>
            </w:r>
            <w:r w:rsidRPr="00EE6EB1">
              <w:rPr>
                <w:rFonts w:hint="eastAsia"/>
                <w:sz w:val="20"/>
              </w:rPr>
              <w:t>时，</w:t>
            </w:r>
            <w:r w:rsidRPr="00EE6EB1">
              <w:rPr>
                <w:rFonts w:hint="eastAsia"/>
                <w:sz w:val="20"/>
              </w:rPr>
              <w:t>SPI</w:t>
            </w:r>
            <w:r w:rsidRPr="00EE6EB1">
              <w:rPr>
                <w:rFonts w:hint="eastAsia"/>
                <w:sz w:val="20"/>
              </w:rPr>
              <w:t>内核充当控制器。这是该控制器支持的唯一模式。</w:t>
            </w:r>
          </w:p>
        </w:tc>
      </w:tr>
      <w:tr w:rsidR="00715004" w14:paraId="48C920CF"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CEB3B9E" w14:textId="548443FD" w:rsidR="00715004" w:rsidRPr="002802E1" w:rsidRDefault="00715004" w:rsidP="00EE6EB1">
            <w:pPr>
              <w:overflowPunct w:val="0"/>
              <w:autoSpaceDE w:val="0"/>
              <w:autoSpaceDN w:val="0"/>
              <w:jc w:val="center"/>
              <w:rPr>
                <w:rFonts w:eastAsia="Arial" w:cs="Arial"/>
                <w:sz w:val="20"/>
              </w:rPr>
            </w:pPr>
            <w:r w:rsidRPr="00EE6EB1">
              <w:rPr>
                <w:rFonts w:hint="eastAsia"/>
                <w:sz w:val="20"/>
              </w:rPr>
              <w:t>6</w:t>
            </w:r>
          </w:p>
        </w:tc>
        <w:tc>
          <w:tcPr>
            <w:tcW w:w="993" w:type="dxa"/>
            <w:tcBorders>
              <w:top w:val="single" w:sz="4" w:space="0" w:color="auto"/>
              <w:left w:val="single" w:sz="4" w:space="0" w:color="auto"/>
              <w:bottom w:val="single" w:sz="4" w:space="0" w:color="auto"/>
              <w:right w:val="single" w:sz="4" w:space="0" w:color="auto"/>
            </w:tcBorders>
          </w:tcPr>
          <w:p w14:paraId="375AE528"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25D79CB3" w14:textId="3BE679DF" w:rsidR="00715004" w:rsidRPr="00EE6EB1" w:rsidRDefault="00715004" w:rsidP="00A103C3">
            <w:pPr>
              <w:overflowPunct w:val="0"/>
              <w:autoSpaceDE w:val="0"/>
              <w:autoSpaceDN w:val="0"/>
              <w:jc w:val="both"/>
              <w:rPr>
                <w:rFonts w:cs="Arial"/>
                <w:b/>
                <w:sz w:val="20"/>
              </w:rPr>
            </w:pPr>
            <w:r w:rsidRPr="00EE6EB1">
              <w:rPr>
                <w:rFonts w:hint="eastAsia"/>
                <w:b/>
                <w:sz w:val="20"/>
              </w:rPr>
              <w:t>SPE</w:t>
            </w:r>
          </w:p>
          <w:p w14:paraId="218A115F" w14:textId="5BE0198F" w:rsidR="00715004" w:rsidRPr="00EE6EB1" w:rsidRDefault="00E803BF" w:rsidP="00A103C3">
            <w:pPr>
              <w:overflowPunct w:val="0"/>
              <w:autoSpaceDE w:val="0"/>
              <w:autoSpaceDN w:val="0"/>
              <w:jc w:val="both"/>
              <w:rPr>
                <w:rFonts w:eastAsia="Arial" w:cs="Arial"/>
                <w:spacing w:val="-4"/>
                <w:sz w:val="20"/>
              </w:rPr>
            </w:pPr>
            <w:r w:rsidRPr="00EE6EB1">
              <w:rPr>
                <w:rFonts w:hint="eastAsia"/>
                <w:spacing w:val="-4"/>
                <w:sz w:val="20"/>
              </w:rPr>
              <w:t>SPI</w:t>
            </w:r>
            <w:r w:rsidRPr="00EE6EB1">
              <w:rPr>
                <w:rFonts w:hint="eastAsia"/>
                <w:spacing w:val="-4"/>
                <w:sz w:val="20"/>
              </w:rPr>
              <w:t>使能：当</w:t>
            </w:r>
            <w:r w:rsidRPr="00EE6EB1">
              <w:rPr>
                <w:rFonts w:hint="eastAsia"/>
                <w:spacing w:val="-4"/>
                <w:sz w:val="20"/>
              </w:rPr>
              <w:t>SPE = 1</w:t>
            </w:r>
            <w:r w:rsidRPr="00EE6EB1">
              <w:rPr>
                <w:rFonts w:hint="eastAsia"/>
                <w:spacing w:val="-4"/>
                <w:sz w:val="20"/>
              </w:rPr>
              <w:t>时，使能</w:t>
            </w:r>
            <w:r w:rsidRPr="00EE6EB1">
              <w:rPr>
                <w:rFonts w:hint="eastAsia"/>
                <w:spacing w:val="-4"/>
                <w:sz w:val="20"/>
              </w:rPr>
              <w:t>SPI</w:t>
            </w:r>
            <w:r w:rsidRPr="00EE6EB1">
              <w:rPr>
                <w:rFonts w:hint="eastAsia"/>
                <w:spacing w:val="-4"/>
                <w:sz w:val="20"/>
              </w:rPr>
              <w:t>内核。清零（</w:t>
            </w:r>
            <w:r w:rsidRPr="00EE6EB1">
              <w:rPr>
                <w:rFonts w:hint="eastAsia"/>
                <w:spacing w:val="-4"/>
                <w:sz w:val="20"/>
              </w:rPr>
              <w:t>SPE = 0</w:t>
            </w:r>
            <w:r w:rsidRPr="00EE6EB1">
              <w:rPr>
                <w:rFonts w:hint="eastAsia"/>
                <w:spacing w:val="-4"/>
                <w:sz w:val="20"/>
              </w:rPr>
              <w:t>）时，禁止</w:t>
            </w:r>
            <w:r w:rsidRPr="00EE6EB1">
              <w:rPr>
                <w:rFonts w:hint="eastAsia"/>
                <w:spacing w:val="-4"/>
                <w:sz w:val="20"/>
              </w:rPr>
              <w:t>SPI</w:t>
            </w:r>
            <w:r w:rsidRPr="00EE6EB1">
              <w:rPr>
                <w:rFonts w:hint="eastAsia"/>
                <w:spacing w:val="-4"/>
                <w:sz w:val="20"/>
              </w:rPr>
              <w:t>内核。</w:t>
            </w:r>
          </w:p>
        </w:tc>
      </w:tr>
      <w:tr w:rsidR="00715004" w14:paraId="4DDE1EB8"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66FC80FC" w14:textId="43A0F297" w:rsidR="00715004" w:rsidRPr="002802E1" w:rsidRDefault="00715004" w:rsidP="00EE6EB1">
            <w:pPr>
              <w:overflowPunct w:val="0"/>
              <w:autoSpaceDE w:val="0"/>
              <w:autoSpaceDN w:val="0"/>
              <w:jc w:val="center"/>
              <w:rPr>
                <w:rFonts w:eastAsia="Arial" w:cs="Arial"/>
                <w:sz w:val="20"/>
              </w:rPr>
            </w:pPr>
            <w:r w:rsidRPr="00EE6EB1">
              <w:rPr>
                <w:rFonts w:hint="eastAsia"/>
                <w:sz w:val="20"/>
              </w:rPr>
              <w:t>7</w:t>
            </w:r>
          </w:p>
        </w:tc>
        <w:tc>
          <w:tcPr>
            <w:tcW w:w="993" w:type="dxa"/>
            <w:tcBorders>
              <w:top w:val="single" w:sz="4" w:space="0" w:color="auto"/>
              <w:left w:val="single" w:sz="4" w:space="0" w:color="auto"/>
              <w:bottom w:val="single" w:sz="4" w:space="0" w:color="auto"/>
              <w:right w:val="single" w:sz="4" w:space="0" w:color="auto"/>
            </w:tcBorders>
          </w:tcPr>
          <w:p w14:paraId="7FED30F0" w14:textId="77777777" w:rsidR="00715004" w:rsidRPr="002802E1" w:rsidRDefault="00715004"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1F59AC25" w14:textId="721C3A52" w:rsidR="00715004" w:rsidRPr="00EE6EB1" w:rsidRDefault="00715004" w:rsidP="00A103C3">
            <w:pPr>
              <w:overflowPunct w:val="0"/>
              <w:autoSpaceDE w:val="0"/>
              <w:autoSpaceDN w:val="0"/>
              <w:jc w:val="both"/>
              <w:rPr>
                <w:rFonts w:cs="Arial"/>
                <w:b/>
                <w:sz w:val="20"/>
              </w:rPr>
            </w:pPr>
            <w:r w:rsidRPr="00EE6EB1">
              <w:rPr>
                <w:rFonts w:hint="eastAsia"/>
                <w:b/>
                <w:sz w:val="20"/>
              </w:rPr>
              <w:t>SPIE</w:t>
            </w:r>
          </w:p>
          <w:p w14:paraId="4E2DCB53" w14:textId="56349888" w:rsidR="00715004" w:rsidRPr="002802E1" w:rsidRDefault="00E803BF" w:rsidP="00A103C3">
            <w:pPr>
              <w:overflowPunct w:val="0"/>
              <w:autoSpaceDE w:val="0"/>
              <w:autoSpaceDN w:val="0"/>
              <w:jc w:val="both"/>
              <w:rPr>
                <w:rFonts w:eastAsia="Arial" w:cs="Arial"/>
                <w:sz w:val="20"/>
              </w:rPr>
            </w:pPr>
            <w:r w:rsidRPr="00EE6EB1">
              <w:rPr>
                <w:rFonts w:hint="eastAsia"/>
                <w:sz w:val="20"/>
              </w:rPr>
              <w:t>SPI</w:t>
            </w:r>
            <w:r w:rsidRPr="00EE6EB1">
              <w:rPr>
                <w:rFonts w:hint="eastAsia"/>
                <w:sz w:val="20"/>
              </w:rPr>
              <w:t>中断允许：如果</w:t>
            </w:r>
            <w:r w:rsidRPr="00EE6EB1">
              <w:rPr>
                <w:rFonts w:hint="eastAsia"/>
                <w:sz w:val="20"/>
              </w:rPr>
              <w:t>SPIE = 1</w:t>
            </w:r>
            <w:r w:rsidRPr="00EE6EB1">
              <w:rPr>
                <w:rFonts w:hint="eastAsia"/>
                <w:sz w:val="20"/>
              </w:rPr>
              <w:t>，</w:t>
            </w:r>
            <w:proofErr w:type="gramStart"/>
            <w:r w:rsidRPr="00EE6EB1">
              <w:rPr>
                <w:rFonts w:hint="eastAsia"/>
                <w:sz w:val="20"/>
              </w:rPr>
              <w:t>当状态</w:t>
            </w:r>
            <w:proofErr w:type="gramEnd"/>
            <w:r w:rsidRPr="00EE6EB1">
              <w:rPr>
                <w:rFonts w:hint="eastAsia"/>
                <w:sz w:val="20"/>
              </w:rPr>
              <w:t>寄存器中的</w:t>
            </w:r>
            <w:r w:rsidRPr="00EE6EB1">
              <w:rPr>
                <w:rFonts w:hint="eastAsia"/>
                <w:sz w:val="20"/>
              </w:rPr>
              <w:t>SPI</w:t>
            </w:r>
            <w:r w:rsidRPr="00EE6EB1">
              <w:rPr>
                <w:rFonts w:hint="eastAsia"/>
                <w:sz w:val="20"/>
              </w:rPr>
              <w:t>中断标志置</w:t>
            </w:r>
            <w:r w:rsidRPr="00EE6EB1">
              <w:rPr>
                <w:rFonts w:hint="eastAsia"/>
                <w:sz w:val="20"/>
              </w:rPr>
              <w:t>1</w:t>
            </w:r>
            <w:r w:rsidRPr="00EE6EB1">
              <w:rPr>
                <w:rFonts w:hint="eastAsia"/>
                <w:sz w:val="20"/>
              </w:rPr>
              <w:t>时，主机将被中断。</w:t>
            </w:r>
          </w:p>
        </w:tc>
      </w:tr>
    </w:tbl>
    <w:p w14:paraId="79877C05" w14:textId="7417C54D" w:rsidR="00715004" w:rsidRPr="00EE6EB1" w:rsidRDefault="00715004" w:rsidP="00EE6EB1">
      <w:pPr>
        <w:overflowPunct w:val="0"/>
        <w:autoSpaceDE w:val="0"/>
        <w:autoSpaceDN w:val="0"/>
        <w:rPr>
          <w:rFonts w:cs="Arial"/>
          <w:bCs/>
          <w:color w:val="00000A"/>
          <w:sz w:val="24"/>
        </w:rPr>
      </w:pPr>
    </w:p>
    <w:p w14:paraId="595FFFC8" w14:textId="35FBDFCD" w:rsidR="0042004C" w:rsidRPr="00EE6EB1" w:rsidRDefault="0042004C" w:rsidP="00B47128">
      <w:pPr>
        <w:keepNext/>
        <w:keepLines/>
        <w:overflowPunct w:val="0"/>
        <w:autoSpaceDE w:val="0"/>
        <w:autoSpaceDN w:val="0"/>
        <w:rPr>
          <w:rFonts w:cs="Arial"/>
          <w:bCs/>
          <w:color w:val="00000A"/>
        </w:rPr>
      </w:pPr>
      <w:r w:rsidRPr="00EE6EB1">
        <w:rPr>
          <w:rFonts w:hint="eastAsia"/>
          <w:bCs/>
          <w:color w:val="00000A"/>
        </w:rPr>
        <w:t>SPI</w:t>
      </w:r>
      <w:r w:rsidRPr="00EE6EB1">
        <w:rPr>
          <w:rFonts w:hint="eastAsia"/>
          <w:bCs/>
          <w:color w:val="00000A"/>
        </w:rPr>
        <w:t>状态寄存器（</w:t>
      </w:r>
      <w:r w:rsidRPr="00EE6EB1">
        <w:rPr>
          <w:rFonts w:hint="eastAsia"/>
          <w:bCs/>
          <w:color w:val="00000A"/>
        </w:rPr>
        <w:t>SPCR</w:t>
      </w:r>
      <w:r w:rsidRPr="00EE6EB1">
        <w:rPr>
          <w:rFonts w:hint="eastAsia"/>
          <w:bCs/>
          <w:color w:val="00000A"/>
        </w:rPr>
        <w:t>）提供</w:t>
      </w:r>
      <w:r w:rsidRPr="00EE6EB1">
        <w:rPr>
          <w:rFonts w:hint="eastAsia"/>
          <w:bCs/>
          <w:color w:val="00000A"/>
        </w:rPr>
        <w:t>SPI</w:t>
      </w:r>
      <w:r w:rsidRPr="00EE6EB1">
        <w:rPr>
          <w:rFonts w:hint="eastAsia"/>
          <w:bCs/>
          <w:color w:val="00000A"/>
        </w:rPr>
        <w:t>模块的状态；</w:t>
      </w:r>
      <w:r>
        <w:rPr>
          <w:rFonts w:cs="Arial" w:hint="eastAsia"/>
          <w:bCs/>
          <w:color w:val="00000A"/>
        </w:rPr>
        <w:fldChar w:fldCharType="begin"/>
      </w:r>
      <w:r>
        <w:rPr>
          <w:rFonts w:cs="Arial" w:hint="eastAsia"/>
          <w:bCs/>
          <w:color w:val="00000A"/>
        </w:rPr>
        <w:instrText xml:space="preserve"> REF _Ref48127442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3</w:t>
      </w:r>
      <w:r>
        <w:rPr>
          <w:rFonts w:cs="Arial" w:hint="eastAsia"/>
          <w:bCs/>
          <w:color w:val="00000A"/>
        </w:rPr>
        <w:fldChar w:fldCharType="end"/>
      </w:r>
      <w:r w:rsidRPr="00EE6EB1">
        <w:rPr>
          <w:rFonts w:hint="eastAsia"/>
          <w:bCs/>
          <w:color w:val="00000A"/>
        </w:rPr>
        <w:t>列出了该寄存器各个位的功能。</w:t>
      </w:r>
    </w:p>
    <w:p w14:paraId="52E484DB" w14:textId="6A6165A8" w:rsidR="0042004C" w:rsidRPr="00EE6EB1" w:rsidRDefault="0042004C" w:rsidP="00B47128">
      <w:pPr>
        <w:pStyle w:val="a5"/>
        <w:keepNext/>
        <w:keepLines/>
        <w:overflowPunct w:val="0"/>
        <w:autoSpaceDE w:val="0"/>
        <w:autoSpaceDN w:val="0"/>
        <w:jc w:val="center"/>
      </w:pPr>
      <w:bookmarkStart w:id="8" w:name="_Ref48127442"/>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3</w:t>
      </w:r>
      <w:r w:rsidR="001E6067">
        <w:rPr>
          <w:noProof/>
        </w:rPr>
        <w:fldChar w:fldCharType="end"/>
      </w:r>
      <w:bookmarkEnd w:id="8"/>
      <w:r w:rsidRPr="00EE6EB1">
        <w:rPr>
          <w:rFonts w:hint="eastAsia"/>
        </w:rPr>
        <w:t>.</w:t>
      </w:r>
      <w:r w:rsidR="00EE6EB1">
        <w:t xml:space="preserve"> </w:t>
      </w:r>
      <w:r w:rsidRPr="00EE6EB1">
        <w:rPr>
          <w:rFonts w:hint="eastAsia"/>
          <w:bCs/>
          <w:color w:val="00000A"/>
        </w:rPr>
        <w:t>SPSR</w:t>
      </w:r>
      <w:r w:rsidRPr="00EE6EB1">
        <w:rPr>
          <w:rFonts w:hint="eastAsia"/>
        </w:rPr>
        <w:t>位</w:t>
      </w:r>
    </w:p>
    <w:tbl>
      <w:tblPr>
        <w:tblStyle w:val="af3"/>
        <w:tblW w:w="0" w:type="auto"/>
        <w:jc w:val="center"/>
        <w:tblLook w:val="04A0" w:firstRow="1" w:lastRow="0" w:firstColumn="1" w:lastColumn="0" w:noHBand="0" w:noVBand="1"/>
      </w:tblPr>
      <w:tblGrid>
        <w:gridCol w:w="562"/>
        <w:gridCol w:w="993"/>
        <w:gridCol w:w="6945"/>
      </w:tblGrid>
      <w:tr w:rsidR="0042004C" w14:paraId="5E4ACB06"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hideMark/>
          </w:tcPr>
          <w:p w14:paraId="23C9A04C" w14:textId="77777777" w:rsidR="0042004C" w:rsidRDefault="0042004C" w:rsidP="00B47128">
            <w:pPr>
              <w:keepNext/>
              <w:keepLines/>
              <w:overflowPunct w:val="0"/>
              <w:autoSpaceDE w:val="0"/>
              <w:autoSpaceDN w:val="0"/>
              <w:jc w:val="center"/>
              <w:rPr>
                <w:rFonts w:eastAsia="Arial" w:cs="Arial"/>
                <w:b/>
              </w:rPr>
            </w:pPr>
            <w:r w:rsidRPr="00EE6EB1">
              <w:rPr>
                <w:rFonts w:hint="eastAsia"/>
                <w:b/>
              </w:rPr>
              <w:t>位</w:t>
            </w:r>
          </w:p>
        </w:tc>
        <w:tc>
          <w:tcPr>
            <w:tcW w:w="993" w:type="dxa"/>
            <w:tcBorders>
              <w:top w:val="single" w:sz="4" w:space="0" w:color="auto"/>
              <w:left w:val="single" w:sz="4" w:space="0" w:color="auto"/>
              <w:bottom w:val="single" w:sz="4" w:space="0" w:color="auto"/>
              <w:right w:val="single" w:sz="4" w:space="0" w:color="auto"/>
            </w:tcBorders>
            <w:hideMark/>
          </w:tcPr>
          <w:p w14:paraId="09175C2E" w14:textId="77777777" w:rsidR="0042004C" w:rsidRDefault="0042004C" w:rsidP="00B47128">
            <w:pPr>
              <w:keepNext/>
              <w:keepLines/>
              <w:overflowPunct w:val="0"/>
              <w:autoSpaceDE w:val="0"/>
              <w:autoSpaceDN w:val="0"/>
              <w:jc w:val="center"/>
              <w:rPr>
                <w:rFonts w:eastAsia="Arial" w:cs="Arial"/>
                <w:b/>
              </w:rPr>
            </w:pPr>
            <w:r w:rsidRPr="00EE6EB1">
              <w:rPr>
                <w:rFonts w:hint="eastAsia"/>
                <w:b/>
              </w:rPr>
              <w:t>访问</w:t>
            </w:r>
          </w:p>
        </w:tc>
        <w:tc>
          <w:tcPr>
            <w:tcW w:w="6945" w:type="dxa"/>
            <w:tcBorders>
              <w:top w:val="single" w:sz="4" w:space="0" w:color="auto"/>
              <w:left w:val="single" w:sz="4" w:space="0" w:color="auto"/>
              <w:bottom w:val="single" w:sz="4" w:space="0" w:color="auto"/>
              <w:right w:val="single" w:sz="4" w:space="0" w:color="auto"/>
            </w:tcBorders>
          </w:tcPr>
          <w:p w14:paraId="6037F8A5" w14:textId="77777777" w:rsidR="0042004C" w:rsidRDefault="0042004C" w:rsidP="00B47128">
            <w:pPr>
              <w:keepNext/>
              <w:keepLines/>
              <w:overflowPunct w:val="0"/>
              <w:autoSpaceDE w:val="0"/>
              <w:autoSpaceDN w:val="0"/>
              <w:jc w:val="center"/>
              <w:rPr>
                <w:rFonts w:eastAsia="Arial" w:cs="Arial"/>
                <w:b/>
              </w:rPr>
            </w:pPr>
            <w:r w:rsidRPr="00EE6EB1">
              <w:rPr>
                <w:rFonts w:hint="eastAsia"/>
                <w:b/>
              </w:rPr>
              <w:t>说明</w:t>
            </w:r>
          </w:p>
        </w:tc>
      </w:tr>
      <w:tr w:rsidR="0042004C" w:rsidRPr="002802E1" w14:paraId="7BAE9B73"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0096EA46" w14:textId="77777777" w:rsidR="0042004C" w:rsidRPr="002802E1" w:rsidRDefault="0042004C" w:rsidP="00B47128">
            <w:pPr>
              <w:keepNext/>
              <w:keepLines/>
              <w:overflowPunct w:val="0"/>
              <w:autoSpaceDE w:val="0"/>
              <w:autoSpaceDN w:val="0"/>
              <w:jc w:val="center"/>
              <w:rPr>
                <w:rFonts w:eastAsia="Arial" w:cs="Arial"/>
                <w:sz w:val="20"/>
              </w:rPr>
            </w:pPr>
            <w:r w:rsidRPr="00EE6EB1">
              <w:rPr>
                <w:rFonts w:hint="eastAsia"/>
                <w:sz w:val="20"/>
              </w:rPr>
              <w:t>0</w:t>
            </w:r>
          </w:p>
        </w:tc>
        <w:tc>
          <w:tcPr>
            <w:tcW w:w="993" w:type="dxa"/>
            <w:tcBorders>
              <w:top w:val="single" w:sz="4" w:space="0" w:color="auto"/>
              <w:left w:val="single" w:sz="4" w:space="0" w:color="auto"/>
              <w:bottom w:val="single" w:sz="4" w:space="0" w:color="auto"/>
              <w:right w:val="single" w:sz="4" w:space="0" w:color="auto"/>
            </w:tcBorders>
          </w:tcPr>
          <w:p w14:paraId="38A6409E" w14:textId="77777777" w:rsidR="0042004C" w:rsidRPr="002802E1" w:rsidRDefault="0042004C" w:rsidP="00B47128">
            <w:pPr>
              <w:keepNext/>
              <w:keepLines/>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5D09C849" w14:textId="5351053E" w:rsidR="0042004C" w:rsidRPr="00EE6EB1" w:rsidRDefault="0042004C" w:rsidP="00B47128">
            <w:pPr>
              <w:keepNext/>
              <w:keepLines/>
              <w:overflowPunct w:val="0"/>
              <w:autoSpaceDE w:val="0"/>
              <w:autoSpaceDN w:val="0"/>
              <w:rPr>
                <w:rFonts w:cs="Arial"/>
                <w:b/>
                <w:sz w:val="20"/>
              </w:rPr>
            </w:pPr>
            <w:r w:rsidRPr="00EE6EB1">
              <w:rPr>
                <w:rFonts w:hint="eastAsia"/>
                <w:b/>
                <w:sz w:val="20"/>
              </w:rPr>
              <w:t>RFEMPTY</w:t>
            </w:r>
          </w:p>
          <w:p w14:paraId="5B558A7C" w14:textId="53146B09" w:rsidR="0042004C" w:rsidRPr="002802E1" w:rsidRDefault="009D52A6" w:rsidP="00B47128">
            <w:pPr>
              <w:keepNext/>
              <w:keepLines/>
              <w:overflowPunct w:val="0"/>
              <w:autoSpaceDE w:val="0"/>
              <w:autoSpaceDN w:val="0"/>
              <w:rPr>
                <w:rFonts w:eastAsia="Arial" w:cs="Arial"/>
                <w:sz w:val="20"/>
              </w:rPr>
            </w:pPr>
            <w:r w:rsidRPr="00EE6EB1">
              <w:rPr>
                <w:rFonts w:hint="eastAsia"/>
                <w:sz w:val="20"/>
              </w:rPr>
              <w:t>读</w:t>
            </w:r>
            <w:r w:rsidRPr="00EE6EB1">
              <w:rPr>
                <w:rFonts w:hint="eastAsia"/>
                <w:sz w:val="20"/>
              </w:rPr>
              <w:t>FIFO</w:t>
            </w:r>
            <w:r w:rsidRPr="00EE6EB1">
              <w:rPr>
                <w:rFonts w:hint="eastAsia"/>
                <w:sz w:val="20"/>
              </w:rPr>
              <w:t>为空：如果</w:t>
            </w:r>
            <w:r w:rsidRPr="00EE6EB1">
              <w:rPr>
                <w:rFonts w:hint="eastAsia"/>
                <w:sz w:val="20"/>
              </w:rPr>
              <w:t>RFEMPTY = 1</w:t>
            </w:r>
            <w:r w:rsidRPr="00EE6EB1">
              <w:rPr>
                <w:rFonts w:hint="eastAsia"/>
                <w:sz w:val="20"/>
              </w:rPr>
              <w:t>，则读</w:t>
            </w:r>
            <w:r w:rsidRPr="00EE6EB1">
              <w:rPr>
                <w:rFonts w:hint="eastAsia"/>
                <w:sz w:val="20"/>
              </w:rPr>
              <w:t>FIFO</w:t>
            </w:r>
            <w:r w:rsidRPr="00EE6EB1">
              <w:rPr>
                <w:rFonts w:hint="eastAsia"/>
                <w:sz w:val="20"/>
              </w:rPr>
              <w:t>为空。</w:t>
            </w:r>
          </w:p>
        </w:tc>
      </w:tr>
      <w:tr w:rsidR="0042004C" w14:paraId="53B3ACED"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765B9365" w14:textId="5D41BD75" w:rsidR="0042004C" w:rsidRPr="002802E1" w:rsidRDefault="0042004C" w:rsidP="00B47128">
            <w:pPr>
              <w:keepNext/>
              <w:keepLines/>
              <w:overflowPunct w:val="0"/>
              <w:autoSpaceDE w:val="0"/>
              <w:autoSpaceDN w:val="0"/>
              <w:jc w:val="center"/>
              <w:rPr>
                <w:rFonts w:eastAsia="Arial" w:cs="Arial"/>
                <w:sz w:val="20"/>
              </w:rPr>
            </w:pPr>
            <w:r w:rsidRPr="00EE6EB1">
              <w:rPr>
                <w:rFonts w:hint="eastAsia"/>
                <w:sz w:val="20"/>
              </w:rPr>
              <w:t>1</w:t>
            </w:r>
          </w:p>
        </w:tc>
        <w:tc>
          <w:tcPr>
            <w:tcW w:w="993" w:type="dxa"/>
            <w:tcBorders>
              <w:top w:val="single" w:sz="4" w:space="0" w:color="auto"/>
              <w:left w:val="single" w:sz="4" w:space="0" w:color="auto"/>
              <w:bottom w:val="single" w:sz="4" w:space="0" w:color="auto"/>
              <w:right w:val="single" w:sz="4" w:space="0" w:color="auto"/>
            </w:tcBorders>
          </w:tcPr>
          <w:p w14:paraId="32329150" w14:textId="77777777" w:rsidR="0042004C" w:rsidRPr="002802E1" w:rsidRDefault="0042004C" w:rsidP="00B47128">
            <w:pPr>
              <w:keepNext/>
              <w:keepLines/>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58FD7B35" w14:textId="3178A9F8" w:rsidR="0042004C" w:rsidRPr="00EE6EB1" w:rsidRDefault="0042004C" w:rsidP="00B47128">
            <w:pPr>
              <w:keepNext/>
              <w:keepLines/>
              <w:overflowPunct w:val="0"/>
              <w:autoSpaceDE w:val="0"/>
              <w:autoSpaceDN w:val="0"/>
              <w:rPr>
                <w:rFonts w:cs="Arial"/>
                <w:b/>
                <w:sz w:val="20"/>
              </w:rPr>
            </w:pPr>
            <w:r w:rsidRPr="00EE6EB1">
              <w:rPr>
                <w:rFonts w:hint="eastAsia"/>
                <w:b/>
                <w:sz w:val="20"/>
              </w:rPr>
              <w:t>RFFULL</w:t>
            </w:r>
          </w:p>
          <w:p w14:paraId="0F6C9598" w14:textId="317BA3AF" w:rsidR="0042004C" w:rsidRPr="002802E1" w:rsidRDefault="009D52A6" w:rsidP="00B47128">
            <w:pPr>
              <w:keepNext/>
              <w:keepLines/>
              <w:overflowPunct w:val="0"/>
              <w:autoSpaceDE w:val="0"/>
              <w:autoSpaceDN w:val="0"/>
              <w:rPr>
                <w:rFonts w:eastAsia="Arial" w:cs="Arial"/>
                <w:sz w:val="20"/>
              </w:rPr>
            </w:pPr>
            <w:r w:rsidRPr="00EE6EB1">
              <w:rPr>
                <w:rFonts w:hint="eastAsia"/>
                <w:sz w:val="20"/>
              </w:rPr>
              <w:t>读</w:t>
            </w:r>
            <w:r w:rsidRPr="00EE6EB1">
              <w:rPr>
                <w:rFonts w:hint="eastAsia"/>
                <w:sz w:val="20"/>
              </w:rPr>
              <w:t>FIFO</w:t>
            </w:r>
            <w:r w:rsidRPr="00EE6EB1">
              <w:rPr>
                <w:rFonts w:hint="eastAsia"/>
                <w:sz w:val="20"/>
              </w:rPr>
              <w:t>已满：如果</w:t>
            </w:r>
            <w:r w:rsidRPr="00EE6EB1">
              <w:rPr>
                <w:rFonts w:hint="eastAsia"/>
                <w:sz w:val="20"/>
              </w:rPr>
              <w:t>RFFULL = 1</w:t>
            </w:r>
            <w:r w:rsidRPr="00EE6EB1">
              <w:rPr>
                <w:rFonts w:hint="eastAsia"/>
                <w:sz w:val="20"/>
              </w:rPr>
              <w:t>，则读</w:t>
            </w:r>
            <w:r w:rsidRPr="00EE6EB1">
              <w:rPr>
                <w:rFonts w:hint="eastAsia"/>
                <w:sz w:val="20"/>
              </w:rPr>
              <w:t>FIFO</w:t>
            </w:r>
            <w:r w:rsidRPr="00EE6EB1">
              <w:rPr>
                <w:rFonts w:hint="eastAsia"/>
                <w:sz w:val="20"/>
              </w:rPr>
              <w:t>已满。</w:t>
            </w:r>
          </w:p>
        </w:tc>
      </w:tr>
      <w:tr w:rsidR="0042004C" w14:paraId="51D5ED59"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2EFDEF98"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2</w:t>
            </w:r>
          </w:p>
        </w:tc>
        <w:tc>
          <w:tcPr>
            <w:tcW w:w="993" w:type="dxa"/>
            <w:tcBorders>
              <w:top w:val="single" w:sz="4" w:space="0" w:color="auto"/>
              <w:left w:val="single" w:sz="4" w:space="0" w:color="auto"/>
              <w:bottom w:val="single" w:sz="4" w:space="0" w:color="auto"/>
              <w:right w:val="single" w:sz="4" w:space="0" w:color="auto"/>
            </w:tcBorders>
          </w:tcPr>
          <w:p w14:paraId="5EDD587C"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6C9864B6" w14:textId="2FCE23CE" w:rsidR="0042004C" w:rsidRPr="00EE6EB1" w:rsidRDefault="00EC0174" w:rsidP="00EE6EB1">
            <w:pPr>
              <w:overflowPunct w:val="0"/>
              <w:autoSpaceDE w:val="0"/>
              <w:autoSpaceDN w:val="0"/>
              <w:rPr>
                <w:rFonts w:cs="Arial"/>
                <w:b/>
                <w:sz w:val="20"/>
              </w:rPr>
            </w:pPr>
            <w:r w:rsidRPr="00EE6EB1">
              <w:rPr>
                <w:rFonts w:hint="eastAsia"/>
                <w:b/>
                <w:sz w:val="20"/>
              </w:rPr>
              <w:t>WFEMPTY</w:t>
            </w:r>
          </w:p>
          <w:p w14:paraId="2D5C87E3" w14:textId="035C9841" w:rsidR="0042004C" w:rsidRPr="002802E1" w:rsidRDefault="0042004C" w:rsidP="00EE6EB1">
            <w:pPr>
              <w:overflowPunct w:val="0"/>
              <w:autoSpaceDE w:val="0"/>
              <w:autoSpaceDN w:val="0"/>
              <w:rPr>
                <w:rFonts w:eastAsia="Arial" w:cs="Arial"/>
                <w:sz w:val="20"/>
              </w:rPr>
            </w:pPr>
            <w:r w:rsidRPr="00EE6EB1">
              <w:rPr>
                <w:rFonts w:hint="eastAsia"/>
                <w:sz w:val="20"/>
              </w:rPr>
              <w:t>写</w:t>
            </w:r>
            <w:r w:rsidRPr="00EE6EB1">
              <w:rPr>
                <w:rFonts w:hint="eastAsia"/>
                <w:sz w:val="20"/>
              </w:rPr>
              <w:t>FIFO</w:t>
            </w:r>
            <w:r w:rsidRPr="00EE6EB1">
              <w:rPr>
                <w:rFonts w:hint="eastAsia"/>
                <w:sz w:val="20"/>
              </w:rPr>
              <w:t>为空：如果</w:t>
            </w:r>
            <w:r w:rsidRPr="00EE6EB1">
              <w:rPr>
                <w:rFonts w:hint="eastAsia"/>
                <w:sz w:val="20"/>
              </w:rPr>
              <w:t>WFEMPTY = 1</w:t>
            </w:r>
            <w:r w:rsidRPr="00EE6EB1">
              <w:rPr>
                <w:rFonts w:hint="eastAsia"/>
                <w:sz w:val="20"/>
              </w:rPr>
              <w:t>，则写</w:t>
            </w:r>
            <w:r w:rsidRPr="00EE6EB1">
              <w:rPr>
                <w:rFonts w:hint="eastAsia"/>
                <w:sz w:val="20"/>
              </w:rPr>
              <w:t>FIFO</w:t>
            </w:r>
            <w:r w:rsidRPr="00EE6EB1">
              <w:rPr>
                <w:rFonts w:hint="eastAsia"/>
                <w:sz w:val="20"/>
              </w:rPr>
              <w:t>为空。</w:t>
            </w:r>
          </w:p>
        </w:tc>
      </w:tr>
      <w:tr w:rsidR="0042004C" w14:paraId="5E505729"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16FF6007"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3</w:t>
            </w:r>
          </w:p>
        </w:tc>
        <w:tc>
          <w:tcPr>
            <w:tcW w:w="993" w:type="dxa"/>
            <w:tcBorders>
              <w:top w:val="single" w:sz="4" w:space="0" w:color="auto"/>
              <w:left w:val="single" w:sz="4" w:space="0" w:color="auto"/>
              <w:bottom w:val="single" w:sz="4" w:space="0" w:color="auto"/>
              <w:right w:val="single" w:sz="4" w:space="0" w:color="auto"/>
            </w:tcBorders>
          </w:tcPr>
          <w:p w14:paraId="5E13A736"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3302A513" w14:textId="341AFB31" w:rsidR="0042004C" w:rsidRPr="00EE6EB1" w:rsidRDefault="00EC0174" w:rsidP="00EE6EB1">
            <w:pPr>
              <w:overflowPunct w:val="0"/>
              <w:autoSpaceDE w:val="0"/>
              <w:autoSpaceDN w:val="0"/>
              <w:rPr>
                <w:rFonts w:cs="Arial"/>
                <w:b/>
                <w:sz w:val="20"/>
              </w:rPr>
            </w:pPr>
            <w:r w:rsidRPr="00EE6EB1">
              <w:rPr>
                <w:rFonts w:hint="eastAsia"/>
                <w:b/>
                <w:sz w:val="20"/>
              </w:rPr>
              <w:t>WFFULL</w:t>
            </w:r>
          </w:p>
          <w:p w14:paraId="0783974F" w14:textId="2D3F3C2B" w:rsidR="0042004C" w:rsidRPr="002802E1" w:rsidRDefault="009D52A6" w:rsidP="00EE6EB1">
            <w:pPr>
              <w:overflowPunct w:val="0"/>
              <w:autoSpaceDE w:val="0"/>
              <w:autoSpaceDN w:val="0"/>
              <w:rPr>
                <w:rFonts w:eastAsia="Arial" w:cs="Arial"/>
                <w:sz w:val="20"/>
              </w:rPr>
            </w:pPr>
            <w:r w:rsidRPr="00EE6EB1">
              <w:rPr>
                <w:rFonts w:hint="eastAsia"/>
                <w:sz w:val="20"/>
              </w:rPr>
              <w:t>写</w:t>
            </w:r>
            <w:r w:rsidRPr="00EE6EB1">
              <w:rPr>
                <w:rFonts w:hint="eastAsia"/>
                <w:sz w:val="20"/>
              </w:rPr>
              <w:t>FIFO</w:t>
            </w:r>
            <w:r w:rsidRPr="00EE6EB1">
              <w:rPr>
                <w:rFonts w:hint="eastAsia"/>
                <w:sz w:val="20"/>
              </w:rPr>
              <w:t>已满：如果</w:t>
            </w:r>
            <w:r w:rsidRPr="00EE6EB1">
              <w:rPr>
                <w:rFonts w:hint="eastAsia"/>
                <w:sz w:val="20"/>
              </w:rPr>
              <w:t>WFFULL = 1</w:t>
            </w:r>
            <w:r w:rsidRPr="00EE6EB1">
              <w:rPr>
                <w:rFonts w:hint="eastAsia"/>
                <w:sz w:val="20"/>
              </w:rPr>
              <w:t>，则写</w:t>
            </w:r>
            <w:r w:rsidRPr="00EE6EB1">
              <w:rPr>
                <w:rFonts w:hint="eastAsia"/>
                <w:sz w:val="20"/>
              </w:rPr>
              <w:t>FIFO</w:t>
            </w:r>
            <w:r w:rsidRPr="00EE6EB1">
              <w:rPr>
                <w:rFonts w:hint="eastAsia"/>
                <w:sz w:val="20"/>
              </w:rPr>
              <w:t>已满。</w:t>
            </w:r>
          </w:p>
        </w:tc>
      </w:tr>
      <w:tr w:rsidR="0042004C" w14:paraId="76DC7D24"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381A1CC2"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6</w:t>
            </w:r>
          </w:p>
        </w:tc>
        <w:tc>
          <w:tcPr>
            <w:tcW w:w="993" w:type="dxa"/>
            <w:tcBorders>
              <w:top w:val="single" w:sz="4" w:space="0" w:color="auto"/>
              <w:left w:val="single" w:sz="4" w:space="0" w:color="auto"/>
              <w:bottom w:val="single" w:sz="4" w:space="0" w:color="auto"/>
              <w:right w:val="single" w:sz="4" w:space="0" w:color="auto"/>
            </w:tcBorders>
          </w:tcPr>
          <w:p w14:paraId="5CCE0C7A"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67C18187" w14:textId="52533C02" w:rsidR="0042004C" w:rsidRPr="00EE6EB1" w:rsidRDefault="00427212" w:rsidP="00A103C3">
            <w:pPr>
              <w:overflowPunct w:val="0"/>
              <w:autoSpaceDE w:val="0"/>
              <w:autoSpaceDN w:val="0"/>
              <w:jc w:val="both"/>
              <w:rPr>
                <w:rFonts w:cs="Arial"/>
                <w:b/>
                <w:sz w:val="20"/>
              </w:rPr>
            </w:pPr>
            <w:r w:rsidRPr="00EE6EB1">
              <w:rPr>
                <w:rFonts w:hint="eastAsia"/>
                <w:b/>
                <w:sz w:val="20"/>
              </w:rPr>
              <w:t>WCOL</w:t>
            </w:r>
          </w:p>
          <w:p w14:paraId="059316C0" w14:textId="0D0185B9" w:rsidR="0042004C" w:rsidRPr="002802E1" w:rsidRDefault="00427212" w:rsidP="00A103C3">
            <w:pPr>
              <w:overflowPunct w:val="0"/>
              <w:autoSpaceDE w:val="0"/>
              <w:autoSpaceDN w:val="0"/>
              <w:jc w:val="both"/>
              <w:rPr>
                <w:rFonts w:eastAsia="Arial" w:cs="Arial"/>
                <w:sz w:val="20"/>
              </w:rPr>
            </w:pPr>
            <w:proofErr w:type="gramStart"/>
            <w:r w:rsidRPr="00EE6EB1">
              <w:rPr>
                <w:rFonts w:hint="eastAsia"/>
                <w:sz w:val="20"/>
              </w:rPr>
              <w:t>写冲突</w:t>
            </w:r>
            <w:proofErr w:type="gramEnd"/>
            <w:r w:rsidRPr="00EE6EB1">
              <w:rPr>
                <w:rFonts w:hint="eastAsia"/>
                <w:sz w:val="20"/>
              </w:rPr>
              <w:t>标志：如果</w:t>
            </w:r>
            <w:r w:rsidRPr="00EE6EB1">
              <w:rPr>
                <w:rFonts w:hint="eastAsia"/>
                <w:sz w:val="20"/>
              </w:rPr>
              <w:t>WCOL = 1</w:t>
            </w:r>
            <w:r w:rsidRPr="00EE6EB1">
              <w:rPr>
                <w:rFonts w:hint="eastAsia"/>
                <w:sz w:val="20"/>
              </w:rPr>
              <w:t>，则表示写</w:t>
            </w:r>
            <w:r w:rsidRPr="00EE6EB1">
              <w:rPr>
                <w:rFonts w:hint="eastAsia"/>
                <w:sz w:val="20"/>
              </w:rPr>
              <w:t>FIFO</w:t>
            </w:r>
            <w:r w:rsidRPr="00EE6EB1">
              <w:rPr>
                <w:rFonts w:hint="eastAsia"/>
                <w:sz w:val="20"/>
              </w:rPr>
              <w:t>已满时仍在写入</w:t>
            </w:r>
            <w:r w:rsidRPr="00EE6EB1">
              <w:rPr>
                <w:rFonts w:hint="eastAsia"/>
                <w:sz w:val="20"/>
              </w:rPr>
              <w:t>SPDATA</w:t>
            </w:r>
            <w:r w:rsidRPr="00EE6EB1">
              <w:rPr>
                <w:rFonts w:hint="eastAsia"/>
                <w:sz w:val="20"/>
              </w:rPr>
              <w:t>寄存器。向</w:t>
            </w:r>
            <w:r w:rsidRPr="00EE6EB1">
              <w:rPr>
                <w:rFonts w:hint="eastAsia"/>
                <w:sz w:val="20"/>
              </w:rPr>
              <w:t>WCOL</w:t>
            </w:r>
            <w:r w:rsidRPr="00EE6EB1">
              <w:rPr>
                <w:rFonts w:hint="eastAsia"/>
                <w:sz w:val="20"/>
              </w:rPr>
              <w:t>写入</w:t>
            </w:r>
            <w:r w:rsidRPr="00EE6EB1">
              <w:rPr>
                <w:rFonts w:hint="eastAsia"/>
                <w:sz w:val="20"/>
              </w:rPr>
              <w:t>1</w:t>
            </w:r>
            <w:r w:rsidRPr="00EE6EB1">
              <w:rPr>
                <w:rFonts w:hint="eastAsia"/>
                <w:sz w:val="20"/>
              </w:rPr>
              <w:t>可将该位清零。</w:t>
            </w:r>
          </w:p>
        </w:tc>
      </w:tr>
      <w:tr w:rsidR="0042004C" w14:paraId="6D4BE382"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03B9D388"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7</w:t>
            </w:r>
          </w:p>
        </w:tc>
        <w:tc>
          <w:tcPr>
            <w:tcW w:w="993" w:type="dxa"/>
            <w:tcBorders>
              <w:top w:val="single" w:sz="4" w:space="0" w:color="auto"/>
              <w:left w:val="single" w:sz="4" w:space="0" w:color="auto"/>
              <w:bottom w:val="single" w:sz="4" w:space="0" w:color="auto"/>
              <w:right w:val="single" w:sz="4" w:space="0" w:color="auto"/>
            </w:tcBorders>
          </w:tcPr>
          <w:p w14:paraId="0AF4A8DB" w14:textId="77777777" w:rsidR="0042004C" w:rsidRPr="002802E1" w:rsidRDefault="0042004C"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66FE7F9F" w14:textId="484FA6D9" w:rsidR="0042004C" w:rsidRPr="00EE6EB1" w:rsidRDefault="00427212" w:rsidP="00A103C3">
            <w:pPr>
              <w:overflowPunct w:val="0"/>
              <w:autoSpaceDE w:val="0"/>
              <w:autoSpaceDN w:val="0"/>
              <w:jc w:val="both"/>
              <w:rPr>
                <w:rFonts w:cs="Arial"/>
                <w:b/>
                <w:sz w:val="20"/>
              </w:rPr>
            </w:pPr>
            <w:r w:rsidRPr="00EE6EB1">
              <w:rPr>
                <w:rFonts w:hint="eastAsia"/>
                <w:b/>
                <w:sz w:val="20"/>
              </w:rPr>
              <w:t>SPIF</w:t>
            </w:r>
          </w:p>
          <w:p w14:paraId="4C72DB17" w14:textId="0BB3C6FD" w:rsidR="0042004C" w:rsidRPr="002802E1" w:rsidRDefault="00427212" w:rsidP="00A103C3">
            <w:pPr>
              <w:overflowPunct w:val="0"/>
              <w:autoSpaceDE w:val="0"/>
              <w:autoSpaceDN w:val="0"/>
              <w:jc w:val="both"/>
              <w:rPr>
                <w:rFonts w:eastAsia="Arial" w:cs="Arial"/>
                <w:sz w:val="20"/>
              </w:rPr>
            </w:pPr>
            <w:r w:rsidRPr="00EE6EB1">
              <w:rPr>
                <w:rFonts w:hint="eastAsia"/>
                <w:sz w:val="20"/>
              </w:rPr>
              <w:t>SPI</w:t>
            </w:r>
            <w:r w:rsidRPr="00EE6EB1">
              <w:rPr>
                <w:rFonts w:hint="eastAsia"/>
                <w:sz w:val="20"/>
              </w:rPr>
              <w:t>中断标志：</w:t>
            </w:r>
            <w:proofErr w:type="gramStart"/>
            <w:r w:rsidRPr="00EE6EB1">
              <w:rPr>
                <w:rFonts w:hint="eastAsia"/>
                <w:sz w:val="20"/>
              </w:rPr>
              <w:t>当块完成</w:t>
            </w:r>
            <w:proofErr w:type="gramEnd"/>
            <w:r w:rsidRPr="00EE6EB1">
              <w:rPr>
                <w:rFonts w:hint="eastAsia"/>
                <w:sz w:val="20"/>
              </w:rPr>
              <w:t>传输后，</w:t>
            </w:r>
            <w:r w:rsidRPr="00EE6EB1">
              <w:rPr>
                <w:rFonts w:hint="eastAsia"/>
                <w:sz w:val="20"/>
              </w:rPr>
              <w:t>SPIF = 1</w:t>
            </w:r>
            <w:r w:rsidRPr="00EE6EB1">
              <w:rPr>
                <w:rFonts w:hint="eastAsia"/>
                <w:sz w:val="20"/>
              </w:rPr>
              <w:t>。如果</w:t>
            </w:r>
            <w:r w:rsidRPr="00EE6EB1">
              <w:rPr>
                <w:rFonts w:hint="eastAsia"/>
                <w:sz w:val="20"/>
              </w:rPr>
              <w:t>SPIF</w:t>
            </w:r>
            <w:r w:rsidRPr="00EE6EB1">
              <w:rPr>
                <w:rFonts w:hint="eastAsia"/>
                <w:sz w:val="20"/>
              </w:rPr>
              <w:t>置为有效（“</w:t>
            </w:r>
            <w:r w:rsidRPr="00EE6EB1">
              <w:rPr>
                <w:rFonts w:hint="eastAsia"/>
                <w:sz w:val="20"/>
              </w:rPr>
              <w:t>1</w:t>
            </w:r>
            <w:r w:rsidRPr="00EE6EB1">
              <w:rPr>
                <w:rFonts w:hint="eastAsia"/>
                <w:sz w:val="20"/>
              </w:rPr>
              <w:t>”）且</w:t>
            </w:r>
            <w:r w:rsidRPr="00EE6EB1">
              <w:rPr>
                <w:rFonts w:hint="eastAsia"/>
                <w:sz w:val="20"/>
              </w:rPr>
              <w:t>SPIE</w:t>
            </w:r>
            <w:r w:rsidRPr="00EE6EB1">
              <w:rPr>
                <w:rFonts w:hint="eastAsia"/>
                <w:sz w:val="20"/>
              </w:rPr>
              <w:t>置</w:t>
            </w:r>
            <w:r w:rsidRPr="00EE6EB1">
              <w:rPr>
                <w:rFonts w:hint="eastAsia"/>
                <w:sz w:val="20"/>
              </w:rPr>
              <w:t>1</w:t>
            </w:r>
            <w:r w:rsidRPr="00EE6EB1">
              <w:rPr>
                <w:rFonts w:hint="eastAsia"/>
                <w:sz w:val="20"/>
              </w:rPr>
              <w:t>，则产生中断。向</w:t>
            </w:r>
            <w:r w:rsidRPr="00EE6EB1">
              <w:rPr>
                <w:rFonts w:hint="eastAsia"/>
                <w:sz w:val="20"/>
              </w:rPr>
              <w:t>SPIF</w:t>
            </w:r>
            <w:r w:rsidRPr="00EE6EB1">
              <w:rPr>
                <w:rFonts w:hint="eastAsia"/>
                <w:sz w:val="20"/>
              </w:rPr>
              <w:t>写入</w:t>
            </w:r>
            <w:r w:rsidRPr="00EE6EB1">
              <w:rPr>
                <w:rFonts w:hint="eastAsia"/>
                <w:sz w:val="20"/>
              </w:rPr>
              <w:t>1</w:t>
            </w:r>
            <w:r w:rsidRPr="00EE6EB1">
              <w:rPr>
                <w:rFonts w:hint="eastAsia"/>
                <w:sz w:val="20"/>
              </w:rPr>
              <w:t>可将其清零。</w:t>
            </w:r>
            <w:r w:rsidRPr="00EE6EB1">
              <w:rPr>
                <w:rFonts w:hint="eastAsia"/>
                <w:sz w:val="20"/>
              </w:rPr>
              <w:t xml:space="preserve"> </w:t>
            </w:r>
          </w:p>
        </w:tc>
      </w:tr>
    </w:tbl>
    <w:p w14:paraId="761B0155" w14:textId="77777777" w:rsidR="00B47128" w:rsidRDefault="00B47128" w:rsidP="00EE6EB1">
      <w:pPr>
        <w:overflowPunct w:val="0"/>
        <w:autoSpaceDE w:val="0"/>
        <w:autoSpaceDN w:val="0"/>
        <w:jc w:val="both"/>
        <w:rPr>
          <w:bCs/>
          <w:color w:val="00000A"/>
        </w:rPr>
      </w:pPr>
    </w:p>
    <w:p w14:paraId="4AAAF5BA" w14:textId="6D76800A" w:rsidR="008879E2" w:rsidRPr="00EE6EB1" w:rsidRDefault="00A136CC" w:rsidP="00EE6EB1">
      <w:pPr>
        <w:overflowPunct w:val="0"/>
        <w:autoSpaceDE w:val="0"/>
        <w:autoSpaceDN w:val="0"/>
        <w:jc w:val="both"/>
        <w:rPr>
          <w:rFonts w:cs="Arial"/>
          <w:bCs/>
          <w:color w:val="00000A"/>
        </w:rPr>
      </w:pPr>
      <w:r w:rsidRPr="00EE6EB1">
        <w:rPr>
          <w:rFonts w:hint="eastAsia"/>
          <w:bCs/>
          <w:color w:val="00000A"/>
        </w:rPr>
        <w:t>SPI</w:t>
      </w:r>
      <w:r w:rsidRPr="00EE6EB1">
        <w:rPr>
          <w:rFonts w:hint="eastAsia"/>
          <w:bCs/>
          <w:color w:val="00000A"/>
        </w:rPr>
        <w:t>数据寄存器（</w:t>
      </w:r>
      <w:r w:rsidRPr="00EE6EB1">
        <w:rPr>
          <w:rFonts w:hint="eastAsia"/>
          <w:bCs/>
          <w:color w:val="00000A"/>
        </w:rPr>
        <w:t>SPDR</w:t>
      </w:r>
      <w:r w:rsidRPr="00EE6EB1">
        <w:rPr>
          <w:rFonts w:hint="eastAsia"/>
          <w:bCs/>
          <w:color w:val="00000A"/>
        </w:rPr>
        <w:t>）提供要读取或写入的数据。</w:t>
      </w:r>
      <w:r w:rsidRPr="00EE6EB1">
        <w:rPr>
          <w:rFonts w:hint="eastAsia"/>
          <w:bCs/>
          <w:color w:val="00000A"/>
        </w:rPr>
        <w:t>SPI</w:t>
      </w:r>
      <w:r w:rsidRPr="00EE6EB1">
        <w:rPr>
          <w:rFonts w:hint="eastAsia"/>
          <w:bCs/>
          <w:color w:val="00000A"/>
        </w:rPr>
        <w:t>控制器包括</w:t>
      </w:r>
      <w:r w:rsidRPr="00EE6EB1">
        <w:rPr>
          <w:rFonts w:hint="eastAsia"/>
          <w:bCs/>
          <w:color w:val="00000A"/>
        </w:rPr>
        <w:t>4</w:t>
      </w:r>
      <w:r w:rsidRPr="00EE6EB1">
        <w:rPr>
          <w:rFonts w:hint="eastAsia"/>
          <w:bCs/>
          <w:color w:val="00000A"/>
        </w:rPr>
        <w:t>个</w:t>
      </w:r>
      <w:r w:rsidRPr="00EE6EB1">
        <w:rPr>
          <w:rFonts w:hint="eastAsia"/>
          <w:bCs/>
          <w:color w:val="00000A"/>
        </w:rPr>
        <w:t>8</w:t>
      </w:r>
      <w:r w:rsidRPr="00EE6EB1">
        <w:rPr>
          <w:rFonts w:hint="eastAsia"/>
          <w:bCs/>
          <w:color w:val="00000A"/>
        </w:rPr>
        <w:t>位写缓冲区和</w:t>
      </w:r>
      <w:r w:rsidRPr="00EE6EB1">
        <w:rPr>
          <w:rFonts w:hint="eastAsia"/>
          <w:bCs/>
          <w:color w:val="00000A"/>
        </w:rPr>
        <w:t>4</w:t>
      </w:r>
      <w:r w:rsidRPr="00EE6EB1">
        <w:rPr>
          <w:rFonts w:hint="eastAsia"/>
          <w:bCs/>
          <w:color w:val="00000A"/>
        </w:rPr>
        <w:t>个</w:t>
      </w:r>
      <w:r w:rsidRPr="00EE6EB1">
        <w:rPr>
          <w:rFonts w:hint="eastAsia"/>
          <w:bCs/>
          <w:color w:val="00000A"/>
        </w:rPr>
        <w:t>8</w:t>
      </w:r>
      <w:r w:rsidRPr="00EE6EB1">
        <w:rPr>
          <w:rFonts w:hint="eastAsia"/>
          <w:bCs/>
          <w:color w:val="00000A"/>
        </w:rPr>
        <w:t>位读缓冲区。</w:t>
      </w:r>
    </w:p>
    <w:p w14:paraId="01BF8068" w14:textId="77777777" w:rsidR="008879E2" w:rsidRPr="00EE6EB1" w:rsidRDefault="008879E2" w:rsidP="00EE6EB1">
      <w:pPr>
        <w:overflowPunct w:val="0"/>
        <w:autoSpaceDE w:val="0"/>
        <w:autoSpaceDN w:val="0"/>
        <w:rPr>
          <w:rFonts w:cs="Arial"/>
          <w:bCs/>
          <w:color w:val="00000A"/>
        </w:rPr>
      </w:pPr>
    </w:p>
    <w:p w14:paraId="2E6F69ED" w14:textId="14DBB640" w:rsidR="006C6452" w:rsidRPr="00EE6EB1" w:rsidRDefault="008879E2" w:rsidP="00EE6EB1">
      <w:pPr>
        <w:overflowPunct w:val="0"/>
        <w:autoSpaceDE w:val="0"/>
        <w:autoSpaceDN w:val="0"/>
        <w:rPr>
          <w:rFonts w:cs="Arial"/>
          <w:bCs/>
          <w:color w:val="00000A"/>
        </w:rPr>
      </w:pPr>
      <w:r w:rsidRPr="00EE6EB1">
        <w:rPr>
          <w:rFonts w:hint="eastAsia"/>
          <w:bCs/>
          <w:color w:val="00000A"/>
        </w:rPr>
        <w:t>SPI</w:t>
      </w:r>
      <w:r w:rsidRPr="00EE6EB1">
        <w:rPr>
          <w:rFonts w:hint="eastAsia"/>
          <w:bCs/>
          <w:color w:val="00000A"/>
        </w:rPr>
        <w:t>扩展寄存器（</w:t>
      </w:r>
      <w:r w:rsidRPr="00EE6EB1">
        <w:rPr>
          <w:rFonts w:hint="eastAsia"/>
          <w:bCs/>
          <w:color w:val="00000A"/>
        </w:rPr>
        <w:t>SPER</w:t>
      </w:r>
      <w:r w:rsidRPr="00EE6EB1">
        <w:rPr>
          <w:rFonts w:hint="eastAsia"/>
          <w:bCs/>
          <w:color w:val="00000A"/>
        </w:rPr>
        <w:t>）提供了一些附加功能。</w:t>
      </w:r>
      <w:r w:rsidR="006C6452">
        <w:rPr>
          <w:rFonts w:cs="Arial" w:hint="eastAsia"/>
          <w:bCs/>
          <w:color w:val="00000A"/>
        </w:rPr>
        <w:fldChar w:fldCharType="begin"/>
      </w:r>
      <w:r w:rsidR="006C6452">
        <w:rPr>
          <w:rFonts w:cs="Arial" w:hint="eastAsia"/>
          <w:bCs/>
          <w:color w:val="00000A"/>
        </w:rPr>
        <w:instrText xml:space="preserve"> REF _Ref48129308 \h </w:instrText>
      </w:r>
      <w:r w:rsidR="006C6452">
        <w:rPr>
          <w:rFonts w:cs="Arial" w:hint="eastAsia"/>
          <w:bCs/>
          <w:color w:val="00000A"/>
        </w:rPr>
      </w:r>
      <w:r w:rsidR="006C6452">
        <w:rPr>
          <w:rFonts w:cs="Arial" w:hint="eastAsia"/>
          <w:bCs/>
          <w:color w:val="00000A"/>
        </w:rPr>
        <w:fldChar w:fldCharType="separate"/>
      </w:r>
      <w:r w:rsidR="00EE6EB1" w:rsidRPr="00EE6EB1">
        <w:rPr>
          <w:rFonts w:hint="eastAsia"/>
        </w:rPr>
        <w:t>表</w:t>
      </w:r>
      <w:r w:rsidR="00EE6EB1" w:rsidRPr="00EE6EB1">
        <w:rPr>
          <w:noProof/>
        </w:rPr>
        <w:t>4</w:t>
      </w:r>
      <w:r w:rsidR="006C6452">
        <w:rPr>
          <w:rFonts w:cs="Arial" w:hint="eastAsia"/>
          <w:bCs/>
          <w:color w:val="00000A"/>
        </w:rPr>
        <w:fldChar w:fldCharType="end"/>
      </w:r>
      <w:r w:rsidRPr="00EE6EB1">
        <w:rPr>
          <w:rFonts w:hint="eastAsia"/>
          <w:bCs/>
          <w:color w:val="00000A"/>
        </w:rPr>
        <w:t>列出了该寄存器包含的各个位域。</w:t>
      </w:r>
    </w:p>
    <w:p w14:paraId="76BB558E" w14:textId="3585D817" w:rsidR="006C6452" w:rsidRPr="00EE6EB1" w:rsidRDefault="006C6452" w:rsidP="00EE6EB1">
      <w:pPr>
        <w:pStyle w:val="a5"/>
        <w:overflowPunct w:val="0"/>
        <w:autoSpaceDE w:val="0"/>
        <w:autoSpaceDN w:val="0"/>
        <w:jc w:val="center"/>
      </w:pPr>
      <w:bookmarkStart w:id="9" w:name="_Ref48129308"/>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4</w:t>
      </w:r>
      <w:r w:rsidR="001E6067">
        <w:rPr>
          <w:noProof/>
        </w:rPr>
        <w:fldChar w:fldCharType="end"/>
      </w:r>
      <w:bookmarkEnd w:id="9"/>
      <w:r w:rsidRPr="00EE6EB1">
        <w:rPr>
          <w:rFonts w:hint="eastAsia"/>
        </w:rPr>
        <w:t>.</w:t>
      </w:r>
      <w:r w:rsidR="00EE6EB1">
        <w:t xml:space="preserve"> </w:t>
      </w:r>
      <w:r w:rsidRPr="00EE6EB1">
        <w:rPr>
          <w:rFonts w:hint="eastAsia"/>
          <w:bCs/>
          <w:color w:val="00000A"/>
        </w:rPr>
        <w:t>SPER</w:t>
      </w:r>
      <w:r w:rsidRPr="00EE6EB1">
        <w:rPr>
          <w:rFonts w:hint="eastAsia"/>
        </w:rPr>
        <w:t>位</w:t>
      </w:r>
    </w:p>
    <w:tbl>
      <w:tblPr>
        <w:tblStyle w:val="af3"/>
        <w:tblW w:w="0" w:type="auto"/>
        <w:jc w:val="center"/>
        <w:tblLook w:val="04A0" w:firstRow="1" w:lastRow="0" w:firstColumn="1" w:lastColumn="0" w:noHBand="0" w:noVBand="1"/>
      </w:tblPr>
      <w:tblGrid>
        <w:gridCol w:w="562"/>
        <w:gridCol w:w="993"/>
        <w:gridCol w:w="6945"/>
      </w:tblGrid>
      <w:tr w:rsidR="006C6452" w14:paraId="29EE0236"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hideMark/>
          </w:tcPr>
          <w:p w14:paraId="0BCE1D41" w14:textId="77777777" w:rsidR="006C6452" w:rsidRDefault="006C6452" w:rsidP="00EE6EB1">
            <w:pPr>
              <w:overflowPunct w:val="0"/>
              <w:autoSpaceDE w:val="0"/>
              <w:autoSpaceDN w:val="0"/>
              <w:jc w:val="center"/>
              <w:rPr>
                <w:rFonts w:eastAsia="Arial" w:cs="Arial"/>
                <w:b/>
              </w:rPr>
            </w:pPr>
            <w:r w:rsidRPr="00EE6EB1">
              <w:rPr>
                <w:rFonts w:hint="eastAsia"/>
                <w:b/>
              </w:rPr>
              <w:t>位</w:t>
            </w:r>
          </w:p>
        </w:tc>
        <w:tc>
          <w:tcPr>
            <w:tcW w:w="993" w:type="dxa"/>
            <w:tcBorders>
              <w:top w:val="single" w:sz="4" w:space="0" w:color="auto"/>
              <w:left w:val="single" w:sz="4" w:space="0" w:color="auto"/>
              <w:bottom w:val="single" w:sz="4" w:space="0" w:color="auto"/>
              <w:right w:val="single" w:sz="4" w:space="0" w:color="auto"/>
            </w:tcBorders>
            <w:hideMark/>
          </w:tcPr>
          <w:p w14:paraId="7D44F30B" w14:textId="77777777" w:rsidR="006C6452" w:rsidRDefault="006C6452" w:rsidP="00EE6EB1">
            <w:pPr>
              <w:overflowPunct w:val="0"/>
              <w:autoSpaceDE w:val="0"/>
              <w:autoSpaceDN w:val="0"/>
              <w:jc w:val="center"/>
              <w:rPr>
                <w:rFonts w:eastAsia="Arial" w:cs="Arial"/>
                <w:b/>
              </w:rPr>
            </w:pPr>
            <w:r w:rsidRPr="00EE6EB1">
              <w:rPr>
                <w:rFonts w:hint="eastAsia"/>
                <w:b/>
              </w:rPr>
              <w:t>访问</w:t>
            </w:r>
          </w:p>
        </w:tc>
        <w:tc>
          <w:tcPr>
            <w:tcW w:w="6945" w:type="dxa"/>
            <w:tcBorders>
              <w:top w:val="single" w:sz="4" w:space="0" w:color="auto"/>
              <w:left w:val="single" w:sz="4" w:space="0" w:color="auto"/>
              <w:bottom w:val="single" w:sz="4" w:space="0" w:color="auto"/>
              <w:right w:val="single" w:sz="4" w:space="0" w:color="auto"/>
            </w:tcBorders>
          </w:tcPr>
          <w:p w14:paraId="592CE22F" w14:textId="77777777" w:rsidR="006C6452" w:rsidRDefault="006C6452" w:rsidP="00EE6EB1">
            <w:pPr>
              <w:overflowPunct w:val="0"/>
              <w:autoSpaceDE w:val="0"/>
              <w:autoSpaceDN w:val="0"/>
              <w:jc w:val="center"/>
              <w:rPr>
                <w:rFonts w:eastAsia="Arial" w:cs="Arial"/>
                <w:b/>
              </w:rPr>
            </w:pPr>
            <w:r w:rsidRPr="00EE6EB1">
              <w:rPr>
                <w:rFonts w:hint="eastAsia"/>
                <w:b/>
              </w:rPr>
              <w:t>说明</w:t>
            </w:r>
          </w:p>
        </w:tc>
      </w:tr>
      <w:tr w:rsidR="006C6452" w:rsidRPr="002802E1" w14:paraId="14844B86"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tcPr>
          <w:p w14:paraId="2AD7A2FE" w14:textId="2CFECB63" w:rsidR="006C6452" w:rsidRPr="002802E1" w:rsidRDefault="006C6452" w:rsidP="00EE6EB1">
            <w:pPr>
              <w:overflowPunct w:val="0"/>
              <w:autoSpaceDE w:val="0"/>
              <w:autoSpaceDN w:val="0"/>
              <w:jc w:val="center"/>
              <w:rPr>
                <w:rFonts w:eastAsia="Arial" w:cs="Arial"/>
                <w:sz w:val="20"/>
              </w:rPr>
            </w:pPr>
            <w:r w:rsidRPr="00EE6EB1">
              <w:rPr>
                <w:rFonts w:hint="eastAsia"/>
                <w:sz w:val="20"/>
              </w:rPr>
              <w:t>0:1</w:t>
            </w:r>
          </w:p>
        </w:tc>
        <w:tc>
          <w:tcPr>
            <w:tcW w:w="993" w:type="dxa"/>
            <w:tcBorders>
              <w:top w:val="single" w:sz="4" w:space="0" w:color="auto"/>
              <w:left w:val="single" w:sz="4" w:space="0" w:color="auto"/>
              <w:bottom w:val="single" w:sz="4" w:space="0" w:color="auto"/>
              <w:right w:val="single" w:sz="4" w:space="0" w:color="auto"/>
            </w:tcBorders>
          </w:tcPr>
          <w:p w14:paraId="2D94A7CB" w14:textId="77777777" w:rsidR="006C6452" w:rsidRPr="002802E1" w:rsidRDefault="006C6452"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3AF5CF18" w14:textId="460DF705" w:rsidR="006C6452" w:rsidRPr="00EE6EB1" w:rsidRDefault="006C6452" w:rsidP="00EE6EB1">
            <w:pPr>
              <w:overflowPunct w:val="0"/>
              <w:autoSpaceDE w:val="0"/>
              <w:autoSpaceDN w:val="0"/>
              <w:rPr>
                <w:rFonts w:cs="Arial"/>
                <w:b/>
                <w:sz w:val="20"/>
              </w:rPr>
            </w:pPr>
            <w:r w:rsidRPr="00EE6EB1">
              <w:rPr>
                <w:rFonts w:hint="eastAsia"/>
                <w:b/>
                <w:sz w:val="20"/>
              </w:rPr>
              <w:t>ESPR</w:t>
            </w:r>
          </w:p>
          <w:p w14:paraId="031695FA" w14:textId="227C1F09" w:rsidR="006C6452" w:rsidRPr="002802E1" w:rsidRDefault="006C6452" w:rsidP="00EE6EB1">
            <w:pPr>
              <w:overflowPunct w:val="0"/>
              <w:autoSpaceDE w:val="0"/>
              <w:autoSpaceDN w:val="0"/>
              <w:rPr>
                <w:rFonts w:eastAsia="Arial" w:cs="Arial"/>
                <w:sz w:val="20"/>
              </w:rPr>
            </w:pPr>
            <w:r w:rsidRPr="00EE6EB1">
              <w:rPr>
                <w:rFonts w:hint="eastAsia"/>
                <w:sz w:val="20"/>
              </w:rPr>
              <w:t>扩展</w:t>
            </w:r>
            <w:r w:rsidRPr="00EE6EB1">
              <w:rPr>
                <w:rFonts w:hint="eastAsia"/>
                <w:sz w:val="20"/>
              </w:rPr>
              <w:t>SPI</w:t>
            </w:r>
            <w:r w:rsidRPr="00EE6EB1">
              <w:rPr>
                <w:rFonts w:hint="eastAsia"/>
                <w:sz w:val="20"/>
              </w:rPr>
              <w:t>时钟速率选择：为</w:t>
            </w:r>
            <w:r w:rsidRPr="00EE6EB1">
              <w:rPr>
                <w:rFonts w:hint="eastAsia"/>
                <w:sz w:val="20"/>
              </w:rPr>
              <w:t>SPR</w:t>
            </w:r>
            <w:r w:rsidRPr="00EE6EB1">
              <w:rPr>
                <w:rFonts w:hint="eastAsia"/>
                <w:sz w:val="20"/>
              </w:rPr>
              <w:t>（</w:t>
            </w:r>
            <w:r w:rsidRPr="00EE6EB1">
              <w:rPr>
                <w:rFonts w:hint="eastAsia"/>
                <w:sz w:val="20"/>
              </w:rPr>
              <w:t>SPI</w:t>
            </w:r>
            <w:r w:rsidRPr="00EE6EB1">
              <w:rPr>
                <w:rFonts w:hint="eastAsia"/>
                <w:sz w:val="20"/>
              </w:rPr>
              <w:t>时钟速率选择）增加两位。</w:t>
            </w:r>
          </w:p>
        </w:tc>
      </w:tr>
      <w:tr w:rsidR="006C6452" w14:paraId="4A807155"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tcPr>
          <w:p w14:paraId="325213E6" w14:textId="61F7677D" w:rsidR="006C6452" w:rsidRPr="002802E1" w:rsidRDefault="006C6452" w:rsidP="00EE6EB1">
            <w:pPr>
              <w:overflowPunct w:val="0"/>
              <w:autoSpaceDE w:val="0"/>
              <w:autoSpaceDN w:val="0"/>
              <w:jc w:val="center"/>
              <w:rPr>
                <w:rFonts w:eastAsia="Arial" w:cs="Arial"/>
                <w:sz w:val="20"/>
              </w:rPr>
            </w:pPr>
            <w:r w:rsidRPr="00EE6EB1">
              <w:rPr>
                <w:rFonts w:hint="eastAsia"/>
                <w:sz w:val="20"/>
              </w:rPr>
              <w:t>6:7</w:t>
            </w:r>
          </w:p>
        </w:tc>
        <w:tc>
          <w:tcPr>
            <w:tcW w:w="993" w:type="dxa"/>
            <w:tcBorders>
              <w:top w:val="single" w:sz="4" w:space="0" w:color="auto"/>
              <w:left w:val="single" w:sz="4" w:space="0" w:color="auto"/>
              <w:bottom w:val="single" w:sz="4" w:space="0" w:color="auto"/>
              <w:right w:val="single" w:sz="4" w:space="0" w:color="auto"/>
            </w:tcBorders>
          </w:tcPr>
          <w:p w14:paraId="11D21C39" w14:textId="77777777" w:rsidR="006C6452" w:rsidRPr="002802E1" w:rsidRDefault="006C6452" w:rsidP="00EE6EB1">
            <w:pPr>
              <w:overflowPunct w:val="0"/>
              <w:autoSpaceDE w:val="0"/>
              <w:autoSpaceDN w:val="0"/>
              <w:jc w:val="center"/>
              <w:rPr>
                <w:rFonts w:eastAsia="Arial" w:cs="Arial"/>
                <w:sz w:val="20"/>
              </w:rPr>
            </w:pPr>
            <w:r w:rsidRPr="00EE6EB1">
              <w:rPr>
                <w:rFonts w:hint="eastAsia"/>
                <w:sz w:val="20"/>
              </w:rPr>
              <w:t>R/W</w:t>
            </w:r>
          </w:p>
        </w:tc>
        <w:tc>
          <w:tcPr>
            <w:tcW w:w="6945" w:type="dxa"/>
            <w:tcBorders>
              <w:top w:val="single" w:sz="4" w:space="0" w:color="auto"/>
              <w:left w:val="single" w:sz="4" w:space="0" w:color="auto"/>
              <w:bottom w:val="single" w:sz="4" w:space="0" w:color="auto"/>
              <w:right w:val="single" w:sz="4" w:space="0" w:color="auto"/>
            </w:tcBorders>
          </w:tcPr>
          <w:p w14:paraId="44917CFD" w14:textId="3E6D4BE3" w:rsidR="006C6452" w:rsidRPr="00EE6EB1" w:rsidRDefault="006C6452" w:rsidP="00EE6EB1">
            <w:pPr>
              <w:overflowPunct w:val="0"/>
              <w:autoSpaceDE w:val="0"/>
              <w:autoSpaceDN w:val="0"/>
              <w:rPr>
                <w:rFonts w:cs="Arial"/>
                <w:b/>
                <w:sz w:val="20"/>
              </w:rPr>
            </w:pPr>
            <w:r w:rsidRPr="00EE6EB1">
              <w:rPr>
                <w:rFonts w:hint="eastAsia"/>
                <w:b/>
                <w:sz w:val="20"/>
              </w:rPr>
              <w:t>ICNT</w:t>
            </w:r>
          </w:p>
          <w:p w14:paraId="1C74DE4A" w14:textId="758F3295" w:rsidR="006C6452" w:rsidRPr="002802E1" w:rsidRDefault="006C6452" w:rsidP="00A103C3">
            <w:pPr>
              <w:overflowPunct w:val="0"/>
              <w:autoSpaceDE w:val="0"/>
              <w:autoSpaceDN w:val="0"/>
              <w:jc w:val="both"/>
              <w:rPr>
                <w:rFonts w:eastAsia="Arial" w:cs="Arial"/>
                <w:sz w:val="20"/>
              </w:rPr>
            </w:pPr>
            <w:r w:rsidRPr="00EE6EB1">
              <w:rPr>
                <w:rFonts w:hint="eastAsia"/>
                <w:sz w:val="20"/>
              </w:rPr>
              <w:t>中断计数：确定传输块的大小。完成</w:t>
            </w:r>
            <w:r w:rsidRPr="00EE6EB1">
              <w:rPr>
                <w:rFonts w:hint="eastAsia"/>
                <w:sz w:val="20"/>
              </w:rPr>
              <w:t>ICNT</w:t>
            </w:r>
            <w:r w:rsidRPr="00EE6EB1">
              <w:rPr>
                <w:rFonts w:hint="eastAsia"/>
                <w:sz w:val="20"/>
              </w:rPr>
              <w:t>次传输后，</w:t>
            </w:r>
            <w:r w:rsidRPr="00EE6EB1">
              <w:rPr>
                <w:rFonts w:hint="eastAsia"/>
                <w:sz w:val="20"/>
              </w:rPr>
              <w:t>SPIF</w:t>
            </w:r>
            <w:r w:rsidRPr="00EE6EB1">
              <w:rPr>
                <w:rFonts w:hint="eastAsia"/>
                <w:sz w:val="20"/>
              </w:rPr>
              <w:t>位将置</w:t>
            </w:r>
            <w:r w:rsidRPr="00EE6EB1">
              <w:rPr>
                <w:rFonts w:hint="eastAsia"/>
                <w:sz w:val="20"/>
              </w:rPr>
              <w:t>1</w:t>
            </w:r>
            <w:r w:rsidRPr="00EE6EB1">
              <w:rPr>
                <w:rFonts w:hint="eastAsia"/>
                <w:sz w:val="20"/>
              </w:rPr>
              <w:t>。这样可以减少中断服务调用，从而降低内核开销。</w:t>
            </w:r>
          </w:p>
        </w:tc>
      </w:tr>
    </w:tbl>
    <w:p w14:paraId="08EDCC64" w14:textId="4C858664" w:rsidR="006C6452" w:rsidRPr="00EE6EB1" w:rsidRDefault="006C6452" w:rsidP="00EE6EB1">
      <w:pPr>
        <w:overflowPunct w:val="0"/>
        <w:autoSpaceDE w:val="0"/>
        <w:autoSpaceDN w:val="0"/>
        <w:rPr>
          <w:rFonts w:cs="Arial"/>
          <w:bCs/>
          <w:color w:val="00000A"/>
          <w:sz w:val="24"/>
        </w:rPr>
      </w:pPr>
    </w:p>
    <w:p w14:paraId="398194F4" w14:textId="0FF6BDDA" w:rsidR="00CE2BA9" w:rsidRPr="00EE6EB1" w:rsidRDefault="00CE2BA9" w:rsidP="00EE6EB1">
      <w:pPr>
        <w:overflowPunct w:val="0"/>
        <w:autoSpaceDE w:val="0"/>
        <w:autoSpaceDN w:val="0"/>
        <w:jc w:val="both"/>
        <w:rPr>
          <w:rFonts w:cs="Arial"/>
          <w:bCs/>
          <w:color w:val="00000A"/>
          <w:spacing w:val="-4"/>
        </w:rPr>
      </w:pPr>
      <w:r w:rsidRPr="00EE6EB1">
        <w:rPr>
          <w:rFonts w:hint="eastAsia"/>
          <w:bCs/>
          <w:color w:val="00000A"/>
          <w:spacing w:val="-4"/>
        </w:rPr>
        <w:t>SPI</w:t>
      </w:r>
      <w:r w:rsidRPr="00EE6EB1">
        <w:rPr>
          <w:rFonts w:hint="eastAsia"/>
          <w:bCs/>
          <w:color w:val="00000A"/>
          <w:spacing w:val="-4"/>
        </w:rPr>
        <w:t>片选（</w:t>
      </w:r>
      <w:r w:rsidRPr="00EE6EB1">
        <w:rPr>
          <w:rFonts w:hint="eastAsia"/>
          <w:bCs/>
          <w:color w:val="00000A"/>
          <w:spacing w:val="-4"/>
        </w:rPr>
        <w:t>SPCS</w:t>
      </w:r>
      <w:r w:rsidRPr="00EE6EB1">
        <w:rPr>
          <w:rFonts w:hint="eastAsia"/>
          <w:bCs/>
          <w:color w:val="00000A"/>
          <w:spacing w:val="-4"/>
        </w:rPr>
        <w:t>）寄存器选择要使用的外设。该信号的宽度可通过参数</w:t>
      </w:r>
      <w:r w:rsidRPr="00EE6EB1">
        <w:rPr>
          <w:rFonts w:hint="eastAsia"/>
          <w:bCs/>
          <w:color w:val="00000A"/>
          <w:spacing w:val="-4"/>
        </w:rPr>
        <w:t>SS_WIDTH</w:t>
      </w:r>
      <w:r w:rsidRPr="00EE6EB1">
        <w:rPr>
          <w:rFonts w:hint="eastAsia"/>
          <w:bCs/>
          <w:color w:val="00000A"/>
          <w:spacing w:val="-4"/>
        </w:rPr>
        <w:t>（</w:t>
      </w:r>
      <w:r w:rsidRPr="00EE6EB1">
        <w:rPr>
          <w:rFonts w:hint="eastAsia"/>
          <w:bCs/>
          <w:color w:val="00000A"/>
          <w:spacing w:val="-4"/>
        </w:rPr>
        <w:t>SPI</w:t>
      </w:r>
      <w:r w:rsidRPr="00EE6EB1">
        <w:rPr>
          <w:rFonts w:hint="eastAsia"/>
          <w:bCs/>
          <w:color w:val="00000A"/>
          <w:spacing w:val="-4"/>
        </w:rPr>
        <w:t>选择宽度）进行配置。在</w:t>
      </w:r>
      <w:proofErr w:type="spellStart"/>
      <w:r w:rsidRPr="00EE6EB1">
        <w:rPr>
          <w:rFonts w:hint="eastAsia"/>
          <w:bCs/>
          <w:color w:val="00000A"/>
          <w:spacing w:val="-4"/>
        </w:rPr>
        <w:t>RVfpga</w:t>
      </w:r>
      <w:proofErr w:type="spellEnd"/>
      <w:r w:rsidRPr="00EE6EB1">
        <w:rPr>
          <w:rFonts w:hint="eastAsia"/>
          <w:bCs/>
          <w:color w:val="00000A"/>
          <w:spacing w:val="-4"/>
        </w:rPr>
        <w:t>系统中，每个</w:t>
      </w:r>
      <w:r w:rsidRPr="00EE6EB1">
        <w:rPr>
          <w:rFonts w:hint="eastAsia"/>
          <w:bCs/>
          <w:color w:val="00000A"/>
          <w:spacing w:val="-4"/>
        </w:rPr>
        <w:t>SPI</w:t>
      </w:r>
      <w:r w:rsidRPr="00EE6EB1">
        <w:rPr>
          <w:rFonts w:hint="eastAsia"/>
          <w:bCs/>
          <w:color w:val="00000A"/>
          <w:spacing w:val="-4"/>
        </w:rPr>
        <w:t>接口只有一个对应的外设，因此</w:t>
      </w:r>
      <w:r w:rsidRPr="00EE6EB1">
        <w:rPr>
          <w:rFonts w:hint="eastAsia"/>
          <w:bCs/>
          <w:color w:val="00000A"/>
          <w:spacing w:val="-4"/>
        </w:rPr>
        <w:t>SS_WIDTH = 1</w:t>
      </w:r>
      <w:r w:rsidRPr="00EE6EB1">
        <w:rPr>
          <w:rFonts w:hint="eastAsia"/>
          <w:bCs/>
          <w:color w:val="00000A"/>
          <w:spacing w:val="-4"/>
        </w:rPr>
        <w:t>。</w:t>
      </w:r>
    </w:p>
    <w:p w14:paraId="7B65FAE7" w14:textId="77777777" w:rsidR="00715004" w:rsidRPr="00EE6EB1" w:rsidRDefault="00715004" w:rsidP="00EE6EB1">
      <w:pPr>
        <w:overflowPunct w:val="0"/>
        <w:autoSpaceDE w:val="0"/>
        <w:autoSpaceDN w:val="0"/>
        <w:rPr>
          <w:rFonts w:cs="Arial"/>
          <w:b/>
          <w:sz w:val="20"/>
        </w:rPr>
      </w:pPr>
    </w:p>
    <w:p w14:paraId="33B605BB" w14:textId="797DB9BF" w:rsidR="0068293A" w:rsidRPr="00EE6EB1" w:rsidRDefault="0068293A" w:rsidP="00EE6EB1">
      <w:pPr>
        <w:pStyle w:val="ab"/>
        <w:pBdr>
          <w:top w:val="single" w:sz="4" w:space="1" w:color="auto"/>
          <w:left w:val="single" w:sz="4" w:space="4" w:color="auto"/>
          <w:bottom w:val="single" w:sz="4" w:space="1" w:color="auto"/>
          <w:right w:val="single" w:sz="4" w:space="0" w:color="auto"/>
        </w:pBdr>
        <w:overflowPunct w:val="0"/>
        <w:autoSpaceDE w:val="0"/>
        <w:autoSpaceDN w:val="0"/>
        <w:ind w:left="142"/>
        <w:jc w:val="both"/>
        <w:rPr>
          <w:rFonts w:cs="Arial"/>
          <w:bCs/>
          <w:color w:val="00000A"/>
        </w:rPr>
      </w:pPr>
      <w:r w:rsidRPr="00EE6EB1">
        <w:rPr>
          <w:rFonts w:hint="eastAsia"/>
          <w:b/>
          <w:bCs/>
          <w:color w:val="00000A"/>
          <w:u w:val="single"/>
        </w:rPr>
        <w:t>任务</w:t>
      </w:r>
      <w:r w:rsidRPr="00EE6EB1">
        <w:rPr>
          <w:rFonts w:hint="eastAsia"/>
          <w:b/>
          <w:bCs/>
          <w:color w:val="00000A"/>
        </w:rPr>
        <w:t>：</w:t>
      </w:r>
      <w:r w:rsidRPr="00EE6EB1">
        <w:rPr>
          <w:rFonts w:hint="eastAsia"/>
          <w:bCs/>
          <w:color w:val="00000A"/>
        </w:rPr>
        <w:t>在</w:t>
      </w:r>
      <w:r w:rsidRPr="00EE6EB1">
        <w:rPr>
          <w:rFonts w:hint="eastAsia"/>
          <w:bCs/>
          <w:color w:val="00000A"/>
        </w:rPr>
        <w:t>SPI</w:t>
      </w:r>
      <w:r w:rsidRPr="00EE6EB1">
        <w:rPr>
          <w:rFonts w:hint="eastAsia"/>
          <w:bCs/>
          <w:color w:val="00000A"/>
        </w:rPr>
        <w:t>模块中找到寄存器</w:t>
      </w:r>
      <w:r w:rsidRPr="00EE6EB1">
        <w:rPr>
          <w:rFonts w:hint="eastAsia"/>
          <w:bCs/>
          <w:color w:val="00000A"/>
        </w:rPr>
        <w:t>SPCR</w:t>
      </w:r>
      <w:r w:rsidRPr="00EE6EB1">
        <w:rPr>
          <w:rFonts w:hint="eastAsia"/>
          <w:bCs/>
          <w:color w:val="00000A"/>
        </w:rPr>
        <w:t>、</w:t>
      </w:r>
      <w:r w:rsidRPr="00EE6EB1">
        <w:rPr>
          <w:rFonts w:hint="eastAsia"/>
          <w:bCs/>
          <w:color w:val="00000A"/>
        </w:rPr>
        <w:t>SPSR</w:t>
      </w:r>
      <w:r w:rsidRPr="00EE6EB1">
        <w:rPr>
          <w:rFonts w:hint="eastAsia"/>
          <w:bCs/>
          <w:color w:val="00000A"/>
        </w:rPr>
        <w:t>、</w:t>
      </w:r>
      <w:r w:rsidRPr="00EE6EB1">
        <w:rPr>
          <w:rFonts w:hint="eastAsia"/>
          <w:bCs/>
          <w:color w:val="00000A"/>
        </w:rPr>
        <w:t>SPDR</w:t>
      </w:r>
      <w:r w:rsidRPr="00EE6EB1">
        <w:rPr>
          <w:rFonts w:hint="eastAsia"/>
          <w:bCs/>
          <w:color w:val="00000A"/>
        </w:rPr>
        <w:t>、</w:t>
      </w:r>
      <w:r w:rsidRPr="00EE6EB1">
        <w:rPr>
          <w:rFonts w:hint="eastAsia"/>
          <w:bCs/>
          <w:color w:val="00000A"/>
        </w:rPr>
        <w:t>SPER</w:t>
      </w:r>
      <w:r w:rsidRPr="00EE6EB1">
        <w:rPr>
          <w:rFonts w:hint="eastAsia"/>
          <w:bCs/>
          <w:color w:val="00000A"/>
        </w:rPr>
        <w:t>和</w:t>
      </w:r>
      <w:r w:rsidRPr="00EE6EB1">
        <w:rPr>
          <w:rFonts w:hint="eastAsia"/>
          <w:bCs/>
          <w:color w:val="00000A"/>
        </w:rPr>
        <w:t>SPCS</w:t>
      </w:r>
      <w:r w:rsidRPr="00EE6EB1">
        <w:rPr>
          <w:rFonts w:hint="eastAsia"/>
          <w:bCs/>
          <w:color w:val="00000A"/>
        </w:rPr>
        <w:t>的声明及其地址的定义。</w:t>
      </w:r>
      <w:r w:rsidRPr="00EE6EB1">
        <w:rPr>
          <w:rFonts w:hint="eastAsia"/>
          <w:bCs/>
          <w:color w:val="00000A"/>
        </w:rPr>
        <w:t>SPI</w:t>
      </w:r>
      <w:r w:rsidRPr="00EE6EB1">
        <w:rPr>
          <w:rFonts w:hint="eastAsia"/>
          <w:bCs/>
          <w:color w:val="00000A"/>
        </w:rPr>
        <w:t>模块位于文件夹</w:t>
      </w:r>
      <w:r w:rsidRPr="00EE6EB1">
        <w:rPr>
          <w:rFonts w:hint="eastAsia"/>
          <w:i/>
          <w:iCs/>
        </w:rPr>
        <w:t>[</w:t>
      </w:r>
      <w:proofErr w:type="spellStart"/>
      <w:r w:rsidRPr="00EE6EB1">
        <w:rPr>
          <w:rFonts w:hint="eastAsia"/>
          <w:i/>
          <w:iCs/>
        </w:rPr>
        <w:t>RVfpgaPath</w:t>
      </w:r>
      <w:proofErr w:type="spellEnd"/>
      <w:r w:rsidRPr="00EE6EB1">
        <w:rPr>
          <w:rFonts w:hint="eastAsia"/>
          <w:i/>
          <w:iCs/>
        </w:rPr>
        <w:t>]/</w:t>
      </w:r>
      <w:proofErr w:type="spellStart"/>
      <w:r w:rsidRPr="00EE6EB1">
        <w:rPr>
          <w:rFonts w:hint="eastAsia"/>
          <w:bCs/>
          <w:i/>
          <w:color w:val="00000A"/>
        </w:rPr>
        <w:t>RVfpga</w:t>
      </w:r>
      <w:proofErr w:type="spellEnd"/>
      <w:r w:rsidRPr="00EE6EB1">
        <w:rPr>
          <w:rFonts w:hint="eastAsia"/>
          <w:bCs/>
          <w:i/>
          <w:color w:val="00000A"/>
        </w:rPr>
        <w:t>/</w:t>
      </w:r>
      <w:proofErr w:type="spellStart"/>
      <w:r w:rsidRPr="00EE6EB1">
        <w:rPr>
          <w:rFonts w:hint="eastAsia"/>
          <w:bCs/>
          <w:i/>
          <w:color w:val="00000A"/>
        </w:rPr>
        <w:t>src</w:t>
      </w:r>
      <w:proofErr w:type="spellEnd"/>
      <w:r w:rsidRPr="00EE6EB1">
        <w:rPr>
          <w:rFonts w:hint="eastAsia"/>
          <w:bCs/>
          <w:i/>
          <w:color w:val="00000A"/>
        </w:rPr>
        <w:t>/</w:t>
      </w:r>
      <w:proofErr w:type="spellStart"/>
      <w:r w:rsidRPr="00EE6EB1">
        <w:rPr>
          <w:rFonts w:hint="eastAsia"/>
          <w:bCs/>
          <w:i/>
          <w:color w:val="00000A"/>
        </w:rPr>
        <w:t>SweRVolfSoC</w:t>
      </w:r>
      <w:proofErr w:type="spellEnd"/>
      <w:r w:rsidRPr="00EE6EB1">
        <w:rPr>
          <w:rFonts w:hint="eastAsia"/>
          <w:bCs/>
          <w:i/>
          <w:color w:val="00000A"/>
        </w:rPr>
        <w:t>/Peripherals/</w:t>
      </w:r>
      <w:proofErr w:type="spellStart"/>
      <w:r w:rsidRPr="00EE6EB1">
        <w:rPr>
          <w:rFonts w:hint="eastAsia"/>
          <w:bCs/>
          <w:i/>
          <w:color w:val="00000A"/>
        </w:rPr>
        <w:t>spi</w:t>
      </w:r>
      <w:proofErr w:type="spellEnd"/>
      <w:r w:rsidRPr="00EE6EB1">
        <w:rPr>
          <w:rFonts w:hint="eastAsia"/>
          <w:bCs/>
          <w:color w:val="00000A"/>
        </w:rPr>
        <w:t>内。</w:t>
      </w:r>
    </w:p>
    <w:p w14:paraId="6906B09F" w14:textId="77777777" w:rsidR="0068293A" w:rsidRPr="00EE6EB1" w:rsidRDefault="0068293A" w:rsidP="00EE6EB1">
      <w:pPr>
        <w:overflowPunct w:val="0"/>
        <w:autoSpaceDE w:val="0"/>
        <w:autoSpaceDN w:val="0"/>
        <w:rPr>
          <w:rFonts w:cs="Arial"/>
          <w:bCs/>
          <w:color w:val="00000A"/>
        </w:rPr>
      </w:pPr>
      <w:r w:rsidRPr="00EE6EB1">
        <w:rPr>
          <w:rFonts w:hint="eastAsia"/>
          <w:color w:val="FFFFFF" w:themeColor="background1"/>
        </w:rPr>
        <w:t>R</w:t>
      </w:r>
    </w:p>
    <w:p w14:paraId="04891814" w14:textId="1AA209BC" w:rsidR="0092594D" w:rsidRPr="00EE6EB1" w:rsidRDefault="00941CD7" w:rsidP="00EE6EB1">
      <w:pPr>
        <w:pStyle w:val="ab"/>
        <w:numPr>
          <w:ilvl w:val="0"/>
          <w:numId w:val="2"/>
        </w:numPr>
        <w:overflowPunct w:val="0"/>
        <w:autoSpaceDE w:val="0"/>
        <w:autoSpaceDN w:val="0"/>
        <w:ind w:left="0" w:firstLine="0"/>
        <w:rPr>
          <w:rFonts w:cs="Arial"/>
          <w:b/>
          <w:bCs/>
          <w:sz w:val="28"/>
          <w:szCs w:val="28"/>
        </w:rPr>
      </w:pPr>
      <w:r w:rsidRPr="00EE6EB1">
        <w:rPr>
          <w:rFonts w:hint="eastAsia"/>
          <w:b/>
          <w:bCs/>
          <w:sz w:val="28"/>
          <w:szCs w:val="28"/>
        </w:rPr>
        <w:t>ADXL362</w:t>
      </w:r>
      <w:r w:rsidRPr="00EE6EB1">
        <w:rPr>
          <w:rFonts w:hint="eastAsia"/>
          <w:b/>
          <w:bCs/>
          <w:sz w:val="28"/>
          <w:szCs w:val="28"/>
        </w:rPr>
        <w:t>加速计规范</w:t>
      </w:r>
    </w:p>
    <w:p w14:paraId="6F711028" w14:textId="77777777" w:rsidR="0092594D" w:rsidRPr="00EE6EB1" w:rsidRDefault="0092594D" w:rsidP="00EE6EB1">
      <w:pPr>
        <w:overflowPunct w:val="0"/>
        <w:autoSpaceDE w:val="0"/>
        <w:autoSpaceDN w:val="0"/>
        <w:rPr>
          <w:rFonts w:cs="Arial"/>
          <w:bCs/>
          <w:color w:val="00000A"/>
        </w:rPr>
      </w:pPr>
    </w:p>
    <w:p w14:paraId="6B3D0F5F" w14:textId="24C2F921" w:rsidR="002F39BE" w:rsidRPr="00EE6EB1" w:rsidRDefault="00DC281A" w:rsidP="00EE6EB1">
      <w:pPr>
        <w:overflowPunct w:val="0"/>
        <w:autoSpaceDE w:val="0"/>
        <w:autoSpaceDN w:val="0"/>
        <w:jc w:val="both"/>
        <w:rPr>
          <w:rFonts w:cs="Arial"/>
          <w:bCs/>
          <w:color w:val="00000A"/>
        </w:rPr>
      </w:pPr>
      <w:proofErr w:type="spellStart"/>
      <w:r w:rsidRPr="00EE6EB1">
        <w:rPr>
          <w:rFonts w:hint="eastAsia"/>
          <w:bCs/>
          <w:color w:val="00000A"/>
          <w:spacing w:val="-4"/>
        </w:rPr>
        <w:t>Nexys</w:t>
      </w:r>
      <w:proofErr w:type="spellEnd"/>
      <w:r w:rsidRPr="00EE6EB1">
        <w:rPr>
          <w:rFonts w:hint="eastAsia"/>
          <w:bCs/>
          <w:color w:val="00000A"/>
          <w:spacing w:val="-4"/>
        </w:rPr>
        <w:t xml:space="preserve"> A7</w:t>
      </w:r>
      <w:r w:rsidR="001E6067">
        <w:rPr>
          <w:rFonts w:hint="eastAsia"/>
          <w:bCs/>
          <w:color w:val="00000A"/>
          <w:spacing w:val="-4"/>
        </w:rPr>
        <w:t>开发</w:t>
      </w:r>
      <w:proofErr w:type="gramStart"/>
      <w:r w:rsidRPr="00EE6EB1">
        <w:rPr>
          <w:rFonts w:hint="eastAsia"/>
          <w:bCs/>
          <w:color w:val="00000A"/>
          <w:spacing w:val="-4"/>
        </w:rPr>
        <w:t>板包括</w:t>
      </w:r>
      <w:proofErr w:type="gramEnd"/>
      <w:r w:rsidRPr="00EE6EB1">
        <w:rPr>
          <w:rFonts w:hint="eastAsia"/>
          <w:bCs/>
          <w:color w:val="00000A"/>
          <w:spacing w:val="-4"/>
        </w:rPr>
        <w:t>一个模拟器件</w:t>
      </w:r>
      <w:r w:rsidRPr="00EE6EB1">
        <w:rPr>
          <w:rFonts w:hint="eastAsia"/>
          <w:bCs/>
          <w:color w:val="00000A"/>
          <w:spacing w:val="-4"/>
        </w:rPr>
        <w:t>ADXL362</w:t>
      </w:r>
      <w:r w:rsidRPr="00EE6EB1">
        <w:rPr>
          <w:rFonts w:hint="eastAsia"/>
          <w:bCs/>
          <w:color w:val="00000A"/>
          <w:spacing w:val="-4"/>
        </w:rPr>
        <w:t>加速计。有关该器件的完整信息，</w:t>
      </w:r>
      <w:proofErr w:type="gramStart"/>
      <w:r w:rsidRPr="00EE6EB1">
        <w:rPr>
          <w:rFonts w:hint="eastAsia"/>
          <w:bCs/>
          <w:color w:val="00000A"/>
          <w:spacing w:val="-4"/>
        </w:rPr>
        <w:t>请访问</w:t>
      </w:r>
      <w:proofErr w:type="gramEnd"/>
      <w:r w:rsidRPr="00EE6EB1">
        <w:rPr>
          <w:rFonts w:hint="eastAsia"/>
          <w:bCs/>
          <w:color w:val="00000A"/>
          <w:spacing w:val="-4"/>
        </w:rPr>
        <w:t>以下位置</w:t>
      </w:r>
      <w:r w:rsidRPr="00EE6EB1">
        <w:rPr>
          <w:rFonts w:hint="eastAsia"/>
          <w:bCs/>
          <w:color w:val="00000A"/>
        </w:rPr>
        <w:t>的数据手册：</w:t>
      </w:r>
      <w:r w:rsidRPr="00EE6EB1">
        <w:rPr>
          <w:rFonts w:hint="eastAsia"/>
          <w:bCs/>
          <w:color w:val="00000A"/>
        </w:rPr>
        <w:t xml:space="preserve"> </w:t>
      </w:r>
    </w:p>
    <w:p w14:paraId="03243E08" w14:textId="4BEB6CEC" w:rsidR="002F39BE" w:rsidRPr="00EE6EB1" w:rsidRDefault="002F39BE" w:rsidP="00EE6EB1">
      <w:pPr>
        <w:overflowPunct w:val="0"/>
        <w:autoSpaceDE w:val="0"/>
        <w:autoSpaceDN w:val="0"/>
        <w:rPr>
          <w:rFonts w:cs="Arial"/>
          <w:bCs/>
          <w:color w:val="00000A"/>
        </w:rPr>
      </w:pPr>
      <w:r w:rsidRPr="00EE6EB1">
        <w:rPr>
          <w:rFonts w:hint="eastAsia"/>
        </w:rPr>
        <w:t xml:space="preserve">     </w:t>
      </w:r>
      <w:hyperlink r:id="rId15" w:history="1">
        <w:r w:rsidRPr="00EE6EB1">
          <w:rPr>
            <w:rStyle w:val="af1"/>
            <w:rFonts w:hint="eastAsia"/>
            <w:bCs/>
          </w:rPr>
          <w:t>https://www.analog.com/media/en/technical-documentation/data-sheets/ADXL362.pdf</w:t>
        </w:r>
      </w:hyperlink>
      <w:r w:rsidRPr="00EE6EB1">
        <w:rPr>
          <w:rFonts w:hint="eastAsia"/>
          <w:bCs/>
          <w:color w:val="00000A"/>
        </w:rPr>
        <w:t xml:space="preserve"> </w:t>
      </w:r>
    </w:p>
    <w:p w14:paraId="7889F42A" w14:textId="77777777" w:rsidR="002F39BE" w:rsidRPr="00EE6EB1" w:rsidRDefault="002F39BE" w:rsidP="00EE6EB1">
      <w:pPr>
        <w:overflowPunct w:val="0"/>
        <w:autoSpaceDE w:val="0"/>
        <w:autoSpaceDN w:val="0"/>
        <w:ind w:firstLine="720"/>
        <w:rPr>
          <w:rFonts w:cs="Arial"/>
          <w:bCs/>
          <w:color w:val="00000A"/>
        </w:rPr>
      </w:pPr>
    </w:p>
    <w:p w14:paraId="5CEBA5AD" w14:textId="50FAE970" w:rsidR="00DC470B" w:rsidRPr="00EE6EB1" w:rsidRDefault="00DC281A" w:rsidP="00EE6EB1">
      <w:pPr>
        <w:overflowPunct w:val="0"/>
        <w:autoSpaceDE w:val="0"/>
        <w:autoSpaceDN w:val="0"/>
        <w:jc w:val="both"/>
        <w:rPr>
          <w:rFonts w:cs="Arial"/>
          <w:bCs/>
          <w:color w:val="00000A"/>
        </w:rPr>
      </w:pPr>
      <w:r w:rsidRPr="00EE6EB1">
        <w:rPr>
          <w:rFonts w:cs="Arial"/>
          <w:bCs/>
          <w:color w:val="00000A"/>
        </w:rPr>
        <w:t>ADXL362</w:t>
      </w:r>
      <w:r w:rsidRPr="00EE6EB1">
        <w:rPr>
          <w:rFonts w:cs="Arial"/>
          <w:bCs/>
          <w:color w:val="00000A"/>
        </w:rPr>
        <w:t>是一款</w:t>
      </w:r>
      <w:r w:rsidRPr="00EE6EB1">
        <w:rPr>
          <w:rFonts w:cs="Arial"/>
          <w:bCs/>
          <w:color w:val="00000A"/>
        </w:rPr>
        <w:t>3</w:t>
      </w:r>
      <w:r w:rsidRPr="00EE6EB1">
        <w:rPr>
          <w:rFonts w:cs="Arial"/>
          <w:bCs/>
          <w:color w:val="00000A"/>
        </w:rPr>
        <w:t>轴</w:t>
      </w:r>
      <w:r w:rsidRPr="00EE6EB1">
        <w:rPr>
          <w:rFonts w:cs="Arial"/>
          <w:bCs/>
          <w:color w:val="00000A"/>
        </w:rPr>
        <w:t>MEMS</w:t>
      </w:r>
      <w:r w:rsidRPr="00EE6EB1">
        <w:rPr>
          <w:rFonts w:cs="Arial"/>
          <w:bCs/>
          <w:color w:val="00000A"/>
        </w:rPr>
        <w:t>加速计，在</w:t>
      </w:r>
      <w:r w:rsidRPr="00EE6EB1">
        <w:rPr>
          <w:rFonts w:cs="Arial"/>
          <w:bCs/>
          <w:color w:val="00000A"/>
        </w:rPr>
        <w:t>100 Hz</w:t>
      </w:r>
      <w:r w:rsidRPr="00EE6EB1">
        <w:rPr>
          <w:rFonts w:cs="Arial"/>
          <w:bCs/>
          <w:color w:val="00000A"/>
        </w:rPr>
        <w:t>输出数据速率下的功耗不到</w:t>
      </w:r>
      <w:r w:rsidRPr="00EE6EB1">
        <w:rPr>
          <w:rFonts w:cs="Arial"/>
          <w:bCs/>
          <w:color w:val="00000A"/>
        </w:rPr>
        <w:t>2 μA</w:t>
      </w:r>
      <w:r w:rsidRPr="00EE6EB1">
        <w:rPr>
          <w:rFonts w:cs="Arial"/>
          <w:bCs/>
          <w:color w:val="00000A"/>
        </w:rPr>
        <w:t>，在运动触发唤醒模式下的功耗为</w:t>
      </w:r>
      <w:r w:rsidRPr="00EE6EB1">
        <w:rPr>
          <w:rFonts w:cs="Arial"/>
          <w:bCs/>
          <w:color w:val="00000A"/>
        </w:rPr>
        <w:t xml:space="preserve">270 </w:t>
      </w:r>
      <w:proofErr w:type="spellStart"/>
      <w:r w:rsidRPr="00EE6EB1">
        <w:rPr>
          <w:rFonts w:cs="Arial"/>
          <w:bCs/>
          <w:color w:val="00000A"/>
        </w:rPr>
        <w:t>nA</w:t>
      </w:r>
      <w:proofErr w:type="spellEnd"/>
      <w:r w:rsidRPr="00EE6EB1">
        <w:rPr>
          <w:rFonts w:cs="Arial"/>
          <w:bCs/>
          <w:color w:val="00000A"/>
        </w:rPr>
        <w:t>。该加速</w:t>
      </w:r>
      <w:proofErr w:type="gramStart"/>
      <w:r w:rsidRPr="00EE6EB1">
        <w:rPr>
          <w:rFonts w:cs="Arial"/>
          <w:bCs/>
          <w:color w:val="00000A"/>
        </w:rPr>
        <w:t>计拥有</w:t>
      </w:r>
      <w:proofErr w:type="gramEnd"/>
      <w:r w:rsidRPr="00EE6EB1">
        <w:rPr>
          <w:rFonts w:cs="Arial"/>
          <w:bCs/>
          <w:color w:val="00000A"/>
        </w:rPr>
        <w:t>12</w:t>
      </w:r>
      <w:r w:rsidRPr="00EE6EB1">
        <w:rPr>
          <w:rFonts w:cs="Arial"/>
          <w:bCs/>
          <w:color w:val="00000A"/>
        </w:rPr>
        <w:t>位输出分辨率，但同时也提供</w:t>
      </w:r>
      <w:r w:rsidRPr="00EE6EB1">
        <w:rPr>
          <w:rFonts w:cs="Arial"/>
          <w:bCs/>
          <w:color w:val="00000A"/>
        </w:rPr>
        <w:t>8</w:t>
      </w:r>
      <w:r w:rsidRPr="00EE6EB1">
        <w:rPr>
          <w:rFonts w:cs="Arial"/>
          <w:bCs/>
          <w:color w:val="00000A"/>
        </w:rPr>
        <w:t>位格式化数据，以</w:t>
      </w:r>
      <w:r w:rsidRPr="00171AA5">
        <w:rPr>
          <w:rFonts w:cs="Arial"/>
          <w:bCs/>
          <w:color w:val="00000A"/>
          <w:spacing w:val="-4"/>
        </w:rPr>
        <w:t>便在低分辨率</w:t>
      </w:r>
      <w:r w:rsidR="001E6067" w:rsidRPr="00171AA5">
        <w:rPr>
          <w:rFonts w:cs="Arial" w:hint="eastAsia"/>
          <w:bCs/>
          <w:color w:val="00000A"/>
          <w:spacing w:val="-4"/>
        </w:rPr>
        <w:t>也</w:t>
      </w:r>
      <w:r w:rsidRPr="00171AA5">
        <w:rPr>
          <w:rFonts w:cs="Arial"/>
          <w:bCs/>
          <w:color w:val="00000A"/>
          <w:spacing w:val="-4"/>
        </w:rPr>
        <w:t>可满足要求</w:t>
      </w:r>
      <w:r w:rsidR="0065529B" w:rsidRPr="00171AA5">
        <w:rPr>
          <w:rFonts w:cs="Arial" w:hint="eastAsia"/>
          <w:bCs/>
          <w:color w:val="00000A"/>
          <w:spacing w:val="-4"/>
        </w:rPr>
        <w:t>实现</w:t>
      </w:r>
      <w:r w:rsidRPr="00171AA5">
        <w:rPr>
          <w:rFonts w:cs="Arial"/>
          <w:bCs/>
          <w:color w:val="00000A"/>
          <w:spacing w:val="-4"/>
        </w:rPr>
        <w:t>更高效的单字节传输。测量范围为</w:t>
      </w:r>
      <w:r w:rsidRPr="00171AA5">
        <w:rPr>
          <w:rFonts w:cs="Arial"/>
          <w:bCs/>
          <w:color w:val="00000A"/>
          <w:spacing w:val="-4"/>
        </w:rPr>
        <w:t>±2 g</w:t>
      </w:r>
      <w:r w:rsidRPr="00171AA5">
        <w:rPr>
          <w:rFonts w:cs="Arial"/>
          <w:bCs/>
          <w:color w:val="00000A"/>
          <w:spacing w:val="-4"/>
        </w:rPr>
        <w:t>、</w:t>
      </w:r>
      <w:r w:rsidRPr="00171AA5">
        <w:rPr>
          <w:rFonts w:cs="Arial"/>
          <w:bCs/>
          <w:color w:val="00000A"/>
          <w:spacing w:val="-4"/>
        </w:rPr>
        <w:t>±4 g</w:t>
      </w:r>
      <w:r w:rsidRPr="00171AA5">
        <w:rPr>
          <w:rFonts w:cs="Arial"/>
          <w:bCs/>
          <w:color w:val="00000A"/>
          <w:spacing w:val="-4"/>
        </w:rPr>
        <w:t>和</w:t>
      </w:r>
      <w:r w:rsidRPr="00171AA5">
        <w:rPr>
          <w:rFonts w:cs="Arial"/>
          <w:bCs/>
          <w:color w:val="00000A"/>
          <w:spacing w:val="-4"/>
        </w:rPr>
        <w:t>±8 g</w:t>
      </w:r>
      <w:r w:rsidRPr="00171AA5">
        <w:rPr>
          <w:rFonts w:cs="Arial"/>
          <w:bCs/>
          <w:color w:val="00000A"/>
          <w:spacing w:val="-4"/>
        </w:rPr>
        <w:t>，其中</w:t>
      </w:r>
      <w:r w:rsidRPr="00171AA5">
        <w:rPr>
          <w:rFonts w:cs="Arial"/>
          <w:bCs/>
          <w:color w:val="00000A"/>
          <w:spacing w:val="-4"/>
        </w:rPr>
        <w:t>±2 g</w:t>
      </w:r>
      <w:r w:rsidRPr="00EE6EB1">
        <w:rPr>
          <w:rFonts w:cs="Arial"/>
          <w:bCs/>
          <w:color w:val="00000A"/>
        </w:rPr>
        <w:t>范围内的分辨率为</w:t>
      </w:r>
      <w:r w:rsidRPr="00EE6EB1">
        <w:rPr>
          <w:rFonts w:cs="Arial"/>
          <w:bCs/>
          <w:color w:val="00000A"/>
        </w:rPr>
        <w:t>1 mg/LSB</w:t>
      </w:r>
      <w:r w:rsidRPr="00EE6EB1">
        <w:rPr>
          <w:rFonts w:cs="Arial"/>
          <w:bCs/>
          <w:color w:val="00000A"/>
        </w:rPr>
        <w:t>。当</w:t>
      </w:r>
      <w:r w:rsidRPr="00EE6EB1">
        <w:rPr>
          <w:rFonts w:cs="Arial"/>
          <w:bCs/>
          <w:color w:val="00000A"/>
        </w:rPr>
        <w:t>ADXL362</w:t>
      </w:r>
      <w:r w:rsidRPr="00EE6EB1">
        <w:rPr>
          <w:rFonts w:cs="Arial"/>
          <w:bCs/>
          <w:color w:val="00000A"/>
        </w:rPr>
        <w:t>处于测量模式时，将连续测量加速度数据并将其存储在</w:t>
      </w:r>
      <w:r w:rsidRPr="00EE6EB1">
        <w:rPr>
          <w:rFonts w:cs="Arial"/>
          <w:bCs/>
          <w:color w:val="00000A"/>
        </w:rPr>
        <w:t>X</w:t>
      </w:r>
      <w:r w:rsidRPr="00EE6EB1">
        <w:rPr>
          <w:rFonts w:cs="Arial"/>
          <w:bCs/>
          <w:color w:val="00000A"/>
        </w:rPr>
        <w:t>数据、</w:t>
      </w:r>
      <w:r w:rsidRPr="00EE6EB1">
        <w:rPr>
          <w:rFonts w:cs="Arial"/>
          <w:bCs/>
          <w:color w:val="00000A"/>
        </w:rPr>
        <w:t>Y</w:t>
      </w:r>
      <w:r w:rsidRPr="00EE6EB1">
        <w:rPr>
          <w:rFonts w:cs="Arial"/>
          <w:bCs/>
          <w:color w:val="00000A"/>
        </w:rPr>
        <w:t>数据和</w:t>
      </w:r>
      <w:r w:rsidRPr="00EE6EB1">
        <w:rPr>
          <w:rFonts w:cs="Arial"/>
          <w:bCs/>
          <w:color w:val="00000A"/>
        </w:rPr>
        <w:t>Z</w:t>
      </w:r>
      <w:r w:rsidRPr="00EE6EB1">
        <w:rPr>
          <w:rFonts w:cs="Arial"/>
          <w:bCs/>
          <w:color w:val="00000A"/>
        </w:rPr>
        <w:t>数据寄存器中。</w:t>
      </w:r>
    </w:p>
    <w:p w14:paraId="588E94D3" w14:textId="77777777" w:rsidR="00DC470B" w:rsidRPr="00EE6EB1" w:rsidRDefault="00DC470B" w:rsidP="00EE6EB1">
      <w:pPr>
        <w:overflowPunct w:val="0"/>
        <w:autoSpaceDE w:val="0"/>
        <w:autoSpaceDN w:val="0"/>
      </w:pPr>
    </w:p>
    <w:p w14:paraId="09E2CC8A" w14:textId="08B40CA7" w:rsidR="00DC470B" w:rsidRPr="00EE6EB1" w:rsidRDefault="00DC470B" w:rsidP="00EE6EB1">
      <w:pPr>
        <w:overflowPunct w:val="0"/>
        <w:autoSpaceDE w:val="0"/>
        <w:autoSpaceDN w:val="0"/>
        <w:jc w:val="both"/>
      </w:pPr>
      <w:r w:rsidRPr="00EE6EB1">
        <w:rPr>
          <w:rFonts w:hint="eastAsia"/>
        </w:rPr>
        <w:t>ADXL362</w:t>
      </w:r>
      <w:r w:rsidRPr="00EE6EB1">
        <w:rPr>
          <w:rFonts w:hint="eastAsia"/>
        </w:rPr>
        <w:t>加速</w:t>
      </w:r>
      <w:proofErr w:type="gramStart"/>
      <w:r w:rsidRPr="00EE6EB1">
        <w:rPr>
          <w:rFonts w:hint="eastAsia"/>
        </w:rPr>
        <w:t>计包括</w:t>
      </w:r>
      <w:proofErr w:type="gramEnd"/>
      <w:r w:rsidRPr="00EE6EB1">
        <w:rPr>
          <w:rFonts w:hint="eastAsia"/>
        </w:rPr>
        <w:t>多个寄存器（</w:t>
      </w:r>
      <w:r>
        <w:fldChar w:fldCharType="begin"/>
      </w:r>
      <w:r>
        <w:instrText xml:space="preserve"> REF _Ref45082616 \h </w:instrText>
      </w:r>
      <w:r>
        <w:fldChar w:fldCharType="separate"/>
      </w:r>
      <w:r w:rsidR="00EE6EB1" w:rsidRPr="00EE6EB1">
        <w:rPr>
          <w:rFonts w:hint="eastAsia"/>
        </w:rPr>
        <w:t>表</w:t>
      </w:r>
      <w:r w:rsidR="00EE6EB1" w:rsidRPr="00EE6EB1">
        <w:rPr>
          <w:noProof/>
        </w:rPr>
        <w:t>5</w:t>
      </w:r>
      <w:r>
        <w:fldChar w:fldCharType="end"/>
      </w:r>
      <w:r w:rsidRPr="00EE6EB1">
        <w:rPr>
          <w:rFonts w:hint="eastAsia"/>
        </w:rPr>
        <w:t>），用户可以使用这些寄存器对其进行配置以及读取加速度数据。写入控制寄存器可以配置加速计，读取</w:t>
      </w:r>
      <w:r w:rsidR="0065529B">
        <w:rPr>
          <w:rFonts w:hint="eastAsia"/>
        </w:rPr>
        <w:t>设备</w:t>
      </w:r>
      <w:r w:rsidRPr="00EE6EB1">
        <w:rPr>
          <w:rFonts w:hint="eastAsia"/>
        </w:rPr>
        <w:t>寄存器可以获取加速计数据。与该器件通信时，必须指定一个寄存器地址以及一个用于指示通信是读操作还是写操作的标志。当寄存器地址与通信标志发送到</w:t>
      </w:r>
      <w:r w:rsidR="0065529B">
        <w:rPr>
          <w:rFonts w:hint="eastAsia"/>
        </w:rPr>
        <w:t>设备</w:t>
      </w:r>
      <w:r w:rsidRPr="00EE6EB1">
        <w:rPr>
          <w:rFonts w:hint="eastAsia"/>
        </w:rPr>
        <w:t>后，即可开始传输数据。</w:t>
      </w:r>
    </w:p>
    <w:p w14:paraId="709B7DAF" w14:textId="77777777" w:rsidR="00DC470B" w:rsidRPr="00EE6EB1" w:rsidRDefault="00DC470B" w:rsidP="00EE6EB1">
      <w:pPr>
        <w:overflowPunct w:val="0"/>
        <w:autoSpaceDE w:val="0"/>
        <w:autoSpaceDN w:val="0"/>
      </w:pPr>
    </w:p>
    <w:p w14:paraId="2E356EFF" w14:textId="773B410E" w:rsidR="00DC470B" w:rsidRPr="00EE6EB1" w:rsidRDefault="00DC470B" w:rsidP="00EE6EB1">
      <w:pPr>
        <w:overflowPunct w:val="0"/>
        <w:autoSpaceDE w:val="0"/>
        <w:autoSpaceDN w:val="0"/>
        <w:rPr>
          <w:rFonts w:cs="Arial"/>
          <w:bCs/>
          <w:color w:val="00000A"/>
        </w:rPr>
      </w:pPr>
      <w:r w:rsidRPr="00EE6EB1">
        <w:rPr>
          <w:rFonts w:hint="eastAsia"/>
        </w:rPr>
        <w:t>该加速计充当采用</w:t>
      </w:r>
      <w:r w:rsidRPr="00EE6EB1">
        <w:rPr>
          <w:rFonts w:hint="eastAsia"/>
        </w:rPr>
        <w:t>SPI</w:t>
      </w:r>
      <w:r w:rsidRPr="00EE6EB1">
        <w:rPr>
          <w:rFonts w:hint="eastAsia"/>
        </w:rPr>
        <w:t>通信方案的外设。</w:t>
      </w:r>
      <w:r w:rsidRPr="00EE6EB1">
        <w:rPr>
          <w:rFonts w:hint="eastAsia"/>
          <w:bCs/>
          <w:color w:val="00000A"/>
        </w:rPr>
        <w:t>图</w:t>
      </w:r>
      <w:r>
        <w:rPr>
          <w:rFonts w:cs="Arial" w:hint="eastAsia"/>
          <w:bCs/>
          <w:color w:val="00000A"/>
        </w:rPr>
        <w:fldChar w:fldCharType="begin"/>
      </w:r>
      <w:r>
        <w:rPr>
          <w:rFonts w:cs="Arial" w:hint="eastAsia"/>
          <w:bCs/>
          <w:color w:val="00000A"/>
        </w:rPr>
        <w:instrText xml:space="preserve"> REF _Ref42431147 \h </w:instrText>
      </w:r>
      <w:r>
        <w:rPr>
          <w:rFonts w:cs="Arial" w:hint="eastAsia"/>
          <w:bCs/>
          <w:color w:val="00000A"/>
        </w:rPr>
      </w:r>
      <w:r>
        <w:rPr>
          <w:rFonts w:cs="Arial" w:hint="eastAsia"/>
          <w:bCs/>
          <w:color w:val="00000A"/>
        </w:rPr>
        <w:fldChar w:fldCharType="separate"/>
      </w:r>
      <w:r w:rsidR="00EE6EB1" w:rsidRPr="00EE6EB1">
        <w:rPr>
          <w:rFonts w:hint="eastAsia"/>
        </w:rPr>
        <w:t>图</w:t>
      </w:r>
      <w:r w:rsidR="00EE6EB1" w:rsidRPr="00EE6EB1">
        <w:rPr>
          <w:noProof/>
        </w:rPr>
        <w:t>5</w:t>
      </w:r>
      <w:r>
        <w:rPr>
          <w:rFonts w:cs="Arial" w:hint="eastAsia"/>
          <w:bCs/>
          <w:color w:val="00000A"/>
        </w:rPr>
        <w:fldChar w:fldCharType="end"/>
      </w:r>
      <w:r w:rsidRPr="00EE6EB1">
        <w:rPr>
          <w:rFonts w:hint="eastAsia"/>
          <w:bCs/>
          <w:color w:val="00000A"/>
        </w:rPr>
        <w:t>显示了</w:t>
      </w:r>
      <w:r w:rsidRPr="00EE6EB1">
        <w:rPr>
          <w:rFonts w:hint="eastAsia"/>
          <w:bCs/>
          <w:color w:val="00000A"/>
        </w:rPr>
        <w:t>FPGA</w:t>
      </w:r>
      <w:r w:rsidRPr="00EE6EB1">
        <w:rPr>
          <w:rFonts w:hint="eastAsia"/>
          <w:bCs/>
          <w:color w:val="00000A"/>
        </w:rPr>
        <w:t>与加速</w:t>
      </w:r>
      <w:proofErr w:type="gramStart"/>
      <w:r w:rsidRPr="00EE6EB1">
        <w:rPr>
          <w:rFonts w:hint="eastAsia"/>
          <w:bCs/>
          <w:color w:val="00000A"/>
        </w:rPr>
        <w:t>计之间</w:t>
      </w:r>
      <w:proofErr w:type="gramEnd"/>
      <w:r w:rsidRPr="00EE6EB1">
        <w:rPr>
          <w:rFonts w:hint="eastAsia"/>
          <w:bCs/>
          <w:color w:val="00000A"/>
        </w:rPr>
        <w:t>的连接。</w:t>
      </w:r>
    </w:p>
    <w:p w14:paraId="52EFF5B1" w14:textId="77777777" w:rsidR="00DC470B" w:rsidRPr="00EE6EB1" w:rsidRDefault="00DC470B" w:rsidP="00EE6EB1">
      <w:pPr>
        <w:overflowPunct w:val="0"/>
        <w:autoSpaceDE w:val="0"/>
        <w:autoSpaceDN w:val="0"/>
        <w:rPr>
          <w:rFonts w:cs="Arial"/>
          <w:bCs/>
          <w:color w:val="00000A"/>
        </w:rPr>
      </w:pPr>
    </w:p>
    <w:p w14:paraId="5AB164F6" w14:textId="4D11C1BB" w:rsidR="00DC470B" w:rsidRPr="00EE6EB1" w:rsidRDefault="008C31B2" w:rsidP="00EE6EB1">
      <w:pPr>
        <w:pStyle w:val="1"/>
        <w:overflowPunct w:val="0"/>
        <w:autoSpaceDE w:val="0"/>
        <w:autoSpaceDN w:val="0"/>
        <w:spacing w:before="0"/>
        <w:jc w:val="center"/>
        <w:rPr>
          <w:b w:val="0"/>
          <w:color w:val="00000A"/>
          <w:sz w:val="22"/>
          <w:szCs w:val="22"/>
        </w:rPr>
      </w:pPr>
      <w:r>
        <w:rPr>
          <w:rFonts w:hint="eastAsia"/>
          <w:noProof/>
        </w:rPr>
        <w:drawing>
          <wp:inline distT="0" distB="0" distL="0" distR="0" wp14:anchorId="66E14EEC" wp14:editId="160BC9A8">
            <wp:extent cx="3400425" cy="2135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0139" cy="2141340"/>
                    </a:xfrm>
                    <a:prstGeom prst="rect">
                      <a:avLst/>
                    </a:prstGeom>
                    <a:noFill/>
                    <a:ln>
                      <a:noFill/>
                    </a:ln>
                  </pic:spPr>
                </pic:pic>
              </a:graphicData>
            </a:graphic>
          </wp:inline>
        </w:drawing>
      </w:r>
    </w:p>
    <w:p w14:paraId="627B0D27" w14:textId="666CCCBA" w:rsidR="00DC470B" w:rsidRPr="00EE6EB1" w:rsidRDefault="00DC470B" w:rsidP="00EE6EB1">
      <w:pPr>
        <w:pStyle w:val="a5"/>
        <w:overflowPunct w:val="0"/>
        <w:autoSpaceDE w:val="0"/>
        <w:autoSpaceDN w:val="0"/>
        <w:jc w:val="center"/>
      </w:pPr>
      <w:bookmarkStart w:id="10" w:name="_Ref42431147"/>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5</w:t>
      </w:r>
      <w:r w:rsidR="001E6067">
        <w:rPr>
          <w:noProof/>
        </w:rPr>
        <w:fldChar w:fldCharType="end"/>
      </w:r>
      <w:bookmarkEnd w:id="10"/>
      <w:r w:rsidRPr="00EE6EB1">
        <w:rPr>
          <w:rFonts w:hint="eastAsia"/>
        </w:rPr>
        <w:t>.</w:t>
      </w:r>
      <w:r w:rsidR="00EE6EB1">
        <w:t xml:space="preserve"> </w:t>
      </w:r>
      <w:r w:rsidRPr="00EE6EB1">
        <w:rPr>
          <w:rFonts w:hint="eastAsia"/>
        </w:rPr>
        <w:t>ADXL362</w:t>
      </w:r>
      <w:proofErr w:type="gramStart"/>
      <w:r w:rsidRPr="00EE6EB1">
        <w:rPr>
          <w:rFonts w:hint="eastAsia"/>
        </w:rPr>
        <w:t>加速计与</w:t>
      </w:r>
      <w:proofErr w:type="spellStart"/>
      <w:proofErr w:type="gramEnd"/>
      <w:r w:rsidRPr="00EE6EB1">
        <w:rPr>
          <w:rFonts w:hint="eastAsia"/>
        </w:rPr>
        <w:t>Nexys</w:t>
      </w:r>
      <w:proofErr w:type="spellEnd"/>
      <w:r w:rsidRPr="00EE6EB1">
        <w:rPr>
          <w:rFonts w:hint="eastAsia"/>
        </w:rPr>
        <w:t xml:space="preserve"> A7</w:t>
      </w:r>
      <w:r w:rsidR="009C6453">
        <w:rPr>
          <w:rFonts w:hint="eastAsia"/>
        </w:rPr>
        <w:t>开发板</w:t>
      </w:r>
      <w:r w:rsidRPr="00EE6EB1">
        <w:rPr>
          <w:rFonts w:hint="eastAsia"/>
        </w:rPr>
        <w:t>的连接</w:t>
      </w:r>
    </w:p>
    <w:p w14:paraId="13D653FE" w14:textId="5F39A09C" w:rsidR="00E74D6C" w:rsidRPr="00EE6EB1" w:rsidRDefault="00DC470B" w:rsidP="00EE6EB1">
      <w:pPr>
        <w:overflowPunct w:val="0"/>
        <w:autoSpaceDE w:val="0"/>
        <w:autoSpaceDN w:val="0"/>
        <w:jc w:val="both"/>
      </w:pPr>
      <w:r w:rsidRPr="00EE6EB1">
        <w:rPr>
          <w:rFonts w:hint="eastAsia"/>
        </w:rPr>
        <w:t>推荐的</w:t>
      </w:r>
      <w:r w:rsidRPr="00EE6EB1">
        <w:rPr>
          <w:rFonts w:hint="eastAsia"/>
        </w:rPr>
        <w:t>SPI</w:t>
      </w:r>
      <w:r w:rsidRPr="00EE6EB1">
        <w:rPr>
          <w:rFonts w:hint="eastAsia"/>
        </w:rPr>
        <w:t>时钟频率范围为</w:t>
      </w:r>
      <w:r w:rsidRPr="00EE6EB1">
        <w:rPr>
          <w:rFonts w:hint="eastAsia"/>
        </w:rPr>
        <w:t>1-5 MHz</w:t>
      </w:r>
      <w:r w:rsidRPr="00EE6EB1">
        <w:rPr>
          <w:rFonts w:hint="eastAsia"/>
        </w:rPr>
        <w:t>。</w:t>
      </w:r>
      <w:r w:rsidRPr="00EE6EB1">
        <w:rPr>
          <w:rFonts w:hint="eastAsia"/>
        </w:rPr>
        <w:t>SPI</w:t>
      </w:r>
      <w:r w:rsidRPr="00EE6EB1">
        <w:rPr>
          <w:rFonts w:hint="eastAsia"/>
        </w:rPr>
        <w:t>以</w:t>
      </w:r>
      <w:r w:rsidRPr="00EE6EB1">
        <w:rPr>
          <w:rFonts w:hint="eastAsia"/>
        </w:rPr>
        <w:t>SPI</w:t>
      </w:r>
      <w:r w:rsidRPr="00EE6EB1">
        <w:rPr>
          <w:rFonts w:hint="eastAsia"/>
        </w:rPr>
        <w:t>模式</w:t>
      </w:r>
      <w:r w:rsidRPr="00EE6EB1">
        <w:rPr>
          <w:rFonts w:hint="eastAsia"/>
        </w:rPr>
        <w:t>0</w:t>
      </w:r>
      <w:r w:rsidRPr="00EE6EB1">
        <w:rPr>
          <w:rFonts w:hint="eastAsia"/>
        </w:rPr>
        <w:t>（</w:t>
      </w:r>
      <w:r w:rsidRPr="00EE6EB1">
        <w:rPr>
          <w:rFonts w:hint="eastAsia"/>
        </w:rPr>
        <w:t>CPOL = 0</w:t>
      </w:r>
      <w:r w:rsidRPr="00EE6EB1">
        <w:rPr>
          <w:rFonts w:hint="eastAsia"/>
        </w:rPr>
        <w:t>且</w:t>
      </w:r>
      <w:r w:rsidRPr="00EE6EB1">
        <w:rPr>
          <w:rFonts w:hint="eastAsia"/>
        </w:rPr>
        <w:t>CPHA = 0</w:t>
      </w:r>
      <w:r w:rsidRPr="00EE6EB1">
        <w:rPr>
          <w:rFonts w:hint="eastAsia"/>
        </w:rPr>
        <w:t>）工作。</w:t>
      </w:r>
      <w:r w:rsidRPr="00EE6EB1">
        <w:rPr>
          <w:rFonts w:hint="eastAsia"/>
        </w:rPr>
        <w:t>SPI</w:t>
      </w:r>
      <w:r w:rsidRPr="00EE6EB1">
        <w:rPr>
          <w:rFonts w:hint="eastAsia"/>
        </w:rPr>
        <w:t>端口采用多字节结构，其中第一个字节指示通信是执行寄存器读操作（</w:t>
      </w:r>
      <w:r w:rsidRPr="00EE6EB1">
        <w:rPr>
          <w:rFonts w:hint="eastAsia"/>
        </w:rPr>
        <w:t>0x0B</w:t>
      </w:r>
      <w:r w:rsidRPr="00EE6EB1">
        <w:rPr>
          <w:rFonts w:hint="eastAsia"/>
        </w:rPr>
        <w:t>）还是寄存器写操作（</w:t>
      </w:r>
      <w:r w:rsidRPr="00EE6EB1">
        <w:rPr>
          <w:rFonts w:hint="eastAsia"/>
        </w:rPr>
        <w:t>0x0A</w:t>
      </w:r>
      <w:r w:rsidRPr="00EE6EB1">
        <w:rPr>
          <w:rFonts w:hint="eastAsia"/>
        </w:rPr>
        <w:t>）：</w:t>
      </w:r>
    </w:p>
    <w:p w14:paraId="2E354D06" w14:textId="77777777" w:rsidR="000D4D47" w:rsidRPr="00EE6EB1" w:rsidRDefault="000D4D47" w:rsidP="00EE6EB1">
      <w:pPr>
        <w:overflowPunct w:val="0"/>
        <w:autoSpaceDE w:val="0"/>
        <w:autoSpaceDN w:val="0"/>
      </w:pPr>
    </w:p>
    <w:p w14:paraId="1DA4BCB5" w14:textId="3F6BB00F" w:rsidR="00832656" w:rsidRPr="00EE6EB1" w:rsidRDefault="00613DDE" w:rsidP="00EE6EB1">
      <w:pPr>
        <w:pStyle w:val="ab"/>
        <w:pBdr>
          <w:top w:val="single" w:sz="4" w:space="1" w:color="auto"/>
          <w:left w:val="single" w:sz="4" w:space="4" w:color="auto"/>
          <w:bottom w:val="single" w:sz="4" w:space="1" w:color="auto"/>
          <w:right w:val="single" w:sz="4" w:space="0" w:color="auto"/>
        </w:pBdr>
        <w:overflowPunct w:val="0"/>
        <w:autoSpaceDE w:val="0"/>
        <w:autoSpaceDN w:val="0"/>
        <w:ind w:left="142" w:right="521"/>
        <w:jc w:val="both"/>
        <w:rPr>
          <w:rFonts w:cs="Arial"/>
          <w:bCs/>
          <w:color w:val="00000A"/>
        </w:rPr>
      </w:pPr>
      <w:r w:rsidRPr="00EE6EB1">
        <w:rPr>
          <w:rFonts w:ascii="Courier New" w:hAnsi="Courier New" w:hint="eastAsia"/>
          <w:b/>
          <w:sz w:val="20"/>
        </w:rPr>
        <w:t>&lt;CS down&gt; &lt;Write/Read (0x0A/0x0B)&gt; &lt;address byte&gt; &lt;data byte&gt; &lt;CS up&gt;</w:t>
      </w:r>
    </w:p>
    <w:p w14:paraId="53E82CA4" w14:textId="77777777" w:rsidR="00832656" w:rsidRPr="00EE6EB1" w:rsidRDefault="00832656" w:rsidP="00EE6EB1">
      <w:pPr>
        <w:overflowPunct w:val="0"/>
        <w:autoSpaceDE w:val="0"/>
        <w:autoSpaceDN w:val="0"/>
        <w:rPr>
          <w:rFonts w:cs="Arial"/>
          <w:b/>
          <w:bCs/>
          <w:sz w:val="24"/>
        </w:rPr>
      </w:pPr>
    </w:p>
    <w:p w14:paraId="6F3EDA5F" w14:textId="1503E56D" w:rsidR="006A4C8C" w:rsidRPr="00EE6EB1" w:rsidRDefault="006A4C8C" w:rsidP="00EE6EB1">
      <w:pPr>
        <w:overflowPunct w:val="0"/>
        <w:autoSpaceDE w:val="0"/>
        <w:autoSpaceDN w:val="0"/>
        <w:jc w:val="both"/>
        <w:rPr>
          <w:rFonts w:ascii="Courier New" w:hAnsi="Courier New" w:cs="Courier New"/>
        </w:rPr>
      </w:pPr>
      <w:r w:rsidRPr="00EE6EB1">
        <w:rPr>
          <w:spacing w:val="-4"/>
        </w:rPr>
        <w:fldChar w:fldCharType="begin"/>
      </w:r>
      <w:r w:rsidRPr="00EE6EB1">
        <w:rPr>
          <w:spacing w:val="-4"/>
        </w:rPr>
        <w:instrText xml:space="preserve"> REF _Ref48112053 \h </w:instrText>
      </w:r>
      <w:r w:rsidR="00EE6EB1">
        <w:rPr>
          <w:spacing w:val="-4"/>
        </w:rPr>
        <w:instrText xml:space="preserve"> \* MERGEFORMAT </w:instrText>
      </w:r>
      <w:r w:rsidRPr="00EE6EB1">
        <w:rPr>
          <w:spacing w:val="-4"/>
        </w:rPr>
      </w:r>
      <w:r w:rsidRPr="00EE6EB1">
        <w:rPr>
          <w:spacing w:val="-4"/>
        </w:rPr>
        <w:fldChar w:fldCharType="separate"/>
      </w:r>
      <w:r w:rsidR="00EE6EB1" w:rsidRPr="00EE6EB1">
        <w:rPr>
          <w:rFonts w:hint="eastAsia"/>
          <w:spacing w:val="-4"/>
        </w:rPr>
        <w:t>图</w:t>
      </w:r>
      <w:r w:rsidR="00EE6EB1" w:rsidRPr="00EE6EB1">
        <w:rPr>
          <w:noProof/>
          <w:spacing w:val="-4"/>
        </w:rPr>
        <w:t>6</w:t>
      </w:r>
      <w:r w:rsidRPr="00EE6EB1">
        <w:rPr>
          <w:spacing w:val="-4"/>
        </w:rPr>
        <w:fldChar w:fldCharType="end"/>
      </w:r>
      <w:r w:rsidRPr="00EE6EB1">
        <w:rPr>
          <w:rFonts w:hint="eastAsia"/>
          <w:spacing w:val="-4"/>
        </w:rPr>
        <w:t>和</w:t>
      </w:r>
      <w:r w:rsidRPr="00EE6EB1">
        <w:rPr>
          <w:spacing w:val="-4"/>
        </w:rPr>
        <w:fldChar w:fldCharType="begin"/>
      </w:r>
      <w:r w:rsidRPr="00EE6EB1">
        <w:rPr>
          <w:spacing w:val="-4"/>
        </w:rPr>
        <w:instrText xml:space="preserve"> REF _Ref48112140 \h </w:instrText>
      </w:r>
      <w:r w:rsidR="00EE6EB1">
        <w:rPr>
          <w:spacing w:val="-4"/>
        </w:rPr>
        <w:instrText xml:space="preserve"> \* MERGEFORMAT </w:instrText>
      </w:r>
      <w:r w:rsidRPr="00EE6EB1">
        <w:rPr>
          <w:spacing w:val="-4"/>
        </w:rPr>
      </w:r>
      <w:r w:rsidRPr="00EE6EB1">
        <w:rPr>
          <w:spacing w:val="-4"/>
        </w:rPr>
        <w:fldChar w:fldCharType="separate"/>
      </w:r>
      <w:r w:rsidR="00EE6EB1" w:rsidRPr="00EE6EB1">
        <w:rPr>
          <w:rFonts w:hint="eastAsia"/>
          <w:spacing w:val="-4"/>
        </w:rPr>
        <w:t>图</w:t>
      </w:r>
      <w:r w:rsidR="00EE6EB1" w:rsidRPr="00EE6EB1">
        <w:rPr>
          <w:noProof/>
          <w:spacing w:val="-4"/>
        </w:rPr>
        <w:t>7</w:t>
      </w:r>
      <w:r w:rsidRPr="00EE6EB1">
        <w:rPr>
          <w:spacing w:val="-4"/>
        </w:rPr>
        <w:fldChar w:fldCharType="end"/>
      </w:r>
      <w:r w:rsidRPr="00EE6EB1">
        <w:rPr>
          <w:rFonts w:hint="eastAsia"/>
          <w:spacing w:val="-4"/>
        </w:rPr>
        <w:t>举例说明了</w:t>
      </w:r>
      <w:r w:rsidRPr="00EE6EB1">
        <w:rPr>
          <w:rFonts w:hint="eastAsia"/>
          <w:spacing w:val="-4"/>
        </w:rPr>
        <w:t>SPI</w:t>
      </w:r>
      <w:r w:rsidRPr="00EE6EB1">
        <w:rPr>
          <w:rFonts w:hint="eastAsia"/>
          <w:spacing w:val="-4"/>
        </w:rPr>
        <w:t>控制器（控制器）与加速计（外设）之间的通信：</w:t>
      </w:r>
      <w:r w:rsidRPr="00EE6EB1">
        <w:rPr>
          <w:spacing w:val="-4"/>
        </w:rPr>
        <w:fldChar w:fldCharType="begin"/>
      </w:r>
      <w:r w:rsidRPr="00EE6EB1">
        <w:rPr>
          <w:spacing w:val="-4"/>
        </w:rPr>
        <w:instrText xml:space="preserve"> REF _Ref48112053 \h </w:instrText>
      </w:r>
      <w:r w:rsidR="00EE6EB1">
        <w:rPr>
          <w:spacing w:val="-4"/>
        </w:rPr>
        <w:instrText xml:space="preserve"> \* MERGEFORMAT </w:instrText>
      </w:r>
      <w:r w:rsidRPr="00EE6EB1">
        <w:rPr>
          <w:spacing w:val="-4"/>
        </w:rPr>
      </w:r>
      <w:r w:rsidRPr="00EE6EB1">
        <w:rPr>
          <w:spacing w:val="-4"/>
        </w:rPr>
        <w:fldChar w:fldCharType="separate"/>
      </w:r>
      <w:r w:rsidR="00EE6EB1" w:rsidRPr="00EE6EB1">
        <w:rPr>
          <w:rFonts w:hint="eastAsia"/>
          <w:spacing w:val="-4"/>
        </w:rPr>
        <w:t>图</w:t>
      </w:r>
      <w:r w:rsidR="00EE6EB1" w:rsidRPr="00EE6EB1">
        <w:rPr>
          <w:noProof/>
          <w:spacing w:val="-4"/>
        </w:rPr>
        <w:t>6</w:t>
      </w:r>
      <w:r w:rsidRPr="00EE6EB1">
        <w:rPr>
          <w:spacing w:val="-4"/>
        </w:rPr>
        <w:fldChar w:fldCharType="end"/>
      </w:r>
      <w:r w:rsidRPr="00EE6EB1">
        <w:rPr>
          <w:rFonts w:hint="eastAsia"/>
          <w:spacing w:val="-4"/>
        </w:rPr>
        <w:t>给出了寄存器读</w:t>
      </w:r>
      <w:r w:rsidRPr="00EE6EB1">
        <w:rPr>
          <w:rFonts w:hint="eastAsia"/>
        </w:rPr>
        <w:t>操作，</w:t>
      </w:r>
      <w:r>
        <w:fldChar w:fldCharType="begin"/>
      </w:r>
      <w:r>
        <w:instrText xml:space="preserve"> REF _Ref48112140 \h </w:instrText>
      </w:r>
      <w:r>
        <w:fldChar w:fldCharType="separate"/>
      </w:r>
      <w:r w:rsidR="00EE6EB1" w:rsidRPr="00EE6EB1">
        <w:rPr>
          <w:rFonts w:hint="eastAsia"/>
        </w:rPr>
        <w:t>图</w:t>
      </w:r>
      <w:r w:rsidR="00EE6EB1" w:rsidRPr="00EE6EB1">
        <w:rPr>
          <w:noProof/>
        </w:rPr>
        <w:t>7</w:t>
      </w:r>
      <w:r>
        <w:fldChar w:fldCharType="end"/>
      </w:r>
      <w:r w:rsidRPr="00EE6EB1">
        <w:rPr>
          <w:rFonts w:hint="eastAsia"/>
        </w:rPr>
        <w:t>给出了寄存器写操作。</w:t>
      </w:r>
    </w:p>
    <w:p w14:paraId="16A8FB4A" w14:textId="77777777" w:rsidR="000D4D47" w:rsidRPr="00EE6EB1" w:rsidRDefault="000D4D47" w:rsidP="00EE6EB1">
      <w:pPr>
        <w:overflowPunct w:val="0"/>
        <w:autoSpaceDE w:val="0"/>
        <w:autoSpaceDN w:val="0"/>
        <w:rPr>
          <w:rFonts w:ascii="Courier New" w:hAnsi="Courier New" w:cs="Courier New"/>
        </w:rPr>
      </w:pPr>
    </w:p>
    <w:p w14:paraId="3ACCE216" w14:textId="71D60B01" w:rsidR="00C171CB" w:rsidRPr="00EE6EB1" w:rsidRDefault="00E74D6C" w:rsidP="00EE6EB1">
      <w:pPr>
        <w:overflowPunct w:val="0"/>
        <w:autoSpaceDE w:val="0"/>
        <w:autoSpaceDN w:val="0"/>
        <w:jc w:val="center"/>
        <w:rPr>
          <w:rFonts w:ascii="Courier New" w:hAnsi="Courier New" w:cs="Courier New"/>
        </w:rPr>
      </w:pPr>
      <w:r>
        <w:rPr>
          <w:rFonts w:hint="eastAsia"/>
          <w:noProof/>
        </w:rPr>
        <w:drawing>
          <wp:inline distT="0" distB="0" distL="0" distR="0" wp14:anchorId="14296E40" wp14:editId="0B230531">
            <wp:extent cx="4800600" cy="1341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887" cy="1348146"/>
                    </a:xfrm>
                    <a:prstGeom prst="rect">
                      <a:avLst/>
                    </a:prstGeom>
                  </pic:spPr>
                </pic:pic>
              </a:graphicData>
            </a:graphic>
          </wp:inline>
        </w:drawing>
      </w:r>
    </w:p>
    <w:p w14:paraId="3F22949B" w14:textId="51855439" w:rsidR="002F39BE" w:rsidRPr="00EE6EB1" w:rsidRDefault="00E74D6C" w:rsidP="00EE6EB1">
      <w:pPr>
        <w:pStyle w:val="a5"/>
        <w:overflowPunct w:val="0"/>
        <w:autoSpaceDE w:val="0"/>
        <w:autoSpaceDN w:val="0"/>
        <w:spacing w:before="0" w:after="0"/>
        <w:jc w:val="center"/>
      </w:pPr>
      <w:bookmarkStart w:id="11" w:name="_Ref48112053"/>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6</w:t>
      </w:r>
      <w:r w:rsidR="001E6067">
        <w:rPr>
          <w:noProof/>
        </w:rPr>
        <w:fldChar w:fldCharType="end"/>
      </w:r>
      <w:bookmarkEnd w:id="11"/>
      <w:r w:rsidRPr="00EE6EB1">
        <w:rPr>
          <w:rFonts w:hint="eastAsia"/>
        </w:rPr>
        <w:t>.</w:t>
      </w:r>
      <w:r w:rsidR="00EE6EB1">
        <w:t xml:space="preserve"> </w:t>
      </w:r>
      <w:r w:rsidRPr="00EE6EB1">
        <w:rPr>
          <w:rFonts w:hint="eastAsia"/>
        </w:rPr>
        <w:t>寄存器读操作</w:t>
      </w:r>
      <w:r w:rsidRPr="00EE6EB1">
        <w:rPr>
          <w:rFonts w:hint="eastAsia"/>
        </w:rPr>
        <w:t xml:space="preserve"> </w:t>
      </w:r>
    </w:p>
    <w:p w14:paraId="6511B8EC" w14:textId="443129CA" w:rsidR="00E74D6C" w:rsidRPr="00EE6EB1" w:rsidRDefault="000D6DA9" w:rsidP="00EE6EB1">
      <w:pPr>
        <w:pStyle w:val="a5"/>
        <w:overflowPunct w:val="0"/>
        <w:autoSpaceDE w:val="0"/>
        <w:autoSpaceDN w:val="0"/>
        <w:spacing w:before="0" w:after="0"/>
        <w:jc w:val="center"/>
      </w:pPr>
      <w:r w:rsidRPr="00EE6EB1">
        <w:rPr>
          <w:rFonts w:hint="eastAsia"/>
          <w:b w:val="0"/>
          <w:bCs/>
        </w:rPr>
        <w:t>（</w:t>
      </w:r>
      <w:r w:rsidRPr="00EE6EB1">
        <w:rPr>
          <w:rFonts w:hint="eastAsia"/>
          <w:b w:val="0"/>
        </w:rPr>
        <w:t>图片来源：</w:t>
      </w:r>
      <w:hyperlink r:id="rId18" w:history="1">
        <w:r w:rsidRPr="00EE6EB1">
          <w:rPr>
            <w:rStyle w:val="af1"/>
            <w:rFonts w:hint="eastAsia"/>
            <w:b w:val="0"/>
            <w:bCs/>
          </w:rPr>
          <w:t>https://www.analog.com/media/en/technical-documentation/data-sheets/ADXL362.pdf</w:t>
        </w:r>
      </w:hyperlink>
      <w:r w:rsidRPr="00EE6EB1">
        <w:rPr>
          <w:rFonts w:hint="eastAsia"/>
          <w:b w:val="0"/>
          <w:bCs/>
        </w:rPr>
        <w:t>）</w:t>
      </w:r>
    </w:p>
    <w:p w14:paraId="1A3C2E69" w14:textId="77777777" w:rsidR="000D6DA9" w:rsidRPr="00EE6EB1" w:rsidRDefault="000D6DA9" w:rsidP="00EE6EB1">
      <w:pPr>
        <w:overflowPunct w:val="0"/>
        <w:autoSpaceDE w:val="0"/>
        <w:autoSpaceDN w:val="0"/>
        <w:jc w:val="center"/>
        <w:rPr>
          <w:rFonts w:ascii="Courier New" w:hAnsi="Courier New" w:cs="Courier New"/>
        </w:rPr>
      </w:pPr>
    </w:p>
    <w:p w14:paraId="3A919910" w14:textId="5E72D28B" w:rsidR="00E74D6C" w:rsidRPr="00EE6EB1" w:rsidRDefault="00E74D6C" w:rsidP="00B47128">
      <w:pPr>
        <w:keepNext/>
        <w:keepLines/>
        <w:overflowPunct w:val="0"/>
        <w:autoSpaceDE w:val="0"/>
        <w:autoSpaceDN w:val="0"/>
        <w:jc w:val="center"/>
        <w:rPr>
          <w:rFonts w:ascii="Courier New" w:hAnsi="Courier New" w:cs="Courier New"/>
        </w:rPr>
      </w:pPr>
      <w:r>
        <w:rPr>
          <w:rFonts w:hint="eastAsia"/>
          <w:noProof/>
        </w:rPr>
        <w:drawing>
          <wp:inline distT="0" distB="0" distL="0" distR="0" wp14:anchorId="4812E32B" wp14:editId="1F1BFBA1">
            <wp:extent cx="4775200" cy="1157560"/>
            <wp:effectExtent l="0" t="0" r="635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259" cy="1166544"/>
                    </a:xfrm>
                    <a:prstGeom prst="rect">
                      <a:avLst/>
                    </a:prstGeom>
                  </pic:spPr>
                </pic:pic>
              </a:graphicData>
            </a:graphic>
          </wp:inline>
        </w:drawing>
      </w:r>
    </w:p>
    <w:p w14:paraId="369F98EF" w14:textId="02FCEF72" w:rsidR="002F39BE" w:rsidRPr="00EE6EB1" w:rsidRDefault="00E74D6C" w:rsidP="00EE6EB1">
      <w:pPr>
        <w:pStyle w:val="a5"/>
        <w:overflowPunct w:val="0"/>
        <w:autoSpaceDE w:val="0"/>
        <w:autoSpaceDN w:val="0"/>
        <w:spacing w:before="0" w:after="0"/>
        <w:jc w:val="center"/>
      </w:pPr>
      <w:bookmarkStart w:id="12" w:name="_Ref48112140"/>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7</w:t>
      </w:r>
      <w:r w:rsidR="001E6067">
        <w:rPr>
          <w:noProof/>
        </w:rPr>
        <w:fldChar w:fldCharType="end"/>
      </w:r>
      <w:bookmarkEnd w:id="12"/>
      <w:r w:rsidRPr="00EE6EB1">
        <w:rPr>
          <w:rFonts w:hint="eastAsia"/>
        </w:rPr>
        <w:t>.</w:t>
      </w:r>
      <w:r w:rsidR="00EE6EB1">
        <w:t xml:space="preserve"> </w:t>
      </w:r>
      <w:r w:rsidRPr="00EE6EB1">
        <w:rPr>
          <w:rFonts w:hint="eastAsia"/>
        </w:rPr>
        <w:t>寄存器写操作</w:t>
      </w:r>
      <w:r w:rsidRPr="00EE6EB1">
        <w:rPr>
          <w:rFonts w:hint="eastAsia"/>
        </w:rPr>
        <w:t xml:space="preserve"> </w:t>
      </w:r>
    </w:p>
    <w:p w14:paraId="1A74BD37" w14:textId="2D1D0B44" w:rsidR="00E74D6C" w:rsidRPr="00EE6EB1" w:rsidRDefault="000D6DA9" w:rsidP="00EE6EB1">
      <w:pPr>
        <w:pStyle w:val="a5"/>
        <w:overflowPunct w:val="0"/>
        <w:autoSpaceDE w:val="0"/>
        <w:autoSpaceDN w:val="0"/>
        <w:spacing w:before="0" w:after="0"/>
        <w:jc w:val="center"/>
      </w:pPr>
      <w:r w:rsidRPr="00EE6EB1">
        <w:rPr>
          <w:rFonts w:hint="eastAsia"/>
          <w:b w:val="0"/>
          <w:bCs/>
        </w:rPr>
        <w:t>（</w:t>
      </w:r>
      <w:r w:rsidRPr="00EE6EB1">
        <w:rPr>
          <w:rFonts w:hint="eastAsia"/>
          <w:b w:val="0"/>
        </w:rPr>
        <w:t>图片来源：</w:t>
      </w:r>
      <w:hyperlink r:id="rId20" w:history="1">
        <w:r w:rsidRPr="00EE6EB1">
          <w:rPr>
            <w:rStyle w:val="af1"/>
            <w:rFonts w:hint="eastAsia"/>
            <w:b w:val="0"/>
            <w:bCs/>
          </w:rPr>
          <w:t>https://www.analog.com/media/en/technical-documentation/data-sheets/ADXL362.pdf</w:t>
        </w:r>
      </w:hyperlink>
      <w:r w:rsidRPr="00EE6EB1">
        <w:rPr>
          <w:rFonts w:hint="eastAsia"/>
          <w:b w:val="0"/>
          <w:bCs/>
        </w:rPr>
        <w:t>）</w:t>
      </w:r>
    </w:p>
    <w:p w14:paraId="0985736A" w14:textId="2BDAC886" w:rsidR="00E74D6C" w:rsidRPr="00EE6EB1" w:rsidRDefault="00E74D6C" w:rsidP="00EE6EB1">
      <w:pPr>
        <w:overflowPunct w:val="0"/>
        <w:autoSpaceDE w:val="0"/>
        <w:autoSpaceDN w:val="0"/>
        <w:rPr>
          <w:rFonts w:ascii="Courier New" w:hAnsi="Courier New" w:cs="Courier New"/>
        </w:rPr>
      </w:pPr>
    </w:p>
    <w:p w14:paraId="3031D484" w14:textId="55793C42" w:rsidR="00D53055" w:rsidRPr="00EE6EB1" w:rsidRDefault="00D53055" w:rsidP="00EE6EB1">
      <w:pPr>
        <w:overflowPunct w:val="0"/>
        <w:autoSpaceDE w:val="0"/>
        <w:autoSpaceDN w:val="0"/>
        <w:jc w:val="both"/>
      </w:pPr>
      <w:r w:rsidRPr="00EE6EB1">
        <w:rPr>
          <w:spacing w:val="-4"/>
        </w:rPr>
        <w:fldChar w:fldCharType="begin"/>
      </w:r>
      <w:r w:rsidRPr="00EE6EB1">
        <w:rPr>
          <w:spacing w:val="-4"/>
        </w:rPr>
        <w:instrText xml:space="preserve"> REF _Ref48122695 \h  \* MERGEFORMAT </w:instrText>
      </w:r>
      <w:r w:rsidRPr="00EE6EB1">
        <w:rPr>
          <w:spacing w:val="-4"/>
        </w:rPr>
      </w:r>
      <w:r w:rsidRPr="00EE6EB1">
        <w:rPr>
          <w:spacing w:val="-4"/>
        </w:rPr>
        <w:fldChar w:fldCharType="separate"/>
      </w:r>
      <w:r w:rsidR="00EE6EB1" w:rsidRPr="00EE6EB1">
        <w:rPr>
          <w:rFonts w:hint="eastAsia"/>
          <w:spacing w:val="-4"/>
        </w:rPr>
        <w:t>表</w:t>
      </w:r>
      <w:r w:rsidR="00EE6EB1" w:rsidRPr="00EE6EB1">
        <w:rPr>
          <w:spacing w:val="-4"/>
        </w:rPr>
        <w:t>5</w:t>
      </w:r>
      <w:r w:rsidRPr="00EE6EB1">
        <w:rPr>
          <w:spacing w:val="-4"/>
        </w:rPr>
        <w:fldChar w:fldCharType="end"/>
      </w:r>
      <w:r w:rsidRPr="00EE6EB1">
        <w:rPr>
          <w:rFonts w:hint="eastAsia"/>
          <w:spacing w:val="-4"/>
        </w:rPr>
        <w:t>列出了</w:t>
      </w:r>
      <w:r w:rsidRPr="00EE6EB1">
        <w:rPr>
          <w:rFonts w:hint="eastAsia"/>
          <w:spacing w:val="-4"/>
        </w:rPr>
        <w:t>ADXL362</w:t>
      </w:r>
      <w:r w:rsidRPr="00EE6EB1">
        <w:rPr>
          <w:rFonts w:hint="eastAsia"/>
          <w:spacing w:val="-4"/>
        </w:rPr>
        <w:t>加速计中提供的寄存器。有关完整的寄存器说明，请参见</w:t>
      </w:r>
      <w:r w:rsidRPr="00EE6EB1">
        <w:rPr>
          <w:rFonts w:hint="eastAsia"/>
          <w:spacing w:val="-4"/>
        </w:rPr>
        <w:t>ADXL362</w:t>
      </w:r>
      <w:r w:rsidRPr="00EE6EB1">
        <w:rPr>
          <w:rFonts w:hint="eastAsia"/>
          <w:spacing w:val="-4"/>
        </w:rPr>
        <w:t>数据手册：</w:t>
      </w:r>
      <w:r w:rsidR="00A021D9">
        <w:fldChar w:fldCharType="begin"/>
      </w:r>
      <w:r w:rsidR="00A021D9">
        <w:instrText xml:space="preserve"> HYPERLINK "https://www.analog.com/media/en/technical-documentation/data-sheets/ADXL362.pdf" </w:instrText>
      </w:r>
      <w:r w:rsidR="00A021D9">
        <w:fldChar w:fldCharType="separate"/>
      </w:r>
      <w:r w:rsidRPr="00EE6EB1">
        <w:rPr>
          <w:rStyle w:val="af1"/>
          <w:rFonts w:hint="eastAsia"/>
          <w:bCs/>
        </w:rPr>
        <w:t>https://www.analog.com/media/en/technical-documentation/data-sheets/ADXL362.pdf</w:t>
      </w:r>
      <w:r w:rsidR="00A021D9">
        <w:rPr>
          <w:rStyle w:val="af1"/>
          <w:bCs/>
        </w:rPr>
        <w:fldChar w:fldCharType="end"/>
      </w:r>
      <w:r w:rsidRPr="00EE6EB1">
        <w:rPr>
          <w:rFonts w:hint="eastAsia"/>
        </w:rPr>
        <w:t>.</w:t>
      </w:r>
    </w:p>
    <w:p w14:paraId="40AB2367" w14:textId="77777777" w:rsidR="006176EE" w:rsidRPr="00EE6EB1" w:rsidRDefault="006176EE" w:rsidP="00EE6EB1">
      <w:pPr>
        <w:overflowPunct w:val="0"/>
        <w:autoSpaceDE w:val="0"/>
        <w:autoSpaceDN w:val="0"/>
      </w:pPr>
    </w:p>
    <w:p w14:paraId="5C9E4A7F" w14:textId="3C7A88A2" w:rsidR="002F39BE" w:rsidRPr="00EE6EB1" w:rsidRDefault="000D6DA9" w:rsidP="00081B44">
      <w:pPr>
        <w:pStyle w:val="a5"/>
        <w:overflowPunct w:val="0"/>
        <w:autoSpaceDE w:val="0"/>
        <w:autoSpaceDN w:val="0"/>
        <w:spacing w:before="0" w:after="0" w:line="235" w:lineRule="auto"/>
        <w:jc w:val="center"/>
      </w:pPr>
      <w:bookmarkStart w:id="13" w:name="_Ref45082616"/>
      <w:bookmarkStart w:id="14" w:name="_Ref48122695"/>
      <w:r w:rsidRPr="00EE6EB1">
        <w:rPr>
          <w:rFonts w:hint="eastAsia"/>
        </w:rPr>
        <w:t>表</w:t>
      </w:r>
      <w:r w:rsidR="00A021D9">
        <w:fldChar w:fldCharType="begin"/>
      </w:r>
      <w:r w:rsidR="00A021D9">
        <w:instrText xml:space="preserve"> SEQ Table \* ARABIC </w:instrText>
      </w:r>
      <w:r w:rsidR="00A021D9">
        <w:fldChar w:fldCharType="separate"/>
      </w:r>
      <w:r w:rsidR="00EE6EB1" w:rsidRPr="00EE6EB1">
        <w:rPr>
          <w:noProof/>
        </w:rPr>
        <w:t>5</w:t>
      </w:r>
      <w:r w:rsidR="00A021D9">
        <w:rPr>
          <w:noProof/>
        </w:rPr>
        <w:fldChar w:fldCharType="end"/>
      </w:r>
      <w:bookmarkEnd w:id="13"/>
      <w:bookmarkEnd w:id="14"/>
      <w:r w:rsidRPr="00EE6EB1">
        <w:rPr>
          <w:rFonts w:hint="eastAsia"/>
        </w:rPr>
        <w:t>.</w:t>
      </w:r>
      <w:r w:rsidR="00EE6EB1">
        <w:t xml:space="preserve"> </w:t>
      </w:r>
      <w:r w:rsidRPr="00EE6EB1">
        <w:rPr>
          <w:rFonts w:hint="eastAsia"/>
        </w:rPr>
        <w:t>ADXL362</w:t>
      </w:r>
      <w:r w:rsidRPr="00EE6EB1">
        <w:rPr>
          <w:rFonts w:hint="eastAsia"/>
        </w:rPr>
        <w:t>加速计寄存器</w:t>
      </w:r>
      <w:r w:rsidRPr="00EE6EB1">
        <w:rPr>
          <w:rFonts w:hint="eastAsia"/>
        </w:rPr>
        <w:t xml:space="preserve"> </w:t>
      </w:r>
    </w:p>
    <w:p w14:paraId="3C5DEE3F" w14:textId="687BEC37" w:rsidR="00427572" w:rsidRPr="00EE6EB1" w:rsidRDefault="004C2F9F" w:rsidP="00081B44">
      <w:pPr>
        <w:pStyle w:val="a5"/>
        <w:overflowPunct w:val="0"/>
        <w:autoSpaceDE w:val="0"/>
        <w:autoSpaceDN w:val="0"/>
        <w:spacing w:before="0" w:after="0" w:line="235" w:lineRule="auto"/>
        <w:jc w:val="center"/>
        <w:rPr>
          <w:b w:val="0"/>
          <w:bCs/>
          <w:noProof/>
        </w:rPr>
      </w:pPr>
      <w:hyperlink r:id="rId21" w:history="1">
        <w:r w:rsidR="000D6DA9" w:rsidRPr="00EE6EB1">
          <w:rPr>
            <w:rStyle w:val="af1"/>
            <w:rFonts w:hint="eastAsia"/>
            <w:b w:val="0"/>
            <w:bCs/>
            <w:color w:val="000000" w:themeColor="text1"/>
            <w:u w:val="none"/>
          </w:rPr>
          <w:t>（</w:t>
        </w:r>
      </w:hyperlink>
      <w:r w:rsidR="000D6DA9" w:rsidRPr="00EE6EB1">
        <w:rPr>
          <w:rFonts w:hint="eastAsia"/>
          <w:b w:val="0"/>
          <w:bCs/>
        </w:rPr>
        <w:t>表格来源：</w:t>
      </w:r>
      <w:r w:rsidR="00EE6EB1">
        <w:rPr>
          <w:b w:val="0"/>
          <w:bCs/>
        </w:rPr>
        <w:fldChar w:fldCharType="begin"/>
      </w:r>
      <w:r w:rsidR="00EE6EB1">
        <w:rPr>
          <w:b w:val="0"/>
          <w:bCs/>
        </w:rPr>
        <w:instrText xml:space="preserve"> </w:instrText>
      </w:r>
      <w:r w:rsidR="00EE6EB1">
        <w:rPr>
          <w:rFonts w:hint="eastAsia"/>
          <w:b w:val="0"/>
          <w:bCs/>
        </w:rPr>
        <w:instrText>HYPERLINK "https://www.analog.com/media/en/technical-documentation/data-sheets/ADXL362.pdf"</w:instrText>
      </w:r>
      <w:r w:rsidR="00EE6EB1">
        <w:rPr>
          <w:b w:val="0"/>
          <w:bCs/>
        </w:rPr>
        <w:instrText xml:space="preserve"> </w:instrText>
      </w:r>
      <w:r w:rsidR="00EE6EB1">
        <w:rPr>
          <w:b w:val="0"/>
          <w:bCs/>
        </w:rPr>
        <w:fldChar w:fldCharType="separate"/>
      </w:r>
      <w:r w:rsidR="000D6DA9" w:rsidRPr="00EE6EB1">
        <w:rPr>
          <w:rStyle w:val="af1"/>
          <w:rFonts w:hint="eastAsia"/>
          <w:b w:val="0"/>
          <w:bCs/>
        </w:rPr>
        <w:t>https://www.analog.com/media/en/technical-documentation/data-sheets/ADXL362.pdf</w:t>
      </w:r>
      <w:r w:rsidR="00EE6EB1">
        <w:rPr>
          <w:b w:val="0"/>
          <w:bCs/>
        </w:rPr>
        <w:fldChar w:fldCharType="end"/>
      </w:r>
      <w:r w:rsidR="000D6DA9" w:rsidRPr="00EE6EB1">
        <w:rPr>
          <w:rFonts w:hint="eastAsia"/>
        </w:rPr>
        <w:t>）</w:t>
      </w:r>
    </w:p>
    <w:p w14:paraId="59053686" w14:textId="5E3CA46D" w:rsidR="000D6DA9" w:rsidRPr="00EE6EB1" w:rsidRDefault="00427572" w:rsidP="00081B44">
      <w:pPr>
        <w:pStyle w:val="a5"/>
        <w:overflowPunct w:val="0"/>
        <w:autoSpaceDE w:val="0"/>
        <w:autoSpaceDN w:val="0"/>
        <w:spacing w:line="235" w:lineRule="auto"/>
        <w:jc w:val="center"/>
      </w:pPr>
      <w:r>
        <w:rPr>
          <w:rFonts w:hint="eastAsia"/>
          <w:noProof/>
        </w:rPr>
        <w:drawing>
          <wp:inline distT="0" distB="0" distL="0" distR="0" wp14:anchorId="351BC5C7" wp14:editId="6393E180">
            <wp:extent cx="5221766" cy="4533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117" cy="4535941"/>
                    </a:xfrm>
                    <a:prstGeom prst="rect">
                      <a:avLst/>
                    </a:prstGeom>
                  </pic:spPr>
                </pic:pic>
              </a:graphicData>
            </a:graphic>
          </wp:inline>
        </w:drawing>
      </w:r>
    </w:p>
    <w:p w14:paraId="5383513F" w14:textId="1969A4B9" w:rsidR="000D3F72" w:rsidRPr="00EE6EB1" w:rsidRDefault="000D3F72" w:rsidP="00081B44">
      <w:pPr>
        <w:overflowPunct w:val="0"/>
        <w:autoSpaceDE w:val="0"/>
        <w:autoSpaceDN w:val="0"/>
        <w:spacing w:line="235" w:lineRule="auto"/>
        <w:rPr>
          <w:rFonts w:ascii="Courier New" w:hAnsi="Courier New" w:cs="Courier New"/>
        </w:rPr>
      </w:pPr>
    </w:p>
    <w:p w14:paraId="04E10EC6" w14:textId="41C6DDF6" w:rsidR="003D6411" w:rsidRPr="00EE6EB1" w:rsidRDefault="003D6411" w:rsidP="00081B44">
      <w:pPr>
        <w:overflowPunct w:val="0"/>
        <w:autoSpaceDE w:val="0"/>
        <w:autoSpaceDN w:val="0"/>
        <w:spacing w:line="235" w:lineRule="auto"/>
        <w:rPr>
          <w:rFonts w:ascii="Courier New" w:hAnsi="Courier New" w:cs="Courier New"/>
        </w:rPr>
      </w:pPr>
    </w:p>
    <w:p w14:paraId="353932D5" w14:textId="564CCE97" w:rsidR="00D844C7" w:rsidRPr="00EE6EB1" w:rsidRDefault="00B4362E" w:rsidP="00081B44">
      <w:pPr>
        <w:pStyle w:val="1"/>
        <w:numPr>
          <w:ilvl w:val="0"/>
          <w:numId w:val="1"/>
        </w:numPr>
        <w:shd w:val="clear" w:color="auto" w:fill="000000" w:themeFill="text1"/>
        <w:overflowPunct w:val="0"/>
        <w:autoSpaceDE w:val="0"/>
        <w:autoSpaceDN w:val="0"/>
        <w:spacing w:before="0" w:line="235" w:lineRule="auto"/>
        <w:rPr>
          <w:color w:val="FFFFFF" w:themeColor="background1"/>
        </w:rPr>
      </w:pPr>
      <w:r w:rsidRPr="00EE6EB1">
        <w:rPr>
          <w:rFonts w:hint="eastAsia"/>
          <w:color w:val="auto"/>
        </w:rPr>
        <w:t>基本练习</w:t>
      </w:r>
    </w:p>
    <w:p w14:paraId="0AF1B543" w14:textId="77777777" w:rsidR="00CA61DD" w:rsidRPr="00EE6EB1" w:rsidRDefault="00CA61DD" w:rsidP="00081B44">
      <w:pPr>
        <w:pStyle w:val="1"/>
        <w:overflowPunct w:val="0"/>
        <w:autoSpaceDE w:val="0"/>
        <w:autoSpaceDN w:val="0"/>
        <w:spacing w:before="0" w:line="235" w:lineRule="auto"/>
        <w:rPr>
          <w:b w:val="0"/>
          <w:color w:val="00000A"/>
          <w:sz w:val="22"/>
          <w:szCs w:val="22"/>
        </w:rPr>
      </w:pPr>
    </w:p>
    <w:p w14:paraId="50F2A62A" w14:textId="3EFA995B" w:rsidR="0030349F" w:rsidRPr="00EE6EB1" w:rsidRDefault="00055F4E" w:rsidP="00081B44">
      <w:pPr>
        <w:overflowPunct w:val="0"/>
        <w:autoSpaceDE w:val="0"/>
        <w:autoSpaceDN w:val="0"/>
        <w:spacing w:line="235" w:lineRule="auto"/>
        <w:jc w:val="both"/>
      </w:pPr>
      <w:r w:rsidRPr="00EE6EB1">
        <w:rPr>
          <w:rFonts w:hint="eastAsia"/>
          <w:b/>
          <w:bCs/>
        </w:rPr>
        <w:t>练习</w:t>
      </w:r>
      <w:r w:rsidRPr="00EE6EB1">
        <w:rPr>
          <w:rFonts w:hint="eastAsia"/>
          <w:b/>
          <w:bCs/>
        </w:rPr>
        <w:t>1.</w:t>
      </w:r>
      <w:r w:rsidR="00081B44">
        <w:rPr>
          <w:b/>
          <w:bCs/>
        </w:rPr>
        <w:t xml:space="preserve"> </w:t>
      </w:r>
      <w:r w:rsidRPr="00EE6EB1">
        <w:rPr>
          <w:rFonts w:hint="eastAsia"/>
        </w:rPr>
        <w:t>创建一个</w:t>
      </w:r>
      <w:r w:rsidRPr="00EE6EB1">
        <w:rPr>
          <w:rFonts w:hint="eastAsia"/>
        </w:rPr>
        <w:t>RISC-V</w:t>
      </w:r>
      <w:r w:rsidRPr="00EE6EB1">
        <w:rPr>
          <w:rFonts w:hint="eastAsia"/>
        </w:rPr>
        <w:t>汇编程序，该程序读取</w:t>
      </w:r>
      <w:r w:rsidRPr="00EE6EB1">
        <w:rPr>
          <w:rFonts w:hint="eastAsia"/>
        </w:rPr>
        <w:t>X</w:t>
      </w:r>
      <w:r w:rsidRPr="00EE6EB1">
        <w:rPr>
          <w:rFonts w:hint="eastAsia"/>
        </w:rPr>
        <w:t>轴、</w:t>
      </w:r>
      <w:r w:rsidRPr="00EE6EB1">
        <w:rPr>
          <w:rFonts w:hint="eastAsia"/>
        </w:rPr>
        <w:t>Y</w:t>
      </w:r>
      <w:r w:rsidRPr="00EE6EB1">
        <w:rPr>
          <w:rFonts w:hint="eastAsia"/>
        </w:rPr>
        <w:t>轴和</w:t>
      </w:r>
      <w:r w:rsidRPr="00EE6EB1">
        <w:rPr>
          <w:rFonts w:hint="eastAsia"/>
        </w:rPr>
        <w:t>Z</w:t>
      </w:r>
      <w:r w:rsidRPr="00EE6EB1">
        <w:rPr>
          <w:rFonts w:hint="eastAsia"/>
        </w:rPr>
        <w:t>轴加速度数据的高</w:t>
      </w:r>
      <w:r w:rsidRPr="00EE6EB1">
        <w:rPr>
          <w:rFonts w:hint="eastAsia"/>
        </w:rPr>
        <w:t>8</w:t>
      </w:r>
      <w:r w:rsidRPr="00EE6EB1">
        <w:rPr>
          <w:rFonts w:hint="eastAsia"/>
        </w:rPr>
        <w:t>位，然后在</w:t>
      </w:r>
      <w:r w:rsidRPr="00EE6EB1">
        <w:rPr>
          <w:rFonts w:hint="eastAsia"/>
        </w:rPr>
        <w:t>8</w:t>
      </w:r>
      <w:r w:rsidRPr="00EE6EB1">
        <w:rPr>
          <w:rFonts w:hint="eastAsia"/>
        </w:rPr>
        <w:t>位</w:t>
      </w:r>
      <w:r w:rsidRPr="00EE6EB1">
        <w:rPr>
          <w:rFonts w:hint="eastAsia"/>
        </w:rPr>
        <w:t>7</w:t>
      </w:r>
      <w:r w:rsidRPr="00EE6EB1">
        <w:rPr>
          <w:rFonts w:hint="eastAsia"/>
        </w:rPr>
        <w:t>段显示屏上显示这些值。有关配置和寄存器信息，请参阅</w:t>
      </w:r>
      <w:r w:rsidRPr="00EE6EB1">
        <w:rPr>
          <w:rFonts w:hint="eastAsia"/>
        </w:rPr>
        <w:t>B</w:t>
      </w:r>
      <w:r w:rsidRPr="00EE6EB1">
        <w:rPr>
          <w:rFonts w:hint="eastAsia"/>
        </w:rPr>
        <w:t>部分。使用以下子程序访问</w:t>
      </w:r>
      <w:r w:rsidRPr="00EE6EB1">
        <w:rPr>
          <w:rFonts w:hint="eastAsia"/>
        </w:rPr>
        <w:t>SPI</w:t>
      </w:r>
      <w:r w:rsidRPr="00EE6EB1">
        <w:rPr>
          <w:rFonts w:hint="eastAsia"/>
        </w:rPr>
        <w:t>模块。在使用这些子程序之前，请尝试根据</w:t>
      </w:r>
      <w:r w:rsidRPr="00EE6EB1">
        <w:rPr>
          <w:rFonts w:hint="eastAsia"/>
        </w:rPr>
        <w:t>A</w:t>
      </w:r>
      <w:r w:rsidRPr="00EE6EB1">
        <w:rPr>
          <w:rFonts w:hint="eastAsia"/>
        </w:rPr>
        <w:t>部分中提供的</w:t>
      </w:r>
      <w:r w:rsidRPr="00EE6EB1">
        <w:rPr>
          <w:rFonts w:hint="eastAsia"/>
        </w:rPr>
        <w:t>SPI</w:t>
      </w:r>
      <w:r w:rsidRPr="00EE6EB1">
        <w:rPr>
          <w:rFonts w:hint="eastAsia"/>
        </w:rPr>
        <w:t>模块相关信息来加以理解。以下是每个子程序的简要介绍：</w:t>
      </w:r>
    </w:p>
    <w:p w14:paraId="63898E22" w14:textId="36842228" w:rsidR="00C97C80" w:rsidRPr="00EE6EB1" w:rsidRDefault="00CA7735" w:rsidP="00081B44">
      <w:pPr>
        <w:pStyle w:val="ab"/>
        <w:numPr>
          <w:ilvl w:val="1"/>
          <w:numId w:val="24"/>
        </w:numPr>
        <w:overflowPunct w:val="0"/>
        <w:autoSpaceDE w:val="0"/>
        <w:autoSpaceDN w:val="0"/>
        <w:spacing w:line="235" w:lineRule="auto"/>
      </w:pPr>
      <w:r w:rsidRPr="00EE6EB1">
        <w:rPr>
          <w:rFonts w:hint="eastAsia"/>
        </w:rPr>
        <w:t>函数</w:t>
      </w:r>
      <w:proofErr w:type="spellStart"/>
      <w:r w:rsidRPr="00EE6EB1">
        <w:rPr>
          <w:rFonts w:ascii="Courier New" w:hAnsi="Courier New" w:hint="eastAsia"/>
        </w:rPr>
        <w:t>spiInit</w:t>
      </w:r>
      <w:proofErr w:type="spellEnd"/>
      <w:r w:rsidRPr="00EE6EB1">
        <w:rPr>
          <w:rFonts w:hint="eastAsia"/>
        </w:rPr>
        <w:t>：初始化</w:t>
      </w:r>
      <w:r w:rsidRPr="00EE6EB1">
        <w:rPr>
          <w:rFonts w:hint="eastAsia"/>
        </w:rPr>
        <w:t>SPI</w:t>
      </w:r>
      <w:r w:rsidRPr="00EE6EB1">
        <w:rPr>
          <w:rFonts w:hint="eastAsia"/>
        </w:rPr>
        <w:t>模块。</w:t>
      </w:r>
    </w:p>
    <w:p w14:paraId="2F1B0558" w14:textId="3FDF3EB4" w:rsidR="00C97C80" w:rsidRPr="00EE6EB1" w:rsidRDefault="00CA7735" w:rsidP="00081B44">
      <w:pPr>
        <w:pStyle w:val="ab"/>
        <w:numPr>
          <w:ilvl w:val="1"/>
          <w:numId w:val="24"/>
        </w:numPr>
        <w:overflowPunct w:val="0"/>
        <w:autoSpaceDE w:val="0"/>
        <w:autoSpaceDN w:val="0"/>
        <w:spacing w:line="235" w:lineRule="auto"/>
      </w:pPr>
      <w:r w:rsidRPr="00EE6EB1">
        <w:rPr>
          <w:rFonts w:hint="eastAsia"/>
        </w:rPr>
        <w:t>函数</w:t>
      </w:r>
      <w:proofErr w:type="spellStart"/>
      <w:r w:rsidRPr="00EE6EB1">
        <w:rPr>
          <w:rFonts w:ascii="Courier New" w:hAnsi="Courier New" w:hint="eastAsia"/>
        </w:rPr>
        <w:t>spiCS</w:t>
      </w:r>
      <w:proofErr w:type="spellEnd"/>
      <w:r w:rsidRPr="00EE6EB1">
        <w:rPr>
          <w:rFonts w:hint="eastAsia"/>
        </w:rPr>
        <w:t>：将</w:t>
      </w:r>
      <w:r w:rsidRPr="00EE6EB1">
        <w:rPr>
          <w:rFonts w:hint="eastAsia"/>
        </w:rPr>
        <w:t>CS</w:t>
      </w:r>
      <w:r w:rsidRPr="00EE6EB1">
        <w:rPr>
          <w:rFonts w:hint="eastAsia"/>
        </w:rPr>
        <w:t>状态发送到</w:t>
      </w:r>
      <w:r w:rsidRPr="00EE6EB1">
        <w:rPr>
          <w:rFonts w:hint="eastAsia"/>
        </w:rPr>
        <w:t>SPCS</w:t>
      </w:r>
      <w:r w:rsidRPr="00EE6EB1">
        <w:rPr>
          <w:rFonts w:hint="eastAsia"/>
        </w:rPr>
        <w:t>寄存器。</w:t>
      </w:r>
    </w:p>
    <w:p w14:paraId="489FC643" w14:textId="44AF5DA4" w:rsidR="00C97C80" w:rsidRPr="00EE6EB1" w:rsidRDefault="00CA7735" w:rsidP="00081B44">
      <w:pPr>
        <w:pStyle w:val="ab"/>
        <w:numPr>
          <w:ilvl w:val="1"/>
          <w:numId w:val="24"/>
        </w:numPr>
        <w:overflowPunct w:val="0"/>
        <w:autoSpaceDE w:val="0"/>
        <w:autoSpaceDN w:val="0"/>
        <w:spacing w:line="235" w:lineRule="auto"/>
      </w:pPr>
      <w:r w:rsidRPr="00EE6EB1">
        <w:rPr>
          <w:rFonts w:hint="eastAsia"/>
        </w:rPr>
        <w:t>函数</w:t>
      </w:r>
      <w:proofErr w:type="spellStart"/>
      <w:r w:rsidRPr="00EE6EB1">
        <w:rPr>
          <w:rFonts w:ascii="Courier New" w:hAnsi="Courier New" w:hint="eastAsia"/>
        </w:rPr>
        <w:t>spiCSUp</w:t>
      </w:r>
      <w:proofErr w:type="spellEnd"/>
      <w:r w:rsidRPr="00EE6EB1">
        <w:rPr>
          <w:rFonts w:hint="eastAsia"/>
        </w:rPr>
        <w:t>：通过调用子程序</w:t>
      </w:r>
      <w:proofErr w:type="spellStart"/>
      <w:r w:rsidRPr="00EE6EB1">
        <w:rPr>
          <w:rFonts w:ascii="Courier New" w:hAnsi="Courier New" w:hint="eastAsia"/>
        </w:rPr>
        <w:t>spiCS</w:t>
      </w:r>
      <w:proofErr w:type="spellEnd"/>
      <w:r w:rsidRPr="00EE6EB1">
        <w:rPr>
          <w:rFonts w:hint="eastAsia"/>
        </w:rPr>
        <w:t>将</w:t>
      </w:r>
      <w:r w:rsidRPr="00EE6EB1">
        <w:rPr>
          <w:rFonts w:hint="eastAsia"/>
        </w:rPr>
        <w:t>CS</w:t>
      </w:r>
      <w:r w:rsidRPr="00EE6EB1">
        <w:rPr>
          <w:rFonts w:hint="eastAsia"/>
        </w:rPr>
        <w:t>线拉为高电平。</w:t>
      </w:r>
    </w:p>
    <w:p w14:paraId="16BC340C" w14:textId="629E8A66" w:rsidR="00C97C80" w:rsidRPr="00EE6EB1" w:rsidRDefault="00CA7735" w:rsidP="00081B44">
      <w:pPr>
        <w:pStyle w:val="ab"/>
        <w:numPr>
          <w:ilvl w:val="1"/>
          <w:numId w:val="24"/>
        </w:numPr>
        <w:overflowPunct w:val="0"/>
        <w:autoSpaceDE w:val="0"/>
        <w:autoSpaceDN w:val="0"/>
        <w:spacing w:line="235" w:lineRule="auto"/>
      </w:pPr>
      <w:r w:rsidRPr="00EE6EB1">
        <w:rPr>
          <w:rFonts w:hint="eastAsia"/>
        </w:rPr>
        <w:t>函数</w:t>
      </w:r>
      <w:proofErr w:type="spellStart"/>
      <w:r w:rsidRPr="00EE6EB1">
        <w:rPr>
          <w:rFonts w:ascii="Courier New" w:hAnsi="Courier New" w:hint="eastAsia"/>
        </w:rPr>
        <w:t>spiCSDown</w:t>
      </w:r>
      <w:proofErr w:type="spellEnd"/>
      <w:r w:rsidRPr="00EE6EB1">
        <w:rPr>
          <w:rFonts w:hint="eastAsia"/>
        </w:rPr>
        <w:t>：通过调用子程序</w:t>
      </w:r>
      <w:proofErr w:type="spellStart"/>
      <w:r w:rsidRPr="00EE6EB1">
        <w:rPr>
          <w:rFonts w:ascii="Courier New" w:hAnsi="Courier New" w:hint="eastAsia"/>
        </w:rPr>
        <w:t>spiCS</w:t>
      </w:r>
      <w:proofErr w:type="spellEnd"/>
      <w:r w:rsidRPr="00EE6EB1">
        <w:rPr>
          <w:rFonts w:hint="eastAsia"/>
        </w:rPr>
        <w:t>将</w:t>
      </w:r>
      <w:r w:rsidRPr="00EE6EB1">
        <w:rPr>
          <w:rFonts w:hint="eastAsia"/>
        </w:rPr>
        <w:t>CS</w:t>
      </w:r>
      <w:r w:rsidRPr="00EE6EB1">
        <w:rPr>
          <w:rFonts w:hint="eastAsia"/>
        </w:rPr>
        <w:t>线拉为低电平。</w:t>
      </w:r>
    </w:p>
    <w:p w14:paraId="5B5BA718" w14:textId="2225436A" w:rsidR="00C97C80" w:rsidRPr="00EE6EB1" w:rsidRDefault="00CA7735" w:rsidP="00081B44">
      <w:pPr>
        <w:pStyle w:val="ab"/>
        <w:numPr>
          <w:ilvl w:val="1"/>
          <w:numId w:val="24"/>
        </w:numPr>
        <w:overflowPunct w:val="0"/>
        <w:autoSpaceDE w:val="0"/>
        <w:autoSpaceDN w:val="0"/>
        <w:spacing w:line="235" w:lineRule="auto"/>
      </w:pPr>
      <w:r w:rsidRPr="00EE6EB1">
        <w:rPr>
          <w:rFonts w:hint="eastAsia"/>
        </w:rPr>
        <w:t>函数</w:t>
      </w:r>
      <w:proofErr w:type="spellStart"/>
      <w:r w:rsidRPr="00EE6EB1">
        <w:rPr>
          <w:rFonts w:ascii="Courier New" w:hAnsi="Courier New" w:hint="eastAsia"/>
        </w:rPr>
        <w:t>spiSendGetData</w:t>
      </w:r>
      <w:proofErr w:type="spellEnd"/>
      <w:r w:rsidRPr="00EE6EB1">
        <w:rPr>
          <w:rFonts w:hint="eastAsia"/>
        </w:rPr>
        <w:t>：通过</w:t>
      </w:r>
      <w:r w:rsidRPr="00EE6EB1">
        <w:rPr>
          <w:rFonts w:hint="eastAsia"/>
        </w:rPr>
        <w:t>SPI</w:t>
      </w:r>
      <w:r w:rsidRPr="00EE6EB1">
        <w:rPr>
          <w:rFonts w:hint="eastAsia"/>
        </w:rPr>
        <w:t>发送字节并获取外设数据。</w:t>
      </w:r>
    </w:p>
    <w:p w14:paraId="71DCB7AF" w14:textId="0CD4A48D" w:rsidR="00CA7735" w:rsidRPr="00EE6EB1" w:rsidRDefault="00CA7735" w:rsidP="00081B44">
      <w:pPr>
        <w:overflowPunct w:val="0"/>
        <w:autoSpaceDE w:val="0"/>
        <w:autoSpaceDN w:val="0"/>
        <w:spacing w:line="235" w:lineRule="auto"/>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CA7735" w14:paraId="342D5E06" w14:textId="77777777" w:rsidTr="00A8646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5B21450E" w14:textId="77777777" w:rsidR="00CA7735" w:rsidRPr="00EE6EB1" w:rsidRDefault="00CA7735" w:rsidP="00081B44">
            <w:pPr>
              <w:overflowPunct w:val="0"/>
              <w:autoSpaceDE w:val="0"/>
              <w:autoSpaceDN w:val="0"/>
              <w:spacing w:line="235" w:lineRule="auto"/>
              <w:ind w:left="37"/>
              <w:rPr>
                <w:rFonts w:ascii="Courier New" w:hAnsi="Courier New" w:cs="Courier New"/>
                <w:sz w:val="18"/>
                <w:szCs w:val="18"/>
              </w:rPr>
            </w:pPr>
            <w:r w:rsidRPr="00EE6EB1">
              <w:rPr>
                <w:rFonts w:ascii="Courier New" w:hAnsi="Courier New" w:hint="eastAsia"/>
                <w:sz w:val="18"/>
                <w:szCs w:val="18"/>
              </w:rPr>
              <w:t xml:space="preserve"># Register addresses for SPI Peripheral </w:t>
            </w:r>
          </w:p>
          <w:p w14:paraId="5E4CD6C3" w14:textId="77777777" w:rsidR="00CA7735" w:rsidRPr="00EE6EB1" w:rsidRDefault="00CA7735" w:rsidP="00081B44">
            <w:pPr>
              <w:overflowPunct w:val="0"/>
              <w:autoSpaceDE w:val="0"/>
              <w:autoSpaceDN w:val="0"/>
              <w:spacing w:line="235" w:lineRule="auto"/>
              <w:ind w:left="37"/>
              <w:rPr>
                <w:rFonts w:ascii="Courier New" w:hAnsi="Courier New" w:cs="Courier New"/>
                <w:sz w:val="18"/>
                <w:szCs w:val="18"/>
              </w:rPr>
            </w:pPr>
          </w:p>
          <w:p w14:paraId="41D0B34B" w14:textId="2562E736" w:rsidR="00CA7735" w:rsidRPr="00EE6EB1" w:rsidRDefault="00CA7735" w:rsidP="00081B44">
            <w:pPr>
              <w:overflowPunct w:val="0"/>
              <w:autoSpaceDE w:val="0"/>
              <w:autoSpaceDN w:val="0"/>
              <w:spacing w:line="235" w:lineRule="auto"/>
              <w:ind w:left="37"/>
              <w:rPr>
                <w:rFonts w:ascii="Courier New" w:hAnsi="Courier New" w:cs="Courier New"/>
                <w:sz w:val="18"/>
                <w:szCs w:val="18"/>
              </w:rPr>
            </w:pPr>
            <w:r w:rsidRPr="00EE6EB1">
              <w:rPr>
                <w:rFonts w:ascii="Courier New" w:hAnsi="Courier New" w:hint="eastAsia"/>
                <w:sz w:val="18"/>
                <w:szCs w:val="18"/>
              </w:rPr>
              <w:t xml:space="preserve">#define SPCR    </w:t>
            </w:r>
            <w:r w:rsidRPr="00EE6EB1">
              <w:rPr>
                <w:rFonts w:ascii="Courier New" w:hAnsi="Courier New" w:hint="eastAsia"/>
                <w:sz w:val="18"/>
                <w:szCs w:val="18"/>
              </w:rPr>
              <w:tab/>
              <w:t>0x80001100</w:t>
            </w:r>
          </w:p>
          <w:p w14:paraId="7E7B176A" w14:textId="77777777" w:rsidR="00CA7735" w:rsidRPr="00EE6EB1" w:rsidRDefault="00CA7735" w:rsidP="00081B44">
            <w:pPr>
              <w:overflowPunct w:val="0"/>
              <w:autoSpaceDE w:val="0"/>
              <w:autoSpaceDN w:val="0"/>
              <w:spacing w:line="235" w:lineRule="auto"/>
              <w:ind w:left="37"/>
              <w:rPr>
                <w:rFonts w:ascii="Courier New" w:hAnsi="Courier New" w:cs="Courier New"/>
                <w:sz w:val="18"/>
                <w:szCs w:val="18"/>
                <w:lang w:val="de-DE"/>
              </w:rPr>
            </w:pPr>
            <w:r w:rsidRPr="00EE6EB1">
              <w:rPr>
                <w:rFonts w:ascii="Courier New" w:hAnsi="Courier New" w:hint="eastAsia"/>
                <w:sz w:val="18"/>
                <w:szCs w:val="18"/>
                <w:lang w:val="de-DE"/>
              </w:rPr>
              <w:t xml:space="preserve">#define SPSR    </w:t>
            </w:r>
            <w:r w:rsidRPr="00EE6EB1">
              <w:rPr>
                <w:rFonts w:ascii="Courier New" w:hAnsi="Courier New" w:hint="eastAsia"/>
                <w:sz w:val="18"/>
                <w:szCs w:val="18"/>
                <w:lang w:val="de-DE"/>
              </w:rPr>
              <w:tab/>
              <w:t>0x80001108</w:t>
            </w:r>
          </w:p>
          <w:p w14:paraId="533E2F2C" w14:textId="77777777" w:rsidR="00CA7735" w:rsidRPr="00EE6EB1" w:rsidRDefault="00CA7735" w:rsidP="00081B44">
            <w:pPr>
              <w:overflowPunct w:val="0"/>
              <w:autoSpaceDE w:val="0"/>
              <w:autoSpaceDN w:val="0"/>
              <w:spacing w:line="235" w:lineRule="auto"/>
              <w:ind w:left="37"/>
              <w:rPr>
                <w:rFonts w:ascii="Courier New" w:hAnsi="Courier New" w:cs="Courier New"/>
                <w:sz w:val="18"/>
                <w:szCs w:val="18"/>
                <w:lang w:val="de-DE"/>
              </w:rPr>
            </w:pPr>
            <w:r w:rsidRPr="00EE6EB1">
              <w:rPr>
                <w:rFonts w:ascii="Courier New" w:hAnsi="Courier New" w:hint="eastAsia"/>
                <w:sz w:val="18"/>
                <w:szCs w:val="18"/>
                <w:lang w:val="de-DE"/>
              </w:rPr>
              <w:t xml:space="preserve">#define SPDR    </w:t>
            </w:r>
            <w:r w:rsidRPr="00EE6EB1">
              <w:rPr>
                <w:rFonts w:ascii="Courier New" w:hAnsi="Courier New" w:hint="eastAsia"/>
                <w:sz w:val="18"/>
                <w:szCs w:val="18"/>
                <w:lang w:val="de-DE"/>
              </w:rPr>
              <w:tab/>
              <w:t>0x80001110</w:t>
            </w:r>
          </w:p>
          <w:p w14:paraId="13A499F5" w14:textId="77777777" w:rsidR="00CA7735" w:rsidRPr="00EE6EB1" w:rsidRDefault="00CA7735" w:rsidP="00081B44">
            <w:pPr>
              <w:overflowPunct w:val="0"/>
              <w:autoSpaceDE w:val="0"/>
              <w:autoSpaceDN w:val="0"/>
              <w:spacing w:line="235" w:lineRule="auto"/>
              <w:ind w:left="37"/>
              <w:rPr>
                <w:rFonts w:ascii="Courier New" w:hAnsi="Courier New" w:cs="Courier New"/>
                <w:sz w:val="18"/>
                <w:szCs w:val="18"/>
              </w:rPr>
            </w:pPr>
            <w:r w:rsidRPr="00EE6EB1">
              <w:rPr>
                <w:rFonts w:ascii="Courier New" w:hAnsi="Courier New" w:hint="eastAsia"/>
                <w:sz w:val="18"/>
                <w:szCs w:val="18"/>
              </w:rPr>
              <w:t xml:space="preserve">#define SPER    </w:t>
            </w:r>
            <w:r w:rsidRPr="00EE6EB1">
              <w:rPr>
                <w:rFonts w:ascii="Courier New" w:hAnsi="Courier New" w:hint="eastAsia"/>
                <w:sz w:val="18"/>
                <w:szCs w:val="18"/>
              </w:rPr>
              <w:tab/>
              <w:t>0x80001118</w:t>
            </w:r>
          </w:p>
          <w:p w14:paraId="778B4044" w14:textId="79CC524D" w:rsidR="00CA7735" w:rsidRPr="00A86468" w:rsidRDefault="00CA7735" w:rsidP="00081B44">
            <w:pPr>
              <w:overflowPunct w:val="0"/>
              <w:autoSpaceDE w:val="0"/>
              <w:autoSpaceDN w:val="0"/>
              <w:spacing w:line="235" w:lineRule="auto"/>
              <w:ind w:left="37"/>
              <w:rPr>
                <w:rFonts w:ascii="Courier New" w:eastAsia="Courier New" w:hAnsi="Courier New" w:cs="Courier New"/>
                <w:sz w:val="18"/>
                <w:szCs w:val="18"/>
              </w:rPr>
            </w:pPr>
            <w:r w:rsidRPr="00EE6EB1">
              <w:rPr>
                <w:rFonts w:ascii="Courier New" w:hAnsi="Courier New" w:hint="eastAsia"/>
                <w:sz w:val="18"/>
                <w:szCs w:val="18"/>
              </w:rPr>
              <w:t>#define SPCS</w:t>
            </w:r>
            <w:r w:rsidRPr="00EE6EB1">
              <w:rPr>
                <w:rFonts w:ascii="Courier New" w:hAnsi="Courier New" w:hint="eastAsia"/>
                <w:sz w:val="18"/>
                <w:szCs w:val="18"/>
              </w:rPr>
              <w:tab/>
            </w:r>
            <w:r w:rsidRPr="00EE6EB1">
              <w:rPr>
                <w:rFonts w:ascii="Courier New" w:hAnsi="Courier New" w:hint="eastAsia"/>
                <w:sz w:val="18"/>
                <w:szCs w:val="18"/>
              </w:rPr>
              <w:tab/>
              <w:t>0x80001120</w:t>
            </w:r>
          </w:p>
        </w:tc>
      </w:tr>
    </w:tbl>
    <w:p w14:paraId="6994B6AE" w14:textId="58C0D814" w:rsidR="005F5306" w:rsidRPr="00081B44" w:rsidRDefault="005F5306" w:rsidP="00EE6EB1">
      <w:pPr>
        <w:overflowPunct w:val="0"/>
        <w:autoSpaceDE w:val="0"/>
        <w:autoSpaceDN w:val="0"/>
        <w:rPr>
          <w:sz w:val="8"/>
          <w:szCs w:val="8"/>
        </w:rPr>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1829C0F2"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182DC83A"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Function: Initialize SPI peripheral</w:t>
            </w:r>
          </w:p>
          <w:p w14:paraId="2F6705E1"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spiInit</w:t>
            </w:r>
            <w:proofErr w:type="spellEnd"/>
          </w:p>
          <w:p w14:paraId="1E59540B"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inputs: </w:t>
            </w:r>
            <w:r w:rsidRPr="00EE6EB1">
              <w:rPr>
                <w:rFonts w:ascii="Courier New" w:hAnsi="Courier New" w:hint="eastAsia"/>
                <w:sz w:val="18"/>
                <w:szCs w:val="18"/>
              </w:rPr>
              <w:t>无</w:t>
            </w:r>
          </w:p>
          <w:p w14:paraId="63F9F286"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outputs: </w:t>
            </w:r>
            <w:r w:rsidRPr="00EE6EB1">
              <w:rPr>
                <w:rFonts w:ascii="Courier New" w:hAnsi="Courier New" w:hint="eastAsia"/>
                <w:sz w:val="18"/>
                <w:szCs w:val="18"/>
              </w:rPr>
              <w:t>无</w:t>
            </w:r>
          </w:p>
          <w:p w14:paraId="06D9F84B"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destroys: t0, t1</w:t>
            </w:r>
          </w:p>
          <w:p w14:paraId="2CDCCC9B" w14:textId="77777777" w:rsidR="005F5306" w:rsidRPr="00EE6EB1" w:rsidRDefault="005F5306" w:rsidP="00EE6EB1">
            <w:pPr>
              <w:overflowPunct w:val="0"/>
              <w:autoSpaceDE w:val="0"/>
              <w:autoSpaceDN w:val="0"/>
              <w:rPr>
                <w:rFonts w:ascii="Courier New" w:hAnsi="Courier New" w:cs="Courier New"/>
                <w:sz w:val="18"/>
                <w:szCs w:val="18"/>
              </w:rPr>
            </w:pPr>
          </w:p>
          <w:p w14:paraId="54941FF1" w14:textId="0A384C89" w:rsidR="005F5306" w:rsidRPr="00EE6EB1" w:rsidRDefault="005F5306" w:rsidP="00EE6EB1">
            <w:pPr>
              <w:overflowPunct w:val="0"/>
              <w:autoSpaceDE w:val="0"/>
              <w:autoSpaceDN w:val="0"/>
              <w:rPr>
                <w:rFonts w:ascii="Courier New" w:hAnsi="Courier New" w:cs="Courier New"/>
                <w:sz w:val="18"/>
                <w:szCs w:val="18"/>
              </w:rPr>
            </w:pPr>
            <w:proofErr w:type="spellStart"/>
            <w:r w:rsidRPr="00EE6EB1">
              <w:rPr>
                <w:rFonts w:ascii="Courier New" w:hAnsi="Courier New" w:hint="eastAsia"/>
                <w:b/>
                <w:sz w:val="18"/>
                <w:szCs w:val="18"/>
              </w:rPr>
              <w:t>spiInit</w:t>
            </w:r>
            <w:proofErr w:type="spellEnd"/>
            <w:r w:rsidRPr="00EE6EB1">
              <w:rPr>
                <w:rFonts w:ascii="Courier New" w:hAnsi="Courier New" w:hint="eastAsia"/>
                <w:sz w:val="18"/>
                <w:szCs w:val="18"/>
              </w:rPr>
              <w:t>:</w:t>
            </w:r>
          </w:p>
          <w:p w14:paraId="519A343F"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li t1, SPCR # control register</w:t>
            </w:r>
          </w:p>
          <w:p w14:paraId="23D32A9B" w14:textId="1CA3CCCB" w:rsidR="005F5306" w:rsidRPr="00EE6EB1" w:rsidRDefault="005F5306" w:rsidP="00EE6EB1">
            <w:pPr>
              <w:overflowPunct w:val="0"/>
              <w:autoSpaceDE w:val="0"/>
              <w:autoSpaceDN w:val="0"/>
              <w:ind w:left="2048" w:hanging="2048"/>
              <w:rPr>
                <w:rFonts w:ascii="Courier New" w:hAnsi="Courier New" w:cs="Courier New"/>
                <w:sz w:val="18"/>
                <w:szCs w:val="18"/>
              </w:rPr>
            </w:pPr>
            <w:r w:rsidRPr="00EE6EB1">
              <w:rPr>
                <w:rFonts w:ascii="Courier New" w:hAnsi="Courier New" w:hint="eastAsia"/>
                <w:sz w:val="18"/>
                <w:szCs w:val="18"/>
              </w:rPr>
              <w:t xml:space="preserve">    li t0, 0x53 # 01010011 no </w:t>
            </w:r>
            <w:proofErr w:type="spellStart"/>
            <w:r w:rsidRPr="00EE6EB1">
              <w:rPr>
                <w:rFonts w:ascii="Courier New" w:hAnsi="Courier New" w:hint="eastAsia"/>
                <w:sz w:val="18"/>
                <w:szCs w:val="18"/>
              </w:rPr>
              <w:t>ints</w:t>
            </w:r>
            <w:proofErr w:type="spellEnd"/>
            <w:r w:rsidRPr="00EE6EB1">
              <w:rPr>
                <w:rFonts w:ascii="Courier New" w:hAnsi="Courier New" w:hint="eastAsia"/>
                <w:sz w:val="18"/>
                <w:szCs w:val="18"/>
              </w:rPr>
              <w:t xml:space="preserve">, core enabled, reserved, controller, </w:t>
            </w:r>
            <w:proofErr w:type="spellStart"/>
            <w:r w:rsidRPr="00EE6EB1">
              <w:rPr>
                <w:rFonts w:ascii="Courier New" w:hAnsi="Courier New" w:hint="eastAsia"/>
                <w:sz w:val="18"/>
                <w:szCs w:val="18"/>
              </w:rPr>
              <w:t>cpol</w:t>
            </w:r>
            <w:proofErr w:type="spellEnd"/>
            <w:r w:rsidRPr="00EE6EB1">
              <w:rPr>
                <w:rFonts w:ascii="Courier New" w:hAnsi="Courier New" w:hint="eastAsia"/>
                <w:sz w:val="18"/>
                <w:szCs w:val="18"/>
              </w:rPr>
              <w:t xml:space="preserve">=0, cha=0, clock divisor 11 for 4096 </w:t>
            </w:r>
          </w:p>
          <w:p w14:paraId="77164E5A" w14:textId="77777777" w:rsidR="005F5306" w:rsidRPr="00B47128" w:rsidRDefault="005F5306" w:rsidP="00EE6EB1">
            <w:pPr>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rPr>
              <w:t xml:space="preserve">    </w:t>
            </w:r>
            <w:r w:rsidRPr="00B47128">
              <w:rPr>
                <w:rFonts w:ascii="Courier New" w:hAnsi="Courier New" w:hint="eastAsia"/>
                <w:sz w:val="18"/>
                <w:szCs w:val="18"/>
                <w:lang w:val="de-DE"/>
              </w:rPr>
              <w:t>sb t0, 0(t1)</w:t>
            </w:r>
          </w:p>
          <w:p w14:paraId="0BB73A3C" w14:textId="77777777" w:rsidR="005F5306" w:rsidRPr="00B47128" w:rsidRDefault="005F5306" w:rsidP="00EE6EB1">
            <w:pPr>
              <w:overflowPunct w:val="0"/>
              <w:autoSpaceDE w:val="0"/>
              <w:autoSpaceDN w:val="0"/>
              <w:rPr>
                <w:rFonts w:ascii="Courier New" w:hAnsi="Courier New" w:cs="Courier New"/>
                <w:sz w:val="18"/>
                <w:szCs w:val="18"/>
                <w:lang w:val="de-DE"/>
              </w:rPr>
            </w:pPr>
            <w:r w:rsidRPr="00B47128">
              <w:rPr>
                <w:rFonts w:ascii="Courier New" w:hAnsi="Courier New" w:hint="eastAsia"/>
                <w:sz w:val="18"/>
                <w:szCs w:val="18"/>
                <w:lang w:val="de-DE"/>
              </w:rPr>
              <w:t xml:space="preserve">    li t1, SPER # extension register</w:t>
            </w:r>
          </w:p>
          <w:p w14:paraId="0F41C500" w14:textId="52F44855" w:rsidR="005F5306" w:rsidRPr="00EE6EB1" w:rsidRDefault="005F5306" w:rsidP="00EE6EB1">
            <w:pPr>
              <w:overflowPunct w:val="0"/>
              <w:autoSpaceDE w:val="0"/>
              <w:autoSpaceDN w:val="0"/>
              <w:rPr>
                <w:rFonts w:ascii="Courier New" w:hAnsi="Courier New" w:cs="Courier New"/>
                <w:sz w:val="18"/>
                <w:szCs w:val="18"/>
              </w:rPr>
            </w:pPr>
            <w:r w:rsidRPr="00B47128">
              <w:rPr>
                <w:rFonts w:ascii="Courier New" w:hAnsi="Courier New" w:hint="eastAsia"/>
                <w:sz w:val="18"/>
                <w:szCs w:val="18"/>
                <w:lang w:val="de-DE"/>
              </w:rPr>
              <w:t xml:space="preserve">    </w:t>
            </w:r>
            <w:r w:rsidRPr="00EE6EB1">
              <w:rPr>
                <w:rFonts w:ascii="Courier New" w:hAnsi="Courier New" w:hint="eastAsia"/>
                <w:sz w:val="18"/>
                <w:szCs w:val="18"/>
              </w:rPr>
              <w:t xml:space="preserve">li t0, 0x02 # int count 00 (7:6), clock divisor 10 (1:0) for 4096 </w:t>
            </w:r>
          </w:p>
          <w:p w14:paraId="692F4320"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w:t>
            </w:r>
            <w:proofErr w:type="spellStart"/>
            <w:r w:rsidRPr="00EE6EB1">
              <w:rPr>
                <w:rFonts w:ascii="Courier New" w:hAnsi="Courier New" w:hint="eastAsia"/>
                <w:sz w:val="18"/>
                <w:szCs w:val="18"/>
              </w:rPr>
              <w:t>sb</w:t>
            </w:r>
            <w:proofErr w:type="spellEnd"/>
            <w:r w:rsidRPr="00EE6EB1">
              <w:rPr>
                <w:rFonts w:ascii="Courier New" w:hAnsi="Courier New" w:hint="eastAsia"/>
                <w:sz w:val="18"/>
                <w:szCs w:val="18"/>
              </w:rPr>
              <w:t xml:space="preserve"> t0, 0(t1)</w:t>
            </w:r>
          </w:p>
          <w:p w14:paraId="3D198C57" w14:textId="216D652B" w:rsidR="005F5306" w:rsidRPr="005F5306" w:rsidRDefault="005F5306" w:rsidP="00EE6EB1">
            <w:pPr>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rPr>
              <w:t>ret</w:t>
            </w:r>
          </w:p>
        </w:tc>
      </w:tr>
    </w:tbl>
    <w:p w14:paraId="25DC0251" w14:textId="77777777" w:rsidR="005F5306" w:rsidRPr="00EE6EB1" w:rsidRDefault="005F5306" w:rsidP="00EE6EB1">
      <w:pPr>
        <w:overflowPunct w:val="0"/>
        <w:autoSpaceDE w:val="0"/>
        <w:autoSpaceDN w:val="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23C06315"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7C2CD020" w14:textId="77777777" w:rsidR="005F5306" w:rsidRPr="00EE6EB1" w:rsidRDefault="005F530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Function: Pull CS Line to either high or low - Provides quick calls </w:t>
            </w:r>
            <w:proofErr w:type="spellStart"/>
            <w:r w:rsidRPr="00EE6EB1">
              <w:rPr>
                <w:rFonts w:ascii="Courier New" w:hAnsi="Courier New" w:hint="eastAsia"/>
                <w:sz w:val="18"/>
                <w:szCs w:val="18"/>
              </w:rPr>
              <w:t>spiCSUp</w:t>
            </w:r>
            <w:proofErr w:type="spellEnd"/>
            <w:r w:rsidRPr="00EE6EB1">
              <w:rPr>
                <w:rFonts w:ascii="Courier New" w:hAnsi="Courier New" w:hint="eastAsia"/>
                <w:sz w:val="18"/>
                <w:szCs w:val="18"/>
              </w:rPr>
              <w:t xml:space="preserve"> and </w:t>
            </w:r>
            <w:proofErr w:type="spellStart"/>
            <w:r w:rsidRPr="00EE6EB1">
              <w:rPr>
                <w:rFonts w:ascii="Courier New" w:hAnsi="Courier New" w:hint="eastAsia"/>
                <w:sz w:val="18"/>
                <w:szCs w:val="18"/>
              </w:rPr>
              <w:t>spiCSDown</w:t>
            </w:r>
            <w:proofErr w:type="spellEnd"/>
          </w:p>
          <w:p w14:paraId="5E396185"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spiCS</w:t>
            </w:r>
            <w:proofErr w:type="spellEnd"/>
          </w:p>
          <w:p w14:paraId="5A5F1BEF"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inputs: CS status in a0 (0 is low, 1 is high)</w:t>
            </w:r>
          </w:p>
          <w:p w14:paraId="0DBF79E4"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outputs: </w:t>
            </w:r>
            <w:r w:rsidRPr="00EE6EB1">
              <w:rPr>
                <w:rFonts w:ascii="Courier New" w:hAnsi="Courier New" w:hint="eastAsia"/>
                <w:sz w:val="18"/>
                <w:szCs w:val="18"/>
              </w:rPr>
              <w:t>无</w:t>
            </w:r>
          </w:p>
          <w:p w14:paraId="05B3E00C"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destroys: t0</w:t>
            </w:r>
          </w:p>
          <w:p w14:paraId="0D7A0FC1" w14:textId="77777777" w:rsidR="005F5306" w:rsidRPr="00EE6EB1" w:rsidRDefault="005F5306" w:rsidP="00EE6EB1">
            <w:pPr>
              <w:overflowPunct w:val="0"/>
              <w:autoSpaceDE w:val="0"/>
              <w:autoSpaceDN w:val="0"/>
              <w:rPr>
                <w:rFonts w:ascii="Courier New" w:hAnsi="Courier New" w:cs="Courier New"/>
                <w:sz w:val="18"/>
                <w:szCs w:val="18"/>
              </w:rPr>
            </w:pPr>
          </w:p>
          <w:p w14:paraId="7AFA5C87" w14:textId="0CA0BCDD" w:rsidR="005F5306" w:rsidRPr="00EE6EB1" w:rsidRDefault="005F5306" w:rsidP="00EE6EB1">
            <w:pPr>
              <w:overflowPunct w:val="0"/>
              <w:autoSpaceDE w:val="0"/>
              <w:autoSpaceDN w:val="0"/>
              <w:rPr>
                <w:rFonts w:ascii="Courier New" w:hAnsi="Courier New" w:cs="Courier New"/>
                <w:sz w:val="18"/>
                <w:szCs w:val="18"/>
              </w:rPr>
            </w:pPr>
            <w:proofErr w:type="spellStart"/>
            <w:r w:rsidRPr="00EE6EB1">
              <w:rPr>
                <w:rFonts w:ascii="Courier New" w:hAnsi="Courier New" w:hint="eastAsia"/>
                <w:b/>
                <w:sz w:val="18"/>
                <w:szCs w:val="18"/>
              </w:rPr>
              <w:t>spiCS</w:t>
            </w:r>
            <w:proofErr w:type="spellEnd"/>
            <w:r w:rsidRPr="00EE6EB1">
              <w:rPr>
                <w:rFonts w:ascii="Courier New" w:hAnsi="Courier New" w:hint="eastAsia"/>
                <w:sz w:val="18"/>
                <w:szCs w:val="18"/>
              </w:rPr>
              <w:t>:</w:t>
            </w:r>
          </w:p>
          <w:p w14:paraId="71BC8E97" w14:textId="4D4C961A"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 xml:space="preserve">li t0, </w:t>
            </w:r>
            <w:proofErr w:type="gramStart"/>
            <w:r w:rsidRPr="00EE6EB1">
              <w:rPr>
                <w:rFonts w:ascii="Courier New" w:hAnsi="Courier New" w:hint="eastAsia"/>
                <w:sz w:val="18"/>
                <w:szCs w:val="18"/>
              </w:rPr>
              <w:t>SPCS  #</w:t>
            </w:r>
            <w:proofErr w:type="gramEnd"/>
            <w:r w:rsidRPr="00EE6EB1">
              <w:rPr>
                <w:rFonts w:ascii="Courier New" w:hAnsi="Courier New" w:hint="eastAsia"/>
                <w:sz w:val="18"/>
                <w:szCs w:val="18"/>
              </w:rPr>
              <w:t xml:space="preserve"> CS register</w:t>
            </w:r>
          </w:p>
          <w:p w14:paraId="34F60A21" w14:textId="036FDEF8"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r>
            <w:proofErr w:type="spellStart"/>
            <w:r w:rsidRPr="00EE6EB1">
              <w:rPr>
                <w:rFonts w:ascii="Courier New" w:hAnsi="Courier New" w:hint="eastAsia"/>
                <w:sz w:val="18"/>
                <w:szCs w:val="18"/>
              </w:rPr>
              <w:t>sb</w:t>
            </w:r>
            <w:proofErr w:type="spellEnd"/>
            <w:r w:rsidRPr="00EE6EB1">
              <w:rPr>
                <w:rFonts w:ascii="Courier New" w:hAnsi="Courier New" w:hint="eastAsia"/>
                <w:sz w:val="18"/>
                <w:szCs w:val="18"/>
              </w:rPr>
              <w:t xml:space="preserve"> a0, 0(t0) # Send CS status</w:t>
            </w:r>
          </w:p>
          <w:p w14:paraId="5DEF58C5" w14:textId="3D7B0614"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ret</w:t>
            </w:r>
          </w:p>
          <w:p w14:paraId="2CC3FB62" w14:textId="77777777" w:rsidR="005F5306" w:rsidRPr="00EE6EB1" w:rsidRDefault="005F5306" w:rsidP="00EE6EB1">
            <w:pPr>
              <w:overflowPunct w:val="0"/>
              <w:autoSpaceDE w:val="0"/>
              <w:autoSpaceDN w:val="0"/>
              <w:rPr>
                <w:rFonts w:ascii="Courier New" w:hAnsi="Courier New" w:cs="Courier New"/>
                <w:sz w:val="18"/>
                <w:szCs w:val="18"/>
              </w:rPr>
            </w:pPr>
          </w:p>
          <w:p w14:paraId="64C9110C" w14:textId="7C8C4870" w:rsidR="005F5306" w:rsidRPr="00EE6EB1" w:rsidRDefault="005F5306" w:rsidP="00EE6EB1">
            <w:pPr>
              <w:overflowPunct w:val="0"/>
              <w:autoSpaceDE w:val="0"/>
              <w:autoSpaceDN w:val="0"/>
              <w:rPr>
                <w:rFonts w:ascii="Courier New" w:hAnsi="Courier New" w:cs="Courier New"/>
                <w:sz w:val="18"/>
                <w:szCs w:val="18"/>
              </w:rPr>
            </w:pPr>
            <w:proofErr w:type="spellStart"/>
            <w:r w:rsidRPr="00EE6EB1">
              <w:rPr>
                <w:rFonts w:ascii="Courier New" w:hAnsi="Courier New" w:hint="eastAsia"/>
                <w:b/>
                <w:sz w:val="18"/>
                <w:szCs w:val="18"/>
              </w:rPr>
              <w:t>spiCSUp</w:t>
            </w:r>
            <w:proofErr w:type="spellEnd"/>
            <w:r w:rsidRPr="00EE6EB1">
              <w:rPr>
                <w:rFonts w:ascii="Courier New" w:hAnsi="Courier New" w:hint="eastAsia"/>
                <w:sz w:val="18"/>
                <w:szCs w:val="18"/>
              </w:rPr>
              <w:t>:</w:t>
            </w:r>
          </w:p>
          <w:p w14:paraId="109FF7C4"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li a0, 0x00</w:t>
            </w:r>
          </w:p>
          <w:p w14:paraId="63F0DE16"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 xml:space="preserve">j </w:t>
            </w:r>
            <w:proofErr w:type="spellStart"/>
            <w:r w:rsidRPr="00EE6EB1">
              <w:rPr>
                <w:rFonts w:ascii="Courier New" w:hAnsi="Courier New" w:hint="eastAsia"/>
                <w:sz w:val="18"/>
                <w:szCs w:val="18"/>
              </w:rPr>
              <w:t>spiCS</w:t>
            </w:r>
            <w:proofErr w:type="spellEnd"/>
          </w:p>
          <w:p w14:paraId="351222D7" w14:textId="77777777" w:rsidR="005F5306" w:rsidRPr="00EE6EB1" w:rsidRDefault="005F5306" w:rsidP="00EE6EB1">
            <w:pPr>
              <w:overflowPunct w:val="0"/>
              <w:autoSpaceDE w:val="0"/>
              <w:autoSpaceDN w:val="0"/>
              <w:rPr>
                <w:rFonts w:ascii="Courier New" w:hAnsi="Courier New" w:cs="Courier New"/>
                <w:sz w:val="18"/>
                <w:szCs w:val="18"/>
              </w:rPr>
            </w:pPr>
          </w:p>
          <w:p w14:paraId="2A84E190" w14:textId="026D458F" w:rsidR="005F5306" w:rsidRPr="00EE6EB1" w:rsidRDefault="005F5306" w:rsidP="00EE6EB1">
            <w:pPr>
              <w:overflowPunct w:val="0"/>
              <w:autoSpaceDE w:val="0"/>
              <w:autoSpaceDN w:val="0"/>
              <w:rPr>
                <w:rFonts w:ascii="Courier New" w:hAnsi="Courier New" w:cs="Courier New"/>
                <w:sz w:val="18"/>
                <w:szCs w:val="18"/>
              </w:rPr>
            </w:pPr>
            <w:proofErr w:type="spellStart"/>
            <w:r w:rsidRPr="00EE6EB1">
              <w:rPr>
                <w:rFonts w:ascii="Courier New" w:hAnsi="Courier New" w:hint="eastAsia"/>
                <w:b/>
                <w:sz w:val="18"/>
                <w:szCs w:val="18"/>
              </w:rPr>
              <w:t>spiCSDown</w:t>
            </w:r>
            <w:proofErr w:type="spellEnd"/>
            <w:r w:rsidRPr="00EE6EB1">
              <w:rPr>
                <w:rFonts w:ascii="Courier New" w:hAnsi="Courier New" w:hint="eastAsia"/>
                <w:sz w:val="18"/>
                <w:szCs w:val="18"/>
              </w:rPr>
              <w:t>:</w:t>
            </w:r>
          </w:p>
          <w:p w14:paraId="46CE168C" w14:textId="77777777" w:rsidR="005F5306" w:rsidRPr="00EE6EB1" w:rsidRDefault="005F530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li a0, 0xFF</w:t>
            </w:r>
          </w:p>
          <w:p w14:paraId="41C0FD40" w14:textId="6B43CC67" w:rsidR="005F5306" w:rsidRPr="00295983" w:rsidRDefault="005F5306" w:rsidP="00EE6EB1">
            <w:pPr>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rPr>
              <w:tab/>
              <w:t xml:space="preserve">j </w:t>
            </w:r>
            <w:proofErr w:type="spellStart"/>
            <w:r w:rsidRPr="00EE6EB1">
              <w:rPr>
                <w:rFonts w:ascii="Courier New" w:hAnsi="Courier New" w:hint="eastAsia"/>
                <w:sz w:val="18"/>
                <w:szCs w:val="18"/>
              </w:rPr>
              <w:t>spiCS</w:t>
            </w:r>
            <w:proofErr w:type="spellEnd"/>
          </w:p>
        </w:tc>
      </w:tr>
    </w:tbl>
    <w:p w14:paraId="20F0FF6F" w14:textId="77777777" w:rsidR="005F5306" w:rsidRPr="00EE6EB1" w:rsidRDefault="005F5306" w:rsidP="00EE6EB1">
      <w:pPr>
        <w:overflowPunct w:val="0"/>
        <w:autoSpaceDE w:val="0"/>
        <w:autoSpaceDN w:val="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007C8D0F"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16E4DC2D" w14:textId="3505617F"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 Function: Send byte through SPI and get the peripheral data back</w:t>
            </w:r>
          </w:p>
          <w:p w14:paraId="64DF6E4E"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spiSendGetData</w:t>
            </w:r>
            <w:proofErr w:type="spellEnd"/>
          </w:p>
          <w:p w14:paraId="6A979CDF"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 inputs: data byte to send in a0</w:t>
            </w:r>
          </w:p>
          <w:p w14:paraId="5569FE7D"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 outputs: received data byte in a1</w:t>
            </w:r>
          </w:p>
          <w:p w14:paraId="5E54D554"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 destroys: t0, t1</w:t>
            </w:r>
          </w:p>
          <w:p w14:paraId="1489DF52" w14:textId="77777777" w:rsidR="00E32285" w:rsidRPr="00EE6EB1" w:rsidRDefault="00E32285" w:rsidP="00B47128">
            <w:pPr>
              <w:keepNext/>
              <w:keepLines/>
              <w:overflowPunct w:val="0"/>
              <w:autoSpaceDE w:val="0"/>
              <w:autoSpaceDN w:val="0"/>
              <w:rPr>
                <w:rFonts w:ascii="Courier New" w:hAnsi="Courier New" w:cs="Courier New"/>
                <w:sz w:val="18"/>
                <w:szCs w:val="18"/>
              </w:rPr>
            </w:pPr>
          </w:p>
          <w:p w14:paraId="595844C3" w14:textId="7CCE61C6" w:rsidR="005F5306" w:rsidRPr="00EE6EB1" w:rsidRDefault="005F5306" w:rsidP="00B47128">
            <w:pPr>
              <w:keepNext/>
              <w:keepLines/>
              <w:overflowPunct w:val="0"/>
              <w:autoSpaceDE w:val="0"/>
              <w:autoSpaceDN w:val="0"/>
              <w:rPr>
                <w:rFonts w:ascii="Courier New" w:hAnsi="Courier New" w:cs="Courier New"/>
                <w:sz w:val="18"/>
                <w:szCs w:val="18"/>
              </w:rPr>
            </w:pPr>
            <w:proofErr w:type="spellStart"/>
            <w:r w:rsidRPr="00EE6EB1">
              <w:rPr>
                <w:rFonts w:ascii="Courier New" w:hAnsi="Courier New" w:hint="eastAsia"/>
                <w:b/>
                <w:sz w:val="18"/>
                <w:szCs w:val="18"/>
              </w:rPr>
              <w:t>spiSendGetData</w:t>
            </w:r>
            <w:proofErr w:type="spellEnd"/>
            <w:r w:rsidRPr="00EE6EB1">
              <w:rPr>
                <w:rFonts w:ascii="Courier New" w:hAnsi="Courier New" w:hint="eastAsia"/>
                <w:sz w:val="18"/>
                <w:szCs w:val="18"/>
              </w:rPr>
              <w:t xml:space="preserve">: </w:t>
            </w:r>
          </w:p>
          <w:p w14:paraId="4435578A" w14:textId="77777777" w:rsidR="005F5306" w:rsidRPr="00EE6EB1" w:rsidRDefault="005F5306" w:rsidP="00B47128">
            <w:pPr>
              <w:keepNext/>
              <w:keepLines/>
              <w:overflowPunct w:val="0"/>
              <w:autoSpaceDE w:val="0"/>
              <w:autoSpaceDN w:val="0"/>
              <w:rPr>
                <w:rFonts w:ascii="Courier New" w:hAnsi="Courier New" w:cs="Courier New"/>
                <w:sz w:val="18"/>
                <w:szCs w:val="18"/>
              </w:rPr>
            </w:pPr>
            <w:proofErr w:type="spellStart"/>
            <w:r w:rsidRPr="00EE6EB1">
              <w:rPr>
                <w:rFonts w:ascii="Courier New" w:hAnsi="Courier New" w:hint="eastAsia"/>
                <w:sz w:val="18"/>
                <w:szCs w:val="18"/>
              </w:rPr>
              <w:t>internalSpiClearIF</w:t>
            </w:r>
            <w:proofErr w:type="spellEnd"/>
            <w:r w:rsidRPr="00EE6EB1">
              <w:rPr>
                <w:rFonts w:ascii="Courier New" w:hAnsi="Courier New" w:hint="eastAsia"/>
                <w:sz w:val="18"/>
                <w:szCs w:val="18"/>
              </w:rPr>
              <w:t>: # internal clear interrupt flag</w:t>
            </w:r>
          </w:p>
          <w:p w14:paraId="4D6C1D6D" w14:textId="6EDDABFF"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ab/>
              <w:t xml:space="preserve">li t1, </w:t>
            </w:r>
            <w:proofErr w:type="gramStart"/>
            <w:r w:rsidRPr="00EE6EB1">
              <w:rPr>
                <w:rFonts w:ascii="Courier New" w:hAnsi="Courier New" w:hint="eastAsia"/>
                <w:sz w:val="18"/>
                <w:szCs w:val="18"/>
              </w:rPr>
              <w:t>SPSR  #</w:t>
            </w:r>
            <w:proofErr w:type="gramEnd"/>
            <w:r w:rsidRPr="00EE6EB1">
              <w:rPr>
                <w:rFonts w:ascii="Courier New" w:hAnsi="Courier New" w:hint="eastAsia"/>
                <w:sz w:val="18"/>
                <w:szCs w:val="18"/>
              </w:rPr>
              <w:t xml:space="preserve"> status register</w:t>
            </w:r>
          </w:p>
          <w:p w14:paraId="47B1C5B3"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EE6EB1">
              <w:rPr>
                <w:rFonts w:ascii="Courier New" w:hAnsi="Courier New" w:hint="eastAsia"/>
                <w:sz w:val="18"/>
                <w:szCs w:val="18"/>
              </w:rPr>
              <w:tab/>
              <w:t>lb t0, 0(t1) # clear SPIF by writing a 1 to bit 7</w:t>
            </w:r>
          </w:p>
          <w:p w14:paraId="09FA3B79"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rPr>
              <w:tab/>
            </w:r>
            <w:r w:rsidRPr="00EE6EB1">
              <w:rPr>
                <w:rFonts w:ascii="Courier New" w:hAnsi="Courier New" w:hint="eastAsia"/>
                <w:sz w:val="18"/>
                <w:szCs w:val="18"/>
                <w:lang w:val="de-DE"/>
              </w:rPr>
              <w:t>ori t0,t0,0x80</w:t>
            </w:r>
          </w:p>
          <w:p w14:paraId="5FC84375"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ab/>
              <w:t>sb t0, 0(t1)</w:t>
            </w:r>
          </w:p>
          <w:p w14:paraId="04D5DA74" w14:textId="77777777" w:rsidR="005F5306" w:rsidRPr="00B47128" w:rsidRDefault="005F5306" w:rsidP="00B47128">
            <w:pPr>
              <w:keepNext/>
              <w:keepLines/>
              <w:overflowPunct w:val="0"/>
              <w:autoSpaceDE w:val="0"/>
              <w:autoSpaceDN w:val="0"/>
              <w:rPr>
                <w:rFonts w:ascii="Courier New" w:hAnsi="Courier New" w:cs="Courier New"/>
                <w:sz w:val="18"/>
                <w:szCs w:val="18"/>
                <w:lang w:val="en-US"/>
              </w:rPr>
            </w:pPr>
            <w:proofErr w:type="spellStart"/>
            <w:r w:rsidRPr="00B47128">
              <w:rPr>
                <w:rFonts w:ascii="Courier New" w:hAnsi="Courier New" w:hint="eastAsia"/>
                <w:sz w:val="18"/>
                <w:szCs w:val="18"/>
                <w:lang w:val="en-US"/>
              </w:rPr>
              <w:t>internalSpiActualSend</w:t>
            </w:r>
            <w:proofErr w:type="spellEnd"/>
            <w:r w:rsidRPr="00B47128">
              <w:rPr>
                <w:rFonts w:ascii="Courier New" w:hAnsi="Courier New" w:hint="eastAsia"/>
                <w:sz w:val="18"/>
                <w:szCs w:val="18"/>
                <w:lang w:val="en-US"/>
              </w:rPr>
              <w:t>:</w:t>
            </w:r>
          </w:p>
          <w:p w14:paraId="1B2A3722" w14:textId="40522B94" w:rsidR="005F5306" w:rsidRPr="00B47128" w:rsidRDefault="005F5306" w:rsidP="00B47128">
            <w:pPr>
              <w:keepNext/>
              <w:keepLines/>
              <w:overflowPunct w:val="0"/>
              <w:autoSpaceDE w:val="0"/>
              <w:autoSpaceDN w:val="0"/>
              <w:rPr>
                <w:rFonts w:ascii="Courier New" w:hAnsi="Courier New" w:cs="Courier New"/>
                <w:sz w:val="18"/>
                <w:szCs w:val="18"/>
                <w:lang w:val="en-US"/>
              </w:rPr>
            </w:pPr>
            <w:r w:rsidRPr="00B47128">
              <w:rPr>
                <w:rFonts w:ascii="Courier New" w:hAnsi="Courier New" w:hint="eastAsia"/>
                <w:sz w:val="18"/>
                <w:szCs w:val="18"/>
                <w:lang w:val="en-US"/>
              </w:rPr>
              <w:tab/>
              <w:t>li t0, SPDR  # data register</w:t>
            </w:r>
          </w:p>
          <w:p w14:paraId="3D91E686" w14:textId="77777777" w:rsidR="005F5306" w:rsidRPr="00EE6EB1" w:rsidRDefault="005F5306" w:rsidP="00B47128">
            <w:pPr>
              <w:keepNext/>
              <w:keepLines/>
              <w:overflowPunct w:val="0"/>
              <w:autoSpaceDE w:val="0"/>
              <w:autoSpaceDN w:val="0"/>
              <w:rPr>
                <w:rFonts w:ascii="Courier New" w:hAnsi="Courier New" w:cs="Courier New"/>
                <w:sz w:val="18"/>
                <w:szCs w:val="18"/>
              </w:rPr>
            </w:pPr>
            <w:r w:rsidRPr="00B47128">
              <w:rPr>
                <w:rFonts w:ascii="Courier New" w:hAnsi="Courier New" w:hint="eastAsia"/>
                <w:sz w:val="18"/>
                <w:szCs w:val="18"/>
                <w:lang w:val="en-US"/>
              </w:rPr>
              <w:tab/>
            </w:r>
            <w:proofErr w:type="spellStart"/>
            <w:r w:rsidRPr="00EE6EB1">
              <w:rPr>
                <w:rFonts w:ascii="Courier New" w:hAnsi="Courier New" w:hint="eastAsia"/>
                <w:sz w:val="18"/>
                <w:szCs w:val="18"/>
              </w:rPr>
              <w:t>sb</w:t>
            </w:r>
            <w:proofErr w:type="spellEnd"/>
            <w:r w:rsidRPr="00EE6EB1">
              <w:rPr>
                <w:rFonts w:ascii="Courier New" w:hAnsi="Courier New" w:hint="eastAsia"/>
                <w:sz w:val="18"/>
                <w:szCs w:val="18"/>
              </w:rPr>
              <w:t xml:space="preserve"> a0, 0(t0) # send the byte contained in a0 to </w:t>
            </w:r>
            <w:proofErr w:type="spellStart"/>
            <w:r w:rsidRPr="00EE6EB1">
              <w:rPr>
                <w:rFonts w:ascii="Courier New" w:hAnsi="Courier New" w:hint="eastAsia"/>
                <w:sz w:val="18"/>
                <w:szCs w:val="18"/>
              </w:rPr>
              <w:t>spi</w:t>
            </w:r>
            <w:proofErr w:type="spellEnd"/>
          </w:p>
          <w:p w14:paraId="7F992513"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internalSpiTestIF:</w:t>
            </w:r>
          </w:p>
          <w:p w14:paraId="31304383" w14:textId="022C2BDE"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ab/>
              <w:t>li t1, SPSR  # status register</w:t>
            </w:r>
          </w:p>
          <w:p w14:paraId="239ACAF0"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ab/>
              <w:t>lb t0, 0(t1)</w:t>
            </w:r>
          </w:p>
          <w:p w14:paraId="04682492"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ab/>
              <w:t>andi t0, t0, 0x80</w:t>
            </w:r>
          </w:p>
          <w:p w14:paraId="2A4F9E2D" w14:textId="77777777" w:rsidR="005F5306" w:rsidRPr="00EE6EB1" w:rsidRDefault="005F5306" w:rsidP="00B47128">
            <w:pPr>
              <w:keepNext/>
              <w:keepLines/>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de-DE"/>
              </w:rPr>
              <w:tab/>
              <w:t>li t1, 0x80</w:t>
            </w:r>
          </w:p>
          <w:p w14:paraId="4B73F379" w14:textId="7104CF39" w:rsidR="005F5306" w:rsidRPr="00EE6EB1" w:rsidRDefault="005F5306" w:rsidP="00B47128">
            <w:pPr>
              <w:keepNext/>
              <w:keepLines/>
              <w:overflowPunct w:val="0"/>
              <w:autoSpaceDE w:val="0"/>
              <w:autoSpaceDN w:val="0"/>
              <w:ind w:left="4033" w:hanging="4033"/>
              <w:rPr>
                <w:rFonts w:ascii="Courier New" w:hAnsi="Courier New" w:cs="Courier New"/>
                <w:sz w:val="18"/>
                <w:szCs w:val="18"/>
                <w:lang w:val="de-DE"/>
              </w:rPr>
            </w:pPr>
            <w:r w:rsidRPr="00EE6EB1">
              <w:rPr>
                <w:rFonts w:ascii="Courier New" w:hAnsi="Courier New" w:hint="eastAsia"/>
                <w:sz w:val="18"/>
                <w:szCs w:val="18"/>
                <w:lang w:val="de-DE"/>
              </w:rPr>
              <w:t xml:space="preserve">       bne t0,t1,internalSpiTestIF # loop while SPSR.bit7 == 0.(transmission in progress)</w:t>
            </w:r>
          </w:p>
          <w:p w14:paraId="330B6A33" w14:textId="77777777" w:rsidR="005F5306" w:rsidRPr="00B47128" w:rsidRDefault="005F5306" w:rsidP="00B47128">
            <w:pPr>
              <w:keepNext/>
              <w:keepLines/>
              <w:overflowPunct w:val="0"/>
              <w:autoSpaceDE w:val="0"/>
              <w:autoSpaceDN w:val="0"/>
              <w:rPr>
                <w:rFonts w:ascii="Courier New" w:hAnsi="Courier New" w:cs="Courier New"/>
                <w:sz w:val="18"/>
                <w:szCs w:val="18"/>
                <w:lang w:val="de-DE"/>
              </w:rPr>
            </w:pPr>
            <w:r w:rsidRPr="00B47128">
              <w:rPr>
                <w:rFonts w:ascii="Courier New" w:hAnsi="Courier New" w:hint="eastAsia"/>
                <w:sz w:val="18"/>
                <w:szCs w:val="18"/>
                <w:lang w:val="de-DE"/>
              </w:rPr>
              <w:t>internalSpiReadData:</w:t>
            </w:r>
          </w:p>
          <w:p w14:paraId="57F5E58A" w14:textId="5AC258D3" w:rsidR="005F5306" w:rsidRPr="00B47128" w:rsidRDefault="005F5306" w:rsidP="00B47128">
            <w:pPr>
              <w:keepNext/>
              <w:keepLines/>
              <w:overflowPunct w:val="0"/>
              <w:autoSpaceDE w:val="0"/>
              <w:autoSpaceDN w:val="0"/>
              <w:rPr>
                <w:rFonts w:ascii="Courier New" w:hAnsi="Courier New" w:cs="Courier New"/>
                <w:sz w:val="18"/>
                <w:szCs w:val="18"/>
                <w:lang w:val="de-DE"/>
              </w:rPr>
            </w:pPr>
            <w:r w:rsidRPr="00B47128">
              <w:rPr>
                <w:rFonts w:ascii="Courier New" w:hAnsi="Courier New" w:hint="eastAsia"/>
                <w:sz w:val="18"/>
                <w:szCs w:val="18"/>
                <w:lang w:val="de-DE"/>
              </w:rPr>
              <w:tab/>
              <w:t>li t0, SPDR  # data register</w:t>
            </w:r>
          </w:p>
          <w:p w14:paraId="0F73D61F" w14:textId="77777777" w:rsidR="005F5306" w:rsidRPr="00B47128" w:rsidRDefault="005F5306" w:rsidP="00B47128">
            <w:pPr>
              <w:keepNext/>
              <w:keepLines/>
              <w:overflowPunct w:val="0"/>
              <w:autoSpaceDE w:val="0"/>
              <w:autoSpaceDN w:val="0"/>
              <w:rPr>
                <w:rFonts w:ascii="Courier New" w:hAnsi="Courier New" w:cs="Courier New"/>
                <w:sz w:val="18"/>
                <w:szCs w:val="18"/>
                <w:lang w:val="de-DE"/>
              </w:rPr>
            </w:pPr>
            <w:r w:rsidRPr="00B47128">
              <w:rPr>
                <w:rFonts w:ascii="Courier New" w:hAnsi="Courier New" w:hint="eastAsia"/>
                <w:sz w:val="18"/>
                <w:szCs w:val="18"/>
                <w:lang w:val="de-DE"/>
              </w:rPr>
              <w:tab/>
              <w:t>lb a1, 0(t0) # read the message from SPI</w:t>
            </w:r>
          </w:p>
          <w:p w14:paraId="6F1B2C3A" w14:textId="4AD2AE9F" w:rsidR="005F5306" w:rsidRPr="005F5306" w:rsidRDefault="005F5306" w:rsidP="00B47128">
            <w:pPr>
              <w:keepNext/>
              <w:keepLines/>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rPr>
              <w:t>ret</w:t>
            </w:r>
          </w:p>
        </w:tc>
      </w:tr>
    </w:tbl>
    <w:p w14:paraId="792E4BDB" w14:textId="26020F96" w:rsidR="005F5306" w:rsidRDefault="005F5306" w:rsidP="00EE6EB1">
      <w:pPr>
        <w:overflowPunct w:val="0"/>
        <w:autoSpaceDE w:val="0"/>
        <w:autoSpaceDN w:val="0"/>
      </w:pPr>
    </w:p>
    <w:p w14:paraId="381CC47C" w14:textId="77777777" w:rsidR="00FD1692" w:rsidRPr="00EE6EB1" w:rsidRDefault="00FD1692" w:rsidP="00EE6EB1">
      <w:pPr>
        <w:overflowPunct w:val="0"/>
        <w:autoSpaceDE w:val="0"/>
        <w:autoSpaceDN w:val="0"/>
      </w:pPr>
    </w:p>
    <w:p w14:paraId="22A1C8B1" w14:textId="65888799" w:rsidR="00C34C97" w:rsidRPr="00EE6EB1" w:rsidRDefault="00C34C97" w:rsidP="00EE6EB1">
      <w:pPr>
        <w:pStyle w:val="1"/>
        <w:numPr>
          <w:ilvl w:val="0"/>
          <w:numId w:val="1"/>
        </w:numPr>
        <w:shd w:val="clear" w:color="auto" w:fill="000000" w:themeFill="text1"/>
        <w:overflowPunct w:val="0"/>
        <w:autoSpaceDE w:val="0"/>
        <w:autoSpaceDN w:val="0"/>
        <w:spacing w:before="0"/>
        <w:rPr>
          <w:color w:val="FFFFFF" w:themeColor="background1"/>
        </w:rPr>
      </w:pPr>
      <w:r w:rsidRPr="00EE6EB1">
        <w:rPr>
          <w:rFonts w:hint="eastAsia"/>
          <w:color w:val="auto"/>
        </w:rPr>
        <w:t>底层实现</w:t>
      </w:r>
    </w:p>
    <w:p w14:paraId="339CE5E6" w14:textId="77777777" w:rsidR="00C34C97" w:rsidRPr="00EE6EB1" w:rsidRDefault="00C34C97" w:rsidP="00EE6EB1">
      <w:pPr>
        <w:pStyle w:val="1"/>
        <w:overflowPunct w:val="0"/>
        <w:autoSpaceDE w:val="0"/>
        <w:autoSpaceDN w:val="0"/>
        <w:spacing w:before="0"/>
        <w:rPr>
          <w:b w:val="0"/>
          <w:color w:val="00000A"/>
          <w:sz w:val="22"/>
          <w:szCs w:val="22"/>
        </w:rPr>
      </w:pPr>
    </w:p>
    <w:p w14:paraId="3B10B5ED" w14:textId="2AEE7A90" w:rsidR="00BD023C" w:rsidRPr="00EE6EB1" w:rsidRDefault="005041F1" w:rsidP="00EE6EB1">
      <w:pPr>
        <w:pStyle w:val="ab"/>
        <w:numPr>
          <w:ilvl w:val="0"/>
          <w:numId w:val="18"/>
        </w:numPr>
        <w:overflowPunct w:val="0"/>
        <w:autoSpaceDE w:val="0"/>
        <w:autoSpaceDN w:val="0"/>
        <w:ind w:left="0" w:firstLine="0"/>
        <w:rPr>
          <w:rFonts w:cs="Arial"/>
          <w:b/>
          <w:bCs/>
          <w:sz w:val="28"/>
          <w:szCs w:val="28"/>
        </w:rPr>
      </w:pPr>
      <w:r w:rsidRPr="00EE6EB1">
        <w:rPr>
          <w:rFonts w:hint="eastAsia"/>
          <w:b/>
          <w:bCs/>
          <w:sz w:val="28"/>
          <w:szCs w:val="28"/>
        </w:rPr>
        <w:t>SPI</w:t>
      </w:r>
      <w:r w:rsidRPr="00EE6EB1">
        <w:rPr>
          <w:rFonts w:hint="eastAsia"/>
          <w:b/>
          <w:bCs/>
          <w:sz w:val="28"/>
          <w:szCs w:val="28"/>
        </w:rPr>
        <w:t>加速计底层实现</w:t>
      </w:r>
    </w:p>
    <w:p w14:paraId="1DF445F6" w14:textId="77777777" w:rsidR="00BD023C" w:rsidRPr="00EE6EB1" w:rsidRDefault="00BD023C" w:rsidP="00EE6EB1">
      <w:pPr>
        <w:overflowPunct w:val="0"/>
        <w:autoSpaceDE w:val="0"/>
        <w:autoSpaceDN w:val="0"/>
      </w:pPr>
    </w:p>
    <w:p w14:paraId="04E65DD0" w14:textId="3CDDAA28" w:rsidR="00C97C80" w:rsidRPr="00EE6EB1" w:rsidRDefault="00C97C80" w:rsidP="00081B44">
      <w:pPr>
        <w:overflowPunct w:val="0"/>
        <w:autoSpaceDE w:val="0"/>
        <w:autoSpaceDN w:val="0"/>
        <w:jc w:val="both"/>
        <w:rPr>
          <w:rFonts w:cs="Arial"/>
          <w:bCs/>
          <w:color w:val="00000A"/>
        </w:rPr>
      </w:pPr>
      <w:r w:rsidRPr="00EE6EB1">
        <w:rPr>
          <w:rFonts w:hint="eastAsia"/>
        </w:rPr>
        <w:t>在本实验的第一部分中，我们展示了如何使用</w:t>
      </w:r>
      <w:proofErr w:type="spellStart"/>
      <w:r w:rsidRPr="00EE6EB1">
        <w:rPr>
          <w:rFonts w:hint="eastAsia"/>
        </w:rPr>
        <w:t>RVfpga</w:t>
      </w:r>
      <w:proofErr w:type="spellEnd"/>
      <w:r w:rsidRPr="00EE6EB1">
        <w:rPr>
          <w:rFonts w:hint="eastAsia"/>
        </w:rPr>
        <w:t>系统的</w:t>
      </w:r>
      <w:r w:rsidRPr="00EE6EB1">
        <w:rPr>
          <w:rFonts w:hint="eastAsia"/>
        </w:rPr>
        <w:t>SPI</w:t>
      </w:r>
      <w:r w:rsidRPr="00EE6EB1">
        <w:rPr>
          <w:rFonts w:hint="eastAsia"/>
        </w:rPr>
        <w:t>模块，而在本实验的最后一部分，我们将介绍如何在</w:t>
      </w:r>
      <w:proofErr w:type="spellStart"/>
      <w:r w:rsidRPr="00EE6EB1">
        <w:rPr>
          <w:rFonts w:hint="eastAsia"/>
        </w:rPr>
        <w:t>RVfpga</w:t>
      </w:r>
      <w:proofErr w:type="spellEnd"/>
      <w:r w:rsidRPr="00EE6EB1">
        <w:rPr>
          <w:rFonts w:hint="eastAsia"/>
        </w:rPr>
        <w:t>中实现</w:t>
      </w:r>
      <w:r w:rsidRPr="00EE6EB1">
        <w:rPr>
          <w:rFonts w:hint="eastAsia"/>
        </w:rPr>
        <w:t>SPI</w:t>
      </w:r>
      <w:r w:rsidRPr="00EE6EB1">
        <w:rPr>
          <w:rFonts w:hint="eastAsia"/>
        </w:rPr>
        <w:t>模块。本实验的结构编排与之前的实验类似，我</w:t>
      </w:r>
      <w:r w:rsidRPr="00EE6EB1">
        <w:rPr>
          <w:rFonts w:hint="eastAsia"/>
          <w:bCs/>
          <w:color w:val="00000A"/>
        </w:rPr>
        <w:t>们将分三个阶段来分析</w:t>
      </w:r>
      <w:r w:rsidRPr="00EE6EB1">
        <w:rPr>
          <w:rFonts w:hint="eastAsia"/>
          <w:color w:val="00000A"/>
        </w:rPr>
        <w:t>SPI</w:t>
      </w:r>
      <w:r w:rsidRPr="00EE6EB1">
        <w:rPr>
          <w:rFonts w:hint="eastAsia"/>
          <w:color w:val="00000A"/>
        </w:rPr>
        <w:t>控制器</w:t>
      </w:r>
      <w:r w:rsidRPr="00EE6EB1">
        <w:rPr>
          <w:rFonts w:hint="eastAsia"/>
          <w:bCs/>
          <w:color w:val="00000A"/>
        </w:rPr>
        <w:t>：</w:t>
      </w:r>
      <w:r w:rsidRPr="00EE6EB1">
        <w:rPr>
          <w:rFonts w:hint="eastAsia"/>
          <w:bCs/>
          <w:color w:val="00000A"/>
        </w:rPr>
        <w:t xml:space="preserve"> </w:t>
      </w:r>
    </w:p>
    <w:p w14:paraId="5A8DA3CE" w14:textId="7BBD7D64" w:rsidR="00C97C80" w:rsidRPr="00EE6EB1" w:rsidRDefault="001B73F9" w:rsidP="00EE6EB1">
      <w:pPr>
        <w:pStyle w:val="ab"/>
        <w:numPr>
          <w:ilvl w:val="0"/>
          <w:numId w:val="25"/>
        </w:numPr>
        <w:overflowPunct w:val="0"/>
        <w:autoSpaceDE w:val="0"/>
        <w:autoSpaceDN w:val="0"/>
        <w:rPr>
          <w:rFonts w:cs="Arial"/>
          <w:bCs/>
          <w:color w:val="00000A"/>
        </w:rPr>
      </w:pPr>
      <w:r w:rsidRPr="00EE6EB1">
        <w:rPr>
          <w:rFonts w:hint="eastAsia"/>
          <w:bCs/>
          <w:color w:val="00000A"/>
        </w:rPr>
        <w:t>SoC</w:t>
      </w:r>
      <w:r w:rsidRPr="00EE6EB1">
        <w:rPr>
          <w:rFonts w:hint="eastAsia"/>
          <w:bCs/>
          <w:color w:val="00000A"/>
        </w:rPr>
        <w:t>和加速</w:t>
      </w:r>
      <w:proofErr w:type="gramStart"/>
      <w:r w:rsidRPr="00EE6EB1">
        <w:rPr>
          <w:rFonts w:hint="eastAsia"/>
          <w:bCs/>
          <w:color w:val="00000A"/>
        </w:rPr>
        <w:t>计之间</w:t>
      </w:r>
      <w:proofErr w:type="gramEnd"/>
      <w:r w:rsidRPr="00EE6EB1">
        <w:rPr>
          <w:rFonts w:hint="eastAsia"/>
          <w:bCs/>
          <w:color w:val="00000A"/>
        </w:rPr>
        <w:t>的物理连接（</w:t>
      </w:r>
      <w:r w:rsidR="00B53F4B" w:rsidRPr="00DC5A43">
        <w:rPr>
          <w:rFonts w:cs="Arial" w:hint="eastAsia"/>
          <w:bCs/>
          <w:color w:val="00000A"/>
        </w:rPr>
        <w:fldChar w:fldCharType="begin"/>
      </w:r>
      <w:r w:rsidR="00B53F4B" w:rsidRPr="00DC5A43">
        <w:rPr>
          <w:rFonts w:cs="Arial" w:hint="eastAsia"/>
          <w:bCs/>
          <w:color w:val="00000A"/>
        </w:rPr>
        <w:instrText xml:space="preserve"> REF _Ref45080277 \h </w:instrText>
      </w:r>
      <w:r w:rsidR="00B53F4B" w:rsidRPr="00DC5A43">
        <w:rPr>
          <w:rFonts w:cs="Arial" w:hint="eastAsia"/>
          <w:bCs/>
          <w:color w:val="00000A"/>
        </w:rPr>
      </w:r>
      <w:r w:rsidR="00B53F4B" w:rsidRPr="00DC5A43">
        <w:rPr>
          <w:rFonts w:cs="Arial" w:hint="eastAsia"/>
          <w:bCs/>
          <w:color w:val="00000A"/>
        </w:rPr>
        <w:fldChar w:fldCharType="separate"/>
      </w:r>
      <w:r w:rsidR="00EE6EB1" w:rsidRPr="00EE6EB1">
        <w:rPr>
          <w:rFonts w:hint="eastAsia"/>
        </w:rPr>
        <w:t>图</w:t>
      </w:r>
      <w:r w:rsidR="00EE6EB1" w:rsidRPr="00EE6EB1">
        <w:rPr>
          <w:noProof/>
        </w:rPr>
        <w:t>8</w:t>
      </w:r>
      <w:r w:rsidR="00B53F4B" w:rsidRPr="00DC5A43">
        <w:rPr>
          <w:rFonts w:cs="Arial" w:hint="eastAsia"/>
          <w:bCs/>
          <w:color w:val="00000A"/>
        </w:rPr>
        <w:fldChar w:fldCharType="end"/>
      </w:r>
      <w:r w:rsidRPr="00EE6EB1">
        <w:rPr>
          <w:rFonts w:hint="eastAsia"/>
          <w:bCs/>
          <w:color w:val="00000A"/>
        </w:rPr>
        <w:t>中的左侧阴影区域）</w:t>
      </w:r>
    </w:p>
    <w:p w14:paraId="3BB8D4AF" w14:textId="15B2E55B" w:rsidR="00C97C80" w:rsidRPr="00081B44" w:rsidRDefault="00B53F4B" w:rsidP="00081B44">
      <w:pPr>
        <w:pStyle w:val="ab"/>
        <w:numPr>
          <w:ilvl w:val="0"/>
          <w:numId w:val="25"/>
        </w:numPr>
        <w:overflowPunct w:val="0"/>
        <w:autoSpaceDE w:val="0"/>
        <w:autoSpaceDN w:val="0"/>
        <w:jc w:val="both"/>
        <w:rPr>
          <w:rFonts w:cs="Arial"/>
          <w:bCs/>
          <w:color w:val="00000A"/>
          <w:spacing w:val="-4"/>
        </w:rPr>
      </w:pPr>
      <w:r w:rsidRPr="00081B44">
        <w:rPr>
          <w:rFonts w:hint="eastAsia"/>
          <w:bCs/>
          <w:color w:val="00000A"/>
          <w:spacing w:val="-4"/>
        </w:rPr>
        <w:t>SPI</w:t>
      </w:r>
      <w:r w:rsidRPr="00081B44">
        <w:rPr>
          <w:rFonts w:hint="eastAsia"/>
          <w:bCs/>
          <w:color w:val="00000A"/>
          <w:spacing w:val="-4"/>
        </w:rPr>
        <w:t>控制器的集成，该控制器包含在</w:t>
      </w:r>
      <w:proofErr w:type="spellStart"/>
      <w:r w:rsidRPr="00081B44">
        <w:rPr>
          <w:rFonts w:hint="eastAsia"/>
          <w:bCs/>
          <w:color w:val="00000A"/>
          <w:spacing w:val="-4"/>
        </w:rPr>
        <w:t>SweRVolfX</w:t>
      </w:r>
      <w:proofErr w:type="spellEnd"/>
      <w:r w:rsidRPr="00081B44">
        <w:rPr>
          <w:rFonts w:hint="eastAsia"/>
          <w:bCs/>
          <w:color w:val="00000A"/>
          <w:spacing w:val="-4"/>
        </w:rPr>
        <w:t>系统控制器中（</w:t>
      </w:r>
      <w:r w:rsidRPr="00081B44">
        <w:rPr>
          <w:rFonts w:cs="Arial" w:hint="eastAsia"/>
          <w:bCs/>
          <w:color w:val="00000A"/>
          <w:spacing w:val="-4"/>
        </w:rPr>
        <w:fldChar w:fldCharType="begin"/>
      </w:r>
      <w:r w:rsidRPr="00081B44">
        <w:rPr>
          <w:rFonts w:cs="Arial" w:hint="eastAsia"/>
          <w:bCs/>
          <w:color w:val="00000A"/>
          <w:spacing w:val="-4"/>
        </w:rPr>
        <w:instrText xml:space="preserve"> REF _Ref45080277 \h </w:instrText>
      </w:r>
      <w:r w:rsidR="00081B44">
        <w:rPr>
          <w:rFonts w:cs="Arial"/>
          <w:bCs/>
          <w:color w:val="00000A"/>
          <w:spacing w:val="-4"/>
        </w:rPr>
        <w:instrText xml:space="preserve"> \* MERGEFORMAT </w:instrText>
      </w:r>
      <w:r w:rsidRPr="00081B44">
        <w:rPr>
          <w:rFonts w:cs="Arial" w:hint="eastAsia"/>
          <w:bCs/>
          <w:color w:val="00000A"/>
          <w:spacing w:val="-4"/>
        </w:rPr>
      </w:r>
      <w:r w:rsidRPr="00081B44">
        <w:rPr>
          <w:rFonts w:cs="Arial" w:hint="eastAsia"/>
          <w:bCs/>
          <w:color w:val="00000A"/>
          <w:spacing w:val="-4"/>
        </w:rPr>
        <w:fldChar w:fldCharType="separate"/>
      </w:r>
      <w:r w:rsidR="00EE6EB1" w:rsidRPr="00081B44">
        <w:rPr>
          <w:rFonts w:hint="eastAsia"/>
          <w:spacing w:val="-4"/>
        </w:rPr>
        <w:t>图</w:t>
      </w:r>
      <w:r w:rsidR="00EE6EB1" w:rsidRPr="00081B44">
        <w:rPr>
          <w:noProof/>
          <w:spacing w:val="-4"/>
        </w:rPr>
        <w:t>8</w:t>
      </w:r>
      <w:r w:rsidRPr="00081B44">
        <w:rPr>
          <w:rFonts w:cs="Arial" w:hint="eastAsia"/>
          <w:bCs/>
          <w:color w:val="00000A"/>
          <w:spacing w:val="-4"/>
        </w:rPr>
        <w:fldChar w:fldCharType="end"/>
      </w:r>
      <w:r w:rsidRPr="00081B44">
        <w:rPr>
          <w:rFonts w:hint="eastAsia"/>
          <w:bCs/>
          <w:color w:val="00000A"/>
          <w:spacing w:val="-4"/>
        </w:rPr>
        <w:t>中的中间阴影区域）</w:t>
      </w:r>
    </w:p>
    <w:p w14:paraId="5071FD55" w14:textId="227B8FE7" w:rsidR="00B53F4B" w:rsidRPr="00EE6EB1" w:rsidRDefault="00B53F4B" w:rsidP="00EE6EB1">
      <w:pPr>
        <w:pStyle w:val="ab"/>
        <w:numPr>
          <w:ilvl w:val="0"/>
          <w:numId w:val="25"/>
        </w:numPr>
        <w:overflowPunct w:val="0"/>
        <w:autoSpaceDE w:val="0"/>
        <w:autoSpaceDN w:val="0"/>
        <w:rPr>
          <w:rFonts w:cs="Arial"/>
          <w:bCs/>
          <w:color w:val="00000A"/>
        </w:rPr>
      </w:pPr>
      <w:r w:rsidRPr="00EE6EB1">
        <w:rPr>
          <w:rFonts w:hint="eastAsia"/>
          <w:bCs/>
          <w:color w:val="00000A"/>
        </w:rPr>
        <w:t>SPI</w:t>
      </w:r>
      <w:r w:rsidRPr="00EE6EB1">
        <w:rPr>
          <w:rFonts w:hint="eastAsia"/>
          <w:bCs/>
          <w:color w:val="00000A"/>
        </w:rPr>
        <w:t>控制器与</w:t>
      </w:r>
      <w:proofErr w:type="spellStart"/>
      <w:r w:rsidRPr="00EE6EB1">
        <w:rPr>
          <w:rFonts w:hint="eastAsia"/>
          <w:bCs/>
          <w:color w:val="00000A"/>
        </w:rPr>
        <w:t>SweRV</w:t>
      </w:r>
      <w:proofErr w:type="spellEnd"/>
      <w:r w:rsidRPr="00EE6EB1">
        <w:rPr>
          <w:rFonts w:hint="eastAsia"/>
          <w:bCs/>
          <w:color w:val="00000A"/>
        </w:rPr>
        <w:t xml:space="preserve"> EH1</w:t>
      </w:r>
      <w:r w:rsidRPr="00EE6EB1">
        <w:rPr>
          <w:rFonts w:hint="eastAsia"/>
          <w:bCs/>
          <w:color w:val="00000A"/>
        </w:rPr>
        <w:t>内核之间的连接（</w:t>
      </w:r>
      <w:r w:rsidRPr="00DC5A43">
        <w:rPr>
          <w:rFonts w:cs="Arial" w:hint="eastAsia"/>
          <w:bCs/>
          <w:color w:val="00000A"/>
        </w:rPr>
        <w:fldChar w:fldCharType="begin"/>
      </w:r>
      <w:r w:rsidRPr="00DC5A43">
        <w:rPr>
          <w:rFonts w:cs="Arial" w:hint="eastAsia"/>
          <w:bCs/>
          <w:color w:val="00000A"/>
        </w:rPr>
        <w:instrText xml:space="preserve"> REF _Ref45080277 \h </w:instrText>
      </w:r>
      <w:r w:rsidRPr="00DC5A43">
        <w:rPr>
          <w:rFonts w:cs="Arial" w:hint="eastAsia"/>
          <w:bCs/>
          <w:color w:val="00000A"/>
        </w:rPr>
      </w:r>
      <w:r w:rsidRPr="00DC5A43">
        <w:rPr>
          <w:rFonts w:cs="Arial" w:hint="eastAsia"/>
          <w:bCs/>
          <w:color w:val="00000A"/>
        </w:rPr>
        <w:fldChar w:fldCharType="separate"/>
      </w:r>
      <w:r w:rsidR="00EE6EB1" w:rsidRPr="00EE6EB1">
        <w:rPr>
          <w:rFonts w:hint="eastAsia"/>
        </w:rPr>
        <w:t>图</w:t>
      </w:r>
      <w:r w:rsidR="00EE6EB1" w:rsidRPr="00EE6EB1">
        <w:rPr>
          <w:noProof/>
        </w:rPr>
        <w:t>8</w:t>
      </w:r>
      <w:r w:rsidRPr="00DC5A43">
        <w:rPr>
          <w:rFonts w:cs="Arial" w:hint="eastAsia"/>
          <w:bCs/>
          <w:color w:val="00000A"/>
        </w:rPr>
        <w:fldChar w:fldCharType="end"/>
      </w:r>
      <w:r w:rsidRPr="00EE6EB1">
        <w:rPr>
          <w:rFonts w:hint="eastAsia"/>
          <w:bCs/>
          <w:color w:val="00000A"/>
        </w:rPr>
        <w:t>中的右侧阴影区域）</w:t>
      </w:r>
    </w:p>
    <w:p w14:paraId="401098BF" w14:textId="77777777" w:rsidR="00B53F4B" w:rsidRPr="00EE6EB1" w:rsidRDefault="00B53F4B" w:rsidP="00EE6EB1">
      <w:pPr>
        <w:overflowPunct w:val="0"/>
        <w:autoSpaceDE w:val="0"/>
        <w:autoSpaceDN w:val="0"/>
        <w:rPr>
          <w:rFonts w:cs="Arial"/>
          <w:bCs/>
          <w:color w:val="00000A"/>
        </w:rPr>
      </w:pPr>
    </w:p>
    <w:p w14:paraId="57C09C52" w14:textId="2AF0162E" w:rsidR="00B53F4B" w:rsidRPr="00EE6EB1" w:rsidRDefault="008754E0" w:rsidP="00EE6EB1">
      <w:pPr>
        <w:overflowPunct w:val="0"/>
        <w:autoSpaceDE w:val="0"/>
        <w:autoSpaceDN w:val="0"/>
        <w:jc w:val="center"/>
        <w:rPr>
          <w:rFonts w:cs="Arial"/>
        </w:rPr>
      </w:pPr>
      <w:r>
        <w:rPr>
          <w:rFonts w:hint="eastAsia"/>
          <w:noProof/>
        </w:rPr>
        <w:drawing>
          <wp:inline distT="0" distB="0" distL="0" distR="0" wp14:anchorId="0796E0E8" wp14:editId="45731D79">
            <wp:extent cx="5731510" cy="3293110"/>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_IO_Structure_7Slaves_Shadowed.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93110"/>
                    </a:xfrm>
                    <a:prstGeom prst="rect">
                      <a:avLst/>
                    </a:prstGeom>
                  </pic:spPr>
                </pic:pic>
              </a:graphicData>
            </a:graphic>
          </wp:inline>
        </w:drawing>
      </w:r>
    </w:p>
    <w:p w14:paraId="1339D3D4" w14:textId="72C7CFDC" w:rsidR="00B53F4B" w:rsidRPr="00EE6EB1" w:rsidRDefault="00B53F4B" w:rsidP="00EE6EB1">
      <w:pPr>
        <w:pStyle w:val="a5"/>
        <w:overflowPunct w:val="0"/>
        <w:autoSpaceDE w:val="0"/>
        <w:autoSpaceDN w:val="0"/>
        <w:jc w:val="center"/>
      </w:pPr>
      <w:bookmarkStart w:id="15" w:name="_Ref45080277"/>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8</w:t>
      </w:r>
      <w:r w:rsidR="001E6067">
        <w:rPr>
          <w:noProof/>
        </w:rPr>
        <w:fldChar w:fldCharType="end"/>
      </w:r>
      <w:bookmarkEnd w:id="15"/>
      <w:r w:rsidRPr="00EE6EB1">
        <w:rPr>
          <w:rFonts w:hint="eastAsia"/>
        </w:rPr>
        <w:t>.</w:t>
      </w:r>
      <w:r w:rsidR="00081B44">
        <w:t xml:space="preserve"> </w:t>
      </w:r>
      <w:r w:rsidRPr="00EE6EB1">
        <w:rPr>
          <w:rFonts w:hint="eastAsia"/>
        </w:rPr>
        <w:t>SPI</w:t>
      </w:r>
      <w:r w:rsidRPr="00EE6EB1">
        <w:rPr>
          <w:rFonts w:hint="eastAsia"/>
        </w:rPr>
        <w:t>控制器集成到</w:t>
      </w:r>
      <w:proofErr w:type="spellStart"/>
      <w:r w:rsidRPr="00EE6EB1">
        <w:rPr>
          <w:rFonts w:hint="eastAsia"/>
        </w:rPr>
        <w:t>RVfpga</w:t>
      </w:r>
      <w:proofErr w:type="spellEnd"/>
      <w:r w:rsidRPr="00EE6EB1">
        <w:rPr>
          <w:rFonts w:hint="eastAsia"/>
        </w:rPr>
        <w:t>系统中</w:t>
      </w:r>
    </w:p>
    <w:p w14:paraId="23A3C0A1" w14:textId="2E47956C" w:rsidR="00AD467D" w:rsidRPr="00EE6EB1" w:rsidRDefault="003E762E" w:rsidP="00EE6EB1">
      <w:pPr>
        <w:overflowPunct w:val="0"/>
        <w:autoSpaceDE w:val="0"/>
        <w:autoSpaceDN w:val="0"/>
        <w:rPr>
          <w:rFonts w:cs="Arial"/>
          <w:bCs/>
          <w:color w:val="00000A"/>
        </w:rPr>
      </w:pPr>
      <w:r w:rsidRPr="00EE6EB1">
        <w:rPr>
          <w:rFonts w:hint="eastAsia"/>
          <w:color w:val="FFFFFF" w:themeColor="background1"/>
        </w:rPr>
        <w:t>指示</w:t>
      </w:r>
    </w:p>
    <w:p w14:paraId="5C219397" w14:textId="01B7C8D3" w:rsidR="00AD467D" w:rsidRPr="00EE6EB1" w:rsidRDefault="001B73F9" w:rsidP="00EE6EB1">
      <w:pPr>
        <w:pStyle w:val="ab"/>
        <w:numPr>
          <w:ilvl w:val="0"/>
          <w:numId w:val="26"/>
        </w:numPr>
        <w:overflowPunct w:val="0"/>
        <w:autoSpaceDE w:val="0"/>
        <w:autoSpaceDN w:val="0"/>
        <w:rPr>
          <w:rFonts w:cs="Arial"/>
          <w:b/>
          <w:bCs/>
          <w:sz w:val="24"/>
        </w:rPr>
      </w:pPr>
      <w:proofErr w:type="gramStart"/>
      <w:r w:rsidRPr="00EE6EB1">
        <w:rPr>
          <w:rFonts w:hint="eastAsia"/>
          <w:b/>
          <w:bCs/>
          <w:sz w:val="24"/>
        </w:rPr>
        <w:t>加速计与</w:t>
      </w:r>
      <w:proofErr w:type="gramEnd"/>
      <w:r w:rsidRPr="00EE6EB1">
        <w:rPr>
          <w:rFonts w:hint="eastAsia"/>
          <w:b/>
          <w:bCs/>
          <w:sz w:val="24"/>
        </w:rPr>
        <w:t>SoC</w:t>
      </w:r>
      <w:r w:rsidRPr="00EE6EB1">
        <w:rPr>
          <w:rFonts w:hint="eastAsia"/>
          <w:b/>
          <w:bCs/>
          <w:sz w:val="24"/>
        </w:rPr>
        <w:t>的物理连接</w:t>
      </w:r>
    </w:p>
    <w:p w14:paraId="05A826A6" w14:textId="5EB9F359" w:rsidR="00AD467D" w:rsidRPr="00EE6EB1" w:rsidRDefault="00AD467D" w:rsidP="00EE6EB1">
      <w:pPr>
        <w:keepNext/>
        <w:keepLines/>
        <w:overflowPunct w:val="0"/>
        <w:autoSpaceDE w:val="0"/>
        <w:autoSpaceDN w:val="0"/>
        <w:outlineLvl w:val="0"/>
        <w:rPr>
          <w:rFonts w:cs="Arial"/>
          <w:bCs/>
          <w:color w:val="00000A"/>
        </w:rPr>
      </w:pPr>
    </w:p>
    <w:p w14:paraId="56858669" w14:textId="7B2B97D9" w:rsidR="00AD467D" w:rsidRPr="00EE6EB1" w:rsidRDefault="001B73F9" w:rsidP="00081B44">
      <w:pPr>
        <w:keepNext/>
        <w:keepLines/>
        <w:overflowPunct w:val="0"/>
        <w:autoSpaceDE w:val="0"/>
        <w:autoSpaceDN w:val="0"/>
        <w:jc w:val="both"/>
        <w:outlineLvl w:val="0"/>
        <w:rPr>
          <w:color w:val="00000A"/>
        </w:rPr>
      </w:pPr>
      <w:r w:rsidRPr="00EE6EB1">
        <w:rPr>
          <w:rFonts w:hint="eastAsia"/>
          <w:bCs/>
          <w:color w:val="00000A"/>
        </w:rPr>
        <w:t>与其他外设一样，</w:t>
      </w:r>
      <w:proofErr w:type="spellStart"/>
      <w:r w:rsidRPr="00EE6EB1">
        <w:rPr>
          <w:rFonts w:hint="eastAsia"/>
          <w:bCs/>
          <w:color w:val="00000A"/>
        </w:rPr>
        <w:t>RVfpgaNexys</w:t>
      </w:r>
      <w:proofErr w:type="spellEnd"/>
      <w:r w:rsidRPr="00EE6EB1">
        <w:rPr>
          <w:rFonts w:hint="eastAsia"/>
          <w:bCs/>
          <w:color w:val="00000A"/>
        </w:rPr>
        <w:t>约束文件必须包含与加速计的物理连接。</w:t>
      </w:r>
      <w:r w:rsidRPr="00EE6EB1">
        <w:rPr>
          <w:rFonts w:hint="eastAsia"/>
          <w:color w:val="00000A"/>
        </w:rPr>
        <w:t>项目的约束文件（</w:t>
      </w:r>
      <w:r w:rsidRPr="00EE6EB1">
        <w:rPr>
          <w:rFonts w:hint="eastAsia"/>
          <w:i/>
          <w:iCs/>
        </w:rPr>
        <w:t>[</w:t>
      </w:r>
      <w:proofErr w:type="spellStart"/>
      <w:r w:rsidRPr="00EE6EB1">
        <w:rPr>
          <w:rFonts w:hint="eastAsia"/>
          <w:i/>
          <w:iCs/>
        </w:rPr>
        <w:t>RVfpgaPath</w:t>
      </w:r>
      <w:proofErr w:type="spellEnd"/>
      <w:r w:rsidRPr="00EE6EB1">
        <w:rPr>
          <w:rFonts w:hint="eastAsia"/>
          <w:i/>
          <w:iCs/>
        </w:rPr>
        <w:t>]/</w:t>
      </w:r>
      <w:proofErr w:type="spellStart"/>
      <w:r w:rsidRPr="00EE6EB1">
        <w:rPr>
          <w:rFonts w:hint="eastAsia"/>
          <w:i/>
          <w:iCs/>
        </w:rPr>
        <w:t>RVfpga</w:t>
      </w:r>
      <w:proofErr w:type="spellEnd"/>
      <w:r w:rsidRPr="00EE6EB1">
        <w:rPr>
          <w:rFonts w:hint="eastAsia"/>
          <w:i/>
          <w:iCs/>
        </w:rPr>
        <w:t>/</w:t>
      </w:r>
      <w:proofErr w:type="spellStart"/>
      <w:r w:rsidRPr="00EE6EB1">
        <w:rPr>
          <w:rFonts w:hint="eastAsia"/>
          <w:i/>
          <w:iCs/>
        </w:rPr>
        <w:t>src</w:t>
      </w:r>
      <w:proofErr w:type="spellEnd"/>
      <w:r w:rsidRPr="00EE6EB1">
        <w:rPr>
          <w:rFonts w:hint="eastAsia"/>
          <w:i/>
          <w:iCs/>
        </w:rPr>
        <w:t>/</w:t>
      </w:r>
      <w:proofErr w:type="spellStart"/>
      <w:r w:rsidRPr="00EE6EB1">
        <w:rPr>
          <w:rFonts w:hint="eastAsia"/>
          <w:i/>
          <w:color w:val="00000A"/>
        </w:rPr>
        <w:t>rvfpganexys.xdc</w:t>
      </w:r>
      <w:proofErr w:type="spellEnd"/>
      <w:r w:rsidRPr="00EE6EB1">
        <w:rPr>
          <w:rFonts w:hint="eastAsia"/>
          <w:color w:val="00000A"/>
        </w:rPr>
        <w:t>）定义了输入</w:t>
      </w:r>
      <w:r w:rsidRPr="00EE6EB1">
        <w:rPr>
          <w:rFonts w:hint="eastAsia"/>
          <w:color w:val="00000A"/>
        </w:rPr>
        <w:t>/</w:t>
      </w:r>
      <w:r w:rsidRPr="00EE6EB1">
        <w:rPr>
          <w:rFonts w:hint="eastAsia"/>
          <w:color w:val="00000A"/>
        </w:rPr>
        <w:t>输出</w:t>
      </w:r>
      <w:r w:rsidRPr="00EE6EB1">
        <w:rPr>
          <w:rFonts w:hint="eastAsia"/>
          <w:color w:val="00000A"/>
        </w:rPr>
        <w:t>SoC</w:t>
      </w:r>
      <w:r w:rsidRPr="00EE6EB1">
        <w:rPr>
          <w:rFonts w:hint="eastAsia"/>
          <w:color w:val="00000A"/>
        </w:rPr>
        <w:t>信号与</w:t>
      </w:r>
      <w:r w:rsidR="009C6453">
        <w:rPr>
          <w:rFonts w:hint="eastAsia"/>
          <w:color w:val="00000A"/>
        </w:rPr>
        <w:t>开发板</w:t>
      </w:r>
      <w:r w:rsidRPr="00EE6EB1">
        <w:rPr>
          <w:rFonts w:hint="eastAsia"/>
          <w:color w:val="00000A"/>
        </w:rPr>
        <w:t>器件之间的连接。用于将加速计的四个引脚与</w:t>
      </w:r>
      <w:r w:rsidRPr="00EE6EB1">
        <w:rPr>
          <w:rFonts w:hint="eastAsia"/>
          <w:color w:val="00000A"/>
        </w:rPr>
        <w:t>SoC</w:t>
      </w:r>
      <w:r w:rsidRPr="00EE6EB1">
        <w:rPr>
          <w:rFonts w:hint="eastAsia"/>
          <w:color w:val="00000A"/>
        </w:rPr>
        <w:t>相连的信号分别称为：</w:t>
      </w:r>
      <w:proofErr w:type="spellStart"/>
      <w:r w:rsidRPr="00EE6EB1">
        <w:rPr>
          <w:rFonts w:hint="eastAsia"/>
          <w:i/>
          <w:color w:val="00000A"/>
        </w:rPr>
        <w:t>o_accel_cs_n</w:t>
      </w:r>
      <w:proofErr w:type="spellEnd"/>
      <w:r w:rsidRPr="00EE6EB1">
        <w:rPr>
          <w:rFonts w:hint="eastAsia"/>
          <w:color w:val="00000A"/>
        </w:rPr>
        <w:t>、</w:t>
      </w:r>
      <w:proofErr w:type="spellStart"/>
      <w:r w:rsidRPr="00EE6EB1">
        <w:rPr>
          <w:rFonts w:hint="eastAsia"/>
          <w:i/>
          <w:color w:val="00000A"/>
        </w:rPr>
        <w:t>o_accel_mosi</w:t>
      </w:r>
      <w:proofErr w:type="spellEnd"/>
      <w:r w:rsidRPr="00EE6EB1">
        <w:rPr>
          <w:rFonts w:hint="eastAsia"/>
          <w:color w:val="00000A"/>
        </w:rPr>
        <w:t>（相当于信号</w:t>
      </w:r>
      <w:r w:rsidRPr="00EE6EB1">
        <w:rPr>
          <w:rFonts w:hint="eastAsia"/>
          <w:color w:val="00000A"/>
        </w:rPr>
        <w:t>SDO</w:t>
      </w:r>
      <w:r w:rsidRPr="00EE6EB1">
        <w:rPr>
          <w:rFonts w:hint="eastAsia"/>
          <w:color w:val="00000A"/>
        </w:rPr>
        <w:t>）、</w:t>
      </w:r>
      <w:proofErr w:type="spellStart"/>
      <w:r w:rsidRPr="00EE6EB1">
        <w:rPr>
          <w:rFonts w:hint="eastAsia"/>
          <w:i/>
          <w:color w:val="00000A"/>
        </w:rPr>
        <w:t>i_accel_miso</w:t>
      </w:r>
      <w:proofErr w:type="spellEnd"/>
      <w:r w:rsidRPr="00EE6EB1">
        <w:rPr>
          <w:rFonts w:hint="eastAsia"/>
          <w:color w:val="00000A"/>
        </w:rPr>
        <w:t>（相当于信号</w:t>
      </w:r>
      <w:r w:rsidRPr="00EE6EB1">
        <w:rPr>
          <w:rFonts w:hint="eastAsia"/>
          <w:color w:val="00000A"/>
        </w:rPr>
        <w:t>SDI</w:t>
      </w:r>
      <w:r w:rsidRPr="00EE6EB1">
        <w:rPr>
          <w:rFonts w:hint="eastAsia"/>
          <w:color w:val="00000A"/>
        </w:rPr>
        <w:t>）和</w:t>
      </w:r>
      <w:proofErr w:type="spellStart"/>
      <w:r w:rsidRPr="00EE6EB1">
        <w:rPr>
          <w:rFonts w:hint="eastAsia"/>
          <w:i/>
          <w:color w:val="00000A"/>
        </w:rPr>
        <w:t>accel_sclk</w:t>
      </w:r>
      <w:proofErr w:type="spellEnd"/>
      <w:r w:rsidRPr="00EE6EB1">
        <w:rPr>
          <w:rFonts w:hint="eastAsia"/>
          <w:color w:val="00000A"/>
        </w:rPr>
        <w:t>。请注意，这些信号的名称已经过时，继续使用的原因是为了与</w:t>
      </w:r>
      <w:proofErr w:type="spellStart"/>
      <w:r w:rsidRPr="00EE6EB1">
        <w:rPr>
          <w:rFonts w:hint="eastAsia"/>
          <w:color w:val="00000A"/>
        </w:rPr>
        <w:t>RVfpga</w:t>
      </w:r>
      <w:proofErr w:type="spellEnd"/>
      <w:r w:rsidRPr="00EE6EB1">
        <w:rPr>
          <w:rFonts w:hint="eastAsia"/>
          <w:color w:val="00000A"/>
        </w:rPr>
        <w:t>系统中的</w:t>
      </w:r>
      <w:proofErr w:type="spellStart"/>
      <w:r w:rsidRPr="00EE6EB1">
        <w:rPr>
          <w:rFonts w:hint="eastAsia"/>
          <w:color w:val="00000A"/>
        </w:rPr>
        <w:t>OpenCores</w:t>
      </w:r>
      <w:proofErr w:type="spellEnd"/>
      <w:r w:rsidRPr="00EE6EB1">
        <w:rPr>
          <w:rFonts w:hint="eastAsia"/>
          <w:color w:val="00000A"/>
        </w:rPr>
        <w:t xml:space="preserve"> SPI</w:t>
      </w:r>
      <w:r w:rsidRPr="00EE6EB1">
        <w:rPr>
          <w:rFonts w:hint="eastAsia"/>
          <w:color w:val="00000A"/>
        </w:rPr>
        <w:t>模块所使用的名称保持一致（您可以在</w:t>
      </w:r>
      <w:r w:rsidR="00AA058E">
        <w:rPr>
          <w:rFonts w:hint="eastAsia"/>
          <w:color w:val="00000A"/>
        </w:rPr>
        <w:fldChar w:fldCharType="begin"/>
      </w:r>
      <w:r w:rsidR="00AA058E">
        <w:rPr>
          <w:rFonts w:hint="eastAsia"/>
          <w:color w:val="00000A"/>
        </w:rPr>
        <w:instrText xml:space="preserve"> REF _Ref45088736 \h </w:instrText>
      </w:r>
      <w:r w:rsidR="00AA058E">
        <w:rPr>
          <w:rFonts w:hint="eastAsia"/>
          <w:color w:val="00000A"/>
        </w:rPr>
      </w:r>
      <w:r w:rsidR="00AA058E">
        <w:rPr>
          <w:rFonts w:hint="eastAsia"/>
          <w:color w:val="00000A"/>
        </w:rPr>
        <w:fldChar w:fldCharType="separate"/>
      </w:r>
      <w:r w:rsidR="00EE6EB1" w:rsidRPr="00EE6EB1">
        <w:rPr>
          <w:rFonts w:hint="eastAsia"/>
        </w:rPr>
        <w:t>图</w:t>
      </w:r>
      <w:r w:rsidR="00EE6EB1" w:rsidRPr="00EE6EB1">
        <w:rPr>
          <w:noProof/>
        </w:rPr>
        <w:t>11</w:t>
      </w:r>
      <w:r w:rsidR="00AA058E">
        <w:rPr>
          <w:rFonts w:hint="eastAsia"/>
          <w:color w:val="00000A"/>
        </w:rPr>
        <w:fldChar w:fldCharType="end"/>
      </w:r>
      <w:r w:rsidRPr="00EE6EB1">
        <w:rPr>
          <w:rFonts w:hint="eastAsia"/>
        </w:rPr>
        <w:t>中查看该模块的实例化</w:t>
      </w:r>
      <w:r w:rsidRPr="00EE6EB1">
        <w:rPr>
          <w:rFonts w:hint="eastAsia"/>
          <w:color w:val="00000A"/>
        </w:rPr>
        <w:t>）。</w:t>
      </w:r>
      <w:r w:rsidR="00AD467D">
        <w:rPr>
          <w:rFonts w:hint="eastAsia"/>
          <w:color w:val="00000A"/>
        </w:rPr>
        <w:fldChar w:fldCharType="begin"/>
      </w:r>
      <w:r w:rsidR="00AD467D">
        <w:rPr>
          <w:rFonts w:hint="eastAsia"/>
          <w:color w:val="00000A"/>
        </w:rPr>
        <w:instrText xml:space="preserve"> REF _Ref45039704 \h </w:instrText>
      </w:r>
      <w:r w:rsidR="00AD467D">
        <w:rPr>
          <w:rFonts w:hint="eastAsia"/>
          <w:color w:val="00000A"/>
        </w:rPr>
      </w:r>
      <w:r w:rsidR="00AD467D">
        <w:rPr>
          <w:rFonts w:hint="eastAsia"/>
          <w:color w:val="00000A"/>
        </w:rPr>
        <w:fldChar w:fldCharType="separate"/>
      </w:r>
      <w:r w:rsidR="00EE6EB1" w:rsidRPr="00EE6EB1">
        <w:rPr>
          <w:rFonts w:hint="eastAsia"/>
        </w:rPr>
        <w:t>图</w:t>
      </w:r>
      <w:r w:rsidR="00EE6EB1" w:rsidRPr="00EE6EB1">
        <w:rPr>
          <w:noProof/>
        </w:rPr>
        <w:t>9</w:t>
      </w:r>
      <w:r w:rsidR="00AD467D">
        <w:rPr>
          <w:rFonts w:hint="eastAsia"/>
          <w:color w:val="00000A"/>
        </w:rPr>
        <w:fldChar w:fldCharType="end"/>
      </w:r>
      <w:r w:rsidRPr="00EE6EB1">
        <w:rPr>
          <w:rFonts w:hint="eastAsia"/>
          <w:color w:val="00000A"/>
        </w:rPr>
        <w:t>给出了定义这</w:t>
      </w:r>
      <w:r w:rsidRPr="00EE6EB1">
        <w:rPr>
          <w:rFonts w:hint="eastAsia"/>
          <w:color w:val="00000A"/>
        </w:rPr>
        <w:t>4</w:t>
      </w:r>
      <w:r w:rsidRPr="00EE6EB1">
        <w:rPr>
          <w:rFonts w:hint="eastAsia"/>
          <w:color w:val="00000A"/>
        </w:rPr>
        <w:t>个连接的</w:t>
      </w:r>
      <w:r w:rsidRPr="00EE6EB1">
        <w:rPr>
          <w:rFonts w:hint="eastAsia"/>
          <w:color w:val="00000A"/>
        </w:rPr>
        <w:t>Verilog</w:t>
      </w:r>
      <w:r w:rsidRPr="00EE6EB1">
        <w:rPr>
          <w:rFonts w:hint="eastAsia"/>
          <w:color w:val="00000A"/>
        </w:rPr>
        <w:t>代码片段。</w:t>
      </w:r>
    </w:p>
    <w:p w14:paraId="71E69DB8" w14:textId="77777777" w:rsidR="00AD467D" w:rsidRPr="00EE6EB1" w:rsidRDefault="00AD467D" w:rsidP="00EE6EB1">
      <w:pPr>
        <w:keepNext/>
        <w:keepLines/>
        <w:overflowPunct w:val="0"/>
        <w:autoSpaceDE w:val="0"/>
        <w:autoSpaceDN w:val="0"/>
        <w:outlineLvl w:val="0"/>
        <w:rPr>
          <w:color w:val="00000A"/>
        </w:rPr>
      </w:pPr>
    </w:p>
    <w:p w14:paraId="2FFE0624" w14:textId="7FD4094F" w:rsidR="00AD467D" w:rsidRPr="00EE6EB1" w:rsidRDefault="00AD467D" w:rsidP="00EE6EB1">
      <w:pPr>
        <w:overflowPunct w:val="0"/>
        <w:autoSpaceDE w:val="0"/>
        <w:autoSpaceDN w:val="0"/>
        <w:jc w:val="center"/>
      </w:pPr>
      <w:r>
        <w:rPr>
          <w:rFonts w:hint="eastAsia"/>
          <w:noProof/>
        </w:rPr>
        <w:drawing>
          <wp:inline distT="0" distB="0" distL="0" distR="0" wp14:anchorId="04761EAE" wp14:editId="579A27F0">
            <wp:extent cx="5731510" cy="449580"/>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9580"/>
                    </a:xfrm>
                    <a:prstGeom prst="rect">
                      <a:avLst/>
                    </a:prstGeom>
                  </pic:spPr>
                </pic:pic>
              </a:graphicData>
            </a:graphic>
          </wp:inline>
        </w:drawing>
      </w:r>
    </w:p>
    <w:p w14:paraId="3F3E6A98" w14:textId="767E32D7" w:rsidR="00AD467D" w:rsidRPr="00EE6EB1" w:rsidRDefault="00AD467D" w:rsidP="00EE6EB1">
      <w:pPr>
        <w:pStyle w:val="a5"/>
        <w:overflowPunct w:val="0"/>
        <w:autoSpaceDE w:val="0"/>
        <w:autoSpaceDN w:val="0"/>
        <w:jc w:val="center"/>
      </w:pPr>
      <w:bookmarkStart w:id="16" w:name="_Ref45039704"/>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9</w:t>
      </w:r>
      <w:r w:rsidR="001E6067">
        <w:rPr>
          <w:noProof/>
        </w:rPr>
        <w:fldChar w:fldCharType="end"/>
      </w:r>
      <w:bookmarkEnd w:id="16"/>
      <w:r w:rsidRPr="00EE6EB1">
        <w:rPr>
          <w:rFonts w:hint="eastAsia"/>
        </w:rPr>
        <w:t>.</w:t>
      </w:r>
      <w:r w:rsidR="00081B44">
        <w:t xml:space="preserve"> </w:t>
      </w:r>
      <w:r w:rsidRPr="00EE6EB1">
        <w:rPr>
          <w:rFonts w:hint="eastAsia"/>
        </w:rPr>
        <w:t>SoC</w:t>
      </w:r>
      <w:r w:rsidRPr="00EE6EB1">
        <w:rPr>
          <w:rFonts w:hint="eastAsia"/>
        </w:rPr>
        <w:t>与加速计的连接（文件</w:t>
      </w:r>
      <w:proofErr w:type="spellStart"/>
      <w:r w:rsidRPr="00EE6EB1">
        <w:rPr>
          <w:rFonts w:hint="eastAsia"/>
          <w:i/>
          <w:color w:val="00000A"/>
        </w:rPr>
        <w:t>rvfpganexys.xdc</w:t>
      </w:r>
      <w:proofErr w:type="spellEnd"/>
      <w:r w:rsidRPr="00EE6EB1">
        <w:rPr>
          <w:rFonts w:hint="eastAsia"/>
        </w:rPr>
        <w:t>）</w:t>
      </w:r>
    </w:p>
    <w:p w14:paraId="588C290D" w14:textId="3827C081" w:rsidR="00AD467D" w:rsidRPr="00EE6EB1" w:rsidRDefault="00AD467D" w:rsidP="00081B44">
      <w:pPr>
        <w:overflowPunct w:val="0"/>
        <w:autoSpaceDE w:val="0"/>
        <w:autoSpaceDN w:val="0"/>
        <w:jc w:val="both"/>
        <w:rPr>
          <w:rFonts w:cs="Arial"/>
          <w:bCs/>
          <w:color w:val="00000A"/>
        </w:rPr>
      </w:pPr>
      <w:r w:rsidRPr="00EE6EB1">
        <w:rPr>
          <w:rFonts w:hint="eastAsia"/>
          <w:bCs/>
          <w:color w:val="00000A"/>
        </w:rPr>
        <w:t>在</w:t>
      </w:r>
      <w:proofErr w:type="spellStart"/>
      <w:r w:rsidRPr="00EE6EB1">
        <w:rPr>
          <w:rFonts w:hint="eastAsia"/>
          <w:bCs/>
          <w:color w:val="00000A"/>
        </w:rPr>
        <w:t>RVfpgaNexys</w:t>
      </w:r>
      <w:proofErr w:type="spellEnd"/>
      <w:r w:rsidRPr="00EE6EB1">
        <w:rPr>
          <w:rFonts w:hint="eastAsia"/>
          <w:bCs/>
          <w:color w:val="00000A"/>
        </w:rPr>
        <w:t>顶层模块（即</w:t>
      </w:r>
      <w:proofErr w:type="spellStart"/>
      <w:r w:rsidRPr="00EE6EB1">
        <w:rPr>
          <w:rFonts w:hint="eastAsia"/>
          <w:b/>
          <w:color w:val="00000A"/>
        </w:rPr>
        <w:t>rvfpganexys</w:t>
      </w:r>
      <w:proofErr w:type="spellEnd"/>
      <w:r w:rsidRPr="00EE6EB1">
        <w:rPr>
          <w:rFonts w:hint="eastAsia"/>
          <w:bCs/>
          <w:color w:val="00000A"/>
        </w:rPr>
        <w:t>模块）的第</w:t>
      </w:r>
      <w:r w:rsidRPr="00EE6EB1">
        <w:rPr>
          <w:rFonts w:hint="eastAsia"/>
          <w:bCs/>
          <w:color w:val="00000A"/>
        </w:rPr>
        <w:t>52-55</w:t>
      </w:r>
      <w:r w:rsidRPr="00EE6EB1">
        <w:rPr>
          <w:rFonts w:hint="eastAsia"/>
          <w:bCs/>
          <w:color w:val="00000A"/>
        </w:rPr>
        <w:t>行，您可以看到这四个与</w:t>
      </w:r>
      <w:r w:rsidRPr="00EE6EB1">
        <w:rPr>
          <w:rFonts w:hint="eastAsia"/>
          <w:bCs/>
          <w:color w:val="00000A"/>
        </w:rPr>
        <w:t>SoC</w:t>
      </w:r>
      <w:r w:rsidRPr="00EE6EB1">
        <w:rPr>
          <w:rFonts w:hint="eastAsia"/>
          <w:bCs/>
          <w:color w:val="00000A"/>
        </w:rPr>
        <w:t>连接的信号（</w:t>
      </w:r>
      <w:r>
        <w:rPr>
          <w:rFonts w:cs="Arial" w:hint="eastAsia"/>
          <w:bCs/>
          <w:color w:val="00000A"/>
        </w:rPr>
        <w:fldChar w:fldCharType="begin"/>
      </w:r>
      <w:r>
        <w:rPr>
          <w:rFonts w:cs="Arial" w:hint="eastAsia"/>
          <w:bCs/>
          <w:color w:val="00000A"/>
        </w:rPr>
        <w:instrText xml:space="preserve"> REF _Ref45041443 \h </w:instrText>
      </w:r>
      <w:r>
        <w:rPr>
          <w:rFonts w:cs="Arial" w:hint="eastAsia"/>
          <w:bCs/>
          <w:color w:val="00000A"/>
        </w:rPr>
      </w:r>
      <w:r>
        <w:rPr>
          <w:rFonts w:cs="Arial" w:hint="eastAsia"/>
          <w:bCs/>
          <w:color w:val="00000A"/>
        </w:rPr>
        <w:fldChar w:fldCharType="separate"/>
      </w:r>
      <w:r w:rsidR="00EE6EB1" w:rsidRPr="00EE6EB1">
        <w:rPr>
          <w:rFonts w:hint="eastAsia"/>
        </w:rPr>
        <w:t>图</w:t>
      </w:r>
      <w:r w:rsidR="00EE6EB1" w:rsidRPr="00EE6EB1">
        <w:rPr>
          <w:noProof/>
        </w:rPr>
        <w:t>10</w:t>
      </w:r>
      <w:r>
        <w:rPr>
          <w:rFonts w:cs="Arial" w:hint="eastAsia"/>
          <w:bCs/>
          <w:color w:val="00000A"/>
        </w:rPr>
        <w:fldChar w:fldCharType="end"/>
      </w:r>
      <w:r w:rsidRPr="00EE6EB1">
        <w:rPr>
          <w:rFonts w:hint="eastAsia"/>
          <w:bCs/>
          <w:color w:val="00000A"/>
        </w:rPr>
        <w:t>的左半部分），该模块的末尾是这些信号与</w:t>
      </w:r>
      <w:proofErr w:type="spellStart"/>
      <w:r w:rsidRPr="00EE6EB1">
        <w:rPr>
          <w:rFonts w:hint="eastAsia"/>
          <w:b/>
          <w:bCs/>
          <w:color w:val="00000A"/>
        </w:rPr>
        <w:t>swervolf_core</w:t>
      </w:r>
      <w:proofErr w:type="spellEnd"/>
      <w:r w:rsidRPr="00EE6EB1">
        <w:rPr>
          <w:rFonts w:hint="eastAsia"/>
          <w:bCs/>
          <w:color w:val="00000A"/>
        </w:rPr>
        <w:t>模块的连接（</w:t>
      </w:r>
      <w:r>
        <w:rPr>
          <w:rFonts w:cs="Arial" w:hint="eastAsia"/>
          <w:bCs/>
          <w:color w:val="00000A"/>
        </w:rPr>
        <w:fldChar w:fldCharType="begin"/>
      </w:r>
      <w:r>
        <w:rPr>
          <w:rFonts w:cs="Arial" w:hint="eastAsia"/>
          <w:bCs/>
          <w:color w:val="00000A"/>
        </w:rPr>
        <w:instrText xml:space="preserve"> REF _Ref45041443 \h </w:instrText>
      </w:r>
      <w:r>
        <w:rPr>
          <w:rFonts w:cs="Arial" w:hint="eastAsia"/>
          <w:bCs/>
          <w:color w:val="00000A"/>
        </w:rPr>
      </w:r>
      <w:r>
        <w:rPr>
          <w:rFonts w:cs="Arial" w:hint="eastAsia"/>
          <w:bCs/>
          <w:color w:val="00000A"/>
        </w:rPr>
        <w:fldChar w:fldCharType="separate"/>
      </w:r>
      <w:r w:rsidR="00EE6EB1" w:rsidRPr="00EE6EB1">
        <w:rPr>
          <w:rFonts w:hint="eastAsia"/>
        </w:rPr>
        <w:t>图</w:t>
      </w:r>
      <w:r w:rsidR="00EE6EB1" w:rsidRPr="00EE6EB1">
        <w:rPr>
          <w:noProof/>
        </w:rPr>
        <w:t>10</w:t>
      </w:r>
      <w:r>
        <w:rPr>
          <w:rFonts w:cs="Arial" w:hint="eastAsia"/>
          <w:bCs/>
          <w:color w:val="00000A"/>
        </w:rPr>
        <w:fldChar w:fldCharType="end"/>
      </w:r>
      <w:r w:rsidRPr="00EE6EB1">
        <w:rPr>
          <w:rFonts w:hint="eastAsia"/>
          <w:bCs/>
          <w:color w:val="00000A"/>
        </w:rPr>
        <w:t>的右半部分）。</w:t>
      </w:r>
    </w:p>
    <w:p w14:paraId="140FBDC7" w14:textId="77777777" w:rsidR="00AD467D" w:rsidRPr="00EE6EB1" w:rsidRDefault="00AD467D" w:rsidP="00EE6EB1">
      <w:pPr>
        <w:overflowPunct w:val="0"/>
        <w:autoSpaceDE w:val="0"/>
        <w:autoSpaceDN w:val="0"/>
        <w:rPr>
          <w:rFonts w:cs="Arial"/>
          <w:bCs/>
          <w:color w:val="00000A"/>
        </w:rPr>
      </w:pPr>
    </w:p>
    <w:p w14:paraId="3AF03DE8" w14:textId="58D87D4F" w:rsidR="00AD467D" w:rsidRPr="00EE6EB1" w:rsidRDefault="00814349" w:rsidP="00EE6EB1">
      <w:pPr>
        <w:overflowPunct w:val="0"/>
        <w:autoSpaceDE w:val="0"/>
        <w:autoSpaceDN w:val="0"/>
        <w:rPr>
          <w:rFonts w:cs="Arial"/>
          <w:bCs/>
          <w:color w:val="00000A"/>
        </w:rPr>
      </w:pPr>
      <w:r>
        <w:rPr>
          <w:rFonts w:hint="eastAsia"/>
          <w:noProof/>
        </w:rPr>
        <w:drawing>
          <wp:inline distT="0" distB="0" distL="0" distR="0" wp14:anchorId="7D94F364" wp14:editId="3E23AFB8">
            <wp:extent cx="2838450" cy="32221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184" cy="3226416"/>
                    </a:xfrm>
                    <a:prstGeom prst="rect">
                      <a:avLst/>
                    </a:prstGeom>
                  </pic:spPr>
                </pic:pic>
              </a:graphicData>
            </a:graphic>
          </wp:inline>
        </w:drawing>
      </w:r>
      <w:r w:rsidRPr="00EE6EB1">
        <w:rPr>
          <w:rFonts w:hint="eastAsia"/>
          <w:bCs/>
          <w:color w:val="00000A"/>
        </w:rPr>
        <w:t xml:space="preserve"> </w:t>
      </w:r>
      <w:r>
        <w:rPr>
          <w:rFonts w:hint="eastAsia"/>
          <w:noProof/>
        </w:rPr>
        <w:drawing>
          <wp:inline distT="0" distB="0" distL="0" distR="0" wp14:anchorId="7EE95409" wp14:editId="35E20B0B">
            <wp:extent cx="2801722" cy="23873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7246" cy="2392090"/>
                    </a:xfrm>
                    <a:prstGeom prst="rect">
                      <a:avLst/>
                    </a:prstGeom>
                  </pic:spPr>
                </pic:pic>
              </a:graphicData>
            </a:graphic>
          </wp:inline>
        </w:drawing>
      </w:r>
    </w:p>
    <w:p w14:paraId="2D83B31E" w14:textId="62714F20" w:rsidR="00AD467D" w:rsidRPr="00EE6EB1" w:rsidRDefault="00AD467D" w:rsidP="00EE6EB1">
      <w:pPr>
        <w:pStyle w:val="a5"/>
        <w:overflowPunct w:val="0"/>
        <w:autoSpaceDE w:val="0"/>
        <w:autoSpaceDN w:val="0"/>
        <w:jc w:val="center"/>
      </w:pPr>
      <w:bookmarkStart w:id="17" w:name="_Ref45041443"/>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10</w:t>
      </w:r>
      <w:r w:rsidR="001E6067">
        <w:rPr>
          <w:noProof/>
        </w:rPr>
        <w:fldChar w:fldCharType="end"/>
      </w:r>
      <w:bookmarkEnd w:id="17"/>
      <w:r w:rsidRPr="00EE6EB1">
        <w:rPr>
          <w:rFonts w:hint="eastAsia"/>
        </w:rPr>
        <w:t>.</w:t>
      </w:r>
      <w:r w:rsidR="00081B44">
        <w:t xml:space="preserve"> </w:t>
      </w:r>
      <w:r w:rsidRPr="00EE6EB1">
        <w:rPr>
          <w:rFonts w:hint="eastAsia"/>
        </w:rPr>
        <w:t>加速</w:t>
      </w:r>
      <w:proofErr w:type="gramStart"/>
      <w:r w:rsidRPr="00EE6EB1">
        <w:rPr>
          <w:rFonts w:hint="eastAsia"/>
        </w:rPr>
        <w:t>计与顶层</w:t>
      </w:r>
      <w:proofErr w:type="gramEnd"/>
      <w:r w:rsidRPr="00EE6EB1">
        <w:rPr>
          <w:rFonts w:hint="eastAsia"/>
        </w:rPr>
        <w:t>模块的连接（文件</w:t>
      </w:r>
      <w:r w:rsidRPr="00EE6EB1">
        <w:rPr>
          <w:rFonts w:hint="eastAsia"/>
          <w:i/>
        </w:rPr>
        <w:t>rvfpganexys.sv</w:t>
      </w:r>
      <w:r w:rsidRPr="00EE6EB1">
        <w:rPr>
          <w:rFonts w:hint="eastAsia"/>
        </w:rPr>
        <w:t>）</w:t>
      </w:r>
    </w:p>
    <w:p w14:paraId="307B4477" w14:textId="4411FAAD" w:rsidR="00AD467D" w:rsidRPr="00EE6EB1" w:rsidRDefault="00AD467D" w:rsidP="00EE6EB1">
      <w:pPr>
        <w:pStyle w:val="ab"/>
        <w:pBdr>
          <w:top w:val="single" w:sz="4" w:space="1" w:color="auto"/>
          <w:left w:val="single" w:sz="4" w:space="4" w:color="auto"/>
          <w:bottom w:val="single" w:sz="4" w:space="1" w:color="auto"/>
          <w:right w:val="single" w:sz="4" w:space="4" w:color="auto"/>
        </w:pBdr>
        <w:overflowPunct w:val="0"/>
        <w:autoSpaceDE w:val="0"/>
        <w:autoSpaceDN w:val="0"/>
        <w:ind w:left="142"/>
        <w:jc w:val="both"/>
        <w:rPr>
          <w:rFonts w:cs="Arial"/>
          <w:bCs/>
          <w:color w:val="00000A"/>
        </w:rPr>
      </w:pPr>
      <w:r w:rsidRPr="00EE6EB1">
        <w:rPr>
          <w:rFonts w:hint="eastAsia"/>
          <w:b/>
          <w:bCs/>
          <w:color w:val="00000A"/>
          <w:u w:val="single"/>
        </w:rPr>
        <w:t>任务</w:t>
      </w:r>
      <w:r w:rsidRPr="00EE6EB1">
        <w:rPr>
          <w:rFonts w:hint="eastAsia"/>
          <w:b/>
          <w:bCs/>
          <w:color w:val="00000A"/>
        </w:rPr>
        <w:t>：</w:t>
      </w:r>
      <w:r w:rsidRPr="00EE6EB1">
        <w:rPr>
          <w:rFonts w:hint="eastAsia"/>
          <w:bCs/>
          <w:color w:val="00000A"/>
        </w:rPr>
        <w:t>按照约束文件将这四个信号（</w:t>
      </w:r>
      <w:proofErr w:type="spellStart"/>
      <w:r w:rsidRPr="00EE6EB1">
        <w:rPr>
          <w:rFonts w:hint="eastAsia"/>
          <w:i/>
          <w:color w:val="00000A"/>
        </w:rPr>
        <w:t>o_accel_cs_n</w:t>
      </w:r>
      <w:proofErr w:type="spellEnd"/>
      <w:r w:rsidRPr="00EE6EB1">
        <w:rPr>
          <w:rFonts w:hint="eastAsia"/>
          <w:color w:val="00000A"/>
        </w:rPr>
        <w:t>、</w:t>
      </w:r>
      <w:proofErr w:type="spellStart"/>
      <w:r w:rsidRPr="00EE6EB1">
        <w:rPr>
          <w:rFonts w:hint="eastAsia"/>
          <w:i/>
          <w:color w:val="00000A"/>
        </w:rPr>
        <w:t>o_accel_mosi</w:t>
      </w:r>
      <w:proofErr w:type="spellEnd"/>
      <w:r w:rsidRPr="00EE6EB1">
        <w:rPr>
          <w:rFonts w:hint="eastAsia"/>
          <w:color w:val="00000A"/>
        </w:rPr>
        <w:t>、</w:t>
      </w:r>
      <w:proofErr w:type="spellStart"/>
      <w:r w:rsidRPr="00EE6EB1">
        <w:rPr>
          <w:rFonts w:hint="eastAsia"/>
          <w:i/>
          <w:color w:val="00000A"/>
        </w:rPr>
        <w:t>i_accel_miso</w:t>
      </w:r>
      <w:proofErr w:type="spellEnd"/>
      <w:r w:rsidRPr="00EE6EB1">
        <w:rPr>
          <w:rFonts w:hint="eastAsia"/>
          <w:color w:val="00000A"/>
        </w:rPr>
        <w:t>和</w:t>
      </w:r>
      <w:proofErr w:type="spellStart"/>
      <w:r w:rsidRPr="00EE6EB1">
        <w:rPr>
          <w:rFonts w:hint="eastAsia"/>
          <w:i/>
          <w:color w:val="00000A"/>
        </w:rPr>
        <w:t>accel_sclk</w:t>
      </w:r>
      <w:proofErr w:type="spellEnd"/>
      <w:r w:rsidRPr="00EE6EB1">
        <w:rPr>
          <w:rFonts w:hint="eastAsia"/>
          <w:bCs/>
          <w:color w:val="00000A"/>
        </w:rPr>
        <w:t>）与</w:t>
      </w:r>
      <w:proofErr w:type="spellStart"/>
      <w:r w:rsidRPr="00EE6EB1">
        <w:rPr>
          <w:rFonts w:hint="eastAsia"/>
          <w:bCs/>
          <w:color w:val="00000A"/>
        </w:rPr>
        <w:t>SweRVolfX</w:t>
      </w:r>
      <w:proofErr w:type="spellEnd"/>
      <w:r w:rsidRPr="00EE6EB1">
        <w:rPr>
          <w:rFonts w:hint="eastAsia"/>
          <w:bCs/>
          <w:color w:val="00000A"/>
        </w:rPr>
        <w:t xml:space="preserve"> SoC</w:t>
      </w:r>
      <w:r w:rsidRPr="00EE6EB1">
        <w:rPr>
          <w:rFonts w:hint="eastAsia"/>
          <w:bCs/>
          <w:color w:val="00000A"/>
        </w:rPr>
        <w:t>模块相连。您将需要检查以下文件：</w:t>
      </w:r>
    </w:p>
    <w:p w14:paraId="03FE5669" w14:textId="6F4D84D3" w:rsidR="00AD467D" w:rsidRPr="00EE6EB1" w:rsidRDefault="00AD467D" w:rsidP="00EE6EB1">
      <w:pPr>
        <w:pStyle w:val="ab"/>
        <w:pBdr>
          <w:top w:val="single" w:sz="4" w:space="1" w:color="auto"/>
          <w:left w:val="single" w:sz="4" w:space="4" w:color="auto"/>
          <w:bottom w:val="single" w:sz="4" w:space="1" w:color="auto"/>
          <w:right w:val="single" w:sz="4" w:space="4" w:color="auto"/>
        </w:pBdr>
        <w:overflowPunct w:val="0"/>
        <w:autoSpaceDE w:val="0"/>
        <w:autoSpaceDN w:val="0"/>
        <w:ind w:left="142"/>
        <w:rPr>
          <w:rFonts w:cs="Arial"/>
          <w:bCs/>
          <w:i/>
          <w:color w:val="00000A"/>
          <w:sz w:val="20"/>
        </w:rPr>
      </w:pPr>
      <w:r w:rsidRPr="00EE6EB1">
        <w:rPr>
          <w:rFonts w:hint="eastAsia"/>
          <w:i/>
          <w:iCs/>
          <w:sz w:val="20"/>
        </w:rPr>
        <w:t xml:space="preserve">   [</w:t>
      </w:r>
      <w:proofErr w:type="spellStart"/>
      <w:r w:rsidRPr="00EE6EB1">
        <w:rPr>
          <w:rFonts w:hint="eastAsia"/>
          <w:i/>
          <w:iCs/>
          <w:sz w:val="20"/>
        </w:rPr>
        <w:t>RVfpgaPath</w:t>
      </w:r>
      <w:proofErr w:type="spellEnd"/>
      <w:r w:rsidRPr="00EE6EB1">
        <w:rPr>
          <w:rFonts w:hint="eastAsia"/>
          <w:i/>
          <w:iCs/>
          <w:sz w:val="20"/>
        </w:rPr>
        <w:t>]/</w:t>
      </w:r>
      <w:proofErr w:type="spellStart"/>
      <w:r w:rsidRPr="00EE6EB1">
        <w:rPr>
          <w:rFonts w:hint="eastAsia"/>
          <w:bCs/>
          <w:i/>
          <w:color w:val="00000A"/>
          <w:sz w:val="20"/>
        </w:rPr>
        <w:t>RVfpga</w:t>
      </w:r>
      <w:proofErr w:type="spellEnd"/>
      <w:r w:rsidRPr="00EE6EB1">
        <w:rPr>
          <w:rFonts w:hint="eastAsia"/>
          <w:bCs/>
          <w:i/>
          <w:color w:val="00000A"/>
          <w:sz w:val="20"/>
        </w:rPr>
        <w:t>/</w:t>
      </w:r>
      <w:proofErr w:type="spellStart"/>
      <w:r w:rsidRPr="00EE6EB1">
        <w:rPr>
          <w:rFonts w:hint="eastAsia"/>
          <w:bCs/>
          <w:i/>
          <w:color w:val="00000A"/>
          <w:sz w:val="20"/>
        </w:rPr>
        <w:t>src</w:t>
      </w:r>
      <w:proofErr w:type="spellEnd"/>
      <w:r w:rsidRPr="00EE6EB1">
        <w:rPr>
          <w:rFonts w:hint="eastAsia"/>
          <w:bCs/>
          <w:i/>
          <w:color w:val="00000A"/>
          <w:sz w:val="20"/>
        </w:rPr>
        <w:t>/</w:t>
      </w:r>
      <w:proofErr w:type="spellStart"/>
      <w:r w:rsidRPr="00EE6EB1">
        <w:rPr>
          <w:rFonts w:hint="eastAsia"/>
          <w:bCs/>
          <w:i/>
          <w:color w:val="00000A"/>
          <w:sz w:val="20"/>
        </w:rPr>
        <w:t>rvfpganexys.xdc</w:t>
      </w:r>
      <w:proofErr w:type="spellEnd"/>
    </w:p>
    <w:p w14:paraId="4F45B111" w14:textId="7B98AC1D" w:rsidR="00AD467D" w:rsidRPr="00EE6EB1" w:rsidRDefault="00AD467D" w:rsidP="00EE6EB1">
      <w:pPr>
        <w:pStyle w:val="ab"/>
        <w:pBdr>
          <w:top w:val="single" w:sz="4" w:space="1" w:color="auto"/>
          <w:left w:val="single" w:sz="4" w:space="4" w:color="auto"/>
          <w:bottom w:val="single" w:sz="4" w:space="1" w:color="auto"/>
          <w:right w:val="single" w:sz="4" w:space="4" w:color="auto"/>
        </w:pBdr>
        <w:overflowPunct w:val="0"/>
        <w:autoSpaceDE w:val="0"/>
        <w:autoSpaceDN w:val="0"/>
        <w:ind w:left="142"/>
        <w:rPr>
          <w:rFonts w:cs="Arial"/>
          <w:bCs/>
          <w:i/>
          <w:color w:val="00000A"/>
          <w:sz w:val="20"/>
        </w:rPr>
      </w:pPr>
      <w:r w:rsidRPr="00EE6EB1">
        <w:rPr>
          <w:rFonts w:hint="eastAsia"/>
          <w:i/>
          <w:iCs/>
          <w:sz w:val="20"/>
        </w:rPr>
        <w:t xml:space="preserve">   [</w:t>
      </w:r>
      <w:proofErr w:type="spellStart"/>
      <w:r w:rsidRPr="00EE6EB1">
        <w:rPr>
          <w:rFonts w:hint="eastAsia"/>
          <w:i/>
          <w:iCs/>
          <w:sz w:val="20"/>
        </w:rPr>
        <w:t>RVfpgaPath</w:t>
      </w:r>
      <w:proofErr w:type="spellEnd"/>
      <w:r w:rsidRPr="00EE6EB1">
        <w:rPr>
          <w:rFonts w:hint="eastAsia"/>
          <w:i/>
          <w:iCs/>
          <w:sz w:val="20"/>
        </w:rPr>
        <w:t>]/</w:t>
      </w:r>
      <w:r w:rsidRPr="00EE6EB1">
        <w:rPr>
          <w:rFonts w:hint="eastAsia"/>
          <w:bCs/>
          <w:i/>
          <w:color w:val="00000A"/>
          <w:sz w:val="20"/>
        </w:rPr>
        <w:t>RVfpga/src/rvfpganexys.sv</w:t>
      </w:r>
    </w:p>
    <w:p w14:paraId="7D58B9A0" w14:textId="3415838E" w:rsidR="00AD467D" w:rsidRPr="00EE6EB1" w:rsidRDefault="00AD467D" w:rsidP="00EE6EB1">
      <w:pPr>
        <w:pStyle w:val="ab"/>
        <w:pBdr>
          <w:top w:val="single" w:sz="4" w:space="1" w:color="auto"/>
          <w:left w:val="single" w:sz="4" w:space="4" w:color="auto"/>
          <w:bottom w:val="single" w:sz="4" w:space="1" w:color="auto"/>
          <w:right w:val="single" w:sz="4" w:space="4" w:color="auto"/>
        </w:pBdr>
        <w:overflowPunct w:val="0"/>
        <w:autoSpaceDE w:val="0"/>
        <w:autoSpaceDN w:val="0"/>
        <w:ind w:left="142"/>
        <w:rPr>
          <w:rFonts w:cs="Arial"/>
          <w:bCs/>
          <w:color w:val="00000A"/>
          <w:sz w:val="20"/>
        </w:rPr>
      </w:pPr>
      <w:r w:rsidRPr="00EE6EB1">
        <w:rPr>
          <w:rFonts w:hint="eastAsia"/>
          <w:i/>
          <w:iCs/>
          <w:sz w:val="20"/>
        </w:rPr>
        <w:t xml:space="preserve">   [</w:t>
      </w:r>
      <w:proofErr w:type="spellStart"/>
      <w:r w:rsidRPr="00EE6EB1">
        <w:rPr>
          <w:rFonts w:hint="eastAsia"/>
          <w:i/>
          <w:iCs/>
          <w:sz w:val="20"/>
        </w:rPr>
        <w:t>RVfpgaPath</w:t>
      </w:r>
      <w:proofErr w:type="spellEnd"/>
      <w:r w:rsidRPr="00EE6EB1">
        <w:rPr>
          <w:rFonts w:hint="eastAsia"/>
          <w:i/>
          <w:iCs/>
          <w:sz w:val="20"/>
        </w:rPr>
        <w:t>]/</w:t>
      </w:r>
      <w:proofErr w:type="spellStart"/>
      <w:r w:rsidRPr="00EE6EB1">
        <w:rPr>
          <w:rFonts w:hint="eastAsia"/>
          <w:bCs/>
          <w:i/>
          <w:color w:val="00000A"/>
          <w:sz w:val="20"/>
        </w:rPr>
        <w:t>RVfpga</w:t>
      </w:r>
      <w:proofErr w:type="spellEnd"/>
      <w:r w:rsidRPr="00EE6EB1">
        <w:rPr>
          <w:rFonts w:hint="eastAsia"/>
          <w:bCs/>
          <w:i/>
          <w:color w:val="00000A"/>
          <w:sz w:val="20"/>
        </w:rPr>
        <w:t>/</w:t>
      </w:r>
      <w:proofErr w:type="spellStart"/>
      <w:r w:rsidRPr="00EE6EB1">
        <w:rPr>
          <w:rFonts w:hint="eastAsia"/>
          <w:bCs/>
          <w:i/>
          <w:color w:val="00000A"/>
          <w:sz w:val="20"/>
        </w:rPr>
        <w:t>src</w:t>
      </w:r>
      <w:proofErr w:type="spellEnd"/>
      <w:r w:rsidRPr="00EE6EB1">
        <w:rPr>
          <w:rFonts w:hint="eastAsia"/>
          <w:bCs/>
          <w:i/>
          <w:color w:val="00000A"/>
          <w:sz w:val="20"/>
        </w:rPr>
        <w:t>/</w:t>
      </w:r>
      <w:proofErr w:type="spellStart"/>
      <w:r w:rsidRPr="00EE6EB1">
        <w:rPr>
          <w:rFonts w:hint="eastAsia"/>
          <w:bCs/>
          <w:i/>
          <w:color w:val="00000A"/>
          <w:sz w:val="20"/>
        </w:rPr>
        <w:t>SweRVolfSoC</w:t>
      </w:r>
      <w:proofErr w:type="spellEnd"/>
      <w:r w:rsidRPr="00EE6EB1">
        <w:rPr>
          <w:rFonts w:hint="eastAsia"/>
          <w:bCs/>
          <w:i/>
          <w:color w:val="00000A"/>
          <w:sz w:val="20"/>
        </w:rPr>
        <w:t>/</w:t>
      </w:r>
      <w:proofErr w:type="spellStart"/>
      <w:r w:rsidRPr="00EE6EB1">
        <w:rPr>
          <w:rFonts w:hint="eastAsia"/>
          <w:bCs/>
          <w:i/>
          <w:color w:val="00000A"/>
          <w:sz w:val="20"/>
        </w:rPr>
        <w:t>swervolf_</w:t>
      </w:r>
      <w:proofErr w:type="gramStart"/>
      <w:r w:rsidRPr="00EE6EB1">
        <w:rPr>
          <w:rFonts w:hint="eastAsia"/>
          <w:bCs/>
          <w:i/>
          <w:color w:val="00000A"/>
          <w:sz w:val="20"/>
        </w:rPr>
        <w:t>core.v</w:t>
      </w:r>
      <w:r w:rsidRPr="00EE6EB1">
        <w:rPr>
          <w:rFonts w:hint="eastAsia"/>
          <w:color w:val="FFFFFF" w:themeColor="background1"/>
        </w:rPr>
        <w:t>I</w:t>
      </w:r>
      <w:proofErr w:type="spellEnd"/>
      <w:proofErr w:type="gramEnd"/>
    </w:p>
    <w:p w14:paraId="7C603E49" w14:textId="77777777" w:rsidR="001B73F9" w:rsidRPr="00EE6EB1" w:rsidRDefault="001B73F9" w:rsidP="00EE6EB1">
      <w:pPr>
        <w:overflowPunct w:val="0"/>
        <w:autoSpaceDE w:val="0"/>
        <w:autoSpaceDN w:val="0"/>
        <w:rPr>
          <w:rFonts w:cs="Arial"/>
          <w:b/>
          <w:bCs/>
          <w:sz w:val="24"/>
        </w:rPr>
      </w:pPr>
    </w:p>
    <w:p w14:paraId="38DAC634" w14:textId="26191F39" w:rsidR="00817D63" w:rsidRPr="00EE6EB1" w:rsidRDefault="00817D63" w:rsidP="00EE6EB1">
      <w:pPr>
        <w:pStyle w:val="ab"/>
        <w:numPr>
          <w:ilvl w:val="0"/>
          <w:numId w:val="26"/>
        </w:numPr>
        <w:overflowPunct w:val="0"/>
        <w:autoSpaceDE w:val="0"/>
        <w:autoSpaceDN w:val="0"/>
        <w:rPr>
          <w:rFonts w:cs="Arial"/>
          <w:b/>
          <w:bCs/>
          <w:sz w:val="24"/>
        </w:rPr>
      </w:pPr>
      <w:r w:rsidRPr="00EE6EB1">
        <w:rPr>
          <w:rFonts w:hint="eastAsia"/>
          <w:b/>
          <w:bCs/>
          <w:sz w:val="24"/>
        </w:rPr>
        <w:t>SPI2</w:t>
      </w:r>
      <w:r w:rsidRPr="00EE6EB1">
        <w:rPr>
          <w:rFonts w:hint="eastAsia"/>
          <w:b/>
          <w:bCs/>
          <w:sz w:val="24"/>
        </w:rPr>
        <w:t>加速计模块到</w:t>
      </w:r>
      <w:r w:rsidRPr="00EE6EB1">
        <w:rPr>
          <w:rFonts w:hint="eastAsia"/>
          <w:b/>
          <w:bCs/>
          <w:sz w:val="24"/>
        </w:rPr>
        <w:t>SoC</w:t>
      </w:r>
      <w:r w:rsidRPr="00EE6EB1">
        <w:rPr>
          <w:rFonts w:hint="eastAsia"/>
          <w:b/>
          <w:bCs/>
          <w:sz w:val="24"/>
        </w:rPr>
        <w:t>的集成</w:t>
      </w:r>
    </w:p>
    <w:p w14:paraId="3BF27C07" w14:textId="77777777" w:rsidR="00817D63" w:rsidRPr="00EE6EB1" w:rsidRDefault="00817D63" w:rsidP="00EE6EB1">
      <w:pPr>
        <w:overflowPunct w:val="0"/>
        <w:autoSpaceDE w:val="0"/>
        <w:autoSpaceDN w:val="0"/>
      </w:pPr>
    </w:p>
    <w:p w14:paraId="608CE8CA" w14:textId="05395DF6" w:rsidR="00817D63" w:rsidRPr="00EE6EB1" w:rsidRDefault="00817D63" w:rsidP="00081B44">
      <w:pPr>
        <w:overflowPunct w:val="0"/>
        <w:autoSpaceDE w:val="0"/>
        <w:autoSpaceDN w:val="0"/>
        <w:jc w:val="both"/>
        <w:rPr>
          <w:rFonts w:cs="Arial"/>
          <w:bCs/>
          <w:color w:val="00000A"/>
        </w:rPr>
      </w:pPr>
      <w:r w:rsidRPr="00EE6EB1">
        <w:rPr>
          <w:rFonts w:hint="eastAsia"/>
        </w:rPr>
        <w:t>在</w:t>
      </w:r>
      <w:proofErr w:type="spellStart"/>
      <w:r w:rsidRPr="00EE6EB1">
        <w:rPr>
          <w:rFonts w:hint="eastAsia"/>
          <w:b/>
          <w:bCs/>
          <w:color w:val="00000A"/>
        </w:rPr>
        <w:t>swervolf_core</w:t>
      </w:r>
      <w:proofErr w:type="spellEnd"/>
      <w:r w:rsidRPr="00EE6EB1">
        <w:rPr>
          <w:rFonts w:hint="eastAsia"/>
          <w:bCs/>
          <w:color w:val="00000A"/>
        </w:rPr>
        <w:t>模块（</w:t>
      </w:r>
      <w:r w:rsidRPr="00EE6EB1">
        <w:rPr>
          <w:rFonts w:hint="eastAsia"/>
          <w:i/>
          <w:iCs/>
        </w:rPr>
        <w:t>[</w:t>
      </w:r>
      <w:proofErr w:type="spellStart"/>
      <w:r w:rsidRPr="00EE6EB1">
        <w:rPr>
          <w:rFonts w:hint="eastAsia"/>
          <w:i/>
          <w:iCs/>
        </w:rPr>
        <w:t>RVfpgaPath</w:t>
      </w:r>
      <w:proofErr w:type="spellEnd"/>
      <w:r w:rsidRPr="00EE6EB1">
        <w:rPr>
          <w:rFonts w:hint="eastAsia"/>
          <w:i/>
          <w:iCs/>
        </w:rPr>
        <w:t>]/</w:t>
      </w:r>
      <w:proofErr w:type="spellStart"/>
      <w:r w:rsidRPr="00EE6EB1">
        <w:rPr>
          <w:rFonts w:hint="eastAsia"/>
          <w:bCs/>
          <w:i/>
          <w:color w:val="00000A"/>
        </w:rPr>
        <w:t>RVfpga</w:t>
      </w:r>
      <w:proofErr w:type="spellEnd"/>
      <w:r w:rsidRPr="00EE6EB1">
        <w:rPr>
          <w:rFonts w:hint="eastAsia"/>
          <w:bCs/>
          <w:i/>
          <w:color w:val="00000A"/>
        </w:rPr>
        <w:t>/</w:t>
      </w:r>
      <w:proofErr w:type="spellStart"/>
      <w:r w:rsidRPr="00EE6EB1">
        <w:rPr>
          <w:rFonts w:hint="eastAsia"/>
          <w:bCs/>
          <w:i/>
          <w:color w:val="00000A"/>
        </w:rPr>
        <w:t>src</w:t>
      </w:r>
      <w:proofErr w:type="spellEnd"/>
      <w:r w:rsidRPr="00EE6EB1">
        <w:rPr>
          <w:rFonts w:hint="eastAsia"/>
          <w:bCs/>
          <w:i/>
          <w:color w:val="00000A"/>
        </w:rPr>
        <w:t>/</w:t>
      </w:r>
      <w:proofErr w:type="spellStart"/>
      <w:r w:rsidRPr="00EE6EB1">
        <w:rPr>
          <w:rFonts w:hint="eastAsia"/>
          <w:bCs/>
          <w:i/>
          <w:color w:val="00000A"/>
        </w:rPr>
        <w:t>SweRVolfSoC</w:t>
      </w:r>
      <w:proofErr w:type="spellEnd"/>
      <w:r w:rsidRPr="00EE6EB1">
        <w:rPr>
          <w:rFonts w:hint="eastAsia"/>
          <w:i/>
          <w:iCs/>
        </w:rPr>
        <w:t>/</w:t>
      </w:r>
      <w:proofErr w:type="spellStart"/>
      <w:r w:rsidRPr="00EE6EB1">
        <w:rPr>
          <w:rFonts w:hint="eastAsia"/>
          <w:i/>
          <w:iCs/>
        </w:rPr>
        <w:t>swervolf_core.v</w:t>
      </w:r>
      <w:proofErr w:type="spellEnd"/>
      <w:r w:rsidRPr="00EE6EB1">
        <w:rPr>
          <w:rFonts w:hint="eastAsia"/>
          <w:bCs/>
          <w:color w:val="00000A"/>
        </w:rPr>
        <w:t>）的第</w:t>
      </w:r>
      <w:r w:rsidRPr="00EE6EB1">
        <w:rPr>
          <w:rFonts w:hint="eastAsia"/>
          <w:bCs/>
          <w:color w:val="00000A"/>
        </w:rPr>
        <w:t>387-403</w:t>
      </w:r>
      <w:r w:rsidRPr="00EE6EB1">
        <w:rPr>
          <w:rFonts w:hint="eastAsia"/>
          <w:bCs/>
          <w:color w:val="00000A"/>
        </w:rPr>
        <w:t>行，实例化加速计的</w:t>
      </w:r>
      <w:r w:rsidRPr="00EE6EB1">
        <w:rPr>
          <w:rFonts w:hint="eastAsia"/>
          <w:bCs/>
          <w:color w:val="00000A"/>
        </w:rPr>
        <w:t>SPI</w:t>
      </w:r>
      <w:r w:rsidRPr="00EE6EB1">
        <w:rPr>
          <w:rFonts w:hint="eastAsia"/>
          <w:bCs/>
          <w:color w:val="00000A"/>
        </w:rPr>
        <w:t>模块（参见</w:t>
      </w:r>
      <w:r>
        <w:rPr>
          <w:rFonts w:cs="Arial" w:hint="eastAsia"/>
          <w:bCs/>
          <w:color w:val="00000A"/>
        </w:rPr>
        <w:fldChar w:fldCharType="begin"/>
      </w:r>
      <w:r>
        <w:rPr>
          <w:rFonts w:cs="Arial" w:hint="eastAsia"/>
          <w:bCs/>
          <w:color w:val="00000A"/>
        </w:rPr>
        <w:instrText xml:space="preserve"> REF _Ref45088736 \h </w:instrText>
      </w:r>
      <w:r>
        <w:rPr>
          <w:rFonts w:cs="Arial" w:hint="eastAsia"/>
          <w:bCs/>
          <w:color w:val="00000A"/>
        </w:rPr>
      </w:r>
      <w:r>
        <w:rPr>
          <w:rFonts w:cs="Arial" w:hint="eastAsia"/>
          <w:bCs/>
          <w:color w:val="00000A"/>
        </w:rPr>
        <w:fldChar w:fldCharType="separate"/>
      </w:r>
      <w:r w:rsidR="00EE6EB1" w:rsidRPr="00EE6EB1">
        <w:rPr>
          <w:rFonts w:hint="eastAsia"/>
        </w:rPr>
        <w:t>图</w:t>
      </w:r>
      <w:r w:rsidR="00EE6EB1" w:rsidRPr="00EE6EB1">
        <w:rPr>
          <w:noProof/>
        </w:rPr>
        <w:t>11</w:t>
      </w:r>
      <w:r>
        <w:rPr>
          <w:rFonts w:cs="Arial" w:hint="eastAsia"/>
          <w:bCs/>
          <w:color w:val="00000A"/>
        </w:rPr>
        <w:fldChar w:fldCharType="end"/>
      </w:r>
      <w:r w:rsidRPr="00EE6EB1">
        <w:rPr>
          <w:rFonts w:hint="eastAsia"/>
          <w:bCs/>
          <w:color w:val="00000A"/>
        </w:rPr>
        <w:t>）。</w:t>
      </w:r>
    </w:p>
    <w:p w14:paraId="44C205F3" w14:textId="07F1764D" w:rsidR="003A2A7F" w:rsidRPr="00EE6EB1" w:rsidRDefault="003A2A7F" w:rsidP="00EE6EB1">
      <w:pPr>
        <w:overflowPunct w:val="0"/>
        <w:autoSpaceDE w:val="0"/>
        <w:autoSpaceDN w:val="0"/>
        <w:rPr>
          <w:rFonts w:cs="Arial"/>
          <w:bCs/>
          <w:color w:val="00000A"/>
        </w:rPr>
      </w:pPr>
    </w:p>
    <w:p w14:paraId="22AC687C" w14:textId="6B7716B4" w:rsidR="00AA058E" w:rsidRPr="00EE6EB1" w:rsidRDefault="00AA058E" w:rsidP="00EE6EB1">
      <w:pPr>
        <w:overflowPunct w:val="0"/>
        <w:autoSpaceDE w:val="0"/>
        <w:autoSpaceDN w:val="0"/>
        <w:jc w:val="center"/>
        <w:rPr>
          <w:rFonts w:cs="Arial"/>
          <w:bCs/>
          <w:color w:val="00000A"/>
        </w:rPr>
      </w:pPr>
      <w:r>
        <w:rPr>
          <w:rFonts w:hint="eastAsia"/>
          <w:noProof/>
        </w:rPr>
        <w:drawing>
          <wp:inline distT="0" distB="0" distL="0" distR="0" wp14:anchorId="52AEFA4A" wp14:editId="0B666CD2">
            <wp:extent cx="4388119" cy="25567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4187" cy="2560273"/>
                    </a:xfrm>
                    <a:prstGeom prst="rect">
                      <a:avLst/>
                    </a:prstGeom>
                  </pic:spPr>
                </pic:pic>
              </a:graphicData>
            </a:graphic>
          </wp:inline>
        </w:drawing>
      </w:r>
    </w:p>
    <w:p w14:paraId="0EE86D90" w14:textId="2FF5638E" w:rsidR="00817D63" w:rsidRPr="00EE6EB1" w:rsidRDefault="00817D63" w:rsidP="00EE6EB1">
      <w:pPr>
        <w:pStyle w:val="a5"/>
        <w:overflowPunct w:val="0"/>
        <w:autoSpaceDE w:val="0"/>
        <w:autoSpaceDN w:val="0"/>
        <w:jc w:val="center"/>
      </w:pPr>
      <w:bookmarkStart w:id="18" w:name="_Ref45088736"/>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11</w:t>
      </w:r>
      <w:r w:rsidR="001E6067">
        <w:rPr>
          <w:noProof/>
        </w:rPr>
        <w:fldChar w:fldCharType="end"/>
      </w:r>
      <w:bookmarkEnd w:id="18"/>
      <w:r w:rsidRPr="00EE6EB1">
        <w:rPr>
          <w:rFonts w:hint="eastAsia"/>
        </w:rPr>
        <w:t>.</w:t>
      </w:r>
      <w:r w:rsidR="00081B44">
        <w:t xml:space="preserve"> </w:t>
      </w:r>
      <w:r w:rsidRPr="00EE6EB1">
        <w:rPr>
          <w:rFonts w:hint="eastAsia"/>
        </w:rPr>
        <w:t>SPI2</w:t>
      </w:r>
      <w:r w:rsidRPr="00EE6EB1">
        <w:rPr>
          <w:rFonts w:hint="eastAsia"/>
        </w:rPr>
        <w:t>加速计模块的集成（文件</w:t>
      </w:r>
      <w:proofErr w:type="spellStart"/>
      <w:r w:rsidRPr="00EE6EB1">
        <w:rPr>
          <w:rFonts w:hint="eastAsia"/>
          <w:i/>
        </w:rPr>
        <w:t>swervolf_core.v</w:t>
      </w:r>
      <w:proofErr w:type="spellEnd"/>
      <w:r w:rsidRPr="00EE6EB1">
        <w:rPr>
          <w:rFonts w:hint="eastAsia"/>
        </w:rPr>
        <w:t>）</w:t>
      </w:r>
    </w:p>
    <w:p w14:paraId="05BFEF7A" w14:textId="41D63BC7" w:rsidR="00817D63" w:rsidRPr="00EE6EB1" w:rsidRDefault="00817D63" w:rsidP="00081B44">
      <w:pPr>
        <w:overflowPunct w:val="0"/>
        <w:autoSpaceDE w:val="0"/>
        <w:autoSpaceDN w:val="0"/>
        <w:jc w:val="both"/>
        <w:rPr>
          <w:rFonts w:cs="Arial"/>
          <w:bCs/>
          <w:color w:val="00000A"/>
        </w:rPr>
      </w:pPr>
      <w:r w:rsidRPr="00EE6EB1">
        <w:rPr>
          <w:rFonts w:hint="eastAsia"/>
          <w:bCs/>
          <w:color w:val="00000A"/>
        </w:rPr>
        <w:t>与外设一样，模块的接口可以分为两个模块：</w:t>
      </w:r>
      <w:r w:rsidRPr="00EE6EB1">
        <w:rPr>
          <w:rFonts w:hint="eastAsia"/>
          <w:bCs/>
          <w:color w:val="00000A"/>
        </w:rPr>
        <w:t>Wishbone</w:t>
      </w:r>
      <w:r w:rsidRPr="00EE6EB1">
        <w:rPr>
          <w:rFonts w:hint="eastAsia"/>
          <w:bCs/>
          <w:color w:val="00000A"/>
        </w:rPr>
        <w:t>信号（</w:t>
      </w:r>
      <w:r>
        <w:rPr>
          <w:rFonts w:cs="Arial" w:hint="eastAsia"/>
          <w:bCs/>
          <w:color w:val="00000A"/>
        </w:rPr>
        <w:fldChar w:fldCharType="begin"/>
      </w:r>
      <w:r>
        <w:rPr>
          <w:rFonts w:cs="Arial" w:hint="eastAsia"/>
          <w:bCs/>
          <w:color w:val="00000A"/>
        </w:rPr>
        <w:instrText xml:space="preserve"> REF _Ref45168305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6</w:t>
      </w:r>
      <w:r>
        <w:rPr>
          <w:rFonts w:cs="Arial" w:hint="eastAsia"/>
          <w:bCs/>
          <w:color w:val="00000A"/>
        </w:rPr>
        <w:fldChar w:fldCharType="end"/>
      </w:r>
      <w:r w:rsidRPr="00EE6EB1">
        <w:rPr>
          <w:rFonts w:hint="eastAsia"/>
          <w:bCs/>
          <w:color w:val="00000A"/>
        </w:rPr>
        <w:t>）和外部</w:t>
      </w:r>
      <w:r w:rsidRPr="00EE6EB1">
        <w:rPr>
          <w:rFonts w:hint="eastAsia"/>
          <w:bCs/>
          <w:color w:val="00000A"/>
        </w:rPr>
        <w:t>I/O</w:t>
      </w:r>
      <w:r w:rsidRPr="00EE6EB1">
        <w:rPr>
          <w:rFonts w:hint="eastAsia"/>
          <w:bCs/>
          <w:color w:val="00000A"/>
        </w:rPr>
        <w:t>信号（</w:t>
      </w:r>
      <w:r>
        <w:rPr>
          <w:rFonts w:cs="Arial" w:hint="eastAsia"/>
          <w:bCs/>
          <w:color w:val="00000A"/>
        </w:rPr>
        <w:fldChar w:fldCharType="begin"/>
      </w:r>
      <w:r>
        <w:rPr>
          <w:rFonts w:cs="Arial" w:hint="eastAsia"/>
          <w:bCs/>
          <w:color w:val="00000A"/>
        </w:rPr>
        <w:instrText xml:space="preserve"> REF _Ref45168312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7</w:t>
      </w:r>
      <w:r>
        <w:rPr>
          <w:rFonts w:cs="Arial" w:hint="eastAsia"/>
          <w:bCs/>
          <w:color w:val="00000A"/>
        </w:rPr>
        <w:fldChar w:fldCharType="end"/>
      </w:r>
      <w:r w:rsidRPr="00EE6EB1">
        <w:rPr>
          <w:rFonts w:hint="eastAsia"/>
          <w:bCs/>
          <w:color w:val="00000A"/>
        </w:rPr>
        <w:t>）。</w:t>
      </w:r>
      <w:r w:rsidRPr="00EE6EB1">
        <w:rPr>
          <w:rFonts w:hint="eastAsia"/>
          <w:bCs/>
          <w:color w:val="00000A"/>
        </w:rPr>
        <w:t>Wishbone</w:t>
      </w:r>
      <w:r w:rsidRPr="00EE6EB1">
        <w:rPr>
          <w:rFonts w:hint="eastAsia"/>
          <w:bCs/>
          <w:color w:val="00000A"/>
        </w:rPr>
        <w:t>信号允许</w:t>
      </w:r>
      <w:proofErr w:type="spellStart"/>
      <w:r w:rsidRPr="00EE6EB1">
        <w:rPr>
          <w:rFonts w:hint="eastAsia"/>
          <w:bCs/>
          <w:color w:val="00000A"/>
        </w:rPr>
        <w:t>SweRV</w:t>
      </w:r>
      <w:proofErr w:type="spellEnd"/>
      <w:r w:rsidRPr="00EE6EB1">
        <w:rPr>
          <w:rFonts w:hint="eastAsia"/>
          <w:bCs/>
          <w:color w:val="00000A"/>
        </w:rPr>
        <w:t xml:space="preserve"> EH1</w:t>
      </w:r>
      <w:r w:rsidRPr="00EE6EB1">
        <w:rPr>
          <w:rFonts w:hint="eastAsia"/>
          <w:bCs/>
          <w:color w:val="00000A"/>
        </w:rPr>
        <w:t>内核使用</w:t>
      </w:r>
      <w:r w:rsidRPr="00EE6EB1">
        <w:rPr>
          <w:rFonts w:hint="eastAsia"/>
          <w:bCs/>
          <w:color w:val="00000A"/>
        </w:rPr>
        <w:t>SPI</w:t>
      </w:r>
      <w:r w:rsidRPr="00EE6EB1">
        <w:rPr>
          <w:rFonts w:hint="eastAsia"/>
          <w:bCs/>
          <w:color w:val="00000A"/>
        </w:rPr>
        <w:t>协议与</w:t>
      </w:r>
      <w:r w:rsidRPr="00EE6EB1">
        <w:rPr>
          <w:rFonts w:hint="eastAsia"/>
          <w:bCs/>
          <w:color w:val="00000A"/>
        </w:rPr>
        <w:t>ADC</w:t>
      </w:r>
      <w:r w:rsidRPr="00EE6EB1">
        <w:rPr>
          <w:rFonts w:hint="eastAsia"/>
          <w:bCs/>
          <w:color w:val="00000A"/>
        </w:rPr>
        <w:t>通信。</w:t>
      </w:r>
    </w:p>
    <w:p w14:paraId="2F52DDB5" w14:textId="73F90BC2" w:rsidR="00817D63" w:rsidRPr="00EE6EB1" w:rsidRDefault="00817D63" w:rsidP="00EE6EB1">
      <w:pPr>
        <w:pStyle w:val="a5"/>
        <w:overflowPunct w:val="0"/>
        <w:autoSpaceDE w:val="0"/>
        <w:autoSpaceDN w:val="0"/>
        <w:jc w:val="center"/>
      </w:pPr>
      <w:bookmarkStart w:id="19" w:name="_Ref45168305"/>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6</w:t>
      </w:r>
      <w:r w:rsidR="001E6067">
        <w:rPr>
          <w:noProof/>
        </w:rPr>
        <w:fldChar w:fldCharType="end"/>
      </w:r>
      <w:bookmarkEnd w:id="19"/>
      <w:r w:rsidRPr="00EE6EB1">
        <w:rPr>
          <w:rFonts w:hint="eastAsia"/>
        </w:rPr>
        <w:t>.</w:t>
      </w:r>
      <w:r w:rsidR="00081B44">
        <w:t xml:space="preserve"> </w:t>
      </w:r>
      <w:r w:rsidRPr="00EE6EB1">
        <w:rPr>
          <w:rFonts w:hint="eastAsia"/>
        </w:rPr>
        <w:t>Wishbone</w:t>
      </w:r>
      <w:r w:rsidRPr="00EE6EB1">
        <w:rPr>
          <w:rFonts w:hint="eastAsia"/>
        </w:rPr>
        <w:t>信号</w:t>
      </w:r>
    </w:p>
    <w:tbl>
      <w:tblPr>
        <w:tblStyle w:val="af3"/>
        <w:tblW w:w="0" w:type="auto"/>
        <w:jc w:val="center"/>
        <w:tblLook w:val="04A0" w:firstRow="1" w:lastRow="0" w:firstColumn="1" w:lastColumn="0" w:noHBand="0" w:noVBand="1"/>
      </w:tblPr>
      <w:tblGrid>
        <w:gridCol w:w="1623"/>
        <w:gridCol w:w="1765"/>
        <w:gridCol w:w="1170"/>
        <w:gridCol w:w="3801"/>
      </w:tblGrid>
      <w:tr w:rsidR="00817D63" w14:paraId="1F093A40"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hideMark/>
          </w:tcPr>
          <w:p w14:paraId="1910400C" w14:textId="77777777" w:rsidR="00817D63" w:rsidRDefault="00817D63" w:rsidP="00EE6EB1">
            <w:pPr>
              <w:overflowPunct w:val="0"/>
              <w:autoSpaceDE w:val="0"/>
              <w:autoSpaceDN w:val="0"/>
              <w:jc w:val="center"/>
              <w:rPr>
                <w:rFonts w:eastAsia="Arial" w:cs="Arial"/>
                <w:b/>
              </w:rPr>
            </w:pPr>
            <w:r w:rsidRPr="00EE6EB1">
              <w:rPr>
                <w:rFonts w:hint="eastAsia"/>
                <w:b/>
              </w:rPr>
              <w:t>端口</w:t>
            </w:r>
          </w:p>
        </w:tc>
        <w:tc>
          <w:tcPr>
            <w:tcW w:w="1765" w:type="dxa"/>
            <w:tcBorders>
              <w:top w:val="single" w:sz="4" w:space="0" w:color="auto"/>
              <w:left w:val="single" w:sz="4" w:space="0" w:color="auto"/>
              <w:bottom w:val="single" w:sz="4" w:space="0" w:color="auto"/>
              <w:right w:val="single" w:sz="4" w:space="0" w:color="auto"/>
            </w:tcBorders>
            <w:hideMark/>
          </w:tcPr>
          <w:p w14:paraId="1F75D74A" w14:textId="77777777" w:rsidR="00817D63" w:rsidRDefault="00817D63" w:rsidP="00EE6EB1">
            <w:pPr>
              <w:overflowPunct w:val="0"/>
              <w:autoSpaceDE w:val="0"/>
              <w:autoSpaceDN w:val="0"/>
              <w:jc w:val="center"/>
              <w:rPr>
                <w:rFonts w:eastAsia="Arial" w:cs="Arial"/>
                <w:b/>
              </w:rPr>
            </w:pPr>
            <w:r w:rsidRPr="00EE6EB1">
              <w:rPr>
                <w:rFonts w:hint="eastAsia"/>
                <w:b/>
              </w:rPr>
              <w:t>宽度</w:t>
            </w:r>
          </w:p>
        </w:tc>
        <w:tc>
          <w:tcPr>
            <w:tcW w:w="1170" w:type="dxa"/>
            <w:tcBorders>
              <w:top w:val="single" w:sz="4" w:space="0" w:color="auto"/>
              <w:left w:val="single" w:sz="4" w:space="0" w:color="auto"/>
              <w:bottom w:val="single" w:sz="4" w:space="0" w:color="auto"/>
              <w:right w:val="single" w:sz="4" w:space="0" w:color="auto"/>
            </w:tcBorders>
          </w:tcPr>
          <w:p w14:paraId="06D0FDF0" w14:textId="77777777" w:rsidR="00817D63" w:rsidRDefault="00817D63" w:rsidP="00EE6EB1">
            <w:pPr>
              <w:overflowPunct w:val="0"/>
              <w:autoSpaceDE w:val="0"/>
              <w:autoSpaceDN w:val="0"/>
              <w:jc w:val="center"/>
              <w:rPr>
                <w:rFonts w:eastAsia="Arial" w:cs="Arial"/>
                <w:b/>
              </w:rPr>
            </w:pPr>
            <w:r w:rsidRPr="00EE6EB1">
              <w:rPr>
                <w:rFonts w:hint="eastAsia"/>
                <w:b/>
              </w:rPr>
              <w:t>方向</w:t>
            </w:r>
          </w:p>
        </w:tc>
        <w:tc>
          <w:tcPr>
            <w:tcW w:w="3801" w:type="dxa"/>
            <w:tcBorders>
              <w:top w:val="single" w:sz="4" w:space="0" w:color="auto"/>
              <w:left w:val="single" w:sz="4" w:space="0" w:color="auto"/>
              <w:bottom w:val="single" w:sz="4" w:space="0" w:color="auto"/>
              <w:right w:val="single" w:sz="4" w:space="0" w:color="auto"/>
            </w:tcBorders>
          </w:tcPr>
          <w:p w14:paraId="1AAAA1AD" w14:textId="77777777" w:rsidR="00817D63" w:rsidRDefault="00817D63" w:rsidP="00EE6EB1">
            <w:pPr>
              <w:overflowPunct w:val="0"/>
              <w:autoSpaceDE w:val="0"/>
              <w:autoSpaceDN w:val="0"/>
              <w:jc w:val="center"/>
              <w:rPr>
                <w:rFonts w:eastAsia="Arial" w:cs="Arial"/>
                <w:b/>
              </w:rPr>
            </w:pPr>
            <w:r w:rsidRPr="00EE6EB1">
              <w:rPr>
                <w:rFonts w:hint="eastAsia"/>
                <w:b/>
              </w:rPr>
              <w:t>说明</w:t>
            </w:r>
          </w:p>
        </w:tc>
      </w:tr>
      <w:tr w:rsidR="00817D63" w14:paraId="75EFF0BA"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400C58E8" w14:textId="15F4FCA3"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cyc_i</w:t>
            </w:r>
            <w:proofErr w:type="spellEnd"/>
          </w:p>
        </w:tc>
        <w:tc>
          <w:tcPr>
            <w:tcW w:w="1765" w:type="dxa"/>
            <w:tcBorders>
              <w:top w:val="single" w:sz="4" w:space="0" w:color="auto"/>
              <w:left w:val="single" w:sz="4" w:space="0" w:color="auto"/>
              <w:bottom w:val="single" w:sz="4" w:space="0" w:color="auto"/>
              <w:right w:val="single" w:sz="4" w:space="0" w:color="auto"/>
            </w:tcBorders>
          </w:tcPr>
          <w:p w14:paraId="34BB83D7"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18BD947E"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3BF660E4" w14:textId="77777777" w:rsidR="00817D63" w:rsidRPr="002802E1" w:rsidRDefault="00817D63" w:rsidP="00EE6EB1">
            <w:pPr>
              <w:overflowPunct w:val="0"/>
              <w:autoSpaceDE w:val="0"/>
              <w:autoSpaceDN w:val="0"/>
              <w:rPr>
                <w:rFonts w:eastAsia="Arial" w:cs="Arial"/>
                <w:sz w:val="20"/>
              </w:rPr>
            </w:pPr>
            <w:r w:rsidRPr="00EE6EB1">
              <w:rPr>
                <w:rFonts w:hint="eastAsia"/>
                <w:sz w:val="20"/>
              </w:rPr>
              <w:t>指示有效的总线周期（内核选择）</w:t>
            </w:r>
          </w:p>
        </w:tc>
      </w:tr>
      <w:tr w:rsidR="00817D63" w14:paraId="1B369F75"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10F310FA" w14:textId="21D07AAD"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adr_i</w:t>
            </w:r>
            <w:proofErr w:type="spellEnd"/>
          </w:p>
        </w:tc>
        <w:tc>
          <w:tcPr>
            <w:tcW w:w="1765" w:type="dxa"/>
            <w:tcBorders>
              <w:top w:val="single" w:sz="4" w:space="0" w:color="auto"/>
              <w:left w:val="single" w:sz="4" w:space="0" w:color="auto"/>
              <w:bottom w:val="single" w:sz="4" w:space="0" w:color="auto"/>
              <w:right w:val="single" w:sz="4" w:space="0" w:color="auto"/>
            </w:tcBorders>
          </w:tcPr>
          <w:p w14:paraId="57DEEE9B"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15</w:t>
            </w:r>
          </w:p>
        </w:tc>
        <w:tc>
          <w:tcPr>
            <w:tcW w:w="1170" w:type="dxa"/>
            <w:tcBorders>
              <w:top w:val="single" w:sz="4" w:space="0" w:color="auto"/>
              <w:left w:val="single" w:sz="4" w:space="0" w:color="auto"/>
              <w:bottom w:val="single" w:sz="4" w:space="0" w:color="auto"/>
              <w:right w:val="single" w:sz="4" w:space="0" w:color="auto"/>
            </w:tcBorders>
          </w:tcPr>
          <w:p w14:paraId="1E749B75"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7A7CA799" w14:textId="77777777" w:rsidR="00817D63" w:rsidRPr="002802E1" w:rsidRDefault="00817D63" w:rsidP="00EE6EB1">
            <w:pPr>
              <w:overflowPunct w:val="0"/>
              <w:autoSpaceDE w:val="0"/>
              <w:autoSpaceDN w:val="0"/>
              <w:rPr>
                <w:rFonts w:eastAsia="Arial" w:cs="Arial"/>
                <w:sz w:val="20"/>
              </w:rPr>
            </w:pPr>
            <w:r w:rsidRPr="00EE6EB1">
              <w:rPr>
                <w:rFonts w:hint="eastAsia"/>
                <w:sz w:val="20"/>
              </w:rPr>
              <w:t>地址输入</w:t>
            </w:r>
          </w:p>
        </w:tc>
      </w:tr>
      <w:tr w:rsidR="00817D63" w14:paraId="344645C3"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198FFD2F" w14:textId="5274588D"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dat_i</w:t>
            </w:r>
            <w:proofErr w:type="spellEnd"/>
          </w:p>
        </w:tc>
        <w:tc>
          <w:tcPr>
            <w:tcW w:w="1765" w:type="dxa"/>
            <w:tcBorders>
              <w:top w:val="single" w:sz="4" w:space="0" w:color="auto"/>
              <w:left w:val="single" w:sz="4" w:space="0" w:color="auto"/>
              <w:bottom w:val="single" w:sz="4" w:space="0" w:color="auto"/>
              <w:right w:val="single" w:sz="4" w:space="0" w:color="auto"/>
            </w:tcBorders>
          </w:tcPr>
          <w:p w14:paraId="43F0B7F6"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32</w:t>
            </w:r>
          </w:p>
        </w:tc>
        <w:tc>
          <w:tcPr>
            <w:tcW w:w="1170" w:type="dxa"/>
            <w:tcBorders>
              <w:top w:val="single" w:sz="4" w:space="0" w:color="auto"/>
              <w:left w:val="single" w:sz="4" w:space="0" w:color="auto"/>
              <w:bottom w:val="single" w:sz="4" w:space="0" w:color="auto"/>
              <w:right w:val="single" w:sz="4" w:space="0" w:color="auto"/>
            </w:tcBorders>
          </w:tcPr>
          <w:p w14:paraId="04CE2193"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72EAC9A2" w14:textId="77777777" w:rsidR="00817D63" w:rsidRPr="002802E1" w:rsidRDefault="00817D63" w:rsidP="00EE6EB1">
            <w:pPr>
              <w:overflowPunct w:val="0"/>
              <w:autoSpaceDE w:val="0"/>
              <w:autoSpaceDN w:val="0"/>
              <w:rPr>
                <w:rFonts w:eastAsia="Arial" w:cs="Arial"/>
                <w:sz w:val="20"/>
              </w:rPr>
            </w:pPr>
            <w:r w:rsidRPr="00EE6EB1">
              <w:rPr>
                <w:rFonts w:hint="eastAsia"/>
                <w:sz w:val="20"/>
              </w:rPr>
              <w:t>数据输入</w:t>
            </w:r>
          </w:p>
        </w:tc>
      </w:tr>
      <w:tr w:rsidR="00817D63" w14:paraId="66E1893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06EF11B3" w14:textId="189DE99A"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dat_o</w:t>
            </w:r>
            <w:proofErr w:type="spellEnd"/>
          </w:p>
        </w:tc>
        <w:tc>
          <w:tcPr>
            <w:tcW w:w="1765" w:type="dxa"/>
            <w:tcBorders>
              <w:top w:val="single" w:sz="4" w:space="0" w:color="auto"/>
              <w:left w:val="single" w:sz="4" w:space="0" w:color="auto"/>
              <w:bottom w:val="single" w:sz="4" w:space="0" w:color="auto"/>
              <w:right w:val="single" w:sz="4" w:space="0" w:color="auto"/>
            </w:tcBorders>
          </w:tcPr>
          <w:p w14:paraId="1C86BAEC"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32</w:t>
            </w:r>
          </w:p>
        </w:tc>
        <w:tc>
          <w:tcPr>
            <w:tcW w:w="1170" w:type="dxa"/>
            <w:tcBorders>
              <w:top w:val="single" w:sz="4" w:space="0" w:color="auto"/>
              <w:left w:val="single" w:sz="4" w:space="0" w:color="auto"/>
              <w:bottom w:val="single" w:sz="4" w:space="0" w:color="auto"/>
              <w:right w:val="single" w:sz="4" w:space="0" w:color="auto"/>
            </w:tcBorders>
          </w:tcPr>
          <w:p w14:paraId="77BDC0BB"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输出</w:t>
            </w:r>
          </w:p>
        </w:tc>
        <w:tc>
          <w:tcPr>
            <w:tcW w:w="3801" w:type="dxa"/>
            <w:tcBorders>
              <w:top w:val="single" w:sz="4" w:space="0" w:color="auto"/>
              <w:left w:val="single" w:sz="4" w:space="0" w:color="auto"/>
              <w:bottom w:val="single" w:sz="4" w:space="0" w:color="auto"/>
              <w:right w:val="single" w:sz="4" w:space="0" w:color="auto"/>
            </w:tcBorders>
          </w:tcPr>
          <w:p w14:paraId="4597AD56" w14:textId="77777777" w:rsidR="00817D63" w:rsidRPr="002802E1" w:rsidRDefault="00817D63" w:rsidP="00EE6EB1">
            <w:pPr>
              <w:overflowPunct w:val="0"/>
              <w:autoSpaceDE w:val="0"/>
              <w:autoSpaceDN w:val="0"/>
              <w:rPr>
                <w:rFonts w:eastAsia="Arial" w:cs="Arial"/>
                <w:sz w:val="20"/>
              </w:rPr>
            </w:pPr>
            <w:r w:rsidRPr="00EE6EB1">
              <w:rPr>
                <w:rFonts w:hint="eastAsia"/>
                <w:sz w:val="20"/>
              </w:rPr>
              <w:t>数据输出</w:t>
            </w:r>
          </w:p>
        </w:tc>
      </w:tr>
      <w:tr w:rsidR="00817D63" w14:paraId="6745A84C"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5590B8B" w14:textId="0F5B1F93"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sel_i</w:t>
            </w:r>
            <w:proofErr w:type="spellEnd"/>
          </w:p>
        </w:tc>
        <w:tc>
          <w:tcPr>
            <w:tcW w:w="1765" w:type="dxa"/>
            <w:tcBorders>
              <w:top w:val="single" w:sz="4" w:space="0" w:color="auto"/>
              <w:left w:val="single" w:sz="4" w:space="0" w:color="auto"/>
              <w:bottom w:val="single" w:sz="4" w:space="0" w:color="auto"/>
              <w:right w:val="single" w:sz="4" w:space="0" w:color="auto"/>
            </w:tcBorders>
          </w:tcPr>
          <w:p w14:paraId="741CBF2A"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4</w:t>
            </w:r>
          </w:p>
        </w:tc>
        <w:tc>
          <w:tcPr>
            <w:tcW w:w="1170" w:type="dxa"/>
            <w:tcBorders>
              <w:top w:val="single" w:sz="4" w:space="0" w:color="auto"/>
              <w:left w:val="single" w:sz="4" w:space="0" w:color="auto"/>
              <w:bottom w:val="single" w:sz="4" w:space="0" w:color="auto"/>
              <w:right w:val="single" w:sz="4" w:space="0" w:color="auto"/>
            </w:tcBorders>
          </w:tcPr>
          <w:p w14:paraId="0DDEAF36"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32F47552" w14:textId="77777777" w:rsidR="00817D63" w:rsidRPr="002802E1" w:rsidRDefault="00817D63" w:rsidP="00FD1692">
            <w:pPr>
              <w:overflowPunct w:val="0"/>
              <w:autoSpaceDE w:val="0"/>
              <w:autoSpaceDN w:val="0"/>
              <w:jc w:val="both"/>
              <w:rPr>
                <w:rFonts w:eastAsia="Arial" w:cs="Arial"/>
                <w:sz w:val="20"/>
              </w:rPr>
            </w:pPr>
            <w:r w:rsidRPr="00EE6EB1">
              <w:rPr>
                <w:rFonts w:hint="eastAsia"/>
                <w:sz w:val="20"/>
              </w:rPr>
              <w:t>指示数据总线上的有效字节（在有效周期内，必须为</w:t>
            </w:r>
            <w:r w:rsidRPr="00EE6EB1">
              <w:rPr>
                <w:rFonts w:hint="eastAsia"/>
                <w:sz w:val="20"/>
              </w:rPr>
              <w:t>0xf</w:t>
            </w:r>
            <w:r w:rsidRPr="00EE6EB1">
              <w:rPr>
                <w:rFonts w:hint="eastAsia"/>
                <w:sz w:val="20"/>
              </w:rPr>
              <w:t>）</w:t>
            </w:r>
          </w:p>
        </w:tc>
      </w:tr>
      <w:tr w:rsidR="00817D63" w14:paraId="1C493C4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6565FD2" w14:textId="027FEF54"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ack_o</w:t>
            </w:r>
            <w:proofErr w:type="spellEnd"/>
          </w:p>
        </w:tc>
        <w:tc>
          <w:tcPr>
            <w:tcW w:w="1765" w:type="dxa"/>
            <w:tcBorders>
              <w:top w:val="single" w:sz="4" w:space="0" w:color="auto"/>
              <w:left w:val="single" w:sz="4" w:space="0" w:color="auto"/>
              <w:bottom w:val="single" w:sz="4" w:space="0" w:color="auto"/>
              <w:right w:val="single" w:sz="4" w:space="0" w:color="auto"/>
            </w:tcBorders>
          </w:tcPr>
          <w:p w14:paraId="6AA6F0ED"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217594D5"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输出</w:t>
            </w:r>
          </w:p>
        </w:tc>
        <w:tc>
          <w:tcPr>
            <w:tcW w:w="3801" w:type="dxa"/>
            <w:tcBorders>
              <w:top w:val="single" w:sz="4" w:space="0" w:color="auto"/>
              <w:left w:val="single" w:sz="4" w:space="0" w:color="auto"/>
              <w:bottom w:val="single" w:sz="4" w:space="0" w:color="auto"/>
              <w:right w:val="single" w:sz="4" w:space="0" w:color="auto"/>
            </w:tcBorders>
          </w:tcPr>
          <w:p w14:paraId="36DB75F6" w14:textId="77777777" w:rsidR="00817D63" w:rsidRPr="002802E1" w:rsidRDefault="00817D63" w:rsidP="00EE6EB1">
            <w:pPr>
              <w:overflowPunct w:val="0"/>
              <w:autoSpaceDE w:val="0"/>
              <w:autoSpaceDN w:val="0"/>
              <w:rPr>
                <w:rFonts w:eastAsia="Arial" w:cs="Arial"/>
                <w:sz w:val="20"/>
              </w:rPr>
            </w:pPr>
            <w:r w:rsidRPr="00EE6EB1">
              <w:rPr>
                <w:rFonts w:hint="eastAsia"/>
                <w:sz w:val="20"/>
              </w:rPr>
              <w:t>应答输出（指示正常事务终止）</w:t>
            </w:r>
          </w:p>
        </w:tc>
      </w:tr>
      <w:tr w:rsidR="00817D63" w14:paraId="41040705"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409953F1" w14:textId="695CDC81"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err_o</w:t>
            </w:r>
            <w:proofErr w:type="spellEnd"/>
          </w:p>
        </w:tc>
        <w:tc>
          <w:tcPr>
            <w:tcW w:w="1765" w:type="dxa"/>
            <w:tcBorders>
              <w:top w:val="single" w:sz="4" w:space="0" w:color="auto"/>
              <w:left w:val="single" w:sz="4" w:space="0" w:color="auto"/>
              <w:bottom w:val="single" w:sz="4" w:space="0" w:color="auto"/>
              <w:right w:val="single" w:sz="4" w:space="0" w:color="auto"/>
            </w:tcBorders>
          </w:tcPr>
          <w:p w14:paraId="55362595"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194CA796"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输出</w:t>
            </w:r>
          </w:p>
        </w:tc>
        <w:tc>
          <w:tcPr>
            <w:tcW w:w="3801" w:type="dxa"/>
            <w:tcBorders>
              <w:top w:val="single" w:sz="4" w:space="0" w:color="auto"/>
              <w:left w:val="single" w:sz="4" w:space="0" w:color="auto"/>
              <w:bottom w:val="single" w:sz="4" w:space="0" w:color="auto"/>
              <w:right w:val="single" w:sz="4" w:space="0" w:color="auto"/>
            </w:tcBorders>
          </w:tcPr>
          <w:p w14:paraId="2CC5F2E5" w14:textId="77777777" w:rsidR="00817D63" w:rsidRPr="002802E1" w:rsidRDefault="00817D63" w:rsidP="00EE6EB1">
            <w:pPr>
              <w:overflowPunct w:val="0"/>
              <w:autoSpaceDE w:val="0"/>
              <w:autoSpaceDN w:val="0"/>
              <w:rPr>
                <w:rFonts w:eastAsia="Arial" w:cs="Arial"/>
                <w:sz w:val="20"/>
              </w:rPr>
            </w:pPr>
            <w:r w:rsidRPr="00EE6EB1">
              <w:rPr>
                <w:rFonts w:hint="eastAsia"/>
                <w:sz w:val="20"/>
              </w:rPr>
              <w:t>错误应答输出（指示异常事务终止）</w:t>
            </w:r>
          </w:p>
        </w:tc>
      </w:tr>
      <w:tr w:rsidR="00817D63" w14:paraId="7E526DE7"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528E1DC3" w14:textId="286D9480"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rty_o</w:t>
            </w:r>
            <w:proofErr w:type="spellEnd"/>
          </w:p>
        </w:tc>
        <w:tc>
          <w:tcPr>
            <w:tcW w:w="1765" w:type="dxa"/>
            <w:tcBorders>
              <w:top w:val="single" w:sz="4" w:space="0" w:color="auto"/>
              <w:left w:val="single" w:sz="4" w:space="0" w:color="auto"/>
              <w:bottom w:val="single" w:sz="4" w:space="0" w:color="auto"/>
              <w:right w:val="single" w:sz="4" w:space="0" w:color="auto"/>
            </w:tcBorders>
          </w:tcPr>
          <w:p w14:paraId="31189E9A"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18894ED8"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输出</w:t>
            </w:r>
          </w:p>
        </w:tc>
        <w:tc>
          <w:tcPr>
            <w:tcW w:w="3801" w:type="dxa"/>
            <w:tcBorders>
              <w:top w:val="single" w:sz="4" w:space="0" w:color="auto"/>
              <w:left w:val="single" w:sz="4" w:space="0" w:color="auto"/>
              <w:bottom w:val="single" w:sz="4" w:space="0" w:color="auto"/>
              <w:right w:val="single" w:sz="4" w:space="0" w:color="auto"/>
            </w:tcBorders>
          </w:tcPr>
          <w:p w14:paraId="66A2603A" w14:textId="77777777" w:rsidR="00817D63" w:rsidRPr="002802E1" w:rsidRDefault="00817D63" w:rsidP="00EE6EB1">
            <w:pPr>
              <w:overflowPunct w:val="0"/>
              <w:autoSpaceDE w:val="0"/>
              <w:autoSpaceDN w:val="0"/>
              <w:rPr>
                <w:rFonts w:eastAsia="Arial" w:cs="Arial"/>
                <w:sz w:val="20"/>
              </w:rPr>
            </w:pPr>
            <w:r w:rsidRPr="00EE6EB1">
              <w:rPr>
                <w:rFonts w:hint="eastAsia"/>
                <w:sz w:val="20"/>
              </w:rPr>
              <w:t>未使用</w:t>
            </w:r>
          </w:p>
        </w:tc>
      </w:tr>
      <w:tr w:rsidR="00817D63" w14:paraId="001D1F6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3B4F3925" w14:textId="79B1BA60"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we_i</w:t>
            </w:r>
            <w:proofErr w:type="spellEnd"/>
          </w:p>
        </w:tc>
        <w:tc>
          <w:tcPr>
            <w:tcW w:w="1765" w:type="dxa"/>
            <w:tcBorders>
              <w:top w:val="single" w:sz="4" w:space="0" w:color="auto"/>
              <w:left w:val="single" w:sz="4" w:space="0" w:color="auto"/>
              <w:bottom w:val="single" w:sz="4" w:space="0" w:color="auto"/>
              <w:right w:val="single" w:sz="4" w:space="0" w:color="auto"/>
            </w:tcBorders>
          </w:tcPr>
          <w:p w14:paraId="69500E97"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3F4CA201"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79EFD075" w14:textId="77777777" w:rsidR="00817D63" w:rsidRPr="002802E1" w:rsidRDefault="00817D63" w:rsidP="00EE6EB1">
            <w:pPr>
              <w:overflowPunct w:val="0"/>
              <w:autoSpaceDE w:val="0"/>
              <w:autoSpaceDN w:val="0"/>
              <w:rPr>
                <w:rFonts w:eastAsia="Arial" w:cs="Arial"/>
                <w:sz w:val="20"/>
              </w:rPr>
            </w:pPr>
            <w:r w:rsidRPr="00EE6EB1">
              <w:rPr>
                <w:rFonts w:hint="eastAsia"/>
                <w:sz w:val="20"/>
              </w:rPr>
              <w:t>置为高电平时写事务</w:t>
            </w:r>
          </w:p>
        </w:tc>
      </w:tr>
      <w:tr w:rsidR="00817D63" w:rsidRPr="002802E1" w14:paraId="76D36E40"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8497DEA" w14:textId="1CF5DA73"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stb_i</w:t>
            </w:r>
            <w:proofErr w:type="spellEnd"/>
          </w:p>
        </w:tc>
        <w:tc>
          <w:tcPr>
            <w:tcW w:w="1765" w:type="dxa"/>
            <w:tcBorders>
              <w:top w:val="single" w:sz="4" w:space="0" w:color="auto"/>
              <w:left w:val="single" w:sz="4" w:space="0" w:color="auto"/>
              <w:bottom w:val="single" w:sz="4" w:space="0" w:color="auto"/>
              <w:right w:val="single" w:sz="4" w:space="0" w:color="auto"/>
            </w:tcBorders>
          </w:tcPr>
          <w:p w14:paraId="36706442"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10C30F92"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输入</w:t>
            </w:r>
          </w:p>
        </w:tc>
        <w:tc>
          <w:tcPr>
            <w:tcW w:w="3801" w:type="dxa"/>
            <w:tcBorders>
              <w:top w:val="single" w:sz="4" w:space="0" w:color="auto"/>
              <w:left w:val="single" w:sz="4" w:space="0" w:color="auto"/>
              <w:bottom w:val="single" w:sz="4" w:space="0" w:color="auto"/>
              <w:right w:val="single" w:sz="4" w:space="0" w:color="auto"/>
            </w:tcBorders>
          </w:tcPr>
          <w:p w14:paraId="2639147B" w14:textId="77777777" w:rsidR="00817D63" w:rsidRPr="002802E1" w:rsidRDefault="00817D63" w:rsidP="00EE6EB1">
            <w:pPr>
              <w:overflowPunct w:val="0"/>
              <w:autoSpaceDE w:val="0"/>
              <w:autoSpaceDN w:val="0"/>
              <w:rPr>
                <w:rFonts w:eastAsia="Arial" w:cs="Arial"/>
                <w:sz w:val="20"/>
              </w:rPr>
            </w:pPr>
            <w:r w:rsidRPr="00EE6EB1">
              <w:rPr>
                <w:rFonts w:hint="eastAsia"/>
                <w:sz w:val="20"/>
              </w:rPr>
              <w:t>指示有效的数据传输周期</w:t>
            </w:r>
          </w:p>
        </w:tc>
      </w:tr>
      <w:tr w:rsidR="00817D63" w14:paraId="08B27F44"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2839769A" w14:textId="3154ACC8" w:rsidR="00817D63" w:rsidRPr="002802E1" w:rsidRDefault="00817D63" w:rsidP="00EE6EB1">
            <w:pPr>
              <w:overflowPunct w:val="0"/>
              <w:autoSpaceDE w:val="0"/>
              <w:autoSpaceDN w:val="0"/>
              <w:jc w:val="center"/>
              <w:rPr>
                <w:rFonts w:eastAsia="Arial" w:cs="Arial"/>
                <w:sz w:val="20"/>
              </w:rPr>
            </w:pPr>
            <w:proofErr w:type="spellStart"/>
            <w:r w:rsidRPr="00EE6EB1">
              <w:rPr>
                <w:rFonts w:hint="eastAsia"/>
                <w:sz w:val="20"/>
              </w:rPr>
              <w:t>inta_o</w:t>
            </w:r>
            <w:proofErr w:type="spellEnd"/>
          </w:p>
        </w:tc>
        <w:tc>
          <w:tcPr>
            <w:tcW w:w="1765" w:type="dxa"/>
            <w:tcBorders>
              <w:top w:val="single" w:sz="4" w:space="0" w:color="auto"/>
              <w:left w:val="single" w:sz="4" w:space="0" w:color="auto"/>
              <w:bottom w:val="single" w:sz="4" w:space="0" w:color="auto"/>
              <w:right w:val="single" w:sz="4" w:space="0" w:color="auto"/>
            </w:tcBorders>
          </w:tcPr>
          <w:p w14:paraId="3F87B468"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170" w:type="dxa"/>
            <w:tcBorders>
              <w:top w:val="single" w:sz="4" w:space="0" w:color="auto"/>
              <w:left w:val="single" w:sz="4" w:space="0" w:color="auto"/>
              <w:bottom w:val="single" w:sz="4" w:space="0" w:color="auto"/>
              <w:right w:val="single" w:sz="4" w:space="0" w:color="auto"/>
            </w:tcBorders>
          </w:tcPr>
          <w:p w14:paraId="5420D80A"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输出</w:t>
            </w:r>
          </w:p>
        </w:tc>
        <w:tc>
          <w:tcPr>
            <w:tcW w:w="3801" w:type="dxa"/>
            <w:tcBorders>
              <w:top w:val="single" w:sz="4" w:space="0" w:color="auto"/>
              <w:left w:val="single" w:sz="4" w:space="0" w:color="auto"/>
              <w:bottom w:val="single" w:sz="4" w:space="0" w:color="auto"/>
              <w:right w:val="single" w:sz="4" w:space="0" w:color="auto"/>
            </w:tcBorders>
          </w:tcPr>
          <w:p w14:paraId="0B0CE4CF" w14:textId="77777777" w:rsidR="00817D63" w:rsidRPr="002802E1" w:rsidRDefault="00817D63" w:rsidP="00EE6EB1">
            <w:pPr>
              <w:overflowPunct w:val="0"/>
              <w:autoSpaceDE w:val="0"/>
              <w:autoSpaceDN w:val="0"/>
              <w:rPr>
                <w:rFonts w:eastAsia="Arial" w:cs="Arial"/>
                <w:sz w:val="20"/>
              </w:rPr>
            </w:pPr>
            <w:r w:rsidRPr="00EE6EB1">
              <w:rPr>
                <w:rFonts w:hint="eastAsia"/>
                <w:sz w:val="20"/>
              </w:rPr>
              <w:t>中断输出</w:t>
            </w:r>
          </w:p>
        </w:tc>
      </w:tr>
    </w:tbl>
    <w:p w14:paraId="42C911AB" w14:textId="77777777" w:rsidR="00817D63" w:rsidRPr="00EE6EB1" w:rsidRDefault="00817D63" w:rsidP="00EE6EB1">
      <w:pPr>
        <w:overflowPunct w:val="0"/>
        <w:autoSpaceDE w:val="0"/>
        <w:autoSpaceDN w:val="0"/>
        <w:jc w:val="center"/>
        <w:rPr>
          <w:rFonts w:cs="Arial"/>
          <w:bCs/>
          <w:color w:val="00000A"/>
        </w:rPr>
      </w:pPr>
    </w:p>
    <w:p w14:paraId="36B7AF47" w14:textId="34451520" w:rsidR="00817D63" w:rsidRPr="00EE6EB1" w:rsidRDefault="00817D63" w:rsidP="00EE6EB1">
      <w:pPr>
        <w:pStyle w:val="a5"/>
        <w:overflowPunct w:val="0"/>
        <w:autoSpaceDE w:val="0"/>
        <w:autoSpaceDN w:val="0"/>
        <w:jc w:val="center"/>
      </w:pPr>
      <w:bookmarkStart w:id="20" w:name="_Ref45168312"/>
      <w:r w:rsidRPr="00EE6EB1">
        <w:rPr>
          <w:rFonts w:hint="eastAsia"/>
        </w:rPr>
        <w:t>表</w:t>
      </w:r>
      <w:r w:rsidR="001E6067">
        <w:rPr>
          <w:noProof/>
        </w:rPr>
        <w:fldChar w:fldCharType="begin"/>
      </w:r>
      <w:r w:rsidR="001E6067">
        <w:rPr>
          <w:noProof/>
        </w:rPr>
        <w:instrText xml:space="preserve"> SEQ Table \* ARABIC </w:instrText>
      </w:r>
      <w:r w:rsidR="001E6067">
        <w:rPr>
          <w:noProof/>
        </w:rPr>
        <w:fldChar w:fldCharType="separate"/>
      </w:r>
      <w:r w:rsidR="00EE6EB1" w:rsidRPr="00EE6EB1">
        <w:rPr>
          <w:noProof/>
        </w:rPr>
        <w:t>7</w:t>
      </w:r>
      <w:r w:rsidR="001E6067">
        <w:rPr>
          <w:noProof/>
        </w:rPr>
        <w:fldChar w:fldCharType="end"/>
      </w:r>
      <w:bookmarkEnd w:id="20"/>
      <w:r w:rsidRPr="00EE6EB1">
        <w:rPr>
          <w:rFonts w:hint="eastAsia"/>
        </w:rPr>
        <w:t>.</w:t>
      </w:r>
      <w:r w:rsidR="00081B44">
        <w:t xml:space="preserve"> </w:t>
      </w:r>
      <w:r w:rsidRPr="00EE6EB1">
        <w:rPr>
          <w:rFonts w:hint="eastAsia"/>
        </w:rPr>
        <w:t>外部</w:t>
      </w:r>
      <w:r w:rsidRPr="00EE6EB1">
        <w:rPr>
          <w:rFonts w:hint="eastAsia"/>
        </w:rPr>
        <w:t>I/O</w:t>
      </w:r>
      <w:r w:rsidRPr="00EE6EB1">
        <w:rPr>
          <w:rFonts w:hint="eastAsia"/>
        </w:rPr>
        <w:t>信号</w:t>
      </w:r>
    </w:p>
    <w:tbl>
      <w:tblPr>
        <w:tblStyle w:val="af3"/>
        <w:tblW w:w="0" w:type="auto"/>
        <w:jc w:val="center"/>
        <w:tblLook w:val="04A0" w:firstRow="1" w:lastRow="0" w:firstColumn="1" w:lastColumn="0" w:noHBand="0" w:noVBand="1"/>
      </w:tblPr>
      <w:tblGrid>
        <w:gridCol w:w="1623"/>
        <w:gridCol w:w="924"/>
        <w:gridCol w:w="1276"/>
        <w:gridCol w:w="4536"/>
      </w:tblGrid>
      <w:tr w:rsidR="00817D63" w14:paraId="39893183"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hideMark/>
          </w:tcPr>
          <w:p w14:paraId="3FCC0EAF" w14:textId="77777777" w:rsidR="00817D63" w:rsidRDefault="00817D63" w:rsidP="00EE6EB1">
            <w:pPr>
              <w:overflowPunct w:val="0"/>
              <w:autoSpaceDE w:val="0"/>
              <w:autoSpaceDN w:val="0"/>
              <w:jc w:val="center"/>
              <w:rPr>
                <w:rFonts w:eastAsia="Arial" w:cs="Arial"/>
                <w:b/>
              </w:rPr>
            </w:pPr>
            <w:r w:rsidRPr="00EE6EB1">
              <w:rPr>
                <w:rFonts w:hint="eastAsia"/>
                <w:b/>
              </w:rPr>
              <w:t>端口</w:t>
            </w:r>
          </w:p>
        </w:tc>
        <w:tc>
          <w:tcPr>
            <w:tcW w:w="924" w:type="dxa"/>
            <w:tcBorders>
              <w:top w:val="single" w:sz="4" w:space="0" w:color="auto"/>
              <w:left w:val="single" w:sz="4" w:space="0" w:color="auto"/>
              <w:bottom w:val="single" w:sz="4" w:space="0" w:color="auto"/>
              <w:right w:val="single" w:sz="4" w:space="0" w:color="auto"/>
            </w:tcBorders>
            <w:hideMark/>
          </w:tcPr>
          <w:p w14:paraId="125C2BE4" w14:textId="77777777" w:rsidR="00817D63" w:rsidRDefault="00817D63" w:rsidP="00EE6EB1">
            <w:pPr>
              <w:overflowPunct w:val="0"/>
              <w:autoSpaceDE w:val="0"/>
              <w:autoSpaceDN w:val="0"/>
              <w:jc w:val="center"/>
              <w:rPr>
                <w:rFonts w:eastAsia="Arial" w:cs="Arial"/>
                <w:b/>
              </w:rPr>
            </w:pPr>
            <w:r w:rsidRPr="00EE6EB1">
              <w:rPr>
                <w:rFonts w:hint="eastAsia"/>
                <w:b/>
              </w:rPr>
              <w:t>宽度</w:t>
            </w:r>
          </w:p>
        </w:tc>
        <w:tc>
          <w:tcPr>
            <w:tcW w:w="1276" w:type="dxa"/>
            <w:tcBorders>
              <w:top w:val="single" w:sz="4" w:space="0" w:color="auto"/>
              <w:left w:val="single" w:sz="4" w:space="0" w:color="auto"/>
              <w:bottom w:val="single" w:sz="4" w:space="0" w:color="auto"/>
              <w:right w:val="single" w:sz="4" w:space="0" w:color="auto"/>
            </w:tcBorders>
          </w:tcPr>
          <w:p w14:paraId="750C74E9" w14:textId="77777777" w:rsidR="00817D63" w:rsidRDefault="00817D63" w:rsidP="00EE6EB1">
            <w:pPr>
              <w:overflowPunct w:val="0"/>
              <w:autoSpaceDE w:val="0"/>
              <w:autoSpaceDN w:val="0"/>
              <w:jc w:val="center"/>
              <w:rPr>
                <w:rFonts w:eastAsia="Arial" w:cs="Arial"/>
                <w:b/>
              </w:rPr>
            </w:pPr>
            <w:r w:rsidRPr="00EE6EB1">
              <w:rPr>
                <w:rFonts w:hint="eastAsia"/>
                <w:b/>
              </w:rPr>
              <w:t>方向</w:t>
            </w:r>
          </w:p>
        </w:tc>
        <w:tc>
          <w:tcPr>
            <w:tcW w:w="4536" w:type="dxa"/>
            <w:tcBorders>
              <w:top w:val="single" w:sz="4" w:space="0" w:color="auto"/>
              <w:left w:val="single" w:sz="4" w:space="0" w:color="auto"/>
              <w:bottom w:val="single" w:sz="4" w:space="0" w:color="auto"/>
              <w:right w:val="single" w:sz="4" w:space="0" w:color="auto"/>
            </w:tcBorders>
          </w:tcPr>
          <w:p w14:paraId="79EDF97D" w14:textId="77777777" w:rsidR="00817D63" w:rsidRDefault="00817D63" w:rsidP="00EE6EB1">
            <w:pPr>
              <w:overflowPunct w:val="0"/>
              <w:autoSpaceDE w:val="0"/>
              <w:autoSpaceDN w:val="0"/>
              <w:jc w:val="center"/>
              <w:rPr>
                <w:rFonts w:eastAsia="Arial" w:cs="Arial"/>
                <w:b/>
              </w:rPr>
            </w:pPr>
            <w:r w:rsidRPr="00EE6EB1">
              <w:rPr>
                <w:rFonts w:hint="eastAsia"/>
                <w:b/>
              </w:rPr>
              <w:t>说明</w:t>
            </w:r>
          </w:p>
        </w:tc>
      </w:tr>
      <w:tr w:rsidR="00817D63" w:rsidRPr="002802E1" w14:paraId="34333C9A"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5F3D473A" w14:textId="6FD73AF2" w:rsidR="00817D63" w:rsidRPr="002802E1" w:rsidRDefault="006649E7" w:rsidP="00EE6EB1">
            <w:pPr>
              <w:overflowPunct w:val="0"/>
              <w:autoSpaceDE w:val="0"/>
              <w:autoSpaceDN w:val="0"/>
              <w:jc w:val="center"/>
              <w:rPr>
                <w:rFonts w:eastAsia="Arial" w:cs="Arial"/>
                <w:sz w:val="20"/>
              </w:rPr>
            </w:pPr>
            <w:proofErr w:type="spellStart"/>
            <w:r w:rsidRPr="00EE6EB1">
              <w:rPr>
                <w:rFonts w:hint="eastAsia"/>
                <w:sz w:val="20"/>
              </w:rPr>
              <w:t>miso_i</w:t>
            </w:r>
            <w:proofErr w:type="spellEnd"/>
          </w:p>
        </w:tc>
        <w:tc>
          <w:tcPr>
            <w:tcW w:w="924" w:type="dxa"/>
            <w:tcBorders>
              <w:top w:val="single" w:sz="4" w:space="0" w:color="auto"/>
              <w:left w:val="single" w:sz="4" w:space="0" w:color="auto"/>
              <w:bottom w:val="single" w:sz="4" w:space="0" w:color="auto"/>
              <w:right w:val="single" w:sz="4" w:space="0" w:color="auto"/>
            </w:tcBorders>
          </w:tcPr>
          <w:p w14:paraId="4CE277B4"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276" w:type="dxa"/>
            <w:tcBorders>
              <w:top w:val="single" w:sz="4" w:space="0" w:color="auto"/>
              <w:left w:val="single" w:sz="4" w:space="0" w:color="auto"/>
              <w:bottom w:val="single" w:sz="4" w:space="0" w:color="auto"/>
              <w:right w:val="single" w:sz="4" w:space="0" w:color="auto"/>
            </w:tcBorders>
          </w:tcPr>
          <w:p w14:paraId="271702FE" w14:textId="77777777" w:rsidR="00817D63" w:rsidRPr="006649E7" w:rsidRDefault="00817D63" w:rsidP="00EE6EB1">
            <w:pPr>
              <w:overflowPunct w:val="0"/>
              <w:autoSpaceDE w:val="0"/>
              <w:autoSpaceDN w:val="0"/>
              <w:jc w:val="center"/>
              <w:rPr>
                <w:rFonts w:eastAsia="Arial" w:cs="Arial"/>
                <w:sz w:val="20"/>
                <w:szCs w:val="20"/>
              </w:rPr>
            </w:pPr>
            <w:r w:rsidRPr="00EE6EB1">
              <w:rPr>
                <w:rFonts w:hint="eastAsia"/>
                <w:sz w:val="20"/>
                <w:szCs w:val="20"/>
              </w:rPr>
              <w:t>输入</w:t>
            </w:r>
          </w:p>
        </w:tc>
        <w:tc>
          <w:tcPr>
            <w:tcW w:w="4536" w:type="dxa"/>
            <w:tcBorders>
              <w:top w:val="single" w:sz="4" w:space="0" w:color="auto"/>
              <w:left w:val="single" w:sz="4" w:space="0" w:color="auto"/>
              <w:bottom w:val="single" w:sz="4" w:space="0" w:color="auto"/>
              <w:right w:val="single" w:sz="4" w:space="0" w:color="auto"/>
            </w:tcBorders>
          </w:tcPr>
          <w:p w14:paraId="38DA9281" w14:textId="6DBA4C68" w:rsidR="00817D63" w:rsidRPr="006649E7" w:rsidRDefault="00351B3F" w:rsidP="00EE6EB1">
            <w:pPr>
              <w:overflowPunct w:val="0"/>
              <w:autoSpaceDE w:val="0"/>
              <w:autoSpaceDN w:val="0"/>
              <w:rPr>
                <w:rFonts w:eastAsia="Arial" w:cs="Arial"/>
                <w:sz w:val="20"/>
                <w:szCs w:val="20"/>
              </w:rPr>
            </w:pPr>
            <w:r w:rsidRPr="00EE6EB1">
              <w:rPr>
                <w:rFonts w:hint="eastAsia"/>
                <w:sz w:val="20"/>
                <w:szCs w:val="20"/>
              </w:rPr>
              <w:t>控制器数据输入</w:t>
            </w:r>
            <w:r w:rsidRPr="00EE6EB1">
              <w:rPr>
                <w:rFonts w:hint="eastAsia"/>
                <w:sz w:val="20"/>
                <w:szCs w:val="20"/>
              </w:rPr>
              <w:t xml:space="preserve"> - </w:t>
            </w:r>
            <w:r w:rsidRPr="00EE6EB1">
              <w:rPr>
                <w:rFonts w:hint="eastAsia"/>
                <w:sz w:val="20"/>
                <w:szCs w:val="20"/>
              </w:rPr>
              <w:t>外设数据输出</w:t>
            </w:r>
          </w:p>
        </w:tc>
      </w:tr>
      <w:tr w:rsidR="00817D63" w:rsidRPr="002802E1" w14:paraId="41893AC8"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2CA89C57" w14:textId="5539B5B9" w:rsidR="00817D63" w:rsidRPr="002802E1" w:rsidRDefault="006649E7" w:rsidP="00EE6EB1">
            <w:pPr>
              <w:overflowPunct w:val="0"/>
              <w:autoSpaceDE w:val="0"/>
              <w:autoSpaceDN w:val="0"/>
              <w:jc w:val="center"/>
              <w:rPr>
                <w:rFonts w:eastAsia="Arial" w:cs="Arial"/>
                <w:sz w:val="20"/>
              </w:rPr>
            </w:pPr>
            <w:proofErr w:type="spellStart"/>
            <w:r w:rsidRPr="00EE6EB1">
              <w:rPr>
                <w:rFonts w:hint="eastAsia"/>
                <w:sz w:val="20"/>
              </w:rPr>
              <w:t>mosi_o</w:t>
            </w:r>
            <w:proofErr w:type="spellEnd"/>
          </w:p>
        </w:tc>
        <w:tc>
          <w:tcPr>
            <w:tcW w:w="924" w:type="dxa"/>
            <w:tcBorders>
              <w:top w:val="single" w:sz="4" w:space="0" w:color="auto"/>
              <w:left w:val="single" w:sz="4" w:space="0" w:color="auto"/>
              <w:bottom w:val="single" w:sz="4" w:space="0" w:color="auto"/>
              <w:right w:val="single" w:sz="4" w:space="0" w:color="auto"/>
            </w:tcBorders>
          </w:tcPr>
          <w:p w14:paraId="5B827884"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276" w:type="dxa"/>
            <w:tcBorders>
              <w:top w:val="single" w:sz="4" w:space="0" w:color="auto"/>
              <w:left w:val="single" w:sz="4" w:space="0" w:color="auto"/>
              <w:bottom w:val="single" w:sz="4" w:space="0" w:color="auto"/>
              <w:right w:val="single" w:sz="4" w:space="0" w:color="auto"/>
            </w:tcBorders>
          </w:tcPr>
          <w:p w14:paraId="375641A9" w14:textId="58E951E0" w:rsidR="00817D63" w:rsidRPr="006649E7" w:rsidRDefault="007B41A4" w:rsidP="00EE6EB1">
            <w:pPr>
              <w:overflowPunct w:val="0"/>
              <w:autoSpaceDE w:val="0"/>
              <w:autoSpaceDN w:val="0"/>
              <w:jc w:val="center"/>
              <w:rPr>
                <w:rFonts w:eastAsia="Arial" w:cs="Arial"/>
                <w:sz w:val="20"/>
                <w:szCs w:val="20"/>
              </w:rPr>
            </w:pPr>
            <w:r w:rsidRPr="00EE6EB1">
              <w:rPr>
                <w:rFonts w:hint="eastAsia"/>
                <w:sz w:val="20"/>
                <w:szCs w:val="20"/>
              </w:rPr>
              <w:t>输出</w:t>
            </w:r>
          </w:p>
        </w:tc>
        <w:tc>
          <w:tcPr>
            <w:tcW w:w="4536" w:type="dxa"/>
            <w:tcBorders>
              <w:top w:val="single" w:sz="4" w:space="0" w:color="auto"/>
              <w:left w:val="single" w:sz="4" w:space="0" w:color="auto"/>
              <w:bottom w:val="single" w:sz="4" w:space="0" w:color="auto"/>
              <w:right w:val="single" w:sz="4" w:space="0" w:color="auto"/>
            </w:tcBorders>
          </w:tcPr>
          <w:p w14:paraId="0321C4D8" w14:textId="16FD8EEA" w:rsidR="00817D63" w:rsidRPr="006649E7" w:rsidRDefault="00351B3F" w:rsidP="00EE6EB1">
            <w:pPr>
              <w:overflowPunct w:val="0"/>
              <w:autoSpaceDE w:val="0"/>
              <w:autoSpaceDN w:val="0"/>
              <w:rPr>
                <w:rFonts w:eastAsia="Arial" w:cs="Arial"/>
                <w:sz w:val="20"/>
                <w:szCs w:val="20"/>
              </w:rPr>
            </w:pPr>
            <w:r w:rsidRPr="00EE6EB1">
              <w:rPr>
                <w:rFonts w:hint="eastAsia"/>
                <w:sz w:val="20"/>
              </w:rPr>
              <w:t>控制器数据输出</w:t>
            </w:r>
            <w:r w:rsidRPr="00EE6EB1">
              <w:rPr>
                <w:rFonts w:hint="eastAsia"/>
                <w:sz w:val="20"/>
              </w:rPr>
              <w:t xml:space="preserve"> - </w:t>
            </w:r>
            <w:r w:rsidRPr="00EE6EB1">
              <w:rPr>
                <w:rFonts w:hint="eastAsia"/>
                <w:sz w:val="20"/>
              </w:rPr>
              <w:t>外设数据输入</w:t>
            </w:r>
          </w:p>
        </w:tc>
      </w:tr>
      <w:tr w:rsidR="00817D63" w:rsidRPr="002802E1" w14:paraId="264AAB4F"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48A0D9DC" w14:textId="0719B961" w:rsidR="00817D63" w:rsidRPr="002802E1" w:rsidRDefault="006649E7" w:rsidP="00EE6EB1">
            <w:pPr>
              <w:overflowPunct w:val="0"/>
              <w:autoSpaceDE w:val="0"/>
              <w:autoSpaceDN w:val="0"/>
              <w:jc w:val="center"/>
              <w:rPr>
                <w:rFonts w:eastAsia="Arial" w:cs="Arial"/>
                <w:sz w:val="20"/>
              </w:rPr>
            </w:pPr>
            <w:proofErr w:type="spellStart"/>
            <w:r w:rsidRPr="00EE6EB1">
              <w:rPr>
                <w:rFonts w:hint="eastAsia"/>
                <w:sz w:val="20"/>
              </w:rPr>
              <w:t>ss_o</w:t>
            </w:r>
            <w:proofErr w:type="spellEnd"/>
          </w:p>
        </w:tc>
        <w:tc>
          <w:tcPr>
            <w:tcW w:w="924" w:type="dxa"/>
            <w:tcBorders>
              <w:top w:val="single" w:sz="4" w:space="0" w:color="auto"/>
              <w:left w:val="single" w:sz="4" w:space="0" w:color="auto"/>
              <w:bottom w:val="single" w:sz="4" w:space="0" w:color="auto"/>
              <w:right w:val="single" w:sz="4" w:space="0" w:color="auto"/>
            </w:tcBorders>
          </w:tcPr>
          <w:p w14:paraId="5DD2972D"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276" w:type="dxa"/>
            <w:tcBorders>
              <w:top w:val="single" w:sz="4" w:space="0" w:color="auto"/>
              <w:left w:val="single" w:sz="4" w:space="0" w:color="auto"/>
              <w:bottom w:val="single" w:sz="4" w:space="0" w:color="auto"/>
              <w:right w:val="single" w:sz="4" w:space="0" w:color="auto"/>
            </w:tcBorders>
          </w:tcPr>
          <w:p w14:paraId="72FE7369" w14:textId="77777777" w:rsidR="00817D63" w:rsidRPr="006649E7" w:rsidRDefault="00817D63" w:rsidP="00EE6EB1">
            <w:pPr>
              <w:overflowPunct w:val="0"/>
              <w:autoSpaceDE w:val="0"/>
              <w:autoSpaceDN w:val="0"/>
              <w:jc w:val="center"/>
              <w:rPr>
                <w:rFonts w:eastAsia="Arial" w:cs="Arial"/>
                <w:sz w:val="20"/>
                <w:szCs w:val="20"/>
              </w:rPr>
            </w:pPr>
            <w:r w:rsidRPr="00EE6EB1">
              <w:rPr>
                <w:rFonts w:hint="eastAsia"/>
                <w:sz w:val="20"/>
                <w:szCs w:val="20"/>
              </w:rPr>
              <w:t>输出</w:t>
            </w:r>
          </w:p>
        </w:tc>
        <w:tc>
          <w:tcPr>
            <w:tcW w:w="4536" w:type="dxa"/>
            <w:tcBorders>
              <w:top w:val="single" w:sz="4" w:space="0" w:color="auto"/>
              <w:left w:val="single" w:sz="4" w:space="0" w:color="auto"/>
              <w:bottom w:val="single" w:sz="4" w:space="0" w:color="auto"/>
              <w:right w:val="single" w:sz="4" w:space="0" w:color="auto"/>
            </w:tcBorders>
          </w:tcPr>
          <w:p w14:paraId="269E69B9" w14:textId="7CDFA3BA" w:rsidR="00817D63" w:rsidRPr="006649E7" w:rsidRDefault="006649E7" w:rsidP="00EE6EB1">
            <w:pPr>
              <w:overflowPunct w:val="0"/>
              <w:autoSpaceDE w:val="0"/>
              <w:autoSpaceDN w:val="0"/>
              <w:rPr>
                <w:rFonts w:eastAsia="Arial" w:cs="Arial"/>
                <w:sz w:val="20"/>
                <w:szCs w:val="20"/>
              </w:rPr>
            </w:pPr>
            <w:r w:rsidRPr="00EE6EB1">
              <w:rPr>
                <w:rFonts w:hint="eastAsia"/>
                <w:sz w:val="20"/>
                <w:szCs w:val="20"/>
              </w:rPr>
              <w:t>片选</w:t>
            </w:r>
          </w:p>
        </w:tc>
      </w:tr>
      <w:tr w:rsidR="00817D63" w:rsidRPr="002802E1" w14:paraId="3FF0BA05"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199ACC05" w14:textId="44EE9EAE" w:rsidR="00817D63" w:rsidRPr="002802E1" w:rsidRDefault="006649E7" w:rsidP="00EE6EB1">
            <w:pPr>
              <w:overflowPunct w:val="0"/>
              <w:autoSpaceDE w:val="0"/>
              <w:autoSpaceDN w:val="0"/>
              <w:jc w:val="center"/>
              <w:rPr>
                <w:rFonts w:eastAsia="Arial" w:cs="Arial"/>
                <w:sz w:val="20"/>
              </w:rPr>
            </w:pPr>
            <w:proofErr w:type="spellStart"/>
            <w:r w:rsidRPr="00EE6EB1">
              <w:rPr>
                <w:rFonts w:hint="eastAsia"/>
                <w:sz w:val="20"/>
              </w:rPr>
              <w:t>sck_o</w:t>
            </w:r>
            <w:proofErr w:type="spellEnd"/>
          </w:p>
        </w:tc>
        <w:tc>
          <w:tcPr>
            <w:tcW w:w="924" w:type="dxa"/>
            <w:tcBorders>
              <w:top w:val="single" w:sz="4" w:space="0" w:color="auto"/>
              <w:left w:val="single" w:sz="4" w:space="0" w:color="auto"/>
              <w:bottom w:val="single" w:sz="4" w:space="0" w:color="auto"/>
              <w:right w:val="single" w:sz="4" w:space="0" w:color="auto"/>
            </w:tcBorders>
          </w:tcPr>
          <w:p w14:paraId="629198E2" w14:textId="77777777" w:rsidR="00817D63" w:rsidRPr="002802E1" w:rsidRDefault="00817D63" w:rsidP="00EE6EB1">
            <w:pPr>
              <w:overflowPunct w:val="0"/>
              <w:autoSpaceDE w:val="0"/>
              <w:autoSpaceDN w:val="0"/>
              <w:jc w:val="center"/>
              <w:rPr>
                <w:rFonts w:eastAsia="Arial" w:cs="Arial"/>
                <w:sz w:val="20"/>
              </w:rPr>
            </w:pPr>
            <w:r w:rsidRPr="00EE6EB1">
              <w:rPr>
                <w:rFonts w:hint="eastAsia"/>
                <w:sz w:val="20"/>
              </w:rPr>
              <w:t>1</w:t>
            </w:r>
          </w:p>
        </w:tc>
        <w:tc>
          <w:tcPr>
            <w:tcW w:w="1276" w:type="dxa"/>
            <w:tcBorders>
              <w:top w:val="single" w:sz="4" w:space="0" w:color="auto"/>
              <w:left w:val="single" w:sz="4" w:space="0" w:color="auto"/>
              <w:bottom w:val="single" w:sz="4" w:space="0" w:color="auto"/>
              <w:right w:val="single" w:sz="4" w:space="0" w:color="auto"/>
            </w:tcBorders>
          </w:tcPr>
          <w:p w14:paraId="06A2F15E" w14:textId="77777777" w:rsidR="00817D63" w:rsidRPr="006649E7" w:rsidRDefault="00817D63" w:rsidP="00EE6EB1">
            <w:pPr>
              <w:overflowPunct w:val="0"/>
              <w:autoSpaceDE w:val="0"/>
              <w:autoSpaceDN w:val="0"/>
              <w:jc w:val="center"/>
              <w:rPr>
                <w:rFonts w:eastAsia="Arial" w:cs="Arial"/>
                <w:sz w:val="20"/>
                <w:szCs w:val="20"/>
              </w:rPr>
            </w:pPr>
            <w:r w:rsidRPr="00EE6EB1">
              <w:rPr>
                <w:rFonts w:hint="eastAsia"/>
                <w:sz w:val="20"/>
                <w:szCs w:val="20"/>
              </w:rPr>
              <w:t>输出</w:t>
            </w:r>
          </w:p>
        </w:tc>
        <w:tc>
          <w:tcPr>
            <w:tcW w:w="4536" w:type="dxa"/>
            <w:tcBorders>
              <w:top w:val="single" w:sz="4" w:space="0" w:color="auto"/>
              <w:left w:val="single" w:sz="4" w:space="0" w:color="auto"/>
              <w:bottom w:val="single" w:sz="4" w:space="0" w:color="auto"/>
              <w:right w:val="single" w:sz="4" w:space="0" w:color="auto"/>
            </w:tcBorders>
          </w:tcPr>
          <w:p w14:paraId="34125FC4" w14:textId="350A23BA" w:rsidR="00817D63" w:rsidRPr="006649E7" w:rsidRDefault="0018249F" w:rsidP="00EE6EB1">
            <w:pPr>
              <w:overflowPunct w:val="0"/>
              <w:autoSpaceDE w:val="0"/>
              <w:autoSpaceDN w:val="0"/>
              <w:rPr>
                <w:rFonts w:eastAsia="Arial" w:cs="Arial"/>
                <w:sz w:val="20"/>
                <w:szCs w:val="20"/>
              </w:rPr>
            </w:pPr>
            <w:r w:rsidRPr="00EE6EB1">
              <w:rPr>
                <w:rFonts w:hint="eastAsia"/>
                <w:sz w:val="20"/>
                <w:szCs w:val="20"/>
              </w:rPr>
              <w:t>系统时钟</w:t>
            </w:r>
          </w:p>
        </w:tc>
      </w:tr>
    </w:tbl>
    <w:p w14:paraId="68E94A03" w14:textId="77777777" w:rsidR="006649E7" w:rsidRPr="00EE6EB1" w:rsidRDefault="006649E7" w:rsidP="00EE6EB1">
      <w:pPr>
        <w:overflowPunct w:val="0"/>
        <w:autoSpaceDE w:val="0"/>
        <w:autoSpaceDN w:val="0"/>
        <w:rPr>
          <w:rFonts w:cs="Arial"/>
          <w:bCs/>
          <w:color w:val="00000A"/>
        </w:rPr>
      </w:pPr>
    </w:p>
    <w:p w14:paraId="26742577" w14:textId="3E4B06E1" w:rsidR="00817D63" w:rsidRPr="00EE6EB1" w:rsidRDefault="00817D63" w:rsidP="00EE6EB1">
      <w:pPr>
        <w:overflowPunct w:val="0"/>
        <w:autoSpaceDE w:val="0"/>
        <w:autoSpaceDN w:val="0"/>
        <w:rPr>
          <w:rFonts w:cs="Arial"/>
          <w:bCs/>
          <w:color w:val="00000A"/>
        </w:rPr>
      </w:pPr>
      <w:r w:rsidRPr="00EE6EB1">
        <w:rPr>
          <w:rFonts w:hint="eastAsia"/>
          <w:bCs/>
          <w:color w:val="00000A"/>
        </w:rPr>
        <w:t>如</w:t>
      </w:r>
      <w:r>
        <w:rPr>
          <w:rFonts w:cs="Arial" w:hint="eastAsia"/>
          <w:bCs/>
          <w:color w:val="00000A"/>
        </w:rPr>
        <w:fldChar w:fldCharType="begin"/>
      </w:r>
      <w:r>
        <w:rPr>
          <w:rFonts w:cs="Arial" w:hint="eastAsia"/>
          <w:bCs/>
          <w:color w:val="00000A"/>
        </w:rPr>
        <w:instrText xml:space="preserve"> REF _Ref45088736 \h </w:instrText>
      </w:r>
      <w:r>
        <w:rPr>
          <w:rFonts w:cs="Arial" w:hint="eastAsia"/>
          <w:bCs/>
          <w:color w:val="00000A"/>
        </w:rPr>
      </w:r>
      <w:r>
        <w:rPr>
          <w:rFonts w:cs="Arial" w:hint="eastAsia"/>
          <w:bCs/>
          <w:color w:val="00000A"/>
        </w:rPr>
        <w:fldChar w:fldCharType="separate"/>
      </w:r>
      <w:r w:rsidR="00EE6EB1" w:rsidRPr="00EE6EB1">
        <w:rPr>
          <w:rFonts w:hint="eastAsia"/>
        </w:rPr>
        <w:t>图</w:t>
      </w:r>
      <w:r w:rsidR="00EE6EB1" w:rsidRPr="00EE6EB1">
        <w:rPr>
          <w:noProof/>
        </w:rPr>
        <w:t>11</w:t>
      </w:r>
      <w:r>
        <w:rPr>
          <w:rFonts w:cs="Arial" w:hint="eastAsia"/>
          <w:bCs/>
          <w:color w:val="00000A"/>
        </w:rPr>
        <w:fldChar w:fldCharType="end"/>
      </w:r>
      <w:r w:rsidRPr="00EE6EB1">
        <w:rPr>
          <w:rFonts w:hint="eastAsia"/>
          <w:bCs/>
          <w:color w:val="00000A"/>
        </w:rPr>
        <w:t>所示，</w:t>
      </w:r>
      <w:r w:rsidRPr="00EE6EB1">
        <w:rPr>
          <w:rFonts w:hint="eastAsia"/>
          <w:bCs/>
          <w:color w:val="00000A"/>
        </w:rPr>
        <w:t>Wishbone</w:t>
      </w:r>
      <w:r w:rsidRPr="00EE6EB1">
        <w:rPr>
          <w:rFonts w:hint="eastAsia"/>
          <w:bCs/>
          <w:color w:val="00000A"/>
        </w:rPr>
        <w:t>总线信号中由内核提供的地址的位</w:t>
      </w:r>
      <w:r w:rsidRPr="00EE6EB1">
        <w:rPr>
          <w:rFonts w:hint="eastAsia"/>
          <w:bCs/>
          <w:color w:val="00000A"/>
        </w:rPr>
        <w:t>[5:2]</w:t>
      </w:r>
      <w:r w:rsidRPr="00EE6EB1">
        <w:rPr>
          <w:rFonts w:hint="eastAsia"/>
          <w:bCs/>
          <w:color w:val="00000A"/>
        </w:rPr>
        <w:t>（</w:t>
      </w:r>
      <w:r w:rsidRPr="00EE6EB1">
        <w:rPr>
          <w:rFonts w:hint="eastAsia"/>
          <w:bCs/>
          <w:i/>
          <w:color w:val="00000A"/>
        </w:rPr>
        <w:t>wb_m2s_spi_accel_adr[5:2]</w:t>
      </w:r>
      <w:r w:rsidRPr="00EE6EB1">
        <w:rPr>
          <w:rFonts w:hint="eastAsia"/>
          <w:bCs/>
          <w:color w:val="00000A"/>
        </w:rPr>
        <w:t>）用于从</w:t>
      </w:r>
      <w:r w:rsidRPr="00EE6EB1">
        <w:rPr>
          <w:rFonts w:hint="eastAsia"/>
          <w:bCs/>
          <w:color w:val="00000A"/>
        </w:rPr>
        <w:t>5</w:t>
      </w:r>
      <w:r w:rsidRPr="00EE6EB1">
        <w:rPr>
          <w:rFonts w:hint="eastAsia"/>
          <w:bCs/>
          <w:color w:val="00000A"/>
        </w:rPr>
        <w:t>个可用的</w:t>
      </w:r>
      <w:r w:rsidRPr="00EE6EB1">
        <w:rPr>
          <w:rFonts w:hint="eastAsia"/>
          <w:bCs/>
          <w:color w:val="00000A"/>
        </w:rPr>
        <w:t>SPI</w:t>
      </w:r>
      <w:r w:rsidRPr="00EE6EB1">
        <w:rPr>
          <w:rFonts w:hint="eastAsia"/>
          <w:bCs/>
          <w:color w:val="00000A"/>
        </w:rPr>
        <w:t>寄存器中选择</w:t>
      </w:r>
      <w:r w:rsidRPr="00EE6EB1">
        <w:rPr>
          <w:rFonts w:hint="eastAsia"/>
          <w:bCs/>
          <w:color w:val="00000A"/>
        </w:rPr>
        <w:t>1</w:t>
      </w:r>
      <w:r w:rsidRPr="00EE6EB1">
        <w:rPr>
          <w:rFonts w:hint="eastAsia"/>
          <w:bCs/>
          <w:color w:val="00000A"/>
        </w:rPr>
        <w:t>个（</w:t>
      </w:r>
      <w:r>
        <w:rPr>
          <w:rFonts w:cs="Arial" w:hint="eastAsia"/>
          <w:bCs/>
          <w:color w:val="00000A"/>
        </w:rPr>
        <w:fldChar w:fldCharType="begin"/>
      </w:r>
      <w:r>
        <w:rPr>
          <w:rFonts w:cs="Arial" w:hint="eastAsia"/>
          <w:bCs/>
          <w:color w:val="00000A"/>
        </w:rPr>
        <w:instrText xml:space="preserve"> REF _Ref48124610 \h </w:instrText>
      </w:r>
      <w:r>
        <w:rPr>
          <w:rFonts w:cs="Arial" w:hint="eastAsia"/>
          <w:bCs/>
          <w:color w:val="00000A"/>
        </w:rPr>
      </w:r>
      <w:r>
        <w:rPr>
          <w:rFonts w:cs="Arial" w:hint="eastAsia"/>
          <w:bCs/>
          <w:color w:val="00000A"/>
        </w:rPr>
        <w:fldChar w:fldCharType="separate"/>
      </w:r>
      <w:r w:rsidR="00EE6EB1" w:rsidRPr="00EE6EB1">
        <w:rPr>
          <w:rFonts w:hint="eastAsia"/>
        </w:rPr>
        <w:t>表</w:t>
      </w:r>
      <w:r w:rsidR="00EE6EB1" w:rsidRPr="00EE6EB1">
        <w:rPr>
          <w:noProof/>
        </w:rPr>
        <w:t>1</w:t>
      </w:r>
      <w:r>
        <w:rPr>
          <w:rFonts w:cs="Arial" w:hint="eastAsia"/>
          <w:bCs/>
          <w:color w:val="00000A"/>
        </w:rPr>
        <w:fldChar w:fldCharType="end"/>
      </w:r>
      <w:r w:rsidRPr="00EE6EB1">
        <w:rPr>
          <w:rFonts w:hint="eastAsia"/>
          <w:bCs/>
          <w:color w:val="00000A"/>
        </w:rPr>
        <w:t>）。</w:t>
      </w:r>
    </w:p>
    <w:p w14:paraId="3A7D0EA7" w14:textId="77777777" w:rsidR="001B73F9" w:rsidRPr="00EE6EB1" w:rsidRDefault="001B73F9" w:rsidP="00EE6EB1">
      <w:pPr>
        <w:overflowPunct w:val="0"/>
        <w:autoSpaceDE w:val="0"/>
        <w:autoSpaceDN w:val="0"/>
        <w:rPr>
          <w:rFonts w:cs="Arial"/>
          <w:bCs/>
          <w:color w:val="00000A"/>
        </w:rPr>
      </w:pPr>
    </w:p>
    <w:p w14:paraId="0B6F89B8" w14:textId="67CCC224" w:rsidR="00817D63" w:rsidRPr="00EE6EB1" w:rsidRDefault="00817D63" w:rsidP="00EE6EB1">
      <w:pPr>
        <w:pStyle w:val="ab"/>
        <w:numPr>
          <w:ilvl w:val="0"/>
          <w:numId w:val="26"/>
        </w:numPr>
        <w:overflowPunct w:val="0"/>
        <w:autoSpaceDE w:val="0"/>
        <w:autoSpaceDN w:val="0"/>
        <w:rPr>
          <w:rFonts w:cs="Arial"/>
          <w:b/>
          <w:bCs/>
          <w:sz w:val="24"/>
        </w:rPr>
      </w:pPr>
      <w:r w:rsidRPr="00EE6EB1">
        <w:rPr>
          <w:rFonts w:hint="eastAsia"/>
          <w:b/>
          <w:bCs/>
          <w:sz w:val="24"/>
        </w:rPr>
        <w:t>SPI</w:t>
      </w:r>
      <w:r w:rsidRPr="00EE6EB1">
        <w:rPr>
          <w:rFonts w:hint="eastAsia"/>
          <w:b/>
          <w:bCs/>
          <w:sz w:val="24"/>
        </w:rPr>
        <w:t>控制器与</w:t>
      </w:r>
      <w:proofErr w:type="spellStart"/>
      <w:r w:rsidRPr="00EE6EB1">
        <w:rPr>
          <w:rFonts w:hint="eastAsia"/>
          <w:b/>
          <w:bCs/>
          <w:sz w:val="24"/>
        </w:rPr>
        <w:t>SweRV</w:t>
      </w:r>
      <w:proofErr w:type="spellEnd"/>
      <w:r w:rsidRPr="00EE6EB1">
        <w:rPr>
          <w:rFonts w:hint="eastAsia"/>
          <w:b/>
          <w:bCs/>
          <w:sz w:val="24"/>
        </w:rPr>
        <w:t xml:space="preserve"> EH1</w:t>
      </w:r>
      <w:r w:rsidRPr="00EE6EB1">
        <w:rPr>
          <w:rFonts w:hint="eastAsia"/>
          <w:b/>
          <w:bCs/>
          <w:sz w:val="24"/>
        </w:rPr>
        <w:t>内核的连接</w:t>
      </w:r>
    </w:p>
    <w:p w14:paraId="64EB65B3" w14:textId="077FD5B3" w:rsidR="00AA058E" w:rsidRPr="00EE6EB1" w:rsidRDefault="00AA058E" w:rsidP="00081B44">
      <w:pPr>
        <w:overflowPunct w:val="0"/>
        <w:autoSpaceDE w:val="0"/>
        <w:autoSpaceDN w:val="0"/>
        <w:jc w:val="both"/>
        <w:rPr>
          <w:rFonts w:cs="Arial"/>
          <w:bCs/>
          <w:color w:val="00000A"/>
        </w:rPr>
      </w:pPr>
      <w:r w:rsidRPr="00EE6EB1">
        <w:rPr>
          <w:rFonts w:hint="eastAsia"/>
          <w:bCs/>
          <w:color w:val="00000A"/>
        </w:rPr>
        <w:t>如先前的实验中所述，</w:t>
      </w:r>
      <w:r w:rsidR="009C6453">
        <w:rPr>
          <w:rFonts w:hint="eastAsia"/>
          <w:bCs/>
          <w:color w:val="00000A"/>
        </w:rPr>
        <w:t>设备控制器</w:t>
      </w:r>
      <w:r w:rsidRPr="00EE6EB1">
        <w:rPr>
          <w:rFonts w:hint="eastAsia"/>
          <w:bCs/>
          <w:color w:val="00000A"/>
        </w:rPr>
        <w:t>通过多路开关和桥与</w:t>
      </w:r>
      <w:proofErr w:type="spellStart"/>
      <w:r w:rsidRPr="00EE6EB1">
        <w:rPr>
          <w:rFonts w:hint="eastAsia"/>
          <w:bCs/>
          <w:color w:val="00000A"/>
        </w:rPr>
        <w:t>SweRV</w:t>
      </w:r>
      <w:proofErr w:type="spellEnd"/>
      <w:r w:rsidRPr="00EE6EB1">
        <w:rPr>
          <w:rFonts w:hint="eastAsia"/>
          <w:bCs/>
          <w:color w:val="00000A"/>
        </w:rPr>
        <w:t xml:space="preserve"> EH1</w:t>
      </w:r>
      <w:r w:rsidRPr="00EE6EB1">
        <w:rPr>
          <w:rFonts w:hint="eastAsia"/>
          <w:bCs/>
          <w:color w:val="00000A"/>
        </w:rPr>
        <w:t>内核连接（</w:t>
      </w:r>
      <w:r w:rsidR="008D7108" w:rsidRPr="00DC5A43">
        <w:rPr>
          <w:rFonts w:cs="Arial" w:hint="eastAsia"/>
          <w:bCs/>
          <w:color w:val="00000A"/>
        </w:rPr>
        <w:fldChar w:fldCharType="begin"/>
      </w:r>
      <w:r w:rsidR="008D7108" w:rsidRPr="00DC5A43">
        <w:rPr>
          <w:rFonts w:cs="Arial" w:hint="eastAsia"/>
          <w:bCs/>
          <w:color w:val="00000A"/>
        </w:rPr>
        <w:instrText xml:space="preserve"> REF _Ref45080277 \h </w:instrText>
      </w:r>
      <w:r w:rsidR="008D7108" w:rsidRPr="00DC5A43">
        <w:rPr>
          <w:rFonts w:cs="Arial" w:hint="eastAsia"/>
          <w:bCs/>
          <w:color w:val="00000A"/>
        </w:rPr>
      </w:r>
      <w:r w:rsidR="008D7108" w:rsidRPr="00DC5A43">
        <w:rPr>
          <w:rFonts w:cs="Arial" w:hint="eastAsia"/>
          <w:bCs/>
          <w:color w:val="00000A"/>
        </w:rPr>
        <w:fldChar w:fldCharType="separate"/>
      </w:r>
      <w:r w:rsidR="00EE6EB1" w:rsidRPr="00EE6EB1">
        <w:rPr>
          <w:rFonts w:hint="eastAsia"/>
        </w:rPr>
        <w:t>图</w:t>
      </w:r>
      <w:r w:rsidR="00EE6EB1" w:rsidRPr="00EE6EB1">
        <w:rPr>
          <w:noProof/>
        </w:rPr>
        <w:t>8</w:t>
      </w:r>
      <w:r w:rsidR="008D7108" w:rsidRPr="00DC5A43">
        <w:rPr>
          <w:rFonts w:cs="Arial" w:hint="eastAsia"/>
          <w:bCs/>
          <w:color w:val="00000A"/>
        </w:rPr>
        <w:fldChar w:fldCharType="end"/>
      </w:r>
      <w:r w:rsidRPr="00EE6EB1">
        <w:rPr>
          <w:rFonts w:hint="eastAsia"/>
          <w:bCs/>
          <w:color w:val="00000A"/>
        </w:rPr>
        <w:t>）。</w:t>
      </w:r>
      <w:r w:rsidRPr="00EE6EB1">
        <w:rPr>
          <w:rFonts w:hint="eastAsia"/>
          <w:bCs/>
          <w:color w:val="00000A"/>
        </w:rPr>
        <w:t>7:</w:t>
      </w:r>
      <w:proofErr w:type="gramStart"/>
      <w:r w:rsidRPr="00EE6EB1">
        <w:rPr>
          <w:rFonts w:hint="eastAsia"/>
          <w:bCs/>
          <w:color w:val="00000A"/>
        </w:rPr>
        <w:t>1</w:t>
      </w:r>
      <w:r w:rsidRPr="00EE6EB1">
        <w:rPr>
          <w:rFonts w:hint="eastAsia"/>
          <w:bCs/>
          <w:color w:val="00000A"/>
        </w:rPr>
        <w:t>多路</w:t>
      </w:r>
      <w:proofErr w:type="gramEnd"/>
      <w:r w:rsidRPr="00EE6EB1">
        <w:rPr>
          <w:rFonts w:hint="eastAsia"/>
          <w:bCs/>
          <w:color w:val="00000A"/>
        </w:rPr>
        <w:t>开关（</w:t>
      </w:r>
      <w:r w:rsidR="00F24A13">
        <w:rPr>
          <w:rFonts w:cs="Arial" w:hint="eastAsia"/>
          <w:bCs/>
          <w:color w:val="00000A"/>
        </w:rPr>
        <w:fldChar w:fldCharType="begin"/>
      </w:r>
      <w:r w:rsidR="00F24A13">
        <w:rPr>
          <w:rFonts w:cs="Arial" w:hint="eastAsia"/>
          <w:bCs/>
          <w:color w:val="00000A"/>
        </w:rPr>
        <w:instrText xml:space="preserve"> REF _Ref55131888 \h </w:instrText>
      </w:r>
      <w:r w:rsidR="00F24A13">
        <w:rPr>
          <w:rFonts w:cs="Arial" w:hint="eastAsia"/>
          <w:bCs/>
          <w:color w:val="00000A"/>
        </w:rPr>
      </w:r>
      <w:r w:rsidR="00F24A13">
        <w:rPr>
          <w:rFonts w:cs="Arial" w:hint="eastAsia"/>
          <w:bCs/>
          <w:color w:val="00000A"/>
        </w:rPr>
        <w:fldChar w:fldCharType="separate"/>
      </w:r>
      <w:r w:rsidR="00EE6EB1" w:rsidRPr="00EE6EB1">
        <w:rPr>
          <w:rFonts w:hint="eastAsia"/>
        </w:rPr>
        <w:t>图</w:t>
      </w:r>
      <w:r w:rsidR="00EE6EB1" w:rsidRPr="00EE6EB1">
        <w:rPr>
          <w:noProof/>
        </w:rPr>
        <w:t>12</w:t>
      </w:r>
      <w:r w:rsidR="00F24A13">
        <w:rPr>
          <w:rFonts w:cs="Arial" w:hint="eastAsia"/>
          <w:bCs/>
          <w:color w:val="00000A"/>
        </w:rPr>
        <w:fldChar w:fldCharType="end"/>
      </w:r>
      <w:r w:rsidRPr="00EE6EB1">
        <w:rPr>
          <w:rFonts w:hint="eastAsia"/>
          <w:bCs/>
          <w:color w:val="00000A"/>
        </w:rPr>
        <w:t>）在</w:t>
      </w:r>
      <w:r w:rsidRPr="00EE6EB1">
        <w:rPr>
          <w:rFonts w:hint="eastAsia"/>
          <w:color w:val="00000A"/>
        </w:rPr>
        <w:t>文件</w:t>
      </w:r>
      <w:r w:rsidR="00081B44">
        <w:rPr>
          <w:color w:val="00000A"/>
        </w:rPr>
        <w:tab/>
      </w:r>
      <w:r w:rsidR="00081B44">
        <w:rPr>
          <w:color w:val="00000A"/>
        </w:rPr>
        <w:br/>
      </w:r>
      <w:r w:rsidRPr="000E578D">
        <w:rPr>
          <w:rFonts w:hint="eastAsia"/>
          <w:i/>
          <w:color w:val="00000A"/>
          <w:spacing w:val="-4"/>
        </w:rPr>
        <w:t>[RVfpgaPath]/RVfpga/src/SweRVolfSoC/Interconnect/WishboneInterconnect/wb_intercon.v</w:t>
      </w:r>
      <w:r w:rsidRPr="000E578D">
        <w:rPr>
          <w:rFonts w:hint="eastAsia"/>
          <w:color w:val="00000A"/>
          <w:spacing w:val="-4"/>
        </w:rPr>
        <w:t>中实</w:t>
      </w:r>
      <w:r w:rsidRPr="000E578D">
        <w:rPr>
          <w:rFonts w:hint="eastAsia"/>
          <w:color w:val="00000A"/>
        </w:rPr>
        <w:t>现，</w:t>
      </w:r>
      <w:r w:rsidRPr="00EE6EB1">
        <w:rPr>
          <w:rFonts w:hint="eastAsia"/>
          <w:color w:val="00000A"/>
        </w:rPr>
        <w:t>该文件</w:t>
      </w:r>
      <w:r w:rsidRPr="00EE6EB1">
        <w:rPr>
          <w:rFonts w:hint="eastAsia"/>
          <w:bCs/>
          <w:color w:val="00000A"/>
        </w:rPr>
        <w:t>在</w:t>
      </w:r>
      <w:r w:rsidR="00081B44">
        <w:rPr>
          <w:bCs/>
          <w:color w:val="00000A"/>
        </w:rPr>
        <w:tab/>
      </w:r>
      <w:r w:rsidR="00081B44">
        <w:rPr>
          <w:bCs/>
          <w:color w:val="00000A"/>
        </w:rPr>
        <w:br/>
      </w:r>
      <w:r w:rsidRPr="00EE6EB1">
        <w:rPr>
          <w:rFonts w:hint="eastAsia"/>
          <w:i/>
          <w:color w:val="00000A"/>
        </w:rPr>
        <w:t>[RVfpgaPath]/RVfpga/src/SweRVolfSoC/Interconnect/WishboneInterconnect/wb_intercon.vh</w:t>
      </w:r>
      <w:r w:rsidRPr="00EE6EB1">
        <w:rPr>
          <w:rFonts w:hint="eastAsia"/>
          <w:color w:val="00000A"/>
        </w:rPr>
        <w:t>文件的第</w:t>
      </w:r>
      <w:r w:rsidRPr="00EE6EB1">
        <w:rPr>
          <w:rFonts w:hint="eastAsia"/>
          <w:color w:val="00000A"/>
        </w:rPr>
        <w:t>104-205</w:t>
      </w:r>
      <w:r w:rsidRPr="00EE6EB1">
        <w:rPr>
          <w:rFonts w:hint="eastAsia"/>
          <w:color w:val="00000A"/>
        </w:rPr>
        <w:t>行实例化。后一个文件包含在</w:t>
      </w:r>
      <w:proofErr w:type="spellStart"/>
      <w:r w:rsidRPr="00EE6EB1">
        <w:rPr>
          <w:rFonts w:hint="eastAsia"/>
          <w:b/>
          <w:color w:val="00000A"/>
        </w:rPr>
        <w:t>swervolf_core</w:t>
      </w:r>
      <w:proofErr w:type="spellEnd"/>
      <w:r w:rsidRPr="00EE6EB1">
        <w:rPr>
          <w:rFonts w:hint="eastAsia"/>
          <w:color w:val="00000A"/>
        </w:rPr>
        <w:t>模块的第</w:t>
      </w:r>
      <w:r w:rsidRPr="00EE6EB1">
        <w:rPr>
          <w:rFonts w:hint="eastAsia"/>
          <w:color w:val="00000A"/>
        </w:rPr>
        <w:t>168</w:t>
      </w:r>
      <w:r w:rsidRPr="00EE6EB1">
        <w:rPr>
          <w:rFonts w:hint="eastAsia"/>
          <w:color w:val="00000A"/>
        </w:rPr>
        <w:t>行，该模块位于：</w:t>
      </w:r>
      <w:r w:rsidRPr="00EE6EB1">
        <w:rPr>
          <w:rFonts w:hint="eastAsia"/>
          <w:i/>
          <w:color w:val="00000A"/>
        </w:rPr>
        <w:t>[</w:t>
      </w:r>
      <w:proofErr w:type="spellStart"/>
      <w:r w:rsidRPr="00EE6EB1">
        <w:rPr>
          <w:rFonts w:hint="eastAsia"/>
          <w:i/>
          <w:color w:val="00000A"/>
        </w:rPr>
        <w:t>RVfpgaPath</w:t>
      </w:r>
      <w:proofErr w:type="spellEnd"/>
      <w:r w:rsidRPr="00EE6EB1">
        <w:rPr>
          <w:rFonts w:hint="eastAsia"/>
          <w:i/>
          <w:color w:val="00000A"/>
        </w:rPr>
        <w:t>]/</w:t>
      </w:r>
      <w:proofErr w:type="spellStart"/>
      <w:r w:rsidRPr="00EE6EB1">
        <w:rPr>
          <w:rFonts w:hint="eastAsia"/>
          <w:i/>
          <w:color w:val="00000A"/>
        </w:rPr>
        <w:t>RVfpga</w:t>
      </w:r>
      <w:proofErr w:type="spellEnd"/>
      <w:r w:rsidRPr="00EE6EB1">
        <w:rPr>
          <w:rFonts w:hint="eastAsia"/>
          <w:i/>
          <w:color w:val="00000A"/>
        </w:rPr>
        <w:t>/</w:t>
      </w:r>
      <w:proofErr w:type="spellStart"/>
      <w:r w:rsidRPr="00EE6EB1">
        <w:rPr>
          <w:rFonts w:hint="eastAsia"/>
          <w:i/>
          <w:color w:val="00000A"/>
        </w:rPr>
        <w:t>src</w:t>
      </w:r>
      <w:proofErr w:type="spellEnd"/>
      <w:r w:rsidRPr="00EE6EB1">
        <w:rPr>
          <w:rFonts w:hint="eastAsia"/>
          <w:i/>
          <w:color w:val="00000A"/>
        </w:rPr>
        <w:t>/</w:t>
      </w:r>
      <w:proofErr w:type="spellStart"/>
      <w:r w:rsidRPr="00EE6EB1">
        <w:rPr>
          <w:rFonts w:hint="eastAsia"/>
          <w:i/>
          <w:color w:val="00000A"/>
        </w:rPr>
        <w:t>SweRVolfSoC</w:t>
      </w:r>
      <w:proofErr w:type="spellEnd"/>
      <w:r w:rsidRPr="00EE6EB1">
        <w:rPr>
          <w:rFonts w:hint="eastAsia"/>
          <w:i/>
          <w:color w:val="00000A"/>
        </w:rPr>
        <w:t>/</w:t>
      </w:r>
      <w:proofErr w:type="spellStart"/>
      <w:r w:rsidRPr="00EE6EB1">
        <w:rPr>
          <w:rFonts w:hint="eastAsia"/>
          <w:i/>
          <w:color w:val="00000A"/>
        </w:rPr>
        <w:t>swervolf_core.v</w:t>
      </w:r>
      <w:proofErr w:type="spellEnd"/>
      <w:r w:rsidRPr="00EE6EB1">
        <w:rPr>
          <w:rFonts w:hint="eastAsia"/>
          <w:color w:val="00000A"/>
        </w:rPr>
        <w:t>.</w:t>
      </w:r>
    </w:p>
    <w:p w14:paraId="35A96D3A" w14:textId="77777777" w:rsidR="00AA058E" w:rsidRPr="00EE6EB1" w:rsidRDefault="00AA058E" w:rsidP="00EE6EB1">
      <w:pPr>
        <w:overflowPunct w:val="0"/>
        <w:autoSpaceDE w:val="0"/>
        <w:autoSpaceDN w:val="0"/>
        <w:rPr>
          <w:rFonts w:cs="Arial"/>
          <w:bCs/>
          <w:color w:val="00000A"/>
        </w:rPr>
      </w:pPr>
    </w:p>
    <w:p w14:paraId="3FD024CF" w14:textId="77777777" w:rsidR="00AA058E" w:rsidRPr="00EE6EB1" w:rsidRDefault="00AA058E" w:rsidP="00EE6EB1">
      <w:pPr>
        <w:overflowPunct w:val="0"/>
        <w:autoSpaceDE w:val="0"/>
        <w:autoSpaceDN w:val="0"/>
        <w:jc w:val="center"/>
        <w:rPr>
          <w:rFonts w:cs="Arial"/>
          <w:bCs/>
          <w:color w:val="00000A"/>
        </w:rPr>
      </w:pPr>
      <w:r w:rsidRPr="00EE6EB1">
        <w:rPr>
          <w:rFonts w:hint="eastAsia"/>
        </w:rPr>
        <w:t xml:space="preserve"> </w:t>
      </w:r>
      <w:r>
        <w:rPr>
          <w:rFonts w:hint="eastAsia"/>
          <w:noProof/>
        </w:rPr>
        <w:drawing>
          <wp:inline distT="0" distB="0" distL="0" distR="0" wp14:anchorId="5DEAB995" wp14:editId="10DE775A">
            <wp:extent cx="5731510" cy="238633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2F20F1C4" w14:textId="358DF828" w:rsidR="00AA058E" w:rsidRPr="00EE6EB1" w:rsidRDefault="00AA058E" w:rsidP="00EE6EB1">
      <w:pPr>
        <w:pStyle w:val="a5"/>
        <w:overflowPunct w:val="0"/>
        <w:autoSpaceDE w:val="0"/>
        <w:autoSpaceDN w:val="0"/>
        <w:jc w:val="center"/>
      </w:pPr>
      <w:bookmarkStart w:id="21" w:name="_Ref55131888"/>
      <w:r w:rsidRPr="00EE6EB1">
        <w:rPr>
          <w:rFonts w:hint="eastAsia"/>
        </w:rPr>
        <w:t>图</w:t>
      </w:r>
      <w:r w:rsidR="001E6067">
        <w:rPr>
          <w:noProof/>
        </w:rPr>
        <w:fldChar w:fldCharType="begin"/>
      </w:r>
      <w:r w:rsidR="001E6067">
        <w:rPr>
          <w:noProof/>
        </w:rPr>
        <w:instrText xml:space="preserve"> SEQ Figure \* ARABIC </w:instrText>
      </w:r>
      <w:r w:rsidR="001E6067">
        <w:rPr>
          <w:noProof/>
        </w:rPr>
        <w:fldChar w:fldCharType="separate"/>
      </w:r>
      <w:r w:rsidR="00EE6EB1" w:rsidRPr="00EE6EB1">
        <w:rPr>
          <w:noProof/>
        </w:rPr>
        <w:t>12</w:t>
      </w:r>
      <w:r w:rsidR="001E6067">
        <w:rPr>
          <w:noProof/>
        </w:rPr>
        <w:fldChar w:fldCharType="end"/>
      </w:r>
      <w:bookmarkEnd w:id="21"/>
      <w:r w:rsidRPr="00EE6EB1">
        <w:rPr>
          <w:rFonts w:hint="eastAsia"/>
        </w:rPr>
        <w:t>.</w:t>
      </w:r>
      <w:r w:rsidR="00081B44">
        <w:t xml:space="preserve"> </w:t>
      </w:r>
      <w:r w:rsidRPr="00EE6EB1">
        <w:rPr>
          <w:rFonts w:hint="eastAsia"/>
        </w:rPr>
        <w:t>7-</w:t>
      </w:r>
      <w:proofErr w:type="gramStart"/>
      <w:r w:rsidRPr="00EE6EB1">
        <w:rPr>
          <w:rFonts w:hint="eastAsia"/>
        </w:rPr>
        <w:t>1</w:t>
      </w:r>
      <w:r w:rsidRPr="00EE6EB1">
        <w:rPr>
          <w:rFonts w:hint="eastAsia"/>
        </w:rPr>
        <w:t>多路</w:t>
      </w:r>
      <w:proofErr w:type="gramEnd"/>
      <w:r w:rsidRPr="00EE6EB1">
        <w:rPr>
          <w:rFonts w:hint="eastAsia"/>
        </w:rPr>
        <w:t>开关选择与</w:t>
      </w:r>
      <w:r w:rsidRPr="00EE6EB1">
        <w:rPr>
          <w:rFonts w:hint="eastAsia"/>
        </w:rPr>
        <w:t>CPU</w:t>
      </w:r>
      <w:r w:rsidRPr="00EE6EB1">
        <w:rPr>
          <w:rFonts w:hint="eastAsia"/>
        </w:rPr>
        <w:t>连接的外设（</w:t>
      </w:r>
      <w:proofErr w:type="spellStart"/>
      <w:r w:rsidRPr="00EE6EB1">
        <w:rPr>
          <w:rFonts w:hint="eastAsia"/>
          <w:i/>
          <w:color w:val="00000A"/>
        </w:rPr>
        <w:t>wb_intercon.v</w:t>
      </w:r>
      <w:proofErr w:type="spellEnd"/>
      <w:r w:rsidRPr="00EE6EB1">
        <w:rPr>
          <w:rFonts w:hint="eastAsia"/>
        </w:rPr>
        <w:t>）</w:t>
      </w:r>
    </w:p>
    <w:p w14:paraId="12ECDA2E" w14:textId="28C4981D" w:rsidR="00AA058E" w:rsidRPr="00EE6EB1" w:rsidRDefault="00AA058E" w:rsidP="00081B44">
      <w:pPr>
        <w:overflowPunct w:val="0"/>
        <w:autoSpaceDE w:val="0"/>
        <w:autoSpaceDN w:val="0"/>
        <w:jc w:val="both"/>
        <w:rPr>
          <w:rFonts w:cs="Arial"/>
          <w:bCs/>
          <w:color w:val="00000A"/>
        </w:rPr>
      </w:pPr>
      <w:r w:rsidRPr="000E578D">
        <w:rPr>
          <w:rFonts w:hint="eastAsia"/>
          <w:bCs/>
          <w:color w:val="00000A"/>
          <w:spacing w:val="-4"/>
        </w:rPr>
        <w:t>多路开关选择要读取或写入哪个外设，根据地址（第</w:t>
      </w:r>
      <w:r w:rsidRPr="000E578D">
        <w:rPr>
          <w:rFonts w:hint="eastAsia"/>
          <w:bCs/>
          <w:color w:val="00000A"/>
          <w:spacing w:val="-4"/>
        </w:rPr>
        <w:t>110-111</w:t>
      </w:r>
      <w:r w:rsidRPr="000E578D">
        <w:rPr>
          <w:rFonts w:hint="eastAsia"/>
          <w:bCs/>
          <w:color w:val="00000A"/>
          <w:spacing w:val="-4"/>
        </w:rPr>
        <w:t>行）将</w:t>
      </w:r>
      <w:r w:rsidRPr="000E578D">
        <w:rPr>
          <w:rFonts w:hint="eastAsia"/>
          <w:bCs/>
          <w:color w:val="00000A"/>
          <w:spacing w:val="-4"/>
        </w:rPr>
        <w:t>CPU</w:t>
      </w:r>
      <w:r w:rsidRPr="000E578D">
        <w:rPr>
          <w:rFonts w:hint="eastAsia"/>
          <w:bCs/>
          <w:color w:val="00000A"/>
          <w:spacing w:val="-4"/>
        </w:rPr>
        <w:t>（</w:t>
      </w:r>
      <w:proofErr w:type="spellStart"/>
      <w:r w:rsidRPr="000E578D">
        <w:rPr>
          <w:rFonts w:hint="eastAsia"/>
          <w:bCs/>
          <w:i/>
          <w:color w:val="00000A"/>
          <w:spacing w:val="-4"/>
        </w:rPr>
        <w:t>wb_io</w:t>
      </w:r>
      <w:proofErr w:type="spellEnd"/>
      <w:r w:rsidRPr="000E578D">
        <w:rPr>
          <w:rFonts w:hint="eastAsia"/>
          <w:bCs/>
          <w:i/>
          <w:color w:val="00000A"/>
          <w:spacing w:val="-4"/>
        </w:rPr>
        <w:t>_*</w:t>
      </w:r>
      <w:r w:rsidRPr="000E578D">
        <w:rPr>
          <w:rFonts w:hint="eastAsia"/>
          <w:bCs/>
          <w:color w:val="00000A"/>
          <w:spacing w:val="-4"/>
        </w:rPr>
        <w:t>信号</w:t>
      </w:r>
      <w:r w:rsidRPr="000E578D">
        <w:rPr>
          <w:rFonts w:cs="Arial"/>
          <w:bCs/>
          <w:color w:val="00000A"/>
          <w:spacing w:val="-4"/>
        </w:rPr>
        <w:t xml:space="preserve"> – </w:t>
      </w:r>
      <w:r w:rsidR="00F24A13" w:rsidRPr="000E578D">
        <w:rPr>
          <w:rFonts w:cs="Arial" w:hint="eastAsia"/>
          <w:bCs/>
          <w:color w:val="00000A"/>
          <w:spacing w:val="-4"/>
        </w:rPr>
        <w:fldChar w:fldCharType="begin"/>
      </w:r>
      <w:r w:rsidR="00F24A13" w:rsidRPr="000E578D">
        <w:rPr>
          <w:rFonts w:cs="Arial" w:hint="eastAsia"/>
          <w:bCs/>
          <w:color w:val="00000A"/>
          <w:spacing w:val="-4"/>
        </w:rPr>
        <w:instrText xml:space="preserve"> REF _Ref55131888 \h </w:instrText>
      </w:r>
      <w:r w:rsidR="000E578D">
        <w:rPr>
          <w:rFonts w:cs="Arial"/>
          <w:bCs/>
          <w:color w:val="00000A"/>
          <w:spacing w:val="-4"/>
        </w:rPr>
        <w:instrText xml:space="preserve"> \* MERGEFORMAT </w:instrText>
      </w:r>
      <w:r w:rsidR="00F24A13" w:rsidRPr="000E578D">
        <w:rPr>
          <w:rFonts w:cs="Arial" w:hint="eastAsia"/>
          <w:bCs/>
          <w:color w:val="00000A"/>
          <w:spacing w:val="-4"/>
        </w:rPr>
      </w:r>
      <w:r w:rsidR="00F24A13" w:rsidRPr="000E578D">
        <w:rPr>
          <w:rFonts w:cs="Arial" w:hint="eastAsia"/>
          <w:bCs/>
          <w:color w:val="00000A"/>
          <w:spacing w:val="-4"/>
        </w:rPr>
        <w:fldChar w:fldCharType="separate"/>
      </w:r>
      <w:r w:rsidR="00EE6EB1" w:rsidRPr="000E578D">
        <w:rPr>
          <w:rFonts w:hint="eastAsia"/>
          <w:spacing w:val="-4"/>
        </w:rPr>
        <w:t>图</w:t>
      </w:r>
      <w:r w:rsidR="00EE6EB1" w:rsidRPr="000E578D">
        <w:rPr>
          <w:noProof/>
          <w:spacing w:val="-4"/>
        </w:rPr>
        <w:t>12</w:t>
      </w:r>
      <w:r w:rsidR="00F24A13" w:rsidRPr="000E578D">
        <w:rPr>
          <w:rFonts w:cs="Arial" w:hint="eastAsia"/>
          <w:bCs/>
          <w:color w:val="00000A"/>
          <w:spacing w:val="-4"/>
        </w:rPr>
        <w:fldChar w:fldCharType="end"/>
      </w:r>
      <w:r w:rsidRPr="00EE6EB1">
        <w:rPr>
          <w:rFonts w:hint="eastAsia"/>
          <w:bCs/>
          <w:color w:val="00000A"/>
        </w:rPr>
        <w:t>的第</w:t>
      </w:r>
      <w:r w:rsidRPr="00EE6EB1">
        <w:rPr>
          <w:rFonts w:hint="eastAsia"/>
          <w:bCs/>
          <w:color w:val="00000A"/>
        </w:rPr>
        <w:t>115-126</w:t>
      </w:r>
      <w:r w:rsidRPr="00EE6EB1">
        <w:rPr>
          <w:rFonts w:hint="eastAsia"/>
          <w:bCs/>
          <w:color w:val="00000A"/>
        </w:rPr>
        <w:t>行）与一个外设的</w:t>
      </w:r>
      <w:r w:rsidRPr="00EE6EB1">
        <w:rPr>
          <w:rFonts w:hint="eastAsia"/>
          <w:bCs/>
          <w:color w:val="00000A"/>
        </w:rPr>
        <w:t>Wishbone</w:t>
      </w:r>
      <w:r w:rsidRPr="00EE6EB1">
        <w:rPr>
          <w:rFonts w:hint="eastAsia"/>
          <w:bCs/>
          <w:color w:val="00000A"/>
        </w:rPr>
        <w:t>总线（</w:t>
      </w:r>
      <w:r w:rsidR="00F24A13">
        <w:rPr>
          <w:rFonts w:cs="Arial" w:hint="eastAsia"/>
          <w:bCs/>
          <w:color w:val="00000A"/>
        </w:rPr>
        <w:fldChar w:fldCharType="begin"/>
      </w:r>
      <w:r w:rsidR="00F24A13">
        <w:rPr>
          <w:rFonts w:cs="Arial" w:hint="eastAsia"/>
          <w:bCs/>
          <w:color w:val="00000A"/>
        </w:rPr>
        <w:instrText xml:space="preserve"> REF _Ref55131888 \h </w:instrText>
      </w:r>
      <w:r w:rsidR="00F24A13">
        <w:rPr>
          <w:rFonts w:cs="Arial" w:hint="eastAsia"/>
          <w:bCs/>
          <w:color w:val="00000A"/>
        </w:rPr>
      </w:r>
      <w:r w:rsidR="00F24A13">
        <w:rPr>
          <w:rFonts w:cs="Arial" w:hint="eastAsia"/>
          <w:bCs/>
          <w:color w:val="00000A"/>
        </w:rPr>
        <w:fldChar w:fldCharType="separate"/>
      </w:r>
      <w:r w:rsidR="00EE6EB1" w:rsidRPr="00EE6EB1">
        <w:rPr>
          <w:rFonts w:hint="eastAsia"/>
        </w:rPr>
        <w:t>图</w:t>
      </w:r>
      <w:r w:rsidR="00EE6EB1" w:rsidRPr="00EE6EB1">
        <w:rPr>
          <w:noProof/>
        </w:rPr>
        <w:t>12</w:t>
      </w:r>
      <w:r w:rsidR="00F24A13">
        <w:rPr>
          <w:rFonts w:cs="Arial" w:hint="eastAsia"/>
          <w:bCs/>
          <w:color w:val="00000A"/>
        </w:rPr>
        <w:fldChar w:fldCharType="end"/>
      </w:r>
      <w:r w:rsidRPr="00EE6EB1">
        <w:rPr>
          <w:rFonts w:hint="eastAsia"/>
          <w:bCs/>
          <w:color w:val="00000A"/>
        </w:rPr>
        <w:t>的第</w:t>
      </w:r>
      <w:r w:rsidRPr="00EE6EB1">
        <w:rPr>
          <w:rFonts w:hint="eastAsia"/>
          <w:bCs/>
          <w:color w:val="00000A"/>
        </w:rPr>
        <w:t>127-138</w:t>
      </w:r>
      <w:r w:rsidRPr="00EE6EB1">
        <w:rPr>
          <w:rFonts w:hint="eastAsia"/>
          <w:bCs/>
          <w:color w:val="00000A"/>
        </w:rPr>
        <w:t>行）连接。例如，如果</w:t>
      </w:r>
      <w:r w:rsidRPr="000E578D">
        <w:rPr>
          <w:rFonts w:hint="eastAsia"/>
          <w:bCs/>
          <w:color w:val="00000A"/>
          <w:spacing w:val="-4"/>
        </w:rPr>
        <w:t>CPU</w:t>
      </w:r>
      <w:r w:rsidRPr="000E578D">
        <w:rPr>
          <w:rFonts w:hint="eastAsia"/>
          <w:bCs/>
          <w:color w:val="00000A"/>
          <w:spacing w:val="-4"/>
        </w:rPr>
        <w:t>生成的地址在</w:t>
      </w:r>
      <w:r w:rsidRPr="000E578D">
        <w:rPr>
          <w:rFonts w:hint="eastAsia"/>
          <w:bCs/>
          <w:color w:val="00000A"/>
          <w:spacing w:val="-4"/>
        </w:rPr>
        <w:t>0x80001100-0x8000113F</w:t>
      </w:r>
      <w:r w:rsidRPr="000E578D">
        <w:rPr>
          <w:rFonts w:hint="eastAsia"/>
          <w:bCs/>
          <w:color w:val="00000A"/>
          <w:spacing w:val="-4"/>
        </w:rPr>
        <w:t>范围内，则选择加速计模块，从而将信号</w:t>
      </w:r>
      <w:proofErr w:type="spellStart"/>
      <w:r w:rsidRPr="000E578D">
        <w:rPr>
          <w:rFonts w:hint="eastAsia"/>
          <w:bCs/>
          <w:i/>
          <w:color w:val="00000A"/>
          <w:spacing w:val="-4"/>
        </w:rPr>
        <w:t>wb_io</w:t>
      </w:r>
      <w:proofErr w:type="spellEnd"/>
      <w:r w:rsidRPr="000E578D">
        <w:rPr>
          <w:rFonts w:hint="eastAsia"/>
          <w:bCs/>
          <w:i/>
          <w:color w:val="00000A"/>
          <w:spacing w:val="-4"/>
        </w:rPr>
        <w:t>_*</w:t>
      </w:r>
      <w:r w:rsidRPr="00EE6EB1">
        <w:rPr>
          <w:rFonts w:hint="eastAsia"/>
          <w:bCs/>
          <w:color w:val="00000A"/>
        </w:rPr>
        <w:t>与信号</w:t>
      </w:r>
      <w:proofErr w:type="spellStart"/>
      <w:r w:rsidRPr="00EE6EB1">
        <w:rPr>
          <w:rFonts w:hint="eastAsia"/>
          <w:bCs/>
          <w:i/>
          <w:color w:val="00000A"/>
        </w:rPr>
        <w:t>wb_spi_accel</w:t>
      </w:r>
      <w:proofErr w:type="spellEnd"/>
      <w:r w:rsidRPr="00EE6EB1">
        <w:rPr>
          <w:rFonts w:hint="eastAsia"/>
          <w:bCs/>
          <w:i/>
          <w:color w:val="00000A"/>
        </w:rPr>
        <w:t>_*</w:t>
      </w:r>
      <w:r w:rsidRPr="00EE6EB1">
        <w:rPr>
          <w:rFonts w:hint="eastAsia"/>
          <w:bCs/>
          <w:color w:val="00000A"/>
        </w:rPr>
        <w:t>连接。</w:t>
      </w:r>
    </w:p>
    <w:p w14:paraId="129153A7" w14:textId="064B1CA4" w:rsidR="00BD023C" w:rsidRPr="00EE6EB1" w:rsidRDefault="00BD023C" w:rsidP="00EE6EB1">
      <w:pPr>
        <w:overflowPunct w:val="0"/>
        <w:autoSpaceDE w:val="0"/>
        <w:autoSpaceDN w:val="0"/>
      </w:pPr>
    </w:p>
    <w:p w14:paraId="0A968617" w14:textId="72A46610" w:rsidR="0094548D" w:rsidRPr="00EE6EB1" w:rsidRDefault="0094548D" w:rsidP="00EE6EB1">
      <w:pPr>
        <w:overflowPunct w:val="0"/>
        <w:autoSpaceDE w:val="0"/>
        <w:autoSpaceDN w:val="0"/>
      </w:pPr>
    </w:p>
    <w:p w14:paraId="31181E12" w14:textId="577B3F04" w:rsidR="00D844C7" w:rsidRPr="00EE6EB1" w:rsidRDefault="00D844C7" w:rsidP="00EE6EB1">
      <w:pPr>
        <w:pStyle w:val="1"/>
        <w:numPr>
          <w:ilvl w:val="0"/>
          <w:numId w:val="1"/>
        </w:numPr>
        <w:shd w:val="clear" w:color="auto" w:fill="000000" w:themeFill="text1"/>
        <w:overflowPunct w:val="0"/>
        <w:autoSpaceDE w:val="0"/>
        <w:autoSpaceDN w:val="0"/>
        <w:spacing w:before="0"/>
        <w:rPr>
          <w:color w:val="FFFFFF" w:themeColor="background1"/>
        </w:rPr>
      </w:pPr>
      <w:r w:rsidRPr="00EE6EB1">
        <w:rPr>
          <w:rFonts w:hint="eastAsia"/>
          <w:color w:val="auto"/>
        </w:rPr>
        <w:t>高级练习</w:t>
      </w:r>
    </w:p>
    <w:p w14:paraId="5562C48A" w14:textId="77777777" w:rsidR="00D0043C" w:rsidRPr="00EE6EB1" w:rsidRDefault="00D0043C" w:rsidP="00EE6EB1">
      <w:pPr>
        <w:pStyle w:val="1"/>
        <w:overflowPunct w:val="0"/>
        <w:autoSpaceDE w:val="0"/>
        <w:autoSpaceDN w:val="0"/>
        <w:spacing w:before="0"/>
        <w:rPr>
          <w:b w:val="0"/>
          <w:color w:val="00000A"/>
          <w:sz w:val="22"/>
          <w:szCs w:val="22"/>
        </w:rPr>
      </w:pPr>
    </w:p>
    <w:p w14:paraId="14AA20AB" w14:textId="20F5254C" w:rsidR="002D2CAD" w:rsidRPr="00EE6EB1" w:rsidRDefault="00055F4E" w:rsidP="00081B44">
      <w:pPr>
        <w:overflowPunct w:val="0"/>
        <w:autoSpaceDE w:val="0"/>
        <w:autoSpaceDN w:val="0"/>
        <w:jc w:val="both"/>
      </w:pPr>
      <w:r w:rsidRPr="00EE6EB1">
        <w:rPr>
          <w:rFonts w:hint="eastAsia"/>
          <w:b/>
          <w:bCs/>
        </w:rPr>
        <w:t>练习</w:t>
      </w:r>
      <w:r w:rsidRPr="00EE6EB1">
        <w:rPr>
          <w:rFonts w:hint="eastAsia"/>
          <w:b/>
          <w:bCs/>
        </w:rPr>
        <w:t>2.</w:t>
      </w:r>
      <w:r w:rsidRPr="00EE6EB1">
        <w:rPr>
          <w:rFonts w:hint="eastAsia"/>
        </w:rPr>
        <w:t>通用异步收发器（</w:t>
      </w:r>
      <w:r w:rsidRPr="00EE6EB1">
        <w:rPr>
          <w:rFonts w:hint="eastAsia"/>
        </w:rPr>
        <w:t>UART</w:t>
      </w:r>
      <w:r w:rsidRPr="00EE6EB1">
        <w:rPr>
          <w:rFonts w:hint="eastAsia"/>
        </w:rPr>
        <w:t>）是一种异步串行通信协议。</w:t>
      </w:r>
      <w:proofErr w:type="spellStart"/>
      <w:r w:rsidRPr="00EE6EB1">
        <w:rPr>
          <w:rFonts w:hint="eastAsia"/>
        </w:rPr>
        <w:t>RVfpga</w:t>
      </w:r>
      <w:proofErr w:type="spellEnd"/>
      <w:r w:rsidRPr="00EE6EB1">
        <w:rPr>
          <w:rFonts w:hint="eastAsia"/>
        </w:rPr>
        <w:t>系统的基本设计中包含</w:t>
      </w:r>
      <w:r w:rsidRPr="00EE6EB1">
        <w:rPr>
          <w:rFonts w:hint="eastAsia"/>
        </w:rPr>
        <w:t>UART</w:t>
      </w:r>
      <w:r w:rsidRPr="00EE6EB1">
        <w:rPr>
          <w:rFonts w:hint="eastAsia"/>
        </w:rPr>
        <w:t>模块（参见</w:t>
      </w:r>
      <w:r w:rsidR="00CA387F" w:rsidRPr="00055F4E">
        <w:rPr>
          <w:rFonts w:cs="Arial" w:hint="eastAsia"/>
          <w:bCs/>
          <w:color w:val="00000A"/>
        </w:rPr>
        <w:fldChar w:fldCharType="begin"/>
      </w:r>
      <w:r w:rsidR="00CA387F" w:rsidRPr="00055F4E">
        <w:rPr>
          <w:rFonts w:cs="Arial" w:hint="eastAsia"/>
          <w:bCs/>
          <w:color w:val="00000A"/>
        </w:rPr>
        <w:instrText xml:space="preserve"> REF _Ref45080277 \h </w:instrText>
      </w:r>
      <w:r w:rsidR="00CA387F" w:rsidRPr="00055F4E">
        <w:rPr>
          <w:rFonts w:cs="Arial" w:hint="eastAsia"/>
          <w:bCs/>
          <w:color w:val="00000A"/>
        </w:rPr>
      </w:r>
      <w:r w:rsidR="00CA387F" w:rsidRPr="00055F4E">
        <w:rPr>
          <w:rFonts w:cs="Arial" w:hint="eastAsia"/>
          <w:bCs/>
          <w:color w:val="00000A"/>
        </w:rPr>
        <w:fldChar w:fldCharType="separate"/>
      </w:r>
      <w:r w:rsidR="00EE6EB1" w:rsidRPr="00EE6EB1">
        <w:rPr>
          <w:rFonts w:hint="eastAsia"/>
        </w:rPr>
        <w:t>图</w:t>
      </w:r>
      <w:r w:rsidR="00EE6EB1" w:rsidRPr="00EE6EB1">
        <w:rPr>
          <w:noProof/>
        </w:rPr>
        <w:t>8</w:t>
      </w:r>
      <w:r w:rsidR="00CA387F" w:rsidRPr="00055F4E">
        <w:rPr>
          <w:rFonts w:cs="Arial" w:hint="eastAsia"/>
          <w:bCs/>
          <w:color w:val="00000A"/>
        </w:rPr>
        <w:fldChar w:fldCharType="end"/>
      </w:r>
      <w:r w:rsidRPr="00EE6EB1">
        <w:rPr>
          <w:rFonts w:hint="eastAsia"/>
        </w:rPr>
        <w:t>），该模块的相关规范位于以下位置：</w:t>
      </w:r>
      <w:r w:rsidR="00081B44">
        <w:tab/>
      </w:r>
      <w:r w:rsidR="00081B44">
        <w:br/>
      </w:r>
      <w:r w:rsidRPr="00EE6EB1">
        <w:rPr>
          <w:rFonts w:hint="eastAsia"/>
          <w:i/>
          <w:iCs/>
        </w:rPr>
        <w:t>[RVfpgaPath]/</w:t>
      </w:r>
      <w:r w:rsidRPr="00EE6EB1">
        <w:rPr>
          <w:rFonts w:hint="eastAsia"/>
          <w:bCs/>
          <w:i/>
          <w:color w:val="00000A"/>
        </w:rPr>
        <w:t>RVfpga/src/SweRVolfSoC/Peripherals/uart/docs/UART_spec.pdf</w:t>
      </w:r>
    </w:p>
    <w:p w14:paraId="1AE04E7E" w14:textId="3FE03D99" w:rsidR="006139CE" w:rsidRPr="00EE6EB1" w:rsidRDefault="006139CE" w:rsidP="00EE6EB1">
      <w:pPr>
        <w:pStyle w:val="ab"/>
        <w:overflowPunct w:val="0"/>
        <w:autoSpaceDE w:val="0"/>
        <w:autoSpaceDN w:val="0"/>
        <w:ind w:left="360"/>
      </w:pPr>
    </w:p>
    <w:p w14:paraId="7E254DE7" w14:textId="5FF87A0B" w:rsidR="006139CE" w:rsidRPr="00EE6EB1" w:rsidRDefault="00BD152B" w:rsidP="00EE6EB1">
      <w:pPr>
        <w:pStyle w:val="ab"/>
        <w:overflowPunct w:val="0"/>
        <w:autoSpaceDE w:val="0"/>
        <w:autoSpaceDN w:val="0"/>
        <w:ind w:left="360"/>
      </w:pPr>
      <w:r w:rsidRPr="00EE6EB1">
        <w:rPr>
          <w:rFonts w:hint="eastAsia"/>
        </w:rPr>
        <w:t>首先分析</w:t>
      </w:r>
      <w:proofErr w:type="spellStart"/>
      <w:r w:rsidRPr="00EE6EB1">
        <w:rPr>
          <w:rFonts w:hint="eastAsia"/>
        </w:rPr>
        <w:t>RVfpga</w:t>
      </w:r>
      <w:proofErr w:type="spellEnd"/>
      <w:r w:rsidRPr="00EE6EB1">
        <w:rPr>
          <w:rFonts w:hint="eastAsia"/>
        </w:rPr>
        <w:t>中该模块的底层实现，与我们在</w:t>
      </w:r>
      <w:r w:rsidRPr="00EE6EB1">
        <w:rPr>
          <w:rFonts w:hint="eastAsia"/>
        </w:rPr>
        <w:t>SPI</w:t>
      </w:r>
      <w:r w:rsidRPr="00EE6EB1">
        <w:rPr>
          <w:rFonts w:hint="eastAsia"/>
        </w:rPr>
        <w:t>加速计的</w:t>
      </w:r>
      <w:r w:rsidRPr="00EE6EB1">
        <w:rPr>
          <w:rFonts w:hint="eastAsia"/>
        </w:rPr>
        <w:t>A</w:t>
      </w:r>
      <w:r w:rsidRPr="00EE6EB1">
        <w:rPr>
          <w:rFonts w:hint="eastAsia"/>
        </w:rPr>
        <w:t>部分中所做的分析类似。</w:t>
      </w:r>
    </w:p>
    <w:p w14:paraId="1CCF3FF2" w14:textId="77777777" w:rsidR="006139CE" w:rsidRPr="00EE6EB1" w:rsidRDefault="006139CE" w:rsidP="00EE6EB1">
      <w:pPr>
        <w:pStyle w:val="ab"/>
        <w:overflowPunct w:val="0"/>
        <w:autoSpaceDE w:val="0"/>
        <w:autoSpaceDN w:val="0"/>
        <w:ind w:left="360"/>
      </w:pPr>
    </w:p>
    <w:p w14:paraId="645C59B1" w14:textId="044C32F1" w:rsidR="006139CE" w:rsidRPr="00EE6EB1" w:rsidRDefault="001A2396" w:rsidP="00081B44">
      <w:pPr>
        <w:pStyle w:val="ab"/>
        <w:overflowPunct w:val="0"/>
        <w:autoSpaceDE w:val="0"/>
        <w:autoSpaceDN w:val="0"/>
        <w:ind w:left="360"/>
        <w:jc w:val="both"/>
      </w:pPr>
      <w:r w:rsidRPr="00EE6EB1">
        <w:rPr>
          <w:rFonts w:hint="eastAsia"/>
        </w:rPr>
        <w:t>然后，创建一个</w:t>
      </w:r>
      <w:r w:rsidRPr="00EE6EB1">
        <w:rPr>
          <w:rFonts w:hint="eastAsia"/>
        </w:rPr>
        <w:t>RISC-V</w:t>
      </w:r>
      <w:r w:rsidRPr="00EE6EB1">
        <w:rPr>
          <w:rFonts w:hint="eastAsia"/>
        </w:rPr>
        <w:t>汇编程序，以通过串行端口向</w:t>
      </w:r>
      <w:proofErr w:type="spellStart"/>
      <w:r w:rsidRPr="00EE6EB1">
        <w:rPr>
          <w:rFonts w:hint="eastAsia"/>
        </w:rPr>
        <w:t>PlatformIO</w:t>
      </w:r>
      <w:proofErr w:type="spellEnd"/>
      <w:r w:rsidRPr="00EE6EB1">
        <w:rPr>
          <w:rFonts w:hint="eastAsia"/>
        </w:rPr>
        <w:t xml:space="preserve"> shell</w:t>
      </w:r>
      <w:r w:rsidRPr="00EE6EB1">
        <w:rPr>
          <w:rFonts w:hint="eastAsia"/>
        </w:rPr>
        <w:t>打印一条消息。使用以下子程序访问</w:t>
      </w:r>
      <w:r w:rsidRPr="00EE6EB1">
        <w:rPr>
          <w:rFonts w:hint="eastAsia"/>
        </w:rPr>
        <w:t>UART</w:t>
      </w:r>
      <w:r w:rsidRPr="00EE6EB1">
        <w:rPr>
          <w:rFonts w:hint="eastAsia"/>
        </w:rPr>
        <w:t>模块。在使用子程序之前，请首先尝试理解。以下是每个子程序的简要介绍：</w:t>
      </w:r>
    </w:p>
    <w:p w14:paraId="45E9BE48" w14:textId="28D2A2DB" w:rsidR="006139CE" w:rsidRPr="00EE6EB1" w:rsidRDefault="006139CE" w:rsidP="00EE6EB1">
      <w:pPr>
        <w:pStyle w:val="ab"/>
        <w:numPr>
          <w:ilvl w:val="1"/>
          <w:numId w:val="24"/>
        </w:numPr>
        <w:overflowPunct w:val="0"/>
        <w:autoSpaceDE w:val="0"/>
        <w:autoSpaceDN w:val="0"/>
      </w:pPr>
      <w:r w:rsidRPr="00EE6EB1">
        <w:rPr>
          <w:rFonts w:hint="eastAsia"/>
        </w:rPr>
        <w:t>函数</w:t>
      </w:r>
      <w:proofErr w:type="spellStart"/>
      <w:r w:rsidRPr="00EE6EB1">
        <w:rPr>
          <w:rFonts w:ascii="Courier New" w:hAnsi="Courier New" w:hint="eastAsia"/>
        </w:rPr>
        <w:t>uartInit</w:t>
      </w:r>
      <w:proofErr w:type="spellEnd"/>
      <w:r w:rsidRPr="00EE6EB1">
        <w:rPr>
          <w:rFonts w:hint="eastAsia"/>
        </w:rPr>
        <w:t>：初始化</w:t>
      </w:r>
      <w:r w:rsidRPr="00EE6EB1">
        <w:rPr>
          <w:rFonts w:hint="eastAsia"/>
        </w:rPr>
        <w:t>UART</w:t>
      </w:r>
      <w:r w:rsidRPr="00EE6EB1">
        <w:rPr>
          <w:rFonts w:hint="eastAsia"/>
        </w:rPr>
        <w:t>模块。</w:t>
      </w:r>
    </w:p>
    <w:p w14:paraId="3335A7F9" w14:textId="32458806" w:rsidR="006139CE" w:rsidRPr="00EE6EB1" w:rsidRDefault="006139CE" w:rsidP="00EE6EB1">
      <w:pPr>
        <w:pStyle w:val="ab"/>
        <w:numPr>
          <w:ilvl w:val="1"/>
          <w:numId w:val="24"/>
        </w:numPr>
        <w:overflowPunct w:val="0"/>
        <w:autoSpaceDE w:val="0"/>
        <w:autoSpaceDN w:val="0"/>
      </w:pPr>
      <w:r w:rsidRPr="00EE6EB1">
        <w:rPr>
          <w:rFonts w:hint="eastAsia"/>
        </w:rPr>
        <w:t>函数</w:t>
      </w:r>
      <w:proofErr w:type="spellStart"/>
      <w:r w:rsidRPr="00EE6EB1">
        <w:rPr>
          <w:rFonts w:ascii="Courier New" w:hAnsi="Courier New" w:hint="eastAsia"/>
        </w:rPr>
        <w:t>uartSendByte</w:t>
      </w:r>
      <w:proofErr w:type="spellEnd"/>
      <w:r w:rsidRPr="00EE6EB1">
        <w:rPr>
          <w:rFonts w:hint="eastAsia"/>
        </w:rPr>
        <w:t>：通过</w:t>
      </w:r>
      <w:r w:rsidRPr="00EE6EB1">
        <w:rPr>
          <w:rFonts w:hint="eastAsia"/>
        </w:rPr>
        <w:t>UART</w:t>
      </w:r>
      <w:r w:rsidRPr="00EE6EB1">
        <w:rPr>
          <w:rFonts w:hint="eastAsia"/>
        </w:rPr>
        <w:t>发送字节。</w:t>
      </w:r>
    </w:p>
    <w:p w14:paraId="2C79D0CD" w14:textId="7EF70B5D" w:rsidR="006139CE" w:rsidRPr="00EE6EB1" w:rsidRDefault="006139CE" w:rsidP="00EE6EB1">
      <w:pPr>
        <w:pStyle w:val="ab"/>
        <w:numPr>
          <w:ilvl w:val="1"/>
          <w:numId w:val="24"/>
        </w:numPr>
        <w:overflowPunct w:val="0"/>
        <w:autoSpaceDE w:val="0"/>
        <w:autoSpaceDN w:val="0"/>
      </w:pPr>
      <w:r w:rsidRPr="00EE6EB1">
        <w:rPr>
          <w:rFonts w:hint="eastAsia"/>
        </w:rPr>
        <w:t>函数</w:t>
      </w:r>
      <w:proofErr w:type="spellStart"/>
      <w:r w:rsidRPr="00EE6EB1">
        <w:rPr>
          <w:rFonts w:ascii="Courier New" w:hAnsi="Courier New" w:hint="eastAsia"/>
        </w:rPr>
        <w:t>uartSendString</w:t>
      </w:r>
      <w:proofErr w:type="spellEnd"/>
      <w:r w:rsidRPr="00EE6EB1">
        <w:rPr>
          <w:rFonts w:hint="eastAsia"/>
        </w:rPr>
        <w:t>：通过</w:t>
      </w:r>
      <w:r w:rsidRPr="00EE6EB1">
        <w:rPr>
          <w:rFonts w:hint="eastAsia"/>
        </w:rPr>
        <w:t>UART</w:t>
      </w:r>
      <w:r w:rsidRPr="00EE6EB1">
        <w:rPr>
          <w:rFonts w:hint="eastAsia"/>
        </w:rPr>
        <w:t>发送字符串。</w:t>
      </w:r>
    </w:p>
    <w:p w14:paraId="7AF2F9EA" w14:textId="77777777" w:rsidR="006139CE" w:rsidRPr="00EE6EB1" w:rsidRDefault="006139CE" w:rsidP="00EE6EB1">
      <w:pPr>
        <w:overflowPunct w:val="0"/>
        <w:autoSpaceDE w:val="0"/>
        <w:autoSpaceDN w:val="0"/>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28953C75"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04EE91B8" w14:textId="6ACD9562"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 xml:space="preserve"># Register addresses for UART Peripheral </w:t>
            </w:r>
          </w:p>
          <w:p w14:paraId="4F58EFDF" w14:textId="7C80952F"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 ----------------------------------------------------------------------------</w:t>
            </w:r>
          </w:p>
          <w:p w14:paraId="6BE838CA" w14:textId="77777777" w:rsidR="006E19F4" w:rsidRPr="00EE6EB1" w:rsidRDefault="006E19F4" w:rsidP="00EE6EB1">
            <w:pPr>
              <w:overflowPunct w:val="0"/>
              <w:autoSpaceDE w:val="0"/>
              <w:autoSpaceDN w:val="0"/>
              <w:ind w:left="37"/>
              <w:rPr>
                <w:rFonts w:ascii="Courier New" w:hAnsi="Courier New" w:cs="Courier New"/>
                <w:sz w:val="18"/>
                <w:szCs w:val="18"/>
              </w:rPr>
            </w:pPr>
          </w:p>
          <w:p w14:paraId="21F72869"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CONSOLE_ADDR 0x80001008</w:t>
            </w:r>
          </w:p>
          <w:p w14:paraId="21D61B4A"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HALT_ADDR    0x80001009</w:t>
            </w:r>
          </w:p>
          <w:p w14:paraId="2DE1A2E0"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UART_BASE    0x80002000</w:t>
            </w:r>
          </w:p>
          <w:p w14:paraId="44323FAB" w14:textId="77777777" w:rsidR="001A2396" w:rsidRPr="00EE6EB1" w:rsidRDefault="001A2396" w:rsidP="00EE6EB1">
            <w:pPr>
              <w:overflowPunct w:val="0"/>
              <w:autoSpaceDE w:val="0"/>
              <w:autoSpaceDN w:val="0"/>
              <w:ind w:left="37"/>
              <w:rPr>
                <w:rFonts w:ascii="Courier New" w:hAnsi="Courier New" w:cs="Courier New"/>
                <w:sz w:val="18"/>
                <w:szCs w:val="18"/>
              </w:rPr>
            </w:pPr>
          </w:p>
          <w:p w14:paraId="56C16A39"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REG_BRDL (4*0x00) /* Baud rate divisor (</w:t>
            </w:r>
            <w:proofErr w:type="gramStart"/>
            <w:r w:rsidRPr="00EE6EB1">
              <w:rPr>
                <w:rFonts w:ascii="Courier New" w:hAnsi="Courier New" w:hint="eastAsia"/>
                <w:sz w:val="18"/>
                <w:szCs w:val="18"/>
              </w:rPr>
              <w:t xml:space="preserve">LSB)   </w:t>
            </w:r>
            <w:proofErr w:type="gramEnd"/>
            <w:r w:rsidRPr="00EE6EB1">
              <w:rPr>
                <w:rFonts w:ascii="Courier New" w:hAnsi="Courier New" w:hint="eastAsia"/>
                <w:sz w:val="18"/>
                <w:szCs w:val="18"/>
              </w:rPr>
              <w:t xml:space="preserve">     */</w:t>
            </w:r>
          </w:p>
          <w:p w14:paraId="5514E426"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REG_IER (4*0x01</w:t>
            </w:r>
            <w:proofErr w:type="gramStart"/>
            <w:r w:rsidRPr="00EE6EB1">
              <w:rPr>
                <w:rFonts w:ascii="Courier New" w:hAnsi="Courier New" w:hint="eastAsia"/>
                <w:sz w:val="18"/>
                <w:szCs w:val="18"/>
              </w:rPr>
              <w:t>)  /</w:t>
            </w:r>
            <w:proofErr w:type="gramEnd"/>
            <w:r w:rsidRPr="00EE6EB1">
              <w:rPr>
                <w:rFonts w:ascii="Courier New" w:hAnsi="Courier New" w:hint="eastAsia"/>
                <w:sz w:val="18"/>
                <w:szCs w:val="18"/>
              </w:rPr>
              <w:t>* Interrupt enable reg.          */</w:t>
            </w:r>
          </w:p>
          <w:p w14:paraId="1D815EAC"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REG_FCR (4*0x02</w:t>
            </w:r>
            <w:proofErr w:type="gramStart"/>
            <w:r w:rsidRPr="00EE6EB1">
              <w:rPr>
                <w:rFonts w:ascii="Courier New" w:hAnsi="Courier New" w:hint="eastAsia"/>
                <w:sz w:val="18"/>
                <w:szCs w:val="18"/>
              </w:rPr>
              <w:t>)  /</w:t>
            </w:r>
            <w:proofErr w:type="gramEnd"/>
            <w:r w:rsidRPr="00EE6EB1">
              <w:rPr>
                <w:rFonts w:ascii="Courier New" w:hAnsi="Courier New" w:hint="eastAsia"/>
                <w:sz w:val="18"/>
                <w:szCs w:val="18"/>
              </w:rPr>
              <w:t>* FIFO control reg.              */</w:t>
            </w:r>
          </w:p>
          <w:p w14:paraId="0719B04C"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REG_LCR (4*0x03</w:t>
            </w:r>
            <w:proofErr w:type="gramStart"/>
            <w:r w:rsidRPr="00EE6EB1">
              <w:rPr>
                <w:rFonts w:ascii="Courier New" w:hAnsi="Courier New" w:hint="eastAsia"/>
                <w:sz w:val="18"/>
                <w:szCs w:val="18"/>
              </w:rPr>
              <w:t>)  /</w:t>
            </w:r>
            <w:proofErr w:type="gramEnd"/>
            <w:r w:rsidRPr="00EE6EB1">
              <w:rPr>
                <w:rFonts w:ascii="Courier New" w:hAnsi="Courier New" w:hint="eastAsia"/>
                <w:sz w:val="18"/>
                <w:szCs w:val="18"/>
              </w:rPr>
              <w:t>* Line control reg.              */</w:t>
            </w:r>
          </w:p>
          <w:p w14:paraId="7F8D15D8"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REG_LSR (4*0x05</w:t>
            </w:r>
            <w:proofErr w:type="gramStart"/>
            <w:r w:rsidRPr="00EE6EB1">
              <w:rPr>
                <w:rFonts w:ascii="Courier New" w:hAnsi="Courier New" w:hint="eastAsia"/>
                <w:sz w:val="18"/>
                <w:szCs w:val="18"/>
              </w:rPr>
              <w:t>)  /</w:t>
            </w:r>
            <w:proofErr w:type="gramEnd"/>
            <w:r w:rsidRPr="00EE6EB1">
              <w:rPr>
                <w:rFonts w:ascii="Courier New" w:hAnsi="Courier New" w:hint="eastAsia"/>
                <w:sz w:val="18"/>
                <w:szCs w:val="18"/>
              </w:rPr>
              <w:t>* Line status reg.               */</w:t>
            </w:r>
          </w:p>
          <w:p w14:paraId="628BEF2F"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LCR_CS8 0x03   /* 8 bits data size */</w:t>
            </w:r>
          </w:p>
          <w:p w14:paraId="2D63D7AF"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LCR_1_STB 0x00 /* 1 stop bit */</w:t>
            </w:r>
          </w:p>
          <w:p w14:paraId="6A5626D8"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LCR_PDIS 0x</w:t>
            </w:r>
            <w:proofErr w:type="gramStart"/>
            <w:r w:rsidRPr="00EE6EB1">
              <w:rPr>
                <w:rFonts w:ascii="Courier New" w:hAnsi="Courier New" w:hint="eastAsia"/>
                <w:sz w:val="18"/>
                <w:szCs w:val="18"/>
              </w:rPr>
              <w:t>00  /</w:t>
            </w:r>
            <w:proofErr w:type="gramEnd"/>
            <w:r w:rsidRPr="00EE6EB1">
              <w:rPr>
                <w:rFonts w:ascii="Courier New" w:hAnsi="Courier New" w:hint="eastAsia"/>
                <w:sz w:val="18"/>
                <w:szCs w:val="18"/>
              </w:rPr>
              <w:t>* parity disable */</w:t>
            </w:r>
          </w:p>
          <w:p w14:paraId="061D173F" w14:textId="77777777" w:rsidR="001A2396" w:rsidRPr="00EE6EB1" w:rsidRDefault="001A2396" w:rsidP="00EE6EB1">
            <w:pPr>
              <w:overflowPunct w:val="0"/>
              <w:autoSpaceDE w:val="0"/>
              <w:autoSpaceDN w:val="0"/>
              <w:ind w:left="37"/>
              <w:rPr>
                <w:rFonts w:ascii="Courier New" w:hAnsi="Courier New" w:cs="Courier New"/>
                <w:sz w:val="18"/>
                <w:szCs w:val="18"/>
              </w:rPr>
            </w:pPr>
          </w:p>
          <w:p w14:paraId="25117925"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LSR_THRE 0x20</w:t>
            </w:r>
          </w:p>
          <w:p w14:paraId="2A614F31"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FCR_FIFO 0x01    /* enable XMIT and RCVR FIFO */</w:t>
            </w:r>
          </w:p>
          <w:p w14:paraId="7227E0F7"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FCR_RCVRCLR 0x02 /* clear RCVR FIFO */</w:t>
            </w:r>
          </w:p>
          <w:p w14:paraId="7EEE5F95"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FCR_XMITCLR 0x04 /* clear XMIT FIFO */</w:t>
            </w:r>
          </w:p>
          <w:p w14:paraId="19D5E113"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FCR_MODE0 0x00 /* set receiver in mode 0 */</w:t>
            </w:r>
          </w:p>
          <w:p w14:paraId="3D2858D0"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#define FCR_MODE1 0x08 /* set receiver in mode 1 */</w:t>
            </w:r>
          </w:p>
          <w:p w14:paraId="5190518C" w14:textId="4FE40545" w:rsidR="006139CE" w:rsidRPr="00A86468" w:rsidRDefault="001A2396" w:rsidP="00EE6EB1">
            <w:pPr>
              <w:overflowPunct w:val="0"/>
              <w:autoSpaceDE w:val="0"/>
              <w:autoSpaceDN w:val="0"/>
              <w:ind w:left="37"/>
              <w:rPr>
                <w:rFonts w:ascii="Courier New" w:eastAsia="Courier New" w:hAnsi="Courier New" w:cs="Courier New"/>
                <w:sz w:val="18"/>
                <w:szCs w:val="18"/>
              </w:rPr>
            </w:pPr>
            <w:r w:rsidRPr="00EE6EB1">
              <w:rPr>
                <w:rFonts w:ascii="Courier New" w:hAnsi="Courier New" w:hint="eastAsia"/>
                <w:sz w:val="18"/>
                <w:szCs w:val="18"/>
              </w:rPr>
              <w:t>#define FCR_FIFO_8 0x</w:t>
            </w:r>
            <w:proofErr w:type="gramStart"/>
            <w:r w:rsidRPr="00EE6EB1">
              <w:rPr>
                <w:rFonts w:ascii="Courier New" w:hAnsi="Courier New" w:hint="eastAsia"/>
                <w:sz w:val="18"/>
                <w:szCs w:val="18"/>
              </w:rPr>
              <w:t>80  /</w:t>
            </w:r>
            <w:proofErr w:type="gramEnd"/>
            <w:r w:rsidRPr="00EE6EB1">
              <w:rPr>
                <w:rFonts w:ascii="Courier New" w:hAnsi="Courier New" w:hint="eastAsia"/>
                <w:sz w:val="18"/>
                <w:szCs w:val="18"/>
              </w:rPr>
              <w:t>* 8 bytes in RCVR FIFO */</w:t>
            </w:r>
          </w:p>
        </w:tc>
      </w:tr>
    </w:tbl>
    <w:p w14:paraId="51B95AC1" w14:textId="77777777" w:rsidR="001A2396" w:rsidRPr="00EE6EB1" w:rsidRDefault="001A2396" w:rsidP="00EE6EB1">
      <w:pPr>
        <w:overflowPunct w:val="0"/>
        <w:autoSpaceDE w:val="0"/>
        <w:autoSpaceDN w:val="0"/>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1A2396" w14:paraId="4AA8D199"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27F3E411" w14:textId="77777777" w:rsidR="001A2396" w:rsidRPr="00EE6EB1" w:rsidRDefault="001A2396" w:rsidP="00EE6EB1">
            <w:pPr>
              <w:overflowPunct w:val="0"/>
              <w:autoSpaceDE w:val="0"/>
              <w:autoSpaceDN w:val="0"/>
              <w:ind w:left="37"/>
              <w:rPr>
                <w:rFonts w:ascii="Courier New" w:hAnsi="Courier New" w:cs="Courier New"/>
                <w:sz w:val="18"/>
                <w:szCs w:val="18"/>
              </w:rPr>
            </w:pPr>
            <w:proofErr w:type="gramStart"/>
            <w:r w:rsidRPr="00EE6EB1">
              <w:rPr>
                <w:rFonts w:ascii="Courier New" w:hAnsi="Courier New" w:hint="eastAsia"/>
                <w:sz w:val="18"/>
                <w:szCs w:val="18"/>
              </w:rPr>
              <w:t>.section</w:t>
            </w:r>
            <w:proofErr w:type="gramEnd"/>
            <w:r w:rsidRPr="00EE6EB1">
              <w:rPr>
                <w:rFonts w:ascii="Courier New" w:hAnsi="Courier New" w:hint="eastAsia"/>
                <w:sz w:val="18"/>
                <w:szCs w:val="18"/>
              </w:rPr>
              <w:t xml:space="preserve"> .data</w:t>
            </w:r>
          </w:p>
          <w:p w14:paraId="5281178C" w14:textId="77777777" w:rsidR="001A2396" w:rsidRPr="00EE6EB1" w:rsidRDefault="001A2396" w:rsidP="00EE6EB1">
            <w:pPr>
              <w:overflowPunct w:val="0"/>
              <w:autoSpaceDE w:val="0"/>
              <w:autoSpaceDN w:val="0"/>
              <w:ind w:left="37"/>
              <w:rPr>
                <w:rFonts w:ascii="Courier New" w:hAnsi="Courier New" w:cs="Courier New"/>
                <w:sz w:val="18"/>
                <w:szCs w:val="18"/>
              </w:rPr>
            </w:pPr>
          </w:p>
          <w:p w14:paraId="3D71389E" w14:textId="77777777" w:rsidR="001A2396" w:rsidRPr="00EE6EB1" w:rsidRDefault="001A2396" w:rsidP="00EE6EB1">
            <w:pPr>
              <w:overflowPunct w:val="0"/>
              <w:autoSpaceDE w:val="0"/>
              <w:autoSpaceDN w:val="0"/>
              <w:ind w:left="37"/>
              <w:rPr>
                <w:rFonts w:ascii="Courier New" w:hAnsi="Courier New" w:cs="Courier New"/>
                <w:sz w:val="18"/>
                <w:szCs w:val="18"/>
              </w:rPr>
            </w:pPr>
            <w:r w:rsidRPr="00EE6EB1">
              <w:rPr>
                <w:rFonts w:ascii="Courier New" w:hAnsi="Courier New" w:hint="eastAsia"/>
                <w:sz w:val="18"/>
                <w:szCs w:val="18"/>
              </w:rPr>
              <w:t>welcome:</w:t>
            </w:r>
          </w:p>
          <w:p w14:paraId="33E3F132" w14:textId="3B95C84F" w:rsidR="001A2396" w:rsidRPr="00A86468" w:rsidRDefault="001A2396" w:rsidP="00EE6EB1">
            <w:pPr>
              <w:overflowPunct w:val="0"/>
              <w:autoSpaceDE w:val="0"/>
              <w:autoSpaceDN w:val="0"/>
              <w:ind w:left="37"/>
              <w:rPr>
                <w:rFonts w:ascii="Courier New" w:eastAsia="Courier New" w:hAnsi="Courier New" w:cs="Courier New"/>
                <w:sz w:val="18"/>
                <w:szCs w:val="18"/>
              </w:rPr>
            </w:pPr>
            <w:proofErr w:type="gramStart"/>
            <w:r w:rsidRPr="00EE6EB1">
              <w:rPr>
                <w:rFonts w:ascii="Courier New" w:hAnsi="Courier New" w:hint="eastAsia"/>
                <w:sz w:val="18"/>
                <w:szCs w:val="18"/>
              </w:rPr>
              <w:t>.string</w:t>
            </w:r>
            <w:proofErr w:type="gram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nHELLO</w:t>
            </w:r>
            <w:proofErr w:type="spellEnd"/>
            <w:r w:rsidRPr="00EE6EB1">
              <w:rPr>
                <w:rFonts w:ascii="Courier New" w:hAnsi="Courier New" w:hint="eastAsia"/>
                <w:sz w:val="18"/>
                <w:szCs w:val="18"/>
              </w:rPr>
              <w:t xml:space="preserve"> WORLD !!!\n"</w:t>
            </w:r>
          </w:p>
        </w:tc>
      </w:tr>
    </w:tbl>
    <w:p w14:paraId="003D0AC2" w14:textId="77777777" w:rsidR="006139CE" w:rsidRPr="00EE6EB1" w:rsidRDefault="006139CE" w:rsidP="00EE6EB1">
      <w:pPr>
        <w:overflowPunct w:val="0"/>
        <w:autoSpaceDE w:val="0"/>
        <w:autoSpaceDN w:val="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750234A6"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281D70F6"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Function: Initialize UART peripheral</w:t>
            </w:r>
          </w:p>
          <w:p w14:paraId="0C834F88"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uartInit</w:t>
            </w:r>
            <w:proofErr w:type="spellEnd"/>
          </w:p>
          <w:p w14:paraId="248ED6CB"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inputs: </w:t>
            </w:r>
            <w:r w:rsidRPr="00EE6EB1">
              <w:rPr>
                <w:rFonts w:ascii="Courier New" w:hAnsi="Courier New" w:hint="eastAsia"/>
                <w:sz w:val="18"/>
                <w:szCs w:val="18"/>
              </w:rPr>
              <w:t>无</w:t>
            </w:r>
          </w:p>
          <w:p w14:paraId="16D3010A"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xml:space="preserve"># outputs: </w:t>
            </w:r>
            <w:r w:rsidRPr="00EE6EB1">
              <w:rPr>
                <w:rFonts w:ascii="Courier New" w:hAnsi="Courier New" w:hint="eastAsia"/>
                <w:sz w:val="18"/>
                <w:szCs w:val="18"/>
              </w:rPr>
              <w:t>无</w:t>
            </w:r>
          </w:p>
          <w:p w14:paraId="37DBA790" w14:textId="6BE8BF0B"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overwrites: t0, t1</w:t>
            </w:r>
          </w:p>
          <w:p w14:paraId="00B80B5E" w14:textId="6FA4BC7C"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 ----------------------------------------------------------------------------</w:t>
            </w:r>
          </w:p>
          <w:p w14:paraId="7E8CF073" w14:textId="77777777" w:rsidR="00F05131" w:rsidRPr="00EE6EB1" w:rsidRDefault="00F05131" w:rsidP="00EE6EB1">
            <w:pPr>
              <w:overflowPunct w:val="0"/>
              <w:autoSpaceDE w:val="0"/>
              <w:autoSpaceDN w:val="0"/>
              <w:rPr>
                <w:rFonts w:ascii="Courier New" w:hAnsi="Courier New" w:cs="Courier New"/>
                <w:sz w:val="18"/>
                <w:szCs w:val="18"/>
              </w:rPr>
            </w:pPr>
          </w:p>
          <w:p w14:paraId="2F98D6A3" w14:textId="77777777" w:rsidR="001A2396" w:rsidRPr="00EE6EB1" w:rsidRDefault="001A2396" w:rsidP="00EE6EB1">
            <w:pPr>
              <w:overflowPunct w:val="0"/>
              <w:autoSpaceDE w:val="0"/>
              <w:autoSpaceDN w:val="0"/>
              <w:rPr>
                <w:rFonts w:ascii="Courier New" w:hAnsi="Courier New" w:cs="Courier New"/>
                <w:sz w:val="18"/>
                <w:szCs w:val="18"/>
              </w:rPr>
            </w:pPr>
            <w:proofErr w:type="spellStart"/>
            <w:r w:rsidRPr="00EE6EB1">
              <w:rPr>
                <w:rFonts w:ascii="Courier New" w:hAnsi="Courier New" w:hint="eastAsia"/>
                <w:sz w:val="18"/>
                <w:szCs w:val="18"/>
              </w:rPr>
              <w:t>uartInit</w:t>
            </w:r>
            <w:proofErr w:type="spellEnd"/>
            <w:r w:rsidRPr="00EE6EB1">
              <w:rPr>
                <w:rFonts w:ascii="Courier New" w:hAnsi="Courier New" w:hint="eastAsia"/>
                <w:sz w:val="18"/>
                <w:szCs w:val="18"/>
              </w:rPr>
              <w:t>:</w:t>
            </w:r>
          </w:p>
          <w:p w14:paraId="156EFB9E"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li</w:t>
            </w:r>
            <w:r w:rsidRPr="00EE6EB1">
              <w:rPr>
                <w:rFonts w:ascii="Courier New" w:hAnsi="Courier New" w:hint="eastAsia"/>
                <w:sz w:val="18"/>
                <w:szCs w:val="18"/>
              </w:rPr>
              <w:tab/>
              <w:t>t0, UART_BASE</w:t>
            </w:r>
          </w:p>
          <w:p w14:paraId="5DB7978E" w14:textId="77777777" w:rsidR="001A2396" w:rsidRPr="00EE6EB1" w:rsidRDefault="001A2396" w:rsidP="00EE6EB1">
            <w:pPr>
              <w:overflowPunct w:val="0"/>
              <w:autoSpaceDE w:val="0"/>
              <w:autoSpaceDN w:val="0"/>
              <w:rPr>
                <w:rFonts w:ascii="Courier New" w:hAnsi="Courier New" w:cs="Courier New"/>
                <w:sz w:val="18"/>
                <w:szCs w:val="18"/>
              </w:rPr>
            </w:pPr>
          </w:p>
          <w:p w14:paraId="673DF8CA"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 Set DLAB bit in LCR */</w:t>
            </w:r>
          </w:p>
          <w:p w14:paraId="4F7E4994" w14:textId="77777777" w:rsidR="001A2396" w:rsidRPr="0094589A"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r>
            <w:r w:rsidRPr="0094589A">
              <w:rPr>
                <w:rFonts w:ascii="Courier New" w:hAnsi="Courier New" w:hint="eastAsia"/>
                <w:sz w:val="18"/>
                <w:szCs w:val="18"/>
              </w:rPr>
              <w:t>li</w:t>
            </w:r>
            <w:r w:rsidRPr="0094589A">
              <w:rPr>
                <w:rFonts w:ascii="Courier New" w:hAnsi="Courier New" w:hint="eastAsia"/>
                <w:sz w:val="18"/>
                <w:szCs w:val="18"/>
              </w:rPr>
              <w:tab/>
              <w:t>t1, 0x80</w:t>
            </w:r>
          </w:p>
          <w:p w14:paraId="3AD997B2" w14:textId="77777777" w:rsidR="001A2396" w:rsidRPr="0094589A" w:rsidRDefault="001A2396" w:rsidP="00EE6EB1">
            <w:pPr>
              <w:overflowPunct w:val="0"/>
              <w:autoSpaceDE w:val="0"/>
              <w:autoSpaceDN w:val="0"/>
              <w:rPr>
                <w:rFonts w:ascii="Courier New" w:hAnsi="Courier New" w:cs="Courier New"/>
                <w:sz w:val="18"/>
                <w:szCs w:val="18"/>
              </w:rPr>
            </w:pPr>
            <w:r w:rsidRPr="0094589A">
              <w:rPr>
                <w:rFonts w:ascii="Courier New" w:hAnsi="Courier New" w:hint="eastAsia"/>
                <w:sz w:val="18"/>
                <w:szCs w:val="18"/>
              </w:rPr>
              <w:tab/>
              <w:t>sb</w:t>
            </w:r>
            <w:r w:rsidRPr="0094589A">
              <w:rPr>
                <w:rFonts w:ascii="Courier New" w:hAnsi="Courier New" w:hint="eastAsia"/>
                <w:sz w:val="18"/>
                <w:szCs w:val="18"/>
              </w:rPr>
              <w:tab/>
              <w:t>t1, REG_LCR(t0)</w:t>
            </w:r>
          </w:p>
          <w:p w14:paraId="489D54D7" w14:textId="77777777" w:rsidR="001A2396" w:rsidRPr="0094589A" w:rsidRDefault="001A2396" w:rsidP="00EE6EB1">
            <w:pPr>
              <w:overflowPunct w:val="0"/>
              <w:autoSpaceDE w:val="0"/>
              <w:autoSpaceDN w:val="0"/>
              <w:rPr>
                <w:rFonts w:ascii="Courier New" w:hAnsi="Courier New" w:cs="Courier New"/>
                <w:sz w:val="18"/>
                <w:szCs w:val="18"/>
              </w:rPr>
            </w:pPr>
          </w:p>
          <w:p w14:paraId="56CC9964" w14:textId="77777777" w:rsidR="001A2396" w:rsidRPr="00EE6EB1" w:rsidRDefault="001A2396" w:rsidP="00EE6EB1">
            <w:pPr>
              <w:overflowPunct w:val="0"/>
              <w:autoSpaceDE w:val="0"/>
              <w:autoSpaceDN w:val="0"/>
              <w:rPr>
                <w:rFonts w:ascii="Courier New" w:hAnsi="Courier New" w:cs="Courier New"/>
                <w:sz w:val="18"/>
                <w:szCs w:val="18"/>
              </w:rPr>
            </w:pPr>
            <w:r w:rsidRPr="0094589A">
              <w:rPr>
                <w:rFonts w:ascii="Courier New" w:hAnsi="Courier New" w:hint="eastAsia"/>
                <w:sz w:val="18"/>
                <w:szCs w:val="18"/>
              </w:rPr>
              <w:tab/>
            </w:r>
            <w:r w:rsidRPr="00EE6EB1">
              <w:rPr>
                <w:rFonts w:ascii="Courier New" w:hAnsi="Courier New" w:hint="eastAsia"/>
                <w:sz w:val="18"/>
                <w:szCs w:val="18"/>
              </w:rPr>
              <w:t>/* Set divisor regs */</w:t>
            </w:r>
          </w:p>
          <w:p w14:paraId="022570A4"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li</w:t>
            </w:r>
            <w:r w:rsidRPr="00EE6EB1">
              <w:rPr>
                <w:rFonts w:ascii="Courier New" w:hAnsi="Courier New" w:hint="eastAsia"/>
                <w:sz w:val="18"/>
                <w:szCs w:val="18"/>
              </w:rPr>
              <w:tab/>
              <w:t>t1, 27</w:t>
            </w:r>
          </w:p>
          <w:p w14:paraId="715EF8D9" w14:textId="77777777" w:rsidR="001A2396" w:rsidRPr="00B47128" w:rsidRDefault="001A2396" w:rsidP="00EE6EB1">
            <w:pPr>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rPr>
              <w:tab/>
            </w:r>
            <w:r w:rsidRPr="00B47128">
              <w:rPr>
                <w:rFonts w:ascii="Courier New" w:hAnsi="Courier New" w:hint="eastAsia"/>
                <w:sz w:val="18"/>
                <w:szCs w:val="18"/>
                <w:lang w:val="de-DE"/>
              </w:rPr>
              <w:t>sb</w:t>
            </w:r>
            <w:r w:rsidRPr="00B47128">
              <w:rPr>
                <w:rFonts w:ascii="Courier New" w:hAnsi="Courier New" w:hint="eastAsia"/>
                <w:sz w:val="18"/>
                <w:szCs w:val="18"/>
                <w:lang w:val="de-DE"/>
              </w:rPr>
              <w:tab/>
              <w:t>t1, REG_BRDL(t0)</w:t>
            </w:r>
          </w:p>
          <w:p w14:paraId="637DA2A8" w14:textId="77777777" w:rsidR="001A2396" w:rsidRPr="00B47128" w:rsidRDefault="001A2396" w:rsidP="00EE6EB1">
            <w:pPr>
              <w:overflowPunct w:val="0"/>
              <w:autoSpaceDE w:val="0"/>
              <w:autoSpaceDN w:val="0"/>
              <w:rPr>
                <w:rFonts w:ascii="Courier New" w:hAnsi="Courier New" w:cs="Courier New"/>
                <w:sz w:val="18"/>
                <w:szCs w:val="18"/>
                <w:lang w:val="de-DE"/>
              </w:rPr>
            </w:pPr>
          </w:p>
          <w:p w14:paraId="65D5E151" w14:textId="77777777" w:rsidR="001A2396" w:rsidRPr="00EE6EB1" w:rsidRDefault="001A2396" w:rsidP="00EE6EB1">
            <w:pPr>
              <w:overflowPunct w:val="0"/>
              <w:autoSpaceDE w:val="0"/>
              <w:autoSpaceDN w:val="0"/>
              <w:rPr>
                <w:rFonts w:ascii="Courier New" w:hAnsi="Courier New" w:cs="Courier New"/>
                <w:sz w:val="18"/>
                <w:szCs w:val="18"/>
              </w:rPr>
            </w:pPr>
            <w:r w:rsidRPr="00B47128">
              <w:rPr>
                <w:rFonts w:ascii="Courier New" w:hAnsi="Courier New" w:hint="eastAsia"/>
                <w:sz w:val="18"/>
                <w:szCs w:val="18"/>
                <w:lang w:val="de-DE"/>
              </w:rPr>
              <w:tab/>
            </w:r>
            <w:r w:rsidRPr="00EE6EB1">
              <w:rPr>
                <w:rFonts w:ascii="Courier New" w:hAnsi="Courier New" w:hint="eastAsia"/>
                <w:sz w:val="18"/>
                <w:szCs w:val="18"/>
              </w:rPr>
              <w:t>/* 8 data bits, 1 stop bit, no parity, clear DLAB */</w:t>
            </w:r>
          </w:p>
          <w:p w14:paraId="5931DBE8" w14:textId="77777777" w:rsidR="001A2396" w:rsidRPr="00EE6EB1" w:rsidRDefault="001A2396" w:rsidP="00EE6EB1">
            <w:pPr>
              <w:overflowPunct w:val="0"/>
              <w:autoSpaceDE w:val="0"/>
              <w:autoSpaceDN w:val="0"/>
              <w:rPr>
                <w:rFonts w:ascii="Courier New" w:hAnsi="Courier New" w:cs="Courier New"/>
                <w:sz w:val="18"/>
                <w:szCs w:val="18"/>
              </w:rPr>
            </w:pPr>
            <w:r w:rsidRPr="00EE6EB1">
              <w:rPr>
                <w:rFonts w:ascii="Courier New" w:hAnsi="Courier New" w:hint="eastAsia"/>
                <w:sz w:val="18"/>
                <w:szCs w:val="18"/>
              </w:rPr>
              <w:tab/>
              <w:t>li</w:t>
            </w:r>
            <w:r w:rsidRPr="00EE6EB1">
              <w:rPr>
                <w:rFonts w:ascii="Courier New" w:hAnsi="Courier New" w:hint="eastAsia"/>
                <w:sz w:val="18"/>
                <w:szCs w:val="18"/>
              </w:rPr>
              <w:tab/>
              <w:t>t1, LCR_CS8 | LCR_1_STB | LCR_PDIS</w:t>
            </w:r>
          </w:p>
          <w:p w14:paraId="68CE3A4E" w14:textId="77777777" w:rsidR="001A2396" w:rsidRPr="00B47128" w:rsidRDefault="001A2396" w:rsidP="00EE6EB1">
            <w:pPr>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rPr>
              <w:tab/>
            </w:r>
            <w:r w:rsidRPr="00B47128">
              <w:rPr>
                <w:rFonts w:ascii="Courier New" w:hAnsi="Courier New" w:hint="eastAsia"/>
                <w:sz w:val="18"/>
                <w:szCs w:val="18"/>
                <w:lang w:val="de-DE"/>
              </w:rPr>
              <w:t>sb</w:t>
            </w:r>
            <w:r w:rsidRPr="00B47128">
              <w:rPr>
                <w:rFonts w:ascii="Courier New" w:hAnsi="Courier New" w:hint="eastAsia"/>
                <w:sz w:val="18"/>
                <w:szCs w:val="18"/>
                <w:lang w:val="de-DE"/>
              </w:rPr>
              <w:tab/>
              <w:t>t1, REG_LCR(t0)</w:t>
            </w:r>
          </w:p>
          <w:p w14:paraId="4A9FB92C" w14:textId="77777777" w:rsidR="001A2396" w:rsidRPr="00B47128" w:rsidRDefault="001A2396" w:rsidP="00EE6EB1">
            <w:pPr>
              <w:overflowPunct w:val="0"/>
              <w:autoSpaceDE w:val="0"/>
              <w:autoSpaceDN w:val="0"/>
              <w:rPr>
                <w:rFonts w:ascii="Courier New" w:hAnsi="Courier New" w:cs="Courier New"/>
                <w:sz w:val="18"/>
                <w:szCs w:val="18"/>
                <w:lang w:val="de-DE"/>
              </w:rPr>
            </w:pPr>
          </w:p>
          <w:p w14:paraId="6C8FA9F8" w14:textId="77777777" w:rsidR="001A2396" w:rsidRPr="00B47128" w:rsidRDefault="001A2396" w:rsidP="00EE6EB1">
            <w:pPr>
              <w:overflowPunct w:val="0"/>
              <w:autoSpaceDE w:val="0"/>
              <w:autoSpaceDN w:val="0"/>
              <w:rPr>
                <w:rFonts w:ascii="Courier New" w:hAnsi="Courier New" w:cs="Courier New"/>
                <w:sz w:val="18"/>
                <w:szCs w:val="18"/>
                <w:lang w:val="de-DE"/>
              </w:rPr>
            </w:pPr>
            <w:r w:rsidRPr="00B47128">
              <w:rPr>
                <w:rFonts w:ascii="Courier New" w:hAnsi="Courier New" w:hint="eastAsia"/>
                <w:sz w:val="18"/>
                <w:szCs w:val="18"/>
                <w:lang w:val="de-DE"/>
              </w:rPr>
              <w:tab/>
              <w:t>li</w:t>
            </w:r>
            <w:r w:rsidRPr="00B47128">
              <w:rPr>
                <w:rFonts w:ascii="Courier New" w:hAnsi="Courier New" w:hint="eastAsia"/>
                <w:sz w:val="18"/>
                <w:szCs w:val="18"/>
                <w:lang w:val="de-DE"/>
              </w:rPr>
              <w:tab/>
              <w:t>t1, FCR_FIFO | FCR_MODE0 | FCR_FIFO_8 | FCR_RCVRCLR | FCR_XMITCLR</w:t>
            </w:r>
          </w:p>
          <w:p w14:paraId="5E7878E4" w14:textId="77777777" w:rsidR="001A2396" w:rsidRPr="00EE6EB1" w:rsidRDefault="001A2396" w:rsidP="00EE6EB1">
            <w:pPr>
              <w:overflowPunct w:val="0"/>
              <w:autoSpaceDE w:val="0"/>
              <w:autoSpaceDN w:val="0"/>
              <w:rPr>
                <w:rFonts w:ascii="Courier New" w:hAnsi="Courier New" w:cs="Courier New"/>
                <w:sz w:val="18"/>
                <w:szCs w:val="18"/>
                <w:lang w:val="fr-HT"/>
              </w:rPr>
            </w:pPr>
            <w:r w:rsidRPr="00B47128">
              <w:rPr>
                <w:rFonts w:ascii="Courier New" w:hAnsi="Courier New" w:hint="eastAsia"/>
                <w:sz w:val="18"/>
                <w:szCs w:val="18"/>
                <w:lang w:val="de-DE"/>
              </w:rPr>
              <w:tab/>
            </w:r>
            <w:r w:rsidRPr="00EE6EB1">
              <w:rPr>
                <w:rFonts w:ascii="Courier New" w:hAnsi="Courier New" w:hint="eastAsia"/>
                <w:sz w:val="18"/>
                <w:szCs w:val="18"/>
                <w:lang w:val="fr-HT"/>
              </w:rPr>
              <w:t>sb</w:t>
            </w:r>
            <w:r w:rsidRPr="00EE6EB1">
              <w:rPr>
                <w:rFonts w:ascii="Courier New" w:hAnsi="Courier New" w:hint="eastAsia"/>
                <w:sz w:val="18"/>
                <w:szCs w:val="18"/>
                <w:lang w:val="fr-HT"/>
              </w:rPr>
              <w:tab/>
              <w:t>t1, REG_FCR(t0)</w:t>
            </w:r>
          </w:p>
          <w:p w14:paraId="4EC2AEF3" w14:textId="77777777" w:rsidR="001A2396" w:rsidRPr="00EE6EB1" w:rsidRDefault="001A2396" w:rsidP="00EE6EB1">
            <w:pPr>
              <w:overflowPunct w:val="0"/>
              <w:autoSpaceDE w:val="0"/>
              <w:autoSpaceDN w:val="0"/>
              <w:rPr>
                <w:rFonts w:ascii="Courier New" w:hAnsi="Courier New" w:cs="Courier New"/>
                <w:sz w:val="18"/>
                <w:szCs w:val="18"/>
                <w:lang w:val="fr-HT"/>
              </w:rPr>
            </w:pPr>
          </w:p>
          <w:p w14:paraId="1DBE7E3D" w14:textId="77777777" w:rsidR="001A2396" w:rsidRPr="00EE6EB1" w:rsidRDefault="001A2396" w:rsidP="00EE6EB1">
            <w:pPr>
              <w:overflowPunct w:val="0"/>
              <w:autoSpaceDE w:val="0"/>
              <w:autoSpaceDN w:val="0"/>
              <w:rPr>
                <w:rFonts w:ascii="Courier New" w:hAnsi="Courier New" w:cs="Courier New"/>
                <w:sz w:val="18"/>
                <w:szCs w:val="18"/>
                <w:lang w:val="fr-HT"/>
              </w:rPr>
            </w:pPr>
            <w:r w:rsidRPr="00EE6EB1">
              <w:rPr>
                <w:rFonts w:ascii="Courier New" w:hAnsi="Courier New" w:hint="eastAsia"/>
                <w:sz w:val="18"/>
                <w:szCs w:val="18"/>
                <w:lang w:val="fr-HT"/>
              </w:rPr>
              <w:tab/>
              <w:t>/* disable interrupts  */</w:t>
            </w:r>
          </w:p>
          <w:p w14:paraId="2FFDBB75" w14:textId="77777777" w:rsidR="001A2396" w:rsidRPr="00EE6EB1" w:rsidRDefault="001A2396" w:rsidP="00EE6EB1">
            <w:pPr>
              <w:overflowPunct w:val="0"/>
              <w:autoSpaceDE w:val="0"/>
              <w:autoSpaceDN w:val="0"/>
              <w:rPr>
                <w:rFonts w:ascii="Courier New" w:hAnsi="Courier New" w:cs="Courier New"/>
                <w:sz w:val="18"/>
                <w:szCs w:val="18"/>
                <w:lang w:val="de-DE"/>
              </w:rPr>
            </w:pPr>
            <w:r w:rsidRPr="00EE6EB1">
              <w:rPr>
                <w:rFonts w:ascii="Courier New" w:hAnsi="Courier New" w:hint="eastAsia"/>
                <w:sz w:val="18"/>
                <w:szCs w:val="18"/>
                <w:lang w:val="fr-HT"/>
              </w:rPr>
              <w:tab/>
            </w:r>
            <w:r w:rsidRPr="00EE6EB1">
              <w:rPr>
                <w:rFonts w:ascii="Courier New" w:hAnsi="Courier New" w:hint="eastAsia"/>
                <w:sz w:val="18"/>
                <w:szCs w:val="18"/>
                <w:lang w:val="de-DE"/>
              </w:rPr>
              <w:t>sb</w:t>
            </w:r>
            <w:r w:rsidRPr="00EE6EB1">
              <w:rPr>
                <w:rFonts w:ascii="Courier New" w:hAnsi="Courier New" w:hint="eastAsia"/>
                <w:sz w:val="18"/>
                <w:szCs w:val="18"/>
                <w:lang w:val="de-DE"/>
              </w:rPr>
              <w:tab/>
              <w:t>zero, REG_IER(t0)</w:t>
            </w:r>
          </w:p>
          <w:p w14:paraId="340D546B" w14:textId="77777777" w:rsidR="001A2396" w:rsidRPr="00EE6EB1" w:rsidRDefault="001A2396" w:rsidP="00EE6EB1">
            <w:pPr>
              <w:overflowPunct w:val="0"/>
              <w:autoSpaceDE w:val="0"/>
              <w:autoSpaceDN w:val="0"/>
              <w:rPr>
                <w:rFonts w:ascii="Courier New" w:hAnsi="Courier New" w:cs="Courier New"/>
                <w:sz w:val="18"/>
                <w:szCs w:val="18"/>
                <w:lang w:val="de-DE"/>
              </w:rPr>
            </w:pPr>
          </w:p>
          <w:p w14:paraId="29A689D3" w14:textId="7E6C4956" w:rsidR="006139CE" w:rsidRPr="0042606D" w:rsidRDefault="001A2396" w:rsidP="00EE6EB1">
            <w:pPr>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lang w:val="de-DE"/>
              </w:rPr>
              <w:tab/>
            </w:r>
            <w:r w:rsidRPr="00EE6EB1">
              <w:rPr>
                <w:rFonts w:ascii="Courier New" w:hAnsi="Courier New" w:hint="eastAsia"/>
                <w:sz w:val="18"/>
                <w:szCs w:val="18"/>
              </w:rPr>
              <w:t>ret</w:t>
            </w:r>
          </w:p>
        </w:tc>
      </w:tr>
    </w:tbl>
    <w:p w14:paraId="70AAABB4" w14:textId="77777777" w:rsidR="006139CE" w:rsidRPr="00EE6EB1" w:rsidRDefault="006139CE" w:rsidP="00EE6EB1">
      <w:pPr>
        <w:overflowPunct w:val="0"/>
        <w:autoSpaceDE w:val="0"/>
        <w:autoSpaceDN w:val="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2A14A18A"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3FCD39A0"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Function: Send byte through UART</w:t>
            </w:r>
          </w:p>
          <w:p w14:paraId="3F2876C2"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uartSendByte</w:t>
            </w:r>
            <w:proofErr w:type="spellEnd"/>
          </w:p>
          <w:p w14:paraId="0E60BCD5"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inputs: a0, byte to be sent</w:t>
            </w:r>
          </w:p>
          <w:p w14:paraId="3038EE61"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outputs: </w:t>
            </w:r>
            <w:r w:rsidRPr="00EE6EB1">
              <w:rPr>
                <w:rFonts w:ascii="Courier New" w:hAnsi="Courier New" w:hint="eastAsia"/>
                <w:sz w:val="18"/>
                <w:szCs w:val="18"/>
              </w:rPr>
              <w:t>无</w:t>
            </w:r>
          </w:p>
          <w:p w14:paraId="131DBF28"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destroys: t0, t1</w:t>
            </w:r>
          </w:p>
          <w:p w14:paraId="773B12AE" w14:textId="3DF3F34D"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w:t>
            </w:r>
          </w:p>
          <w:p w14:paraId="381FF903" w14:textId="77777777" w:rsidR="00F05131" w:rsidRPr="00EE6EB1" w:rsidRDefault="00F05131" w:rsidP="00EE6EB1">
            <w:pPr>
              <w:overflowPunct w:val="0"/>
              <w:autoSpaceDE w:val="0"/>
              <w:autoSpaceDN w:val="0"/>
              <w:ind w:left="347" w:hanging="347"/>
              <w:rPr>
                <w:rFonts w:ascii="Courier New" w:hAnsi="Courier New" w:cs="Courier New"/>
                <w:sz w:val="18"/>
                <w:szCs w:val="18"/>
              </w:rPr>
            </w:pPr>
          </w:p>
          <w:p w14:paraId="3048A369" w14:textId="77777777" w:rsidR="001A2396" w:rsidRPr="00EE6EB1" w:rsidRDefault="001A2396" w:rsidP="00EE6EB1">
            <w:pPr>
              <w:overflowPunct w:val="0"/>
              <w:autoSpaceDE w:val="0"/>
              <w:autoSpaceDN w:val="0"/>
              <w:ind w:left="347" w:hanging="347"/>
              <w:rPr>
                <w:rFonts w:ascii="Courier New" w:hAnsi="Courier New" w:cs="Courier New"/>
                <w:sz w:val="18"/>
                <w:szCs w:val="18"/>
              </w:rPr>
            </w:pPr>
            <w:proofErr w:type="spellStart"/>
            <w:r w:rsidRPr="00EE6EB1">
              <w:rPr>
                <w:rFonts w:ascii="Courier New" w:hAnsi="Courier New" w:hint="eastAsia"/>
                <w:sz w:val="18"/>
                <w:szCs w:val="18"/>
              </w:rPr>
              <w:t>uartSendByte</w:t>
            </w:r>
            <w:proofErr w:type="spellEnd"/>
            <w:r w:rsidRPr="00EE6EB1">
              <w:rPr>
                <w:rFonts w:ascii="Courier New" w:hAnsi="Courier New" w:hint="eastAsia"/>
                <w:sz w:val="18"/>
                <w:szCs w:val="18"/>
              </w:rPr>
              <w:t>:</w:t>
            </w:r>
          </w:p>
          <w:p w14:paraId="6DB1B2E8"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li t1, UART_BASE</w:t>
            </w:r>
          </w:p>
          <w:p w14:paraId="55295E39" w14:textId="77777777" w:rsidR="001A2396" w:rsidRPr="00EE6EB1" w:rsidRDefault="001A2396" w:rsidP="00EE6EB1">
            <w:pPr>
              <w:overflowPunct w:val="0"/>
              <w:autoSpaceDE w:val="0"/>
              <w:autoSpaceDN w:val="0"/>
              <w:ind w:left="347" w:hanging="347"/>
              <w:rPr>
                <w:rFonts w:ascii="Courier New" w:hAnsi="Courier New" w:cs="Courier New"/>
                <w:sz w:val="18"/>
                <w:szCs w:val="18"/>
              </w:rPr>
            </w:pPr>
          </w:p>
          <w:p w14:paraId="2F1098EF"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 Check for space in UART FIFO */</w:t>
            </w:r>
          </w:p>
          <w:p w14:paraId="2AC7D5B4"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lb</w:t>
            </w:r>
            <w:r w:rsidRPr="00EE6EB1">
              <w:rPr>
                <w:rFonts w:ascii="Courier New" w:hAnsi="Courier New" w:hint="eastAsia"/>
                <w:sz w:val="18"/>
                <w:szCs w:val="18"/>
              </w:rPr>
              <w:tab/>
              <w:t>t0, REG_LSR(t1)</w:t>
            </w:r>
          </w:p>
          <w:p w14:paraId="4F5E1BCD" w14:textId="77777777" w:rsidR="001A2396" w:rsidRPr="00EE6EB1" w:rsidRDefault="001A2396" w:rsidP="00EE6EB1">
            <w:pPr>
              <w:overflowPunct w:val="0"/>
              <w:autoSpaceDE w:val="0"/>
              <w:autoSpaceDN w:val="0"/>
              <w:ind w:left="347" w:hanging="347"/>
              <w:rPr>
                <w:rFonts w:ascii="Courier New" w:hAnsi="Courier New" w:cs="Courier New"/>
                <w:sz w:val="18"/>
                <w:szCs w:val="18"/>
                <w:lang w:val="de-DE"/>
              </w:rPr>
            </w:pPr>
            <w:r w:rsidRPr="00EE6EB1">
              <w:rPr>
                <w:rFonts w:ascii="Courier New" w:hAnsi="Courier New" w:hint="eastAsia"/>
                <w:sz w:val="18"/>
                <w:szCs w:val="18"/>
              </w:rPr>
              <w:tab/>
            </w:r>
            <w:r w:rsidRPr="00EE6EB1">
              <w:rPr>
                <w:rFonts w:ascii="Courier New" w:hAnsi="Courier New" w:hint="eastAsia"/>
                <w:sz w:val="18"/>
                <w:szCs w:val="18"/>
                <w:lang w:val="de-DE"/>
              </w:rPr>
              <w:t>andi</w:t>
            </w:r>
            <w:r w:rsidRPr="00EE6EB1">
              <w:rPr>
                <w:rFonts w:ascii="Courier New" w:hAnsi="Courier New" w:hint="eastAsia"/>
                <w:sz w:val="18"/>
                <w:szCs w:val="18"/>
                <w:lang w:val="de-DE"/>
              </w:rPr>
              <w:tab/>
              <w:t>t0, t0, LSR_THRE</w:t>
            </w:r>
          </w:p>
          <w:p w14:paraId="685D7743" w14:textId="77777777" w:rsidR="001A2396" w:rsidRPr="00EE6EB1" w:rsidRDefault="001A2396" w:rsidP="00EE6EB1">
            <w:pPr>
              <w:overflowPunct w:val="0"/>
              <w:autoSpaceDE w:val="0"/>
              <w:autoSpaceDN w:val="0"/>
              <w:ind w:left="347" w:hanging="347"/>
              <w:rPr>
                <w:rFonts w:ascii="Courier New" w:hAnsi="Courier New" w:cs="Courier New"/>
                <w:sz w:val="18"/>
                <w:szCs w:val="18"/>
                <w:lang w:val="de-DE"/>
              </w:rPr>
            </w:pPr>
            <w:r w:rsidRPr="00EE6EB1">
              <w:rPr>
                <w:rFonts w:ascii="Courier New" w:hAnsi="Courier New" w:hint="eastAsia"/>
                <w:sz w:val="18"/>
                <w:szCs w:val="18"/>
                <w:lang w:val="de-DE"/>
              </w:rPr>
              <w:tab/>
              <w:t>beqz</w:t>
            </w:r>
            <w:r w:rsidRPr="00EE6EB1">
              <w:rPr>
                <w:rFonts w:ascii="Courier New" w:hAnsi="Courier New" w:hint="eastAsia"/>
                <w:sz w:val="18"/>
                <w:szCs w:val="18"/>
                <w:lang w:val="de-DE"/>
              </w:rPr>
              <w:tab/>
              <w:t>t0, uartSendByte</w:t>
            </w:r>
          </w:p>
          <w:p w14:paraId="64B545D7"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lang w:val="de-DE"/>
              </w:rPr>
              <w:tab/>
            </w:r>
            <w:proofErr w:type="spellStart"/>
            <w:r w:rsidRPr="00EE6EB1">
              <w:rPr>
                <w:rFonts w:ascii="Courier New" w:hAnsi="Courier New" w:hint="eastAsia"/>
                <w:sz w:val="18"/>
                <w:szCs w:val="18"/>
              </w:rPr>
              <w:t>sb</w:t>
            </w:r>
            <w:proofErr w:type="spellEnd"/>
            <w:r w:rsidRPr="00EE6EB1">
              <w:rPr>
                <w:rFonts w:ascii="Courier New" w:hAnsi="Courier New" w:hint="eastAsia"/>
                <w:sz w:val="18"/>
                <w:szCs w:val="18"/>
              </w:rPr>
              <w:tab/>
              <w:t>a0, 0(t1)</w:t>
            </w:r>
          </w:p>
          <w:p w14:paraId="194536A7" w14:textId="77777777" w:rsidR="001A2396" w:rsidRPr="00EE6EB1" w:rsidRDefault="001A2396" w:rsidP="00EE6EB1">
            <w:pPr>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r>
          </w:p>
          <w:p w14:paraId="36FD2F84" w14:textId="5AF5FF4E" w:rsidR="006139CE" w:rsidRPr="00295983" w:rsidRDefault="00BD152B" w:rsidP="00EE6EB1">
            <w:pPr>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rPr>
              <w:t xml:space="preserve">   ret</w:t>
            </w:r>
          </w:p>
        </w:tc>
      </w:tr>
    </w:tbl>
    <w:p w14:paraId="7485E2A7" w14:textId="77777777" w:rsidR="006139CE" w:rsidRPr="00EE6EB1" w:rsidRDefault="006139CE" w:rsidP="00EE6EB1">
      <w:pPr>
        <w:overflowPunct w:val="0"/>
        <w:autoSpaceDE w:val="0"/>
        <w:autoSpaceDN w:val="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1A2396" w14:paraId="7D28A809"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64DABA32"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Function: Send string through UART (terminated by \0)</w:t>
            </w:r>
          </w:p>
          <w:p w14:paraId="36260AE6"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call:  by 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uartSendString</w:t>
            </w:r>
            <w:proofErr w:type="spellEnd"/>
          </w:p>
          <w:p w14:paraId="6C7CE142"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uses: </w:t>
            </w:r>
            <w:proofErr w:type="spellStart"/>
            <w:r w:rsidRPr="00EE6EB1">
              <w:rPr>
                <w:rFonts w:ascii="Courier New" w:hAnsi="Courier New" w:hint="eastAsia"/>
                <w:sz w:val="18"/>
                <w:szCs w:val="18"/>
              </w:rPr>
              <w:t>uartSendByte</w:t>
            </w:r>
            <w:proofErr w:type="spellEnd"/>
          </w:p>
          <w:p w14:paraId="0DDA9AAA"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inputs: a0, address of first character of string to be sent</w:t>
            </w:r>
          </w:p>
          <w:p w14:paraId="166C1EA3"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xml:space="preserve"># outputs: </w:t>
            </w:r>
            <w:r w:rsidRPr="00EE6EB1">
              <w:rPr>
                <w:rFonts w:ascii="Courier New" w:hAnsi="Courier New" w:hint="eastAsia"/>
                <w:sz w:val="18"/>
                <w:szCs w:val="18"/>
              </w:rPr>
              <w:t>无</w:t>
            </w:r>
          </w:p>
          <w:p w14:paraId="4CE01381"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destroys: t0, t1, t2</w:t>
            </w:r>
          </w:p>
          <w:p w14:paraId="4B590FDC" w14:textId="4F94DD3B"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 ----------------------------------------------------------------------------</w:t>
            </w:r>
          </w:p>
          <w:p w14:paraId="1CF804FD" w14:textId="77777777" w:rsidR="00F05131" w:rsidRPr="00EE6EB1" w:rsidRDefault="00F05131" w:rsidP="00FD1692">
            <w:pPr>
              <w:keepNext/>
              <w:keepLines/>
              <w:overflowPunct w:val="0"/>
              <w:autoSpaceDE w:val="0"/>
              <w:autoSpaceDN w:val="0"/>
              <w:ind w:left="347" w:hanging="347"/>
              <w:rPr>
                <w:rFonts w:ascii="Courier New" w:hAnsi="Courier New" w:cs="Courier New"/>
                <w:sz w:val="18"/>
                <w:szCs w:val="18"/>
              </w:rPr>
            </w:pPr>
          </w:p>
          <w:p w14:paraId="32C23627"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proofErr w:type="spellStart"/>
            <w:r w:rsidRPr="00EE6EB1">
              <w:rPr>
                <w:rFonts w:ascii="Courier New" w:hAnsi="Courier New" w:hint="eastAsia"/>
                <w:sz w:val="18"/>
                <w:szCs w:val="18"/>
              </w:rPr>
              <w:t>uartSendString</w:t>
            </w:r>
            <w:proofErr w:type="spellEnd"/>
            <w:r w:rsidRPr="00EE6EB1">
              <w:rPr>
                <w:rFonts w:ascii="Courier New" w:hAnsi="Courier New" w:hint="eastAsia"/>
                <w:sz w:val="18"/>
                <w:szCs w:val="18"/>
              </w:rPr>
              <w:t>:</w:t>
            </w:r>
          </w:p>
          <w:p w14:paraId="5FA437BB"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li t1, UART_BASE</w:t>
            </w:r>
          </w:p>
          <w:p w14:paraId="39FAD84D"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add t</w:t>
            </w:r>
            <w:proofErr w:type="gramStart"/>
            <w:r w:rsidRPr="00EE6EB1">
              <w:rPr>
                <w:rFonts w:ascii="Courier New" w:hAnsi="Courier New" w:hint="eastAsia"/>
                <w:sz w:val="18"/>
                <w:szCs w:val="18"/>
              </w:rPr>
              <w:t>2,zero</w:t>
            </w:r>
            <w:proofErr w:type="gramEnd"/>
            <w:r w:rsidRPr="00EE6EB1">
              <w:rPr>
                <w:rFonts w:ascii="Courier New" w:hAnsi="Courier New" w:hint="eastAsia"/>
                <w:sz w:val="18"/>
                <w:szCs w:val="18"/>
              </w:rPr>
              <w:t>,ra # save caller address</w:t>
            </w:r>
          </w:p>
          <w:p w14:paraId="6748D3DE"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add a</w:t>
            </w:r>
            <w:proofErr w:type="gramStart"/>
            <w:r w:rsidRPr="00EE6EB1">
              <w:rPr>
                <w:rFonts w:ascii="Courier New" w:hAnsi="Courier New" w:hint="eastAsia"/>
                <w:sz w:val="18"/>
                <w:szCs w:val="18"/>
              </w:rPr>
              <w:t>1,zero</w:t>
            </w:r>
            <w:proofErr w:type="gramEnd"/>
            <w:r w:rsidRPr="00EE6EB1">
              <w:rPr>
                <w:rFonts w:ascii="Courier New" w:hAnsi="Courier New" w:hint="eastAsia"/>
                <w:sz w:val="18"/>
                <w:szCs w:val="18"/>
              </w:rPr>
              <w:t>,a0 # use a1 as index</w:t>
            </w:r>
          </w:p>
          <w:p w14:paraId="6FF4D9F1"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 Load first byte */</w:t>
            </w:r>
          </w:p>
          <w:p w14:paraId="1F59DAC7" w14:textId="66C30A6F"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lb a0, 0(a1)</w:t>
            </w:r>
          </w:p>
          <w:p w14:paraId="63742A60" w14:textId="77777777" w:rsidR="00534C6A" w:rsidRPr="00EE6EB1" w:rsidRDefault="00534C6A" w:rsidP="00FD1692">
            <w:pPr>
              <w:keepNext/>
              <w:keepLines/>
              <w:overflowPunct w:val="0"/>
              <w:autoSpaceDE w:val="0"/>
              <w:autoSpaceDN w:val="0"/>
              <w:ind w:left="347" w:hanging="347"/>
              <w:rPr>
                <w:rFonts w:ascii="Courier New" w:hAnsi="Courier New" w:cs="Courier New"/>
                <w:sz w:val="18"/>
                <w:szCs w:val="18"/>
              </w:rPr>
            </w:pPr>
          </w:p>
          <w:p w14:paraId="552AD13E"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proofErr w:type="spellStart"/>
            <w:r w:rsidRPr="00EE6EB1">
              <w:rPr>
                <w:rFonts w:ascii="Courier New" w:hAnsi="Courier New" w:hint="eastAsia"/>
                <w:sz w:val="18"/>
                <w:szCs w:val="18"/>
              </w:rPr>
              <w:t>internalNextChar</w:t>
            </w:r>
            <w:proofErr w:type="spellEnd"/>
            <w:r w:rsidRPr="00EE6EB1">
              <w:rPr>
                <w:rFonts w:ascii="Courier New" w:hAnsi="Courier New" w:hint="eastAsia"/>
                <w:sz w:val="18"/>
                <w:szCs w:val="18"/>
              </w:rPr>
              <w:t>:</w:t>
            </w:r>
          </w:p>
          <w:p w14:paraId="66AA2644"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 xml:space="preserve">call </w:t>
            </w:r>
            <w:proofErr w:type="spellStart"/>
            <w:r w:rsidRPr="00EE6EB1">
              <w:rPr>
                <w:rFonts w:ascii="Courier New" w:hAnsi="Courier New" w:hint="eastAsia"/>
                <w:sz w:val="18"/>
                <w:szCs w:val="18"/>
              </w:rPr>
              <w:t>ra</w:t>
            </w:r>
            <w:proofErr w:type="spellEnd"/>
            <w:r w:rsidRPr="00EE6EB1">
              <w:rPr>
                <w:rFonts w:ascii="Courier New" w:hAnsi="Courier New" w:hint="eastAsia"/>
                <w:sz w:val="18"/>
                <w:szCs w:val="18"/>
              </w:rPr>
              <w:t xml:space="preserve">, </w:t>
            </w:r>
            <w:proofErr w:type="spellStart"/>
            <w:r w:rsidRPr="00EE6EB1">
              <w:rPr>
                <w:rFonts w:ascii="Courier New" w:hAnsi="Courier New" w:hint="eastAsia"/>
                <w:sz w:val="18"/>
                <w:szCs w:val="18"/>
              </w:rPr>
              <w:t>uartSendByte</w:t>
            </w:r>
            <w:proofErr w:type="spellEnd"/>
          </w:p>
          <w:p w14:paraId="288AEA60"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r>
            <w:proofErr w:type="spellStart"/>
            <w:r w:rsidRPr="00EE6EB1">
              <w:rPr>
                <w:rFonts w:ascii="Courier New" w:hAnsi="Courier New" w:hint="eastAsia"/>
                <w:sz w:val="18"/>
                <w:szCs w:val="18"/>
              </w:rPr>
              <w:t>addi</w:t>
            </w:r>
            <w:proofErr w:type="spellEnd"/>
            <w:r w:rsidRPr="00EE6EB1">
              <w:rPr>
                <w:rFonts w:ascii="Courier New" w:hAnsi="Courier New" w:hint="eastAsia"/>
                <w:sz w:val="18"/>
                <w:szCs w:val="18"/>
              </w:rPr>
              <w:t xml:space="preserve"> a1, a1, 1</w:t>
            </w:r>
          </w:p>
          <w:p w14:paraId="744E3F63"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lb a0, 0(a1)</w:t>
            </w:r>
          </w:p>
          <w:p w14:paraId="78E2A2FC"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r>
            <w:proofErr w:type="spellStart"/>
            <w:r w:rsidRPr="00EE6EB1">
              <w:rPr>
                <w:rFonts w:ascii="Courier New" w:hAnsi="Courier New" w:hint="eastAsia"/>
                <w:sz w:val="18"/>
                <w:szCs w:val="18"/>
              </w:rPr>
              <w:t>bne</w:t>
            </w:r>
            <w:proofErr w:type="spellEnd"/>
            <w:r w:rsidRPr="00EE6EB1">
              <w:rPr>
                <w:rFonts w:ascii="Courier New" w:hAnsi="Courier New" w:hint="eastAsia"/>
                <w:sz w:val="18"/>
                <w:szCs w:val="18"/>
              </w:rPr>
              <w:t xml:space="preserve"> a0, zero, </w:t>
            </w:r>
            <w:proofErr w:type="spellStart"/>
            <w:r w:rsidRPr="00EE6EB1">
              <w:rPr>
                <w:rFonts w:ascii="Courier New" w:hAnsi="Courier New" w:hint="eastAsia"/>
                <w:sz w:val="18"/>
                <w:szCs w:val="18"/>
              </w:rPr>
              <w:t>internalNextChar</w:t>
            </w:r>
            <w:proofErr w:type="spellEnd"/>
          </w:p>
          <w:p w14:paraId="29939EA6"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p>
          <w:p w14:paraId="1F3A1EF2" w14:textId="77777777" w:rsidR="001A2396" w:rsidRPr="00EE6EB1" w:rsidRDefault="001A2396" w:rsidP="00FD1692">
            <w:pPr>
              <w:keepNext/>
              <w:keepLines/>
              <w:overflowPunct w:val="0"/>
              <w:autoSpaceDE w:val="0"/>
              <w:autoSpaceDN w:val="0"/>
              <w:ind w:left="347" w:hanging="347"/>
              <w:rPr>
                <w:rFonts w:ascii="Courier New" w:hAnsi="Courier New" w:cs="Courier New"/>
                <w:sz w:val="18"/>
                <w:szCs w:val="18"/>
              </w:rPr>
            </w:pPr>
            <w:r w:rsidRPr="00EE6EB1">
              <w:rPr>
                <w:rFonts w:ascii="Courier New" w:hAnsi="Courier New" w:hint="eastAsia"/>
                <w:sz w:val="18"/>
                <w:szCs w:val="18"/>
              </w:rPr>
              <w:tab/>
              <w:t xml:space="preserve">add </w:t>
            </w:r>
            <w:proofErr w:type="gramStart"/>
            <w:r w:rsidRPr="00EE6EB1">
              <w:rPr>
                <w:rFonts w:ascii="Courier New" w:hAnsi="Courier New" w:hint="eastAsia"/>
                <w:sz w:val="18"/>
                <w:szCs w:val="18"/>
              </w:rPr>
              <w:t>ra,zero</w:t>
            </w:r>
            <w:proofErr w:type="gramEnd"/>
            <w:r w:rsidRPr="00EE6EB1">
              <w:rPr>
                <w:rFonts w:ascii="Courier New" w:hAnsi="Courier New" w:hint="eastAsia"/>
                <w:sz w:val="18"/>
                <w:szCs w:val="18"/>
              </w:rPr>
              <w:t>,t2 # restore caller address</w:t>
            </w:r>
          </w:p>
          <w:p w14:paraId="1E0D3EA3" w14:textId="2A504C59" w:rsidR="001A2396" w:rsidRPr="00295983" w:rsidRDefault="00BD152B" w:rsidP="00FD1692">
            <w:pPr>
              <w:keepNext/>
              <w:keepLines/>
              <w:overflowPunct w:val="0"/>
              <w:autoSpaceDE w:val="0"/>
              <w:autoSpaceDN w:val="0"/>
              <w:rPr>
                <w:rFonts w:ascii="Courier New" w:eastAsia="Courier New" w:hAnsi="Courier New" w:cs="Courier New"/>
                <w:sz w:val="18"/>
                <w:szCs w:val="18"/>
              </w:rPr>
            </w:pPr>
            <w:r w:rsidRPr="00EE6EB1">
              <w:rPr>
                <w:rFonts w:ascii="Courier New" w:hAnsi="Courier New" w:hint="eastAsia"/>
                <w:sz w:val="18"/>
                <w:szCs w:val="18"/>
              </w:rPr>
              <w:t xml:space="preserve">   ret</w:t>
            </w:r>
          </w:p>
        </w:tc>
      </w:tr>
    </w:tbl>
    <w:p w14:paraId="18A7E8DB" w14:textId="49BD038E" w:rsidR="006139CE" w:rsidRPr="00EE6EB1" w:rsidRDefault="006139CE" w:rsidP="00EE6EB1">
      <w:pPr>
        <w:overflowPunct w:val="0"/>
        <w:autoSpaceDE w:val="0"/>
        <w:autoSpaceDN w:val="0"/>
      </w:pPr>
    </w:p>
    <w:p w14:paraId="733E44EF" w14:textId="41464C21" w:rsidR="005F2A02" w:rsidRPr="00EE6EB1" w:rsidRDefault="005F2A02" w:rsidP="00EE6EB1">
      <w:pPr>
        <w:overflowPunct w:val="0"/>
        <w:autoSpaceDE w:val="0"/>
        <w:autoSpaceDN w:val="0"/>
      </w:pPr>
    </w:p>
    <w:p w14:paraId="3F769653" w14:textId="77777777" w:rsidR="005F2A02" w:rsidRPr="00EE6EB1" w:rsidRDefault="005F2A02" w:rsidP="00EE6EB1">
      <w:pPr>
        <w:overflowPunct w:val="0"/>
        <w:autoSpaceDE w:val="0"/>
        <w:autoSpaceDN w:val="0"/>
      </w:pPr>
    </w:p>
    <w:p w14:paraId="2CC21019" w14:textId="77A4AA79" w:rsidR="00B118E1" w:rsidRPr="00EE6EB1" w:rsidRDefault="00B118E1" w:rsidP="00EE6EB1">
      <w:pPr>
        <w:overflowPunct w:val="0"/>
        <w:autoSpaceDE w:val="0"/>
        <w:autoSpaceDN w:val="0"/>
        <w:rPr>
          <w:bCs/>
        </w:rPr>
      </w:pPr>
      <w:r w:rsidRPr="00EE6EB1">
        <w:rPr>
          <w:rFonts w:hint="eastAsia"/>
          <w:b/>
          <w:bCs/>
        </w:rPr>
        <w:t>练习</w:t>
      </w:r>
      <w:r w:rsidRPr="00EE6EB1">
        <w:rPr>
          <w:rFonts w:hint="eastAsia"/>
          <w:b/>
          <w:bCs/>
        </w:rPr>
        <w:t>3.</w:t>
      </w:r>
      <w:r w:rsidR="00081B44">
        <w:rPr>
          <w:b/>
          <w:bCs/>
        </w:rPr>
        <w:t xml:space="preserve"> </w:t>
      </w:r>
      <w:r w:rsidRPr="00EE6EB1">
        <w:rPr>
          <w:rFonts w:hint="eastAsia"/>
        </w:rPr>
        <w:t>用</w:t>
      </w:r>
      <w:r w:rsidRPr="00EE6EB1">
        <w:rPr>
          <w:rFonts w:hint="eastAsia"/>
        </w:rPr>
        <w:t>C</w:t>
      </w:r>
      <w:r w:rsidRPr="00EE6EB1">
        <w:rPr>
          <w:rFonts w:hint="eastAsia"/>
        </w:rPr>
        <w:t>语言实现以下三个函数：</w:t>
      </w:r>
    </w:p>
    <w:p w14:paraId="2BF06780" w14:textId="77777777" w:rsidR="00B118E1" w:rsidRPr="00EE6EB1" w:rsidRDefault="00B118E1" w:rsidP="00EE6EB1">
      <w:pPr>
        <w:overflowPunct w:val="0"/>
        <w:autoSpaceDE w:val="0"/>
        <w:autoSpaceDN w:val="0"/>
        <w:rPr>
          <w:bCs/>
        </w:rPr>
      </w:pPr>
    </w:p>
    <w:p w14:paraId="40BF59DD" w14:textId="7E561E75" w:rsidR="00B118E1" w:rsidRPr="00EE6EB1" w:rsidRDefault="00B118E1" w:rsidP="00081B44">
      <w:pPr>
        <w:pStyle w:val="ab"/>
        <w:numPr>
          <w:ilvl w:val="0"/>
          <w:numId w:val="19"/>
        </w:numPr>
        <w:overflowPunct w:val="0"/>
        <w:autoSpaceDE w:val="0"/>
        <w:autoSpaceDN w:val="0"/>
        <w:jc w:val="both"/>
      </w:pPr>
      <w:r w:rsidRPr="00EE6EB1">
        <w:rPr>
          <w:rFonts w:ascii="Courier New" w:hAnsi="Courier New" w:hint="eastAsia"/>
        </w:rPr>
        <w:t xml:space="preserve">char </w:t>
      </w:r>
      <w:proofErr w:type="spellStart"/>
      <w:r w:rsidRPr="00EE6EB1">
        <w:rPr>
          <w:rFonts w:ascii="Courier New" w:hAnsi="Courier New" w:hint="eastAsia"/>
        </w:rPr>
        <w:t>uart_getchar</w:t>
      </w:r>
      <w:proofErr w:type="spellEnd"/>
      <w:r w:rsidRPr="00EE6EB1">
        <w:rPr>
          <w:rFonts w:ascii="Courier New" w:hAnsi="Courier New" w:hint="eastAsia"/>
        </w:rPr>
        <w:t>(void)</w:t>
      </w:r>
      <w:r w:rsidRPr="00EE6EB1">
        <w:rPr>
          <w:rFonts w:hint="eastAsia"/>
        </w:rPr>
        <w:t>：该函数等待键盘通过</w:t>
      </w:r>
      <w:r w:rsidRPr="00EE6EB1">
        <w:rPr>
          <w:rFonts w:hint="eastAsia"/>
        </w:rPr>
        <w:t>UART</w:t>
      </w:r>
      <w:r w:rsidRPr="00EE6EB1">
        <w:rPr>
          <w:rFonts w:hint="eastAsia"/>
        </w:rPr>
        <w:t>向</w:t>
      </w:r>
      <w:proofErr w:type="spellStart"/>
      <w:r w:rsidRPr="00EE6EB1">
        <w:rPr>
          <w:rFonts w:hint="eastAsia"/>
        </w:rPr>
        <w:t>Nexys</w:t>
      </w:r>
      <w:proofErr w:type="spellEnd"/>
      <w:r w:rsidRPr="00EE6EB1">
        <w:rPr>
          <w:rFonts w:hint="eastAsia"/>
        </w:rPr>
        <w:t xml:space="preserve"> A7</w:t>
      </w:r>
      <w:r w:rsidR="0065529B">
        <w:rPr>
          <w:rFonts w:hint="eastAsia"/>
        </w:rPr>
        <w:t>开发</w:t>
      </w:r>
      <w:r w:rsidRPr="00EE6EB1">
        <w:rPr>
          <w:rFonts w:hint="eastAsia"/>
        </w:rPr>
        <w:t>板发送一个字符，然后将该字符作为输出参数返回。请记住，字符是用</w:t>
      </w:r>
      <w:r w:rsidRPr="00EE6EB1">
        <w:rPr>
          <w:rFonts w:hint="eastAsia"/>
        </w:rPr>
        <w:t>ASCII</w:t>
      </w:r>
      <w:r w:rsidRPr="00EE6EB1">
        <w:rPr>
          <w:rFonts w:hint="eastAsia"/>
        </w:rPr>
        <w:t>代码表示的（</w:t>
      </w:r>
      <w:r w:rsidR="00A021D9">
        <w:fldChar w:fldCharType="begin"/>
      </w:r>
      <w:r w:rsidR="00A021D9">
        <w:instrText xml:space="preserve"> HYPERLINK "https://www.ascii-code.com/" </w:instrText>
      </w:r>
      <w:r w:rsidR="00A021D9">
        <w:fldChar w:fldCharType="separate"/>
      </w:r>
      <w:r w:rsidRPr="00EE6EB1">
        <w:rPr>
          <w:rStyle w:val="af1"/>
          <w:rFonts w:hint="eastAsia"/>
          <w:bCs/>
        </w:rPr>
        <w:t>https://www.ascii-code.com/</w:t>
      </w:r>
      <w:r w:rsidR="00A021D9">
        <w:rPr>
          <w:rStyle w:val="af1"/>
          <w:bCs/>
        </w:rPr>
        <w:fldChar w:fldCharType="end"/>
      </w:r>
      <w:r w:rsidRPr="00EE6EB1">
        <w:rPr>
          <w:rFonts w:hint="eastAsia"/>
        </w:rPr>
        <w:t>）。</w:t>
      </w:r>
    </w:p>
    <w:p w14:paraId="07E74E40" w14:textId="77777777" w:rsidR="00B118E1" w:rsidRPr="00EE6EB1" w:rsidRDefault="00B118E1" w:rsidP="00EE6EB1">
      <w:pPr>
        <w:pStyle w:val="ab"/>
        <w:overflowPunct w:val="0"/>
        <w:autoSpaceDE w:val="0"/>
        <w:autoSpaceDN w:val="0"/>
        <w:ind w:left="720"/>
      </w:pPr>
    </w:p>
    <w:p w14:paraId="4FB1B45B" w14:textId="4AF874C6" w:rsidR="00B118E1" w:rsidRPr="00EE6EB1" w:rsidRDefault="00B118E1" w:rsidP="00081B44">
      <w:pPr>
        <w:pStyle w:val="ab"/>
        <w:numPr>
          <w:ilvl w:val="0"/>
          <w:numId w:val="19"/>
        </w:numPr>
        <w:overflowPunct w:val="0"/>
        <w:autoSpaceDE w:val="0"/>
        <w:autoSpaceDN w:val="0"/>
        <w:jc w:val="both"/>
      </w:pPr>
      <w:r w:rsidRPr="00EE6EB1">
        <w:rPr>
          <w:rFonts w:ascii="Courier New" w:hAnsi="Courier New" w:hint="eastAsia"/>
        </w:rPr>
        <w:t xml:space="preserve">int </w:t>
      </w:r>
      <w:proofErr w:type="spellStart"/>
      <w:r w:rsidRPr="00EE6EB1">
        <w:rPr>
          <w:rFonts w:ascii="Courier New" w:hAnsi="Courier New" w:hint="eastAsia"/>
        </w:rPr>
        <w:t>uart_putchar</w:t>
      </w:r>
      <w:proofErr w:type="spellEnd"/>
      <w:r w:rsidRPr="00EE6EB1">
        <w:rPr>
          <w:rFonts w:ascii="Courier New" w:hAnsi="Courier New" w:hint="eastAsia"/>
        </w:rPr>
        <w:t>(char c)</w:t>
      </w:r>
      <w:r w:rsidRPr="00EE6EB1">
        <w:rPr>
          <w:rFonts w:hint="eastAsia"/>
        </w:rPr>
        <w:t>：该函数接收一个字符作为输入参数，并通过</w:t>
      </w:r>
      <w:r w:rsidRPr="00EE6EB1">
        <w:rPr>
          <w:rFonts w:hint="eastAsia"/>
        </w:rPr>
        <w:t>UART</w:t>
      </w:r>
      <w:r w:rsidRPr="00EE6EB1">
        <w:rPr>
          <w:rFonts w:hint="eastAsia"/>
        </w:rPr>
        <w:t>将其显示在串行控制台上。必须自行实现访问</w:t>
      </w:r>
      <w:r w:rsidRPr="00EE6EB1">
        <w:rPr>
          <w:rFonts w:hint="eastAsia"/>
        </w:rPr>
        <w:t>UART</w:t>
      </w:r>
      <w:r w:rsidRPr="00EE6EB1">
        <w:rPr>
          <w:rFonts w:hint="eastAsia"/>
        </w:rPr>
        <w:t>寄存器的函数，而不是使用</w:t>
      </w:r>
      <w:r w:rsidRPr="00EE6EB1">
        <w:rPr>
          <w:rFonts w:hint="eastAsia"/>
        </w:rPr>
        <w:t>WD BSP</w:t>
      </w:r>
      <w:r w:rsidRPr="00EE6EB1">
        <w:rPr>
          <w:rFonts w:hint="eastAsia"/>
        </w:rPr>
        <w:t>（</w:t>
      </w:r>
      <w:r w:rsidRPr="00EE6EB1">
        <w:rPr>
          <w:rFonts w:hint="eastAsia"/>
        </w:rPr>
        <w:t>Western Digital</w:t>
      </w:r>
      <w:r w:rsidRPr="00EE6EB1">
        <w:rPr>
          <w:rFonts w:hint="eastAsia"/>
        </w:rPr>
        <w:t>的</w:t>
      </w:r>
      <w:r w:rsidR="009C6453">
        <w:rPr>
          <w:rFonts w:hint="eastAsia"/>
        </w:rPr>
        <w:t>开发</w:t>
      </w:r>
      <w:proofErr w:type="gramStart"/>
      <w:r w:rsidR="009C6453">
        <w:rPr>
          <w:rFonts w:hint="eastAsia"/>
        </w:rPr>
        <w:t>板</w:t>
      </w:r>
      <w:r w:rsidRPr="00EE6EB1">
        <w:rPr>
          <w:rFonts w:hint="eastAsia"/>
        </w:rPr>
        <w:t>支持包</w:t>
      </w:r>
      <w:proofErr w:type="gramEnd"/>
      <w:r w:rsidRPr="00EE6EB1">
        <w:rPr>
          <w:rFonts w:hint="eastAsia"/>
        </w:rPr>
        <w:t>）提供的</w:t>
      </w:r>
      <w:proofErr w:type="spellStart"/>
      <w:r w:rsidRPr="00EE6EB1">
        <w:rPr>
          <w:rFonts w:ascii="Courier New" w:hAnsi="Courier New" w:hint="eastAsia"/>
        </w:rPr>
        <w:t>printfNexys</w:t>
      </w:r>
      <w:proofErr w:type="spellEnd"/>
      <w:r w:rsidRPr="00EE6EB1">
        <w:rPr>
          <w:rFonts w:hint="eastAsia"/>
        </w:rPr>
        <w:t>函数。</w:t>
      </w:r>
    </w:p>
    <w:p w14:paraId="6F60EF5B" w14:textId="77777777" w:rsidR="00B118E1" w:rsidRPr="00EE6EB1" w:rsidRDefault="00B118E1" w:rsidP="00EE6EB1">
      <w:pPr>
        <w:pStyle w:val="ab"/>
        <w:overflowPunct w:val="0"/>
        <w:autoSpaceDE w:val="0"/>
        <w:autoSpaceDN w:val="0"/>
        <w:ind w:left="720"/>
      </w:pPr>
    </w:p>
    <w:p w14:paraId="74CB7044" w14:textId="77777777" w:rsidR="00B118E1" w:rsidRPr="00081B44" w:rsidRDefault="00B118E1" w:rsidP="00081B44">
      <w:pPr>
        <w:pStyle w:val="ab"/>
        <w:numPr>
          <w:ilvl w:val="0"/>
          <w:numId w:val="19"/>
        </w:numPr>
        <w:overflowPunct w:val="0"/>
        <w:autoSpaceDE w:val="0"/>
        <w:autoSpaceDN w:val="0"/>
        <w:jc w:val="both"/>
        <w:rPr>
          <w:spacing w:val="-4"/>
        </w:rPr>
      </w:pPr>
      <w:r w:rsidRPr="00081B44">
        <w:rPr>
          <w:rFonts w:ascii="Courier New" w:hAnsi="Courier New" w:hint="eastAsia"/>
          <w:spacing w:val="-4"/>
        </w:rPr>
        <w:t>int SevSegDispl(char c)</w:t>
      </w:r>
      <w:r w:rsidRPr="00081B44">
        <w:rPr>
          <w:rFonts w:hint="eastAsia"/>
          <w:spacing w:val="-4"/>
        </w:rPr>
        <w:t>：该函数接收一个字符作为输入参数，并将其显示在</w:t>
      </w:r>
      <w:r w:rsidRPr="00081B44">
        <w:rPr>
          <w:rFonts w:hint="eastAsia"/>
          <w:spacing w:val="-4"/>
        </w:rPr>
        <w:t>7</w:t>
      </w:r>
      <w:r w:rsidRPr="00081B44">
        <w:rPr>
          <w:rFonts w:hint="eastAsia"/>
          <w:spacing w:val="-4"/>
        </w:rPr>
        <w:t>段显示屏最右边的一位数字上，而剩余几位数字向左移动一位（最左边的一位数字丢失）。鉴于</w:t>
      </w:r>
      <w:r w:rsidRPr="00081B44">
        <w:rPr>
          <w:rFonts w:hint="eastAsia"/>
          <w:spacing w:val="-4"/>
        </w:rPr>
        <w:t>7</w:t>
      </w:r>
      <w:r w:rsidRPr="00081B44">
        <w:rPr>
          <w:rFonts w:hint="eastAsia"/>
          <w:spacing w:val="-4"/>
        </w:rPr>
        <w:t>段显示屏只显示字符</w:t>
      </w:r>
      <w:r w:rsidRPr="00081B44">
        <w:rPr>
          <w:rFonts w:hint="eastAsia"/>
          <w:spacing w:val="-4"/>
        </w:rPr>
        <w:t>0</w:t>
      </w:r>
      <w:r w:rsidRPr="00081B44">
        <w:rPr>
          <w:rFonts w:hint="eastAsia"/>
          <w:spacing w:val="-4"/>
        </w:rPr>
        <w:t>至</w:t>
      </w:r>
      <w:r w:rsidRPr="00081B44">
        <w:rPr>
          <w:rFonts w:hint="eastAsia"/>
          <w:spacing w:val="-4"/>
        </w:rPr>
        <w:t>9</w:t>
      </w:r>
      <w:r w:rsidRPr="00081B44">
        <w:rPr>
          <w:rFonts w:hint="eastAsia"/>
          <w:spacing w:val="-4"/>
        </w:rPr>
        <w:t>、</w:t>
      </w:r>
      <w:r w:rsidRPr="00081B44">
        <w:rPr>
          <w:rFonts w:hint="eastAsia"/>
          <w:spacing w:val="-4"/>
        </w:rPr>
        <w:t>A</w:t>
      </w:r>
      <w:r w:rsidRPr="00081B44">
        <w:rPr>
          <w:rFonts w:hint="eastAsia"/>
          <w:spacing w:val="-4"/>
        </w:rPr>
        <w:t>、</w:t>
      </w:r>
      <w:r w:rsidRPr="00081B44">
        <w:rPr>
          <w:rFonts w:hint="eastAsia"/>
          <w:spacing w:val="-4"/>
        </w:rPr>
        <w:t>B</w:t>
      </w:r>
      <w:r w:rsidRPr="00081B44">
        <w:rPr>
          <w:rFonts w:hint="eastAsia"/>
          <w:spacing w:val="-4"/>
        </w:rPr>
        <w:t>、</w:t>
      </w:r>
      <w:r w:rsidRPr="00081B44">
        <w:rPr>
          <w:rFonts w:hint="eastAsia"/>
          <w:spacing w:val="-4"/>
        </w:rPr>
        <w:t>C</w:t>
      </w:r>
      <w:r w:rsidRPr="00081B44">
        <w:rPr>
          <w:rFonts w:hint="eastAsia"/>
          <w:spacing w:val="-4"/>
        </w:rPr>
        <w:t>、</w:t>
      </w:r>
      <w:r w:rsidRPr="00081B44">
        <w:rPr>
          <w:rFonts w:hint="eastAsia"/>
          <w:spacing w:val="-4"/>
        </w:rPr>
        <w:t>D</w:t>
      </w:r>
      <w:r w:rsidRPr="00081B44">
        <w:rPr>
          <w:rFonts w:hint="eastAsia"/>
          <w:spacing w:val="-4"/>
        </w:rPr>
        <w:t>、</w:t>
      </w:r>
      <w:r w:rsidRPr="00081B44">
        <w:rPr>
          <w:rFonts w:hint="eastAsia"/>
          <w:spacing w:val="-4"/>
        </w:rPr>
        <w:t>E</w:t>
      </w:r>
      <w:r w:rsidRPr="00081B44">
        <w:rPr>
          <w:rFonts w:hint="eastAsia"/>
          <w:spacing w:val="-4"/>
        </w:rPr>
        <w:t>和</w:t>
      </w:r>
      <w:r w:rsidRPr="00081B44">
        <w:rPr>
          <w:rFonts w:hint="eastAsia"/>
          <w:spacing w:val="-4"/>
        </w:rPr>
        <w:t>F</w:t>
      </w:r>
      <w:r w:rsidRPr="00081B44">
        <w:rPr>
          <w:rFonts w:hint="eastAsia"/>
          <w:spacing w:val="-4"/>
        </w:rPr>
        <w:t>，任何其他字符均只能显示</w:t>
      </w:r>
      <w:r w:rsidRPr="00081B44">
        <w:rPr>
          <w:rFonts w:hint="eastAsia"/>
          <w:spacing w:val="-4"/>
        </w:rPr>
        <w:t>0</w:t>
      </w:r>
      <w:r w:rsidRPr="00081B44">
        <w:rPr>
          <w:rFonts w:hint="eastAsia"/>
          <w:spacing w:val="-4"/>
        </w:rPr>
        <w:t>。您可以使用实验</w:t>
      </w:r>
      <w:r w:rsidRPr="00081B44">
        <w:rPr>
          <w:rFonts w:hint="eastAsia"/>
          <w:spacing w:val="-4"/>
        </w:rPr>
        <w:t>7</w:t>
      </w:r>
      <w:r w:rsidRPr="00081B44">
        <w:rPr>
          <w:rFonts w:hint="eastAsia"/>
          <w:spacing w:val="-4"/>
        </w:rPr>
        <w:t>–练习</w:t>
      </w:r>
      <w:r w:rsidRPr="00081B44">
        <w:rPr>
          <w:rFonts w:hint="eastAsia"/>
          <w:spacing w:val="-4"/>
        </w:rPr>
        <w:t>3</w:t>
      </w:r>
      <w:r w:rsidRPr="00081B44">
        <w:rPr>
          <w:rFonts w:hint="eastAsia"/>
          <w:spacing w:val="-4"/>
        </w:rPr>
        <w:t>中实现的</w:t>
      </w:r>
      <w:r w:rsidRPr="00081B44">
        <w:rPr>
          <w:rFonts w:hint="eastAsia"/>
          <w:spacing w:val="-4"/>
        </w:rPr>
        <w:t>7</w:t>
      </w:r>
      <w:r w:rsidRPr="00081B44">
        <w:rPr>
          <w:rFonts w:hint="eastAsia"/>
          <w:spacing w:val="-4"/>
        </w:rPr>
        <w:t>段显示屏扩展控制器来</w:t>
      </w:r>
      <w:proofErr w:type="gramStart"/>
      <w:r w:rsidRPr="00081B44">
        <w:rPr>
          <w:rFonts w:hint="eastAsia"/>
          <w:spacing w:val="-4"/>
        </w:rPr>
        <w:t>扩展此</w:t>
      </w:r>
      <w:proofErr w:type="gramEnd"/>
      <w:r w:rsidRPr="00081B44">
        <w:rPr>
          <w:rFonts w:hint="eastAsia"/>
          <w:spacing w:val="-4"/>
        </w:rPr>
        <w:t>练习以显示更多字符。</w:t>
      </w:r>
    </w:p>
    <w:p w14:paraId="3B9EC46F" w14:textId="77777777" w:rsidR="00B118E1" w:rsidRPr="00EE6EB1" w:rsidRDefault="00B118E1" w:rsidP="00EE6EB1">
      <w:pPr>
        <w:overflowPunct w:val="0"/>
        <w:autoSpaceDE w:val="0"/>
        <w:autoSpaceDN w:val="0"/>
      </w:pPr>
    </w:p>
    <w:p w14:paraId="54E2A72C" w14:textId="77777777" w:rsidR="00B118E1" w:rsidRPr="00EE6EB1" w:rsidRDefault="00B118E1" w:rsidP="00EE6EB1">
      <w:pPr>
        <w:overflowPunct w:val="0"/>
        <w:autoSpaceDE w:val="0"/>
        <w:autoSpaceDN w:val="0"/>
        <w:rPr>
          <w:bCs/>
        </w:rPr>
      </w:pPr>
      <w:r w:rsidRPr="00EE6EB1">
        <w:rPr>
          <w:rFonts w:hint="eastAsia"/>
        </w:rPr>
        <w:t>请注意，要实现前两个函数，必须使用</w:t>
      </w:r>
      <w:r w:rsidRPr="00EE6EB1">
        <w:rPr>
          <w:rFonts w:hint="eastAsia"/>
        </w:rPr>
        <w:t>UART</w:t>
      </w:r>
      <w:r w:rsidRPr="00EE6EB1">
        <w:rPr>
          <w:rFonts w:hint="eastAsia"/>
        </w:rPr>
        <w:t>模块规范文档，该文档位于：</w:t>
      </w:r>
      <w:r w:rsidRPr="00EE6EB1">
        <w:rPr>
          <w:rFonts w:hint="eastAsia"/>
          <w:i/>
          <w:iCs/>
        </w:rPr>
        <w:t>[RVfpgaPath]/RVfpga/src/SweRVolfSoC/Peripherals/uart/docs/UART_spec.pdf</w:t>
      </w:r>
    </w:p>
    <w:p w14:paraId="16341C74" w14:textId="77777777" w:rsidR="00B118E1" w:rsidRPr="00EE6EB1" w:rsidRDefault="00B118E1" w:rsidP="00EE6EB1">
      <w:pPr>
        <w:overflowPunct w:val="0"/>
        <w:autoSpaceDE w:val="0"/>
        <w:autoSpaceDN w:val="0"/>
      </w:pPr>
    </w:p>
    <w:p w14:paraId="68343CF8" w14:textId="12D43513" w:rsidR="00B118E1" w:rsidRPr="00EE6EB1" w:rsidRDefault="00B118E1" w:rsidP="00081B44">
      <w:pPr>
        <w:overflowPunct w:val="0"/>
        <w:autoSpaceDE w:val="0"/>
        <w:autoSpaceDN w:val="0"/>
        <w:jc w:val="both"/>
        <w:rPr>
          <w:bCs/>
        </w:rPr>
      </w:pPr>
      <w:r w:rsidRPr="00EE6EB1">
        <w:rPr>
          <w:rFonts w:hint="eastAsia"/>
        </w:rPr>
        <w:t>基于上述三个函数，用</w:t>
      </w:r>
      <w:r w:rsidRPr="00EE6EB1">
        <w:rPr>
          <w:rFonts w:hint="eastAsia"/>
        </w:rPr>
        <w:t>C</w:t>
      </w:r>
      <w:r w:rsidRPr="00EE6EB1">
        <w:rPr>
          <w:rFonts w:hint="eastAsia"/>
        </w:rPr>
        <w:t>语言创建一个程序，该程序从键盘接收一个字符并将其显示在串行终端和</w:t>
      </w:r>
      <w:r w:rsidRPr="00EE6EB1">
        <w:rPr>
          <w:rFonts w:hint="eastAsia"/>
        </w:rPr>
        <w:t>7</w:t>
      </w:r>
      <w:r w:rsidRPr="00EE6EB1">
        <w:rPr>
          <w:rFonts w:hint="eastAsia"/>
        </w:rPr>
        <w:t>段显示屏上。</w:t>
      </w:r>
    </w:p>
    <w:p w14:paraId="3713E417" w14:textId="77777777" w:rsidR="00B118E1" w:rsidRPr="00EE6EB1" w:rsidRDefault="00B118E1" w:rsidP="00EE6EB1">
      <w:pPr>
        <w:overflowPunct w:val="0"/>
        <w:autoSpaceDE w:val="0"/>
        <w:autoSpaceDN w:val="0"/>
        <w:rPr>
          <w:bCs/>
        </w:rPr>
      </w:pPr>
    </w:p>
    <w:p w14:paraId="112212B6" w14:textId="77777777" w:rsidR="00B118E1" w:rsidRPr="00EE6EB1" w:rsidRDefault="00B118E1" w:rsidP="00EE6EB1">
      <w:pPr>
        <w:overflowPunct w:val="0"/>
        <w:autoSpaceDE w:val="0"/>
        <w:autoSpaceDN w:val="0"/>
      </w:pPr>
      <w:r w:rsidRPr="00EE6EB1">
        <w:rPr>
          <w:rFonts w:hint="eastAsia"/>
        </w:rPr>
        <w:t>要初始化</w:t>
      </w:r>
      <w:r w:rsidRPr="00EE6EB1">
        <w:rPr>
          <w:rFonts w:hint="eastAsia"/>
        </w:rPr>
        <w:t>UART</w:t>
      </w:r>
      <w:r w:rsidRPr="00EE6EB1">
        <w:rPr>
          <w:rFonts w:hint="eastAsia"/>
        </w:rPr>
        <w:t>模块，可以使用</w:t>
      </w:r>
      <w:r w:rsidRPr="00EE6EB1">
        <w:rPr>
          <w:rFonts w:hint="eastAsia"/>
        </w:rPr>
        <w:t>WD BSP</w:t>
      </w:r>
      <w:r w:rsidRPr="00EE6EB1">
        <w:rPr>
          <w:rFonts w:hint="eastAsia"/>
        </w:rPr>
        <w:t>提供的</w:t>
      </w:r>
      <w:proofErr w:type="spellStart"/>
      <w:r w:rsidRPr="00EE6EB1">
        <w:rPr>
          <w:rFonts w:ascii="Courier New" w:hAnsi="Courier New" w:hint="eastAsia"/>
          <w:bCs/>
        </w:rPr>
        <w:t>uartInit</w:t>
      </w:r>
      <w:proofErr w:type="spellEnd"/>
      <w:r w:rsidRPr="00EE6EB1">
        <w:rPr>
          <w:rFonts w:hint="eastAsia"/>
        </w:rPr>
        <w:t>函数。</w:t>
      </w:r>
    </w:p>
    <w:p w14:paraId="40266282" w14:textId="5681F78C" w:rsidR="006139CE" w:rsidRPr="00EE6EB1" w:rsidRDefault="006139CE" w:rsidP="00EE6EB1">
      <w:pPr>
        <w:overflowPunct w:val="0"/>
        <w:autoSpaceDE w:val="0"/>
        <w:autoSpaceDN w:val="0"/>
      </w:pPr>
    </w:p>
    <w:p w14:paraId="5302947E" w14:textId="77777777" w:rsidR="00B118E1" w:rsidRPr="00EE6EB1" w:rsidRDefault="00B118E1" w:rsidP="00EE6EB1">
      <w:pPr>
        <w:overflowPunct w:val="0"/>
        <w:autoSpaceDE w:val="0"/>
        <w:autoSpaceDN w:val="0"/>
      </w:pPr>
    </w:p>
    <w:p w14:paraId="435C319D" w14:textId="24E82ADD" w:rsidR="00EA7A66" w:rsidRPr="00EE6EB1" w:rsidRDefault="00055F4E" w:rsidP="00B47128">
      <w:pPr>
        <w:keepNext/>
        <w:keepLines/>
        <w:overflowPunct w:val="0"/>
        <w:autoSpaceDE w:val="0"/>
        <w:autoSpaceDN w:val="0"/>
        <w:jc w:val="both"/>
      </w:pPr>
      <w:r w:rsidRPr="00EE6EB1">
        <w:rPr>
          <w:rFonts w:hint="eastAsia"/>
          <w:b/>
          <w:bCs/>
        </w:rPr>
        <w:t>练习</w:t>
      </w:r>
      <w:r w:rsidRPr="00EE6EB1">
        <w:rPr>
          <w:rFonts w:hint="eastAsia"/>
          <w:b/>
          <w:bCs/>
        </w:rPr>
        <w:t>4.</w:t>
      </w:r>
      <w:r w:rsidR="00081B44">
        <w:rPr>
          <w:b/>
          <w:bCs/>
        </w:rPr>
        <w:t xml:space="preserve"> </w:t>
      </w:r>
      <w:r w:rsidRPr="00EE6EB1">
        <w:rPr>
          <w:rFonts w:hint="eastAsia"/>
        </w:rPr>
        <w:t>另一种常见的串行通信协议称为</w:t>
      </w:r>
      <w:r w:rsidRPr="00EE6EB1">
        <w:rPr>
          <w:rFonts w:hint="eastAsia"/>
        </w:rPr>
        <w:t>I2C</w:t>
      </w:r>
      <w:r w:rsidRPr="00EE6EB1">
        <w:rPr>
          <w:rFonts w:hint="eastAsia"/>
        </w:rPr>
        <w:t>（发音为“</w:t>
      </w:r>
      <w:r w:rsidRPr="00EE6EB1">
        <w:rPr>
          <w:rFonts w:hint="eastAsia"/>
        </w:rPr>
        <w:t>eye two see</w:t>
      </w:r>
      <w:r w:rsidRPr="00EE6EB1">
        <w:rPr>
          <w:rFonts w:hint="eastAsia"/>
        </w:rPr>
        <w:t>”或“</w:t>
      </w:r>
      <w:r w:rsidRPr="00EE6EB1">
        <w:rPr>
          <w:rFonts w:hint="eastAsia"/>
        </w:rPr>
        <w:t>eye squared see</w:t>
      </w:r>
      <w:r w:rsidRPr="00EE6EB1">
        <w:rPr>
          <w:rFonts w:hint="eastAsia"/>
        </w:rPr>
        <w:t>”）。</w:t>
      </w:r>
      <w:proofErr w:type="spellStart"/>
      <w:r w:rsidRPr="00EE6EB1">
        <w:rPr>
          <w:rFonts w:hint="eastAsia"/>
        </w:rPr>
        <w:t>Nexys</w:t>
      </w:r>
      <w:proofErr w:type="spellEnd"/>
      <w:r w:rsidRPr="00EE6EB1">
        <w:rPr>
          <w:rFonts w:hint="eastAsia"/>
        </w:rPr>
        <w:t xml:space="preserve"> A7</w:t>
      </w:r>
      <w:r w:rsidR="0065529B">
        <w:rPr>
          <w:rFonts w:hint="eastAsia"/>
        </w:rPr>
        <w:t>开发</w:t>
      </w:r>
      <w:r w:rsidRPr="00EE6EB1">
        <w:rPr>
          <w:rFonts w:hint="eastAsia"/>
        </w:rPr>
        <w:t>板上的温度传感器使用此协议。本练习首先扩展</w:t>
      </w:r>
      <w:proofErr w:type="spellStart"/>
      <w:r w:rsidRPr="00EE6EB1">
        <w:rPr>
          <w:rFonts w:hint="eastAsia"/>
        </w:rPr>
        <w:t>RVfpga</w:t>
      </w:r>
      <w:proofErr w:type="spellEnd"/>
      <w:r w:rsidRPr="00EE6EB1">
        <w:rPr>
          <w:rFonts w:hint="eastAsia"/>
        </w:rPr>
        <w:t>系统以包括</w:t>
      </w:r>
      <w:r w:rsidRPr="00EE6EB1">
        <w:rPr>
          <w:rFonts w:hint="eastAsia"/>
        </w:rPr>
        <w:t>I2C</w:t>
      </w:r>
      <w:r w:rsidRPr="00EE6EB1">
        <w:rPr>
          <w:rFonts w:hint="eastAsia"/>
        </w:rPr>
        <w:t>控制器，并将其与</w:t>
      </w:r>
      <w:proofErr w:type="spellStart"/>
      <w:r w:rsidRPr="00EE6EB1">
        <w:rPr>
          <w:rFonts w:hint="eastAsia"/>
        </w:rPr>
        <w:t>Nexys</w:t>
      </w:r>
      <w:proofErr w:type="spellEnd"/>
      <w:r w:rsidRPr="00EE6EB1">
        <w:rPr>
          <w:rFonts w:hint="eastAsia"/>
        </w:rPr>
        <w:t xml:space="preserve"> A7</w:t>
      </w:r>
      <w:r w:rsidR="0065529B">
        <w:rPr>
          <w:rFonts w:hint="eastAsia"/>
        </w:rPr>
        <w:t>开发</w:t>
      </w:r>
      <w:r w:rsidRPr="00EE6EB1">
        <w:rPr>
          <w:rFonts w:hint="eastAsia"/>
        </w:rPr>
        <w:t>板上的</w:t>
      </w:r>
      <w:r w:rsidRPr="00EE6EB1">
        <w:rPr>
          <w:rFonts w:hint="eastAsia"/>
        </w:rPr>
        <w:t>ADT7420</w:t>
      </w:r>
      <w:r w:rsidRPr="00EE6EB1">
        <w:rPr>
          <w:rFonts w:hint="eastAsia"/>
        </w:rPr>
        <w:t>温度传感器</w:t>
      </w:r>
      <w:r w:rsidR="00081B44">
        <w:tab/>
      </w:r>
      <w:r w:rsidR="00081B44">
        <w:br/>
      </w:r>
      <w:r w:rsidRPr="00EE6EB1">
        <w:rPr>
          <w:rFonts w:hint="eastAsia"/>
        </w:rPr>
        <w:t>（</w:t>
      </w:r>
      <w:hyperlink r:id="rId29" w:history="1">
        <w:r w:rsidRPr="00EE6EB1">
          <w:rPr>
            <w:rStyle w:val="af1"/>
            <w:rFonts w:hint="eastAsia"/>
          </w:rPr>
          <w:t>https://www.analog.com/media/en/technical-documentation/data-sheets/adt7420.pdf</w:t>
        </w:r>
      </w:hyperlink>
      <w:r w:rsidRPr="00EE6EB1">
        <w:rPr>
          <w:rFonts w:hint="eastAsia"/>
        </w:rPr>
        <w:t>）相连。然后编写一个程序，与该新外设通信并在</w:t>
      </w:r>
      <w:r w:rsidRPr="00EE6EB1">
        <w:rPr>
          <w:rFonts w:hint="eastAsia"/>
        </w:rPr>
        <w:t>7</w:t>
      </w:r>
      <w:r w:rsidRPr="00EE6EB1">
        <w:rPr>
          <w:rFonts w:hint="eastAsia"/>
        </w:rPr>
        <w:t>段显示屏上显示温度。</w:t>
      </w:r>
    </w:p>
    <w:p w14:paraId="4581AB3D" w14:textId="77777777" w:rsidR="00C34C97" w:rsidRPr="00EE6EB1" w:rsidRDefault="00C34C97" w:rsidP="00EE6EB1">
      <w:pPr>
        <w:overflowPunct w:val="0"/>
        <w:autoSpaceDE w:val="0"/>
        <w:autoSpaceDN w:val="0"/>
      </w:pPr>
    </w:p>
    <w:sectPr w:rsidR="00C34C97" w:rsidRPr="00EE6EB1" w:rsidSect="006630BB">
      <w:headerReference w:type="even" r:id="rId30"/>
      <w:headerReference w:type="default" r:id="rId31"/>
      <w:footerReference w:type="even"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01444" w14:textId="77777777" w:rsidR="004C2F9F" w:rsidRDefault="004C2F9F">
      <w:r>
        <w:separator/>
      </w:r>
    </w:p>
  </w:endnote>
  <w:endnote w:type="continuationSeparator" w:id="0">
    <w:p w14:paraId="1CDFE75E" w14:textId="77777777" w:rsidR="004C2F9F" w:rsidRDefault="004C2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1"/>
    <w:family w:val="roman"/>
    <w:pitch w:val="variable"/>
  </w:font>
  <w:font w:name="Noto Sans CJK SC Regular">
    <w:panose1 w:val="020B0500000000000000"/>
    <w:charset w:val="86"/>
    <w:family w:val="swiss"/>
    <w:notTrueType/>
    <w:pitch w:val="variable"/>
    <w:sig w:usb0="30000207" w:usb1="2BDF3C10" w:usb2="00000016" w:usb3="00000000" w:csb0="002E0107" w:csb1="00000000"/>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3F96A" w14:textId="77777777" w:rsidR="00EC1261" w:rsidRDefault="00EC126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F836" w14:textId="247517FB" w:rsidR="001E6067" w:rsidRPr="00EE6EB1" w:rsidRDefault="001E6067" w:rsidP="00EE6EB1">
    <w:pPr>
      <w:pStyle w:val="a7"/>
      <w:overflowPunct w:val="0"/>
      <w:autoSpaceDE w:val="0"/>
      <w:autoSpaceDN w:val="0"/>
      <w:rPr>
        <w:sz w:val="12"/>
      </w:rPr>
    </w:pPr>
    <w:r w:rsidRPr="00EE6EB1">
      <w:rPr>
        <w:rFonts w:hint="eastAsia"/>
        <w:sz w:val="12"/>
      </w:rPr>
      <w:t>Imagination</w:t>
    </w:r>
    <w:r w:rsidRPr="00EE6EB1">
      <w:rPr>
        <w:rFonts w:hint="eastAsia"/>
        <w:sz w:val="12"/>
      </w:rPr>
      <w:t>大学计划</w:t>
    </w:r>
    <w:r w:rsidRPr="00EE6EB1">
      <w:rPr>
        <w:rFonts w:cs="Arial"/>
        <w:sz w:val="12"/>
      </w:rPr>
      <w:t xml:space="preserve"> – </w:t>
    </w:r>
    <w:proofErr w:type="spellStart"/>
    <w:r w:rsidRPr="00EE6EB1">
      <w:rPr>
        <w:rFonts w:hint="eastAsia"/>
        <w:sz w:val="12"/>
      </w:rPr>
      <w:t>RVfpga</w:t>
    </w:r>
    <w:proofErr w:type="spellEnd"/>
    <w:r w:rsidRPr="00EE6EB1">
      <w:rPr>
        <w:rFonts w:hint="eastAsia"/>
        <w:sz w:val="12"/>
      </w:rPr>
      <w:t>实验</w:t>
    </w:r>
    <w:r w:rsidRPr="00EE6EB1">
      <w:rPr>
        <w:rFonts w:hint="eastAsia"/>
        <w:sz w:val="12"/>
      </w:rPr>
      <w:t>10</w:t>
    </w:r>
    <w:r w:rsidRPr="00EE6EB1">
      <w:rPr>
        <w:rFonts w:hint="eastAsia"/>
        <w:sz w:val="12"/>
      </w:rPr>
      <w:t>：串行总线</w:t>
    </w:r>
  </w:p>
  <w:p w14:paraId="3B491230" w14:textId="412BB633" w:rsidR="001E6067" w:rsidRPr="00EE6EB1" w:rsidRDefault="001E6067" w:rsidP="00EE6EB1">
    <w:pPr>
      <w:pStyle w:val="a7"/>
      <w:overflowPunct w:val="0"/>
      <w:autoSpaceDE w:val="0"/>
      <w:autoSpaceDN w:val="0"/>
    </w:pPr>
    <w:r w:rsidRPr="00EE6EB1">
      <w:rPr>
        <w:rFonts w:hint="eastAsia"/>
        <w:sz w:val="12"/>
      </w:rPr>
      <w:t>版本</w:t>
    </w:r>
    <w:r w:rsidRPr="00EE6EB1">
      <w:rPr>
        <w:rFonts w:hint="eastAsia"/>
        <w:sz w:val="12"/>
      </w:rPr>
      <w:t>2.0</w:t>
    </w:r>
    <w:r w:rsidRPr="00EE6EB1">
      <w:rPr>
        <w:rFonts w:cs="Arial"/>
        <w:sz w:val="12"/>
      </w:rPr>
      <w:t xml:space="preserve"> – </w:t>
    </w:r>
    <w:r w:rsidR="00EC1261">
      <w:rPr>
        <w:rFonts w:cs="Arial"/>
        <w:sz w:val="12"/>
      </w:rPr>
      <w:t>2022</w:t>
    </w:r>
    <w:r w:rsidR="00EC1261">
      <w:rPr>
        <w:rFonts w:cs="Arial"/>
        <w:sz w:val="12"/>
      </w:rPr>
      <w:t>年</w:t>
    </w:r>
    <w:r w:rsidR="00EC1261">
      <w:rPr>
        <w:rFonts w:cs="Arial"/>
        <w:sz w:val="12"/>
      </w:rPr>
      <w:t>4</w:t>
    </w:r>
    <w:r w:rsidR="00EC1261">
      <w:rPr>
        <w:rFonts w:cs="Arial"/>
        <w:sz w:val="12"/>
      </w:rPr>
      <w:t>月</w:t>
    </w:r>
  </w:p>
  <w:p w14:paraId="6ABE0452" w14:textId="014C75F4" w:rsidR="001E6067" w:rsidRPr="00EE6EB1" w:rsidRDefault="001E6067" w:rsidP="00EE6EB1">
    <w:pPr>
      <w:pStyle w:val="a7"/>
      <w:overflowPunct w:val="0"/>
      <w:autoSpaceDE w:val="0"/>
      <w:autoSpaceDN w:val="0"/>
    </w:pPr>
    <w:r w:rsidRPr="00EE6EB1">
      <w:rPr>
        <w:rFonts w:hint="eastAsia"/>
        <w:sz w:val="16"/>
      </w:rPr>
      <w:t>© Copyright Imagination Technologies</w:t>
    </w:r>
    <w:r w:rsidRPr="00EE6EB1">
      <w:rPr>
        <w:rFonts w:hint="eastAsia"/>
        <w:sz w:val="12"/>
      </w:rPr>
      <w:tab/>
    </w:r>
    <w:r w:rsidRPr="00EE6EB1">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1</w:t>
    </w:r>
    <w:r w:rsidRPr="00EE6EB1">
      <w:rPr>
        <w:rFonts w:hint="eastAsia"/>
        <w:sz w:val="12"/>
      </w:rPr>
      <w:t>7</w:t>
    </w:r>
    <w:r>
      <w:rPr>
        <w:rFonts w:hint="eastAsia"/>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5689" w14:textId="2CC530ED" w:rsidR="001E6067" w:rsidRPr="00EE6EB1" w:rsidRDefault="001E6067" w:rsidP="00EE6EB1">
    <w:pPr>
      <w:pStyle w:val="a7"/>
      <w:overflowPunct w:val="0"/>
      <w:autoSpaceDE w:val="0"/>
      <w:autoSpaceDN w:val="0"/>
      <w:rPr>
        <w:sz w:val="12"/>
      </w:rPr>
    </w:pPr>
    <w:r w:rsidRPr="00EE6EB1">
      <w:rPr>
        <w:rFonts w:hint="eastAsia"/>
        <w:sz w:val="12"/>
      </w:rPr>
      <w:t>Imagination</w:t>
    </w:r>
    <w:r w:rsidRPr="00EE6EB1">
      <w:rPr>
        <w:rFonts w:hint="eastAsia"/>
        <w:sz w:val="12"/>
      </w:rPr>
      <w:t>大学计划</w:t>
    </w:r>
    <w:r w:rsidRPr="00EE6EB1">
      <w:rPr>
        <w:rFonts w:cs="Arial"/>
        <w:sz w:val="12"/>
      </w:rPr>
      <w:t xml:space="preserve"> – </w:t>
    </w:r>
    <w:proofErr w:type="spellStart"/>
    <w:r w:rsidRPr="00EE6EB1">
      <w:rPr>
        <w:rFonts w:cs="Arial"/>
        <w:sz w:val="12"/>
      </w:rPr>
      <w:t>R</w:t>
    </w:r>
    <w:r w:rsidRPr="00EE6EB1">
      <w:rPr>
        <w:rFonts w:hint="eastAsia"/>
        <w:sz w:val="12"/>
      </w:rPr>
      <w:t>Vfpga</w:t>
    </w:r>
    <w:proofErr w:type="spellEnd"/>
    <w:r w:rsidRPr="00EE6EB1">
      <w:rPr>
        <w:rFonts w:hint="eastAsia"/>
        <w:sz w:val="12"/>
      </w:rPr>
      <w:t>实验</w:t>
    </w:r>
    <w:r w:rsidRPr="00EE6EB1">
      <w:rPr>
        <w:rFonts w:hint="eastAsia"/>
        <w:sz w:val="12"/>
      </w:rPr>
      <w:t>10</w:t>
    </w:r>
    <w:r w:rsidRPr="00EE6EB1">
      <w:rPr>
        <w:rFonts w:hint="eastAsia"/>
        <w:sz w:val="12"/>
      </w:rPr>
      <w:t>：串行总线</w:t>
    </w:r>
  </w:p>
  <w:p w14:paraId="14BF686A" w14:textId="559C1A6B" w:rsidR="001E6067" w:rsidRPr="00EE6EB1" w:rsidRDefault="001E6067" w:rsidP="00EE6EB1">
    <w:pPr>
      <w:pStyle w:val="a7"/>
      <w:overflowPunct w:val="0"/>
      <w:autoSpaceDE w:val="0"/>
      <w:autoSpaceDN w:val="0"/>
    </w:pPr>
    <w:r w:rsidRPr="00EE6EB1">
      <w:rPr>
        <w:rFonts w:hint="eastAsia"/>
        <w:sz w:val="12"/>
      </w:rPr>
      <w:t>版本</w:t>
    </w:r>
    <w:r w:rsidRPr="00EE6EB1">
      <w:rPr>
        <w:rFonts w:hint="eastAsia"/>
        <w:sz w:val="12"/>
      </w:rPr>
      <w:t>2.0</w:t>
    </w:r>
    <w:r w:rsidRPr="00EE6EB1">
      <w:rPr>
        <w:rFonts w:cs="Arial"/>
        <w:sz w:val="12"/>
      </w:rPr>
      <w:t xml:space="preserve"> – </w:t>
    </w:r>
    <w:r w:rsidR="00EC1261">
      <w:rPr>
        <w:rFonts w:hint="eastAsia"/>
        <w:sz w:val="12"/>
      </w:rPr>
      <w:t>2022</w:t>
    </w:r>
    <w:r w:rsidR="00EC1261">
      <w:rPr>
        <w:rFonts w:hint="eastAsia"/>
        <w:sz w:val="12"/>
      </w:rPr>
      <w:t>年</w:t>
    </w:r>
    <w:r w:rsidR="00EC1261">
      <w:rPr>
        <w:rFonts w:hint="eastAsia"/>
        <w:sz w:val="12"/>
      </w:rPr>
      <w:t>4</w:t>
    </w:r>
    <w:r w:rsidR="00EC1261">
      <w:rPr>
        <w:rFonts w:hint="eastAsia"/>
        <w:sz w:val="12"/>
      </w:rPr>
      <w:t>月</w:t>
    </w:r>
  </w:p>
  <w:p w14:paraId="49B8858C" w14:textId="10EFFDC4" w:rsidR="001E6067" w:rsidRPr="00EE6EB1" w:rsidRDefault="001E6067" w:rsidP="00EE6EB1">
    <w:pPr>
      <w:pStyle w:val="a7"/>
      <w:overflowPunct w:val="0"/>
      <w:autoSpaceDE w:val="0"/>
      <w:autoSpaceDN w:val="0"/>
    </w:pPr>
    <w:r w:rsidRPr="00EE6EB1">
      <w:rPr>
        <w:rFonts w:hint="eastAsia"/>
        <w:sz w:val="16"/>
      </w:rPr>
      <w:t>© Copyright Imagination Technologies</w:t>
    </w:r>
    <w:r w:rsidRPr="00EE6EB1">
      <w:rPr>
        <w:rFonts w:hint="eastAsia"/>
        <w:sz w:val="12"/>
      </w:rPr>
      <w:tab/>
    </w:r>
    <w:r w:rsidRPr="00EE6EB1">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sidRPr="00EE6EB1">
      <w:rPr>
        <w:rFonts w:hint="eastAsia"/>
        <w:sz w:val="12"/>
      </w:rPr>
      <w:t>1</w:t>
    </w:r>
    <w:r>
      <w:rPr>
        <w:rFonts w:hint="eastAsia"/>
        <w:sz w:val="12"/>
      </w:rPr>
      <w:fldChar w:fldCharType="end"/>
    </w:r>
  </w:p>
  <w:p w14:paraId="33C85E93" w14:textId="77777777" w:rsidR="001E6067" w:rsidRPr="00EE6EB1" w:rsidRDefault="001E6067" w:rsidP="00EE6EB1">
    <w:pPr>
      <w:pStyle w:val="a7"/>
      <w:overflowPunct w:val="0"/>
      <w:autoSpaceDE w:val="0"/>
      <w:autoSpaceDN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3AA1" w14:textId="77777777" w:rsidR="004C2F9F" w:rsidRDefault="004C2F9F">
      <w:r>
        <w:separator/>
      </w:r>
    </w:p>
  </w:footnote>
  <w:footnote w:type="continuationSeparator" w:id="0">
    <w:p w14:paraId="0CBF4498" w14:textId="77777777" w:rsidR="004C2F9F" w:rsidRDefault="004C2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7E0A" w14:textId="77777777" w:rsidR="00EC1261" w:rsidRDefault="00EC1261">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1E6067" w:rsidRPr="00EE6EB1" w:rsidRDefault="001E6067">
    <w:pPr>
      <w:pStyle w:val="a9"/>
    </w:pPr>
    <w:r>
      <w:rPr>
        <w:rFonts w:hint="eastAsia"/>
        <w:noProof/>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1E6067" w14:paraId="474B66FC" w14:textId="77777777">
      <w:tc>
        <w:tcPr>
          <w:tcW w:w="3009" w:type="dxa"/>
          <w:shd w:val="clear" w:color="auto" w:fill="auto"/>
        </w:tcPr>
        <w:p w14:paraId="44C5B454" w14:textId="77777777" w:rsidR="001E6067" w:rsidRDefault="001E6067">
          <w:pPr>
            <w:pStyle w:val="a9"/>
            <w:ind w:left="-115"/>
          </w:pPr>
        </w:p>
      </w:tc>
      <w:tc>
        <w:tcPr>
          <w:tcW w:w="3009" w:type="dxa"/>
          <w:shd w:val="clear" w:color="auto" w:fill="auto"/>
        </w:tcPr>
        <w:p w14:paraId="6FA3E24A" w14:textId="77777777" w:rsidR="001E6067" w:rsidRDefault="001E6067">
          <w:pPr>
            <w:pStyle w:val="a9"/>
            <w:jc w:val="center"/>
          </w:pPr>
        </w:p>
      </w:tc>
      <w:tc>
        <w:tcPr>
          <w:tcW w:w="3010" w:type="dxa"/>
          <w:shd w:val="clear" w:color="auto" w:fill="auto"/>
        </w:tcPr>
        <w:p w14:paraId="7D2D20AC" w14:textId="77777777" w:rsidR="001E6067" w:rsidRDefault="001E6067">
          <w:pPr>
            <w:pStyle w:val="a9"/>
            <w:ind w:right="-115"/>
            <w:jc w:val="right"/>
          </w:pPr>
        </w:p>
      </w:tc>
    </w:tr>
  </w:tbl>
  <w:p w14:paraId="32BABF2B" w14:textId="77777777" w:rsidR="001E6067" w:rsidRPr="00EE6EB1" w:rsidRDefault="001E606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D89"/>
    <w:multiLevelType w:val="hybridMultilevel"/>
    <w:tmpl w:val="3FD0817E"/>
    <w:lvl w:ilvl="0" w:tplc="F142F22C">
      <w:numFmt w:val="bullet"/>
      <w:lvlText w:val=""/>
      <w:lvlJc w:val="left"/>
      <w:pPr>
        <w:ind w:left="720" w:hanging="360"/>
      </w:pPr>
      <w:rPr>
        <w:rFonts w:ascii="Symbol" w:eastAsia="宋体"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15473"/>
    <w:multiLevelType w:val="hybridMultilevel"/>
    <w:tmpl w:val="92822FEC"/>
    <w:lvl w:ilvl="0" w:tplc="EAB22E32">
      <w:start w:val="1"/>
      <w:numFmt w:val="upperLetter"/>
      <w:lvlText w:val="%1."/>
      <w:lvlJc w:val="left"/>
      <w:pPr>
        <w:ind w:left="720" w:hanging="360"/>
      </w:pPr>
      <w:rPr>
        <w:sz w:val="28"/>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113297"/>
    <w:multiLevelType w:val="hybridMultilevel"/>
    <w:tmpl w:val="A112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0199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B53662"/>
    <w:multiLevelType w:val="hybridMultilevel"/>
    <w:tmpl w:val="A112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369B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166204"/>
    <w:multiLevelType w:val="hybridMultilevel"/>
    <w:tmpl w:val="06DC61F6"/>
    <w:lvl w:ilvl="0" w:tplc="E28009D0">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4F4286"/>
    <w:multiLevelType w:val="hybridMultilevel"/>
    <w:tmpl w:val="4BEAE5AE"/>
    <w:lvl w:ilvl="0" w:tplc="DF6AA0EC">
      <w:start w:val="1"/>
      <w:numFmt w:val="upperLetter"/>
      <w:lvlText w:val="%1."/>
      <w:lvlJc w:val="left"/>
      <w:pPr>
        <w:ind w:left="720" w:hanging="360"/>
      </w:pPr>
      <w:rPr>
        <w:sz w:val="28"/>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8B3ABB"/>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F50B95"/>
    <w:multiLevelType w:val="hybridMultilevel"/>
    <w:tmpl w:val="9322164E"/>
    <w:lvl w:ilvl="0" w:tplc="B9A6A2A8">
      <w:start w:val="1"/>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F803D6"/>
    <w:multiLevelType w:val="hybridMultilevel"/>
    <w:tmpl w:val="F9C8F75A"/>
    <w:lvl w:ilvl="0" w:tplc="0C0A001B">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0012D8"/>
    <w:multiLevelType w:val="hybridMultilevel"/>
    <w:tmpl w:val="3E68844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E197446"/>
    <w:multiLevelType w:val="hybridMultilevel"/>
    <w:tmpl w:val="28385E52"/>
    <w:lvl w:ilvl="0" w:tplc="0C0A001B">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D82E3D"/>
    <w:multiLevelType w:val="hybridMultilevel"/>
    <w:tmpl w:val="A00EBC0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EAB49AC4">
      <w:start w:val="1"/>
      <w:numFmt w:val="lowerRoman"/>
      <w:lvlText w:val="%3."/>
      <w:lvlJc w:val="righ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1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E76391B"/>
    <w:multiLevelType w:val="hybridMultilevel"/>
    <w:tmpl w:val="E10046D4"/>
    <w:lvl w:ilvl="0" w:tplc="E79E290A">
      <w:numFmt w:val="bullet"/>
      <w:lvlText w:val=""/>
      <w:lvlJc w:val="left"/>
      <w:pPr>
        <w:ind w:left="720" w:hanging="360"/>
      </w:pPr>
      <w:rPr>
        <w:rFonts w:ascii="Symbol" w:eastAsia="宋体" w:hAnsi="Symbol" w:cs="Times New Roman" w:hint="default"/>
      </w:rPr>
    </w:lvl>
    <w:lvl w:ilvl="1" w:tplc="E28009D0">
      <w:numFmt w:val="bullet"/>
      <w:lvlText w:val="-"/>
      <w:lvlJc w:val="left"/>
      <w:pPr>
        <w:ind w:left="1440" w:hanging="360"/>
      </w:pPr>
      <w:rPr>
        <w:rFonts w:ascii="Arial" w:eastAsia="宋体"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7E4D5C"/>
    <w:multiLevelType w:val="hybridMultilevel"/>
    <w:tmpl w:val="007AB89C"/>
    <w:lvl w:ilvl="0" w:tplc="0C0A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5D16EB"/>
    <w:multiLevelType w:val="hybridMultilevel"/>
    <w:tmpl w:val="EAFC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314646"/>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50A0C9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8920753"/>
    <w:multiLevelType w:val="hybridMultilevel"/>
    <w:tmpl w:val="2408C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92BC7"/>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BF12213"/>
    <w:multiLevelType w:val="hybridMultilevel"/>
    <w:tmpl w:val="6E120D06"/>
    <w:lvl w:ilvl="0" w:tplc="E79E290A">
      <w:numFmt w:val="bullet"/>
      <w:lvlText w:val=""/>
      <w:lvlJc w:val="left"/>
      <w:pPr>
        <w:ind w:left="720" w:hanging="360"/>
      </w:pPr>
      <w:rPr>
        <w:rFonts w:ascii="Symbol" w:eastAsia="宋体" w:hAnsi="Symbol" w:cs="Times New Roman" w:hint="default"/>
      </w:rPr>
    </w:lvl>
    <w:lvl w:ilvl="1" w:tplc="0C0A0019">
      <w:start w:val="1"/>
      <w:numFmt w:val="lowerLetter"/>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645D70"/>
    <w:multiLevelType w:val="hybridMultilevel"/>
    <w:tmpl w:val="CBB8CDAE"/>
    <w:lvl w:ilvl="0" w:tplc="E28009D0">
      <w:numFmt w:val="bullet"/>
      <w:lvlText w:val="-"/>
      <w:lvlJc w:val="left"/>
      <w:pPr>
        <w:ind w:left="720" w:hanging="360"/>
      </w:pPr>
      <w:rPr>
        <w:rFonts w:ascii="Arial" w:eastAsia="宋体" w:hAnsi="Arial" w:cs="Arial" w:hint="default"/>
      </w:rPr>
    </w:lvl>
    <w:lvl w:ilvl="1" w:tplc="E28009D0">
      <w:numFmt w:val="bullet"/>
      <w:lvlText w:val="-"/>
      <w:lvlJc w:val="left"/>
      <w:pPr>
        <w:ind w:left="1440" w:hanging="360"/>
      </w:pPr>
      <w:rPr>
        <w:rFonts w:ascii="Arial" w:eastAsia="宋体"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03144529">
    <w:abstractNumId w:val="24"/>
  </w:num>
  <w:num w:numId="2" w16cid:durableId="581530760">
    <w:abstractNumId w:val="9"/>
  </w:num>
  <w:num w:numId="3" w16cid:durableId="1155535373">
    <w:abstractNumId w:val="25"/>
  </w:num>
  <w:num w:numId="4" w16cid:durableId="1711567680">
    <w:abstractNumId w:val="13"/>
  </w:num>
  <w:num w:numId="5" w16cid:durableId="303120686">
    <w:abstractNumId w:val="26"/>
  </w:num>
  <w:num w:numId="6" w16cid:durableId="1067068938">
    <w:abstractNumId w:val="17"/>
  </w:num>
  <w:num w:numId="7" w16cid:durableId="961762758">
    <w:abstractNumId w:val="16"/>
  </w:num>
  <w:num w:numId="8" w16cid:durableId="1065763289">
    <w:abstractNumId w:val="0"/>
  </w:num>
  <w:num w:numId="9" w16cid:durableId="187837835">
    <w:abstractNumId w:val="11"/>
  </w:num>
  <w:num w:numId="10" w16cid:durableId="1858033118">
    <w:abstractNumId w:val="10"/>
  </w:num>
  <w:num w:numId="11" w16cid:durableId="57019040">
    <w:abstractNumId w:val="6"/>
  </w:num>
  <w:num w:numId="12" w16cid:durableId="99376300">
    <w:abstractNumId w:val="23"/>
  </w:num>
  <w:num w:numId="13" w16cid:durableId="881094779">
    <w:abstractNumId w:val="4"/>
  </w:num>
  <w:num w:numId="14" w16cid:durableId="1175073284">
    <w:abstractNumId w:val="1"/>
  </w:num>
  <w:num w:numId="15" w16cid:durableId="827786908">
    <w:abstractNumId w:val="15"/>
  </w:num>
  <w:num w:numId="16" w16cid:durableId="418869417">
    <w:abstractNumId w:val="21"/>
  </w:num>
  <w:num w:numId="17" w16cid:durableId="672416681">
    <w:abstractNumId w:val="20"/>
  </w:num>
  <w:num w:numId="18" w16cid:durableId="390351205">
    <w:abstractNumId w:val="2"/>
  </w:num>
  <w:num w:numId="19" w16cid:durableId="1909681187">
    <w:abstractNumId w:val="7"/>
  </w:num>
  <w:num w:numId="20" w16cid:durableId="1379620933">
    <w:abstractNumId w:val="14"/>
  </w:num>
  <w:num w:numId="21" w16cid:durableId="434863386">
    <w:abstractNumId w:val="8"/>
  </w:num>
  <w:num w:numId="22" w16cid:durableId="982349939">
    <w:abstractNumId w:val="12"/>
  </w:num>
  <w:num w:numId="23" w16cid:durableId="442460872">
    <w:abstractNumId w:val="19"/>
  </w:num>
  <w:num w:numId="24" w16cid:durableId="2106801884">
    <w:abstractNumId w:val="18"/>
  </w:num>
  <w:num w:numId="25" w16cid:durableId="1806120720">
    <w:abstractNumId w:val="5"/>
  </w:num>
  <w:num w:numId="26" w16cid:durableId="733773306">
    <w:abstractNumId w:val="22"/>
  </w:num>
  <w:num w:numId="27" w16cid:durableId="124696215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zh-CN"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fr-HT" w:vendorID="64" w:dllVersion="4096"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234C"/>
    <w:rsid w:val="00003A5F"/>
    <w:rsid w:val="00004AC8"/>
    <w:rsid w:val="000056D5"/>
    <w:rsid w:val="00007B08"/>
    <w:rsid w:val="00012D95"/>
    <w:rsid w:val="00013DD5"/>
    <w:rsid w:val="0001412F"/>
    <w:rsid w:val="00015A70"/>
    <w:rsid w:val="000207F6"/>
    <w:rsid w:val="000219FB"/>
    <w:rsid w:val="00035559"/>
    <w:rsid w:val="00036652"/>
    <w:rsid w:val="00037465"/>
    <w:rsid w:val="0004175C"/>
    <w:rsid w:val="00041BE8"/>
    <w:rsid w:val="00043AE4"/>
    <w:rsid w:val="0005463B"/>
    <w:rsid w:val="00055F4E"/>
    <w:rsid w:val="00060A19"/>
    <w:rsid w:val="000618DD"/>
    <w:rsid w:val="00065019"/>
    <w:rsid w:val="00065B40"/>
    <w:rsid w:val="000706F4"/>
    <w:rsid w:val="00070BA3"/>
    <w:rsid w:val="0007302F"/>
    <w:rsid w:val="00075470"/>
    <w:rsid w:val="00077E80"/>
    <w:rsid w:val="00081B44"/>
    <w:rsid w:val="00082B42"/>
    <w:rsid w:val="00090100"/>
    <w:rsid w:val="00091444"/>
    <w:rsid w:val="000977D3"/>
    <w:rsid w:val="000A17F1"/>
    <w:rsid w:val="000A2808"/>
    <w:rsid w:val="000A6263"/>
    <w:rsid w:val="000B07EA"/>
    <w:rsid w:val="000B1C93"/>
    <w:rsid w:val="000C4C3C"/>
    <w:rsid w:val="000C4D85"/>
    <w:rsid w:val="000C5D3E"/>
    <w:rsid w:val="000D1D09"/>
    <w:rsid w:val="000D1FEE"/>
    <w:rsid w:val="000D3F72"/>
    <w:rsid w:val="000D4D47"/>
    <w:rsid w:val="000D6DA9"/>
    <w:rsid w:val="000E3E59"/>
    <w:rsid w:val="000E578D"/>
    <w:rsid w:val="000E579B"/>
    <w:rsid w:val="000E6B67"/>
    <w:rsid w:val="000F2AF8"/>
    <w:rsid w:val="000F7CAE"/>
    <w:rsid w:val="00104C31"/>
    <w:rsid w:val="00113715"/>
    <w:rsid w:val="0012177E"/>
    <w:rsid w:val="0012594C"/>
    <w:rsid w:val="001266BF"/>
    <w:rsid w:val="00127FDB"/>
    <w:rsid w:val="00136618"/>
    <w:rsid w:val="001367FC"/>
    <w:rsid w:val="00137D30"/>
    <w:rsid w:val="001407CB"/>
    <w:rsid w:val="001432DA"/>
    <w:rsid w:val="0015080D"/>
    <w:rsid w:val="00165B43"/>
    <w:rsid w:val="00171AA5"/>
    <w:rsid w:val="001739D9"/>
    <w:rsid w:val="001757B9"/>
    <w:rsid w:val="00176880"/>
    <w:rsid w:val="0018249F"/>
    <w:rsid w:val="001853EB"/>
    <w:rsid w:val="00187A74"/>
    <w:rsid w:val="00190322"/>
    <w:rsid w:val="001A2396"/>
    <w:rsid w:val="001B73F9"/>
    <w:rsid w:val="001C1D46"/>
    <w:rsid w:val="001C7266"/>
    <w:rsid w:val="001D2770"/>
    <w:rsid w:val="001D35C8"/>
    <w:rsid w:val="001E6067"/>
    <w:rsid w:val="001F286F"/>
    <w:rsid w:val="001F484B"/>
    <w:rsid w:val="0020353C"/>
    <w:rsid w:val="00214E8D"/>
    <w:rsid w:val="00220FDF"/>
    <w:rsid w:val="002218A6"/>
    <w:rsid w:val="002226A1"/>
    <w:rsid w:val="0022423F"/>
    <w:rsid w:val="00224B94"/>
    <w:rsid w:val="00227E67"/>
    <w:rsid w:val="00234958"/>
    <w:rsid w:val="00236BCC"/>
    <w:rsid w:val="0024362D"/>
    <w:rsid w:val="002439B7"/>
    <w:rsid w:val="00245C12"/>
    <w:rsid w:val="00246890"/>
    <w:rsid w:val="002539B8"/>
    <w:rsid w:val="0025444D"/>
    <w:rsid w:val="00262D95"/>
    <w:rsid w:val="00264970"/>
    <w:rsid w:val="00272EA4"/>
    <w:rsid w:val="00273264"/>
    <w:rsid w:val="00276AE5"/>
    <w:rsid w:val="00276BA7"/>
    <w:rsid w:val="0029179F"/>
    <w:rsid w:val="00292C62"/>
    <w:rsid w:val="00293D96"/>
    <w:rsid w:val="00295983"/>
    <w:rsid w:val="002A6FA2"/>
    <w:rsid w:val="002B43EB"/>
    <w:rsid w:val="002B56D4"/>
    <w:rsid w:val="002C1357"/>
    <w:rsid w:val="002C1FE3"/>
    <w:rsid w:val="002C64B9"/>
    <w:rsid w:val="002D0504"/>
    <w:rsid w:val="002D1943"/>
    <w:rsid w:val="002D2CAD"/>
    <w:rsid w:val="002D3C2A"/>
    <w:rsid w:val="002E3700"/>
    <w:rsid w:val="002E7407"/>
    <w:rsid w:val="002E7F07"/>
    <w:rsid w:val="002F39BE"/>
    <w:rsid w:val="002F3ADE"/>
    <w:rsid w:val="0030349F"/>
    <w:rsid w:val="00306484"/>
    <w:rsid w:val="00317D2A"/>
    <w:rsid w:val="003226E5"/>
    <w:rsid w:val="00324723"/>
    <w:rsid w:val="00330211"/>
    <w:rsid w:val="00332E54"/>
    <w:rsid w:val="00333DED"/>
    <w:rsid w:val="003411B2"/>
    <w:rsid w:val="00342882"/>
    <w:rsid w:val="0034397F"/>
    <w:rsid w:val="00344F54"/>
    <w:rsid w:val="0034631C"/>
    <w:rsid w:val="00351B3F"/>
    <w:rsid w:val="00353E11"/>
    <w:rsid w:val="003543F2"/>
    <w:rsid w:val="00355C68"/>
    <w:rsid w:val="003567AB"/>
    <w:rsid w:val="00360A49"/>
    <w:rsid w:val="00367DBF"/>
    <w:rsid w:val="003758D3"/>
    <w:rsid w:val="003775D3"/>
    <w:rsid w:val="00382438"/>
    <w:rsid w:val="0038540C"/>
    <w:rsid w:val="00386690"/>
    <w:rsid w:val="00393C76"/>
    <w:rsid w:val="003A18B4"/>
    <w:rsid w:val="003A2A7F"/>
    <w:rsid w:val="003A55FE"/>
    <w:rsid w:val="003A6B2E"/>
    <w:rsid w:val="003A6E8C"/>
    <w:rsid w:val="003A7F7E"/>
    <w:rsid w:val="003B1D35"/>
    <w:rsid w:val="003B4313"/>
    <w:rsid w:val="003B4A30"/>
    <w:rsid w:val="003C0454"/>
    <w:rsid w:val="003C5FB2"/>
    <w:rsid w:val="003D0DEE"/>
    <w:rsid w:val="003D6411"/>
    <w:rsid w:val="003D6DCD"/>
    <w:rsid w:val="003E762E"/>
    <w:rsid w:val="003E7CC9"/>
    <w:rsid w:val="00401078"/>
    <w:rsid w:val="00405EBF"/>
    <w:rsid w:val="00411583"/>
    <w:rsid w:val="0041330A"/>
    <w:rsid w:val="0041615D"/>
    <w:rsid w:val="0042004C"/>
    <w:rsid w:val="0042009F"/>
    <w:rsid w:val="0042111C"/>
    <w:rsid w:val="004248D6"/>
    <w:rsid w:val="00425A7C"/>
    <w:rsid w:val="0042606D"/>
    <w:rsid w:val="00427212"/>
    <w:rsid w:val="00427572"/>
    <w:rsid w:val="00427D43"/>
    <w:rsid w:val="004336EB"/>
    <w:rsid w:val="00440ECE"/>
    <w:rsid w:val="004600DC"/>
    <w:rsid w:val="00460868"/>
    <w:rsid w:val="00464743"/>
    <w:rsid w:val="004752D8"/>
    <w:rsid w:val="0049017C"/>
    <w:rsid w:val="0049036D"/>
    <w:rsid w:val="004961FF"/>
    <w:rsid w:val="004A33E5"/>
    <w:rsid w:val="004A36B5"/>
    <w:rsid w:val="004A7B98"/>
    <w:rsid w:val="004B1649"/>
    <w:rsid w:val="004C2F9F"/>
    <w:rsid w:val="004C7D81"/>
    <w:rsid w:val="004D5507"/>
    <w:rsid w:val="004D7B21"/>
    <w:rsid w:val="004E6858"/>
    <w:rsid w:val="004E6DA3"/>
    <w:rsid w:val="004F377B"/>
    <w:rsid w:val="00503F0D"/>
    <w:rsid w:val="005041F1"/>
    <w:rsid w:val="00505E4E"/>
    <w:rsid w:val="00510484"/>
    <w:rsid w:val="00520F3D"/>
    <w:rsid w:val="00524983"/>
    <w:rsid w:val="00527726"/>
    <w:rsid w:val="005310E5"/>
    <w:rsid w:val="00534C6A"/>
    <w:rsid w:val="00535833"/>
    <w:rsid w:val="00540CA3"/>
    <w:rsid w:val="00543259"/>
    <w:rsid w:val="00544ACC"/>
    <w:rsid w:val="00544F11"/>
    <w:rsid w:val="00547135"/>
    <w:rsid w:val="00560445"/>
    <w:rsid w:val="0057665F"/>
    <w:rsid w:val="00580FA3"/>
    <w:rsid w:val="005838CB"/>
    <w:rsid w:val="00584160"/>
    <w:rsid w:val="00590C91"/>
    <w:rsid w:val="00595F8D"/>
    <w:rsid w:val="00597D9B"/>
    <w:rsid w:val="005A25A6"/>
    <w:rsid w:val="005B5F6F"/>
    <w:rsid w:val="005B5FA7"/>
    <w:rsid w:val="005B6B1F"/>
    <w:rsid w:val="005C081C"/>
    <w:rsid w:val="005C1992"/>
    <w:rsid w:val="005C23E3"/>
    <w:rsid w:val="005C7571"/>
    <w:rsid w:val="005D3C2D"/>
    <w:rsid w:val="005E222E"/>
    <w:rsid w:val="005F2A02"/>
    <w:rsid w:val="005F5306"/>
    <w:rsid w:val="006046EA"/>
    <w:rsid w:val="00604A25"/>
    <w:rsid w:val="0060518F"/>
    <w:rsid w:val="00610778"/>
    <w:rsid w:val="0061133F"/>
    <w:rsid w:val="006139CE"/>
    <w:rsid w:val="00613DDE"/>
    <w:rsid w:val="00616044"/>
    <w:rsid w:val="00616E74"/>
    <w:rsid w:val="006176EE"/>
    <w:rsid w:val="0062294E"/>
    <w:rsid w:val="006237C3"/>
    <w:rsid w:val="00632944"/>
    <w:rsid w:val="00635FA2"/>
    <w:rsid w:val="0064260E"/>
    <w:rsid w:val="0064497D"/>
    <w:rsid w:val="006458A2"/>
    <w:rsid w:val="00647E9D"/>
    <w:rsid w:val="00647F8F"/>
    <w:rsid w:val="00652B59"/>
    <w:rsid w:val="006546A0"/>
    <w:rsid w:val="0065529B"/>
    <w:rsid w:val="0065793B"/>
    <w:rsid w:val="00662161"/>
    <w:rsid w:val="006630BB"/>
    <w:rsid w:val="006643B7"/>
    <w:rsid w:val="006649E7"/>
    <w:rsid w:val="00675B64"/>
    <w:rsid w:val="00677079"/>
    <w:rsid w:val="00680488"/>
    <w:rsid w:val="00680731"/>
    <w:rsid w:val="0068293A"/>
    <w:rsid w:val="00683416"/>
    <w:rsid w:val="006849BC"/>
    <w:rsid w:val="006A09D4"/>
    <w:rsid w:val="006A1948"/>
    <w:rsid w:val="006A1E0E"/>
    <w:rsid w:val="006A4C8C"/>
    <w:rsid w:val="006A5D51"/>
    <w:rsid w:val="006B0E49"/>
    <w:rsid w:val="006B5740"/>
    <w:rsid w:val="006C6452"/>
    <w:rsid w:val="006E19F4"/>
    <w:rsid w:val="006E7CBD"/>
    <w:rsid w:val="006F02CE"/>
    <w:rsid w:val="006F4884"/>
    <w:rsid w:val="006F5234"/>
    <w:rsid w:val="00712705"/>
    <w:rsid w:val="00715004"/>
    <w:rsid w:val="00723349"/>
    <w:rsid w:val="00727D5D"/>
    <w:rsid w:val="00732644"/>
    <w:rsid w:val="0073270E"/>
    <w:rsid w:val="00734266"/>
    <w:rsid w:val="00737191"/>
    <w:rsid w:val="007424B8"/>
    <w:rsid w:val="007462F1"/>
    <w:rsid w:val="007477C3"/>
    <w:rsid w:val="00760BB2"/>
    <w:rsid w:val="007635FC"/>
    <w:rsid w:val="00771C1E"/>
    <w:rsid w:val="00771FD8"/>
    <w:rsid w:val="00772363"/>
    <w:rsid w:val="007801C5"/>
    <w:rsid w:val="00780341"/>
    <w:rsid w:val="007834E0"/>
    <w:rsid w:val="007857A2"/>
    <w:rsid w:val="007869F5"/>
    <w:rsid w:val="00792C62"/>
    <w:rsid w:val="00792F1D"/>
    <w:rsid w:val="0079518D"/>
    <w:rsid w:val="007A2F0D"/>
    <w:rsid w:val="007A7361"/>
    <w:rsid w:val="007B0990"/>
    <w:rsid w:val="007B41A4"/>
    <w:rsid w:val="007B6ADC"/>
    <w:rsid w:val="007C1A45"/>
    <w:rsid w:val="007C1A7E"/>
    <w:rsid w:val="007C6C0B"/>
    <w:rsid w:val="007C6CDD"/>
    <w:rsid w:val="007D277E"/>
    <w:rsid w:val="007E466E"/>
    <w:rsid w:val="007E4C66"/>
    <w:rsid w:val="007F1412"/>
    <w:rsid w:val="00803A03"/>
    <w:rsid w:val="00814349"/>
    <w:rsid w:val="008152D1"/>
    <w:rsid w:val="00817D63"/>
    <w:rsid w:val="00821070"/>
    <w:rsid w:val="00831981"/>
    <w:rsid w:val="00832656"/>
    <w:rsid w:val="00847199"/>
    <w:rsid w:val="00851138"/>
    <w:rsid w:val="008526C4"/>
    <w:rsid w:val="008530BE"/>
    <w:rsid w:val="00875324"/>
    <w:rsid w:val="008754E0"/>
    <w:rsid w:val="008816BA"/>
    <w:rsid w:val="008841F9"/>
    <w:rsid w:val="0088446A"/>
    <w:rsid w:val="008879E2"/>
    <w:rsid w:val="008913CF"/>
    <w:rsid w:val="00891B60"/>
    <w:rsid w:val="0089533E"/>
    <w:rsid w:val="00895EFF"/>
    <w:rsid w:val="008A1C49"/>
    <w:rsid w:val="008B00AC"/>
    <w:rsid w:val="008B2702"/>
    <w:rsid w:val="008C31B2"/>
    <w:rsid w:val="008C3AEE"/>
    <w:rsid w:val="008D34FE"/>
    <w:rsid w:val="008D5F37"/>
    <w:rsid w:val="008D7108"/>
    <w:rsid w:val="008E72BF"/>
    <w:rsid w:val="008F2206"/>
    <w:rsid w:val="008F3566"/>
    <w:rsid w:val="008F695E"/>
    <w:rsid w:val="009039EB"/>
    <w:rsid w:val="00905323"/>
    <w:rsid w:val="00907B7B"/>
    <w:rsid w:val="00912EBF"/>
    <w:rsid w:val="009146BF"/>
    <w:rsid w:val="0091489D"/>
    <w:rsid w:val="00920144"/>
    <w:rsid w:val="00920D5C"/>
    <w:rsid w:val="00920E94"/>
    <w:rsid w:val="00921AAE"/>
    <w:rsid w:val="0092594D"/>
    <w:rsid w:val="00927FF4"/>
    <w:rsid w:val="0093035B"/>
    <w:rsid w:val="00931F80"/>
    <w:rsid w:val="009347E6"/>
    <w:rsid w:val="00935602"/>
    <w:rsid w:val="00941CD7"/>
    <w:rsid w:val="00944552"/>
    <w:rsid w:val="0094548D"/>
    <w:rsid w:val="0094589A"/>
    <w:rsid w:val="00951684"/>
    <w:rsid w:val="00957F70"/>
    <w:rsid w:val="00962CF5"/>
    <w:rsid w:val="0096707F"/>
    <w:rsid w:val="00970887"/>
    <w:rsid w:val="00970B99"/>
    <w:rsid w:val="009727EE"/>
    <w:rsid w:val="00972865"/>
    <w:rsid w:val="00976932"/>
    <w:rsid w:val="00984A77"/>
    <w:rsid w:val="00995D29"/>
    <w:rsid w:val="00997DFB"/>
    <w:rsid w:val="009A0E74"/>
    <w:rsid w:val="009A1D20"/>
    <w:rsid w:val="009C4535"/>
    <w:rsid w:val="009C6453"/>
    <w:rsid w:val="009D2347"/>
    <w:rsid w:val="009D3324"/>
    <w:rsid w:val="009D479C"/>
    <w:rsid w:val="009D52A6"/>
    <w:rsid w:val="009E30F9"/>
    <w:rsid w:val="009E7668"/>
    <w:rsid w:val="009F50CC"/>
    <w:rsid w:val="009F7539"/>
    <w:rsid w:val="00A01947"/>
    <w:rsid w:val="00A021D9"/>
    <w:rsid w:val="00A02CA7"/>
    <w:rsid w:val="00A03358"/>
    <w:rsid w:val="00A07179"/>
    <w:rsid w:val="00A07E2B"/>
    <w:rsid w:val="00A103C3"/>
    <w:rsid w:val="00A11C3B"/>
    <w:rsid w:val="00A136CC"/>
    <w:rsid w:val="00A22E6F"/>
    <w:rsid w:val="00A233A9"/>
    <w:rsid w:val="00A23829"/>
    <w:rsid w:val="00A25771"/>
    <w:rsid w:val="00A3084D"/>
    <w:rsid w:val="00A3153F"/>
    <w:rsid w:val="00A32766"/>
    <w:rsid w:val="00A35925"/>
    <w:rsid w:val="00A42D10"/>
    <w:rsid w:val="00A469AE"/>
    <w:rsid w:val="00A5345C"/>
    <w:rsid w:val="00A73B68"/>
    <w:rsid w:val="00A740AC"/>
    <w:rsid w:val="00A75888"/>
    <w:rsid w:val="00A82ECF"/>
    <w:rsid w:val="00A86468"/>
    <w:rsid w:val="00A96747"/>
    <w:rsid w:val="00AA058E"/>
    <w:rsid w:val="00AA2ACC"/>
    <w:rsid w:val="00AA3C78"/>
    <w:rsid w:val="00AA487E"/>
    <w:rsid w:val="00AA6983"/>
    <w:rsid w:val="00AB1D19"/>
    <w:rsid w:val="00AB2BCE"/>
    <w:rsid w:val="00AB43E4"/>
    <w:rsid w:val="00AB4BBD"/>
    <w:rsid w:val="00AC1BA5"/>
    <w:rsid w:val="00AC2F57"/>
    <w:rsid w:val="00AC3FEF"/>
    <w:rsid w:val="00AC7AD5"/>
    <w:rsid w:val="00AD467D"/>
    <w:rsid w:val="00AE092C"/>
    <w:rsid w:val="00AF0619"/>
    <w:rsid w:val="00AF08F3"/>
    <w:rsid w:val="00AF1230"/>
    <w:rsid w:val="00AF3CEF"/>
    <w:rsid w:val="00AF40D2"/>
    <w:rsid w:val="00AF4CA4"/>
    <w:rsid w:val="00B04552"/>
    <w:rsid w:val="00B04AA3"/>
    <w:rsid w:val="00B118E1"/>
    <w:rsid w:val="00B131AB"/>
    <w:rsid w:val="00B13217"/>
    <w:rsid w:val="00B14720"/>
    <w:rsid w:val="00B151AB"/>
    <w:rsid w:val="00B16CD0"/>
    <w:rsid w:val="00B16CF9"/>
    <w:rsid w:val="00B176BD"/>
    <w:rsid w:val="00B17AE9"/>
    <w:rsid w:val="00B20B84"/>
    <w:rsid w:val="00B3503E"/>
    <w:rsid w:val="00B4362E"/>
    <w:rsid w:val="00B45295"/>
    <w:rsid w:val="00B47128"/>
    <w:rsid w:val="00B50635"/>
    <w:rsid w:val="00B53F4B"/>
    <w:rsid w:val="00B54CBC"/>
    <w:rsid w:val="00B57148"/>
    <w:rsid w:val="00B80341"/>
    <w:rsid w:val="00B82E08"/>
    <w:rsid w:val="00B85824"/>
    <w:rsid w:val="00B90E6F"/>
    <w:rsid w:val="00BA10EB"/>
    <w:rsid w:val="00BA1E15"/>
    <w:rsid w:val="00BB7F54"/>
    <w:rsid w:val="00BC7D5E"/>
    <w:rsid w:val="00BD023C"/>
    <w:rsid w:val="00BD152B"/>
    <w:rsid w:val="00BD4E2F"/>
    <w:rsid w:val="00BD6312"/>
    <w:rsid w:val="00BF7EAD"/>
    <w:rsid w:val="00C06C9A"/>
    <w:rsid w:val="00C07BF4"/>
    <w:rsid w:val="00C10BE3"/>
    <w:rsid w:val="00C1269F"/>
    <w:rsid w:val="00C137F1"/>
    <w:rsid w:val="00C16864"/>
    <w:rsid w:val="00C171CB"/>
    <w:rsid w:val="00C2782A"/>
    <w:rsid w:val="00C3188B"/>
    <w:rsid w:val="00C34C97"/>
    <w:rsid w:val="00C35EEB"/>
    <w:rsid w:val="00C5222B"/>
    <w:rsid w:val="00C5506C"/>
    <w:rsid w:val="00C635F9"/>
    <w:rsid w:val="00C7224A"/>
    <w:rsid w:val="00C834E7"/>
    <w:rsid w:val="00C839BA"/>
    <w:rsid w:val="00C840D1"/>
    <w:rsid w:val="00C84EB3"/>
    <w:rsid w:val="00C91939"/>
    <w:rsid w:val="00C920BF"/>
    <w:rsid w:val="00C930DE"/>
    <w:rsid w:val="00C93D93"/>
    <w:rsid w:val="00C952FA"/>
    <w:rsid w:val="00C960F6"/>
    <w:rsid w:val="00C97C80"/>
    <w:rsid w:val="00CA0353"/>
    <w:rsid w:val="00CA387F"/>
    <w:rsid w:val="00CA3A39"/>
    <w:rsid w:val="00CA5948"/>
    <w:rsid w:val="00CA61DD"/>
    <w:rsid w:val="00CA6F1C"/>
    <w:rsid w:val="00CA7735"/>
    <w:rsid w:val="00CB0246"/>
    <w:rsid w:val="00CB0A39"/>
    <w:rsid w:val="00CB4177"/>
    <w:rsid w:val="00CB57E8"/>
    <w:rsid w:val="00CB6EE7"/>
    <w:rsid w:val="00CB7308"/>
    <w:rsid w:val="00CC62A6"/>
    <w:rsid w:val="00CC74C0"/>
    <w:rsid w:val="00CD2294"/>
    <w:rsid w:val="00CD3453"/>
    <w:rsid w:val="00CE2BA9"/>
    <w:rsid w:val="00CF15AB"/>
    <w:rsid w:val="00CF1E6D"/>
    <w:rsid w:val="00CF22E3"/>
    <w:rsid w:val="00CF64F3"/>
    <w:rsid w:val="00D0043C"/>
    <w:rsid w:val="00D0280D"/>
    <w:rsid w:val="00D05F32"/>
    <w:rsid w:val="00D06AE9"/>
    <w:rsid w:val="00D07441"/>
    <w:rsid w:val="00D216B9"/>
    <w:rsid w:val="00D231A2"/>
    <w:rsid w:val="00D244D6"/>
    <w:rsid w:val="00D301EB"/>
    <w:rsid w:val="00D33838"/>
    <w:rsid w:val="00D41FAA"/>
    <w:rsid w:val="00D42F73"/>
    <w:rsid w:val="00D45FCA"/>
    <w:rsid w:val="00D52D5E"/>
    <w:rsid w:val="00D53055"/>
    <w:rsid w:val="00D53114"/>
    <w:rsid w:val="00D55935"/>
    <w:rsid w:val="00D642A9"/>
    <w:rsid w:val="00D75FF1"/>
    <w:rsid w:val="00D779E8"/>
    <w:rsid w:val="00D8174B"/>
    <w:rsid w:val="00D81BEF"/>
    <w:rsid w:val="00D820E2"/>
    <w:rsid w:val="00D82E25"/>
    <w:rsid w:val="00D83D6F"/>
    <w:rsid w:val="00D844C7"/>
    <w:rsid w:val="00D90405"/>
    <w:rsid w:val="00D916ED"/>
    <w:rsid w:val="00DA5166"/>
    <w:rsid w:val="00DA5539"/>
    <w:rsid w:val="00DA73D4"/>
    <w:rsid w:val="00DB31ED"/>
    <w:rsid w:val="00DC281A"/>
    <w:rsid w:val="00DC470B"/>
    <w:rsid w:val="00DC5A43"/>
    <w:rsid w:val="00DC6F6A"/>
    <w:rsid w:val="00DC788B"/>
    <w:rsid w:val="00DD0CCA"/>
    <w:rsid w:val="00DD66E5"/>
    <w:rsid w:val="00DF11E3"/>
    <w:rsid w:val="00DF7D7B"/>
    <w:rsid w:val="00E0223F"/>
    <w:rsid w:val="00E02A6F"/>
    <w:rsid w:val="00E03E8F"/>
    <w:rsid w:val="00E0414F"/>
    <w:rsid w:val="00E25994"/>
    <w:rsid w:val="00E25DA6"/>
    <w:rsid w:val="00E267C4"/>
    <w:rsid w:val="00E26894"/>
    <w:rsid w:val="00E27159"/>
    <w:rsid w:val="00E32285"/>
    <w:rsid w:val="00E43503"/>
    <w:rsid w:val="00E74583"/>
    <w:rsid w:val="00E74D6C"/>
    <w:rsid w:val="00E803BF"/>
    <w:rsid w:val="00E82723"/>
    <w:rsid w:val="00E8374F"/>
    <w:rsid w:val="00E8772E"/>
    <w:rsid w:val="00E919ED"/>
    <w:rsid w:val="00E94298"/>
    <w:rsid w:val="00E97475"/>
    <w:rsid w:val="00EA6E71"/>
    <w:rsid w:val="00EA7A66"/>
    <w:rsid w:val="00EB0468"/>
    <w:rsid w:val="00EB5022"/>
    <w:rsid w:val="00EB59B8"/>
    <w:rsid w:val="00EC0174"/>
    <w:rsid w:val="00EC1261"/>
    <w:rsid w:val="00EC13E5"/>
    <w:rsid w:val="00EC2374"/>
    <w:rsid w:val="00EC33EB"/>
    <w:rsid w:val="00ED00EB"/>
    <w:rsid w:val="00ED0A14"/>
    <w:rsid w:val="00ED2E65"/>
    <w:rsid w:val="00EE6EB1"/>
    <w:rsid w:val="00EF440F"/>
    <w:rsid w:val="00EF59C1"/>
    <w:rsid w:val="00EF7C21"/>
    <w:rsid w:val="00F0507C"/>
    <w:rsid w:val="00F05131"/>
    <w:rsid w:val="00F063EA"/>
    <w:rsid w:val="00F11BF9"/>
    <w:rsid w:val="00F126C2"/>
    <w:rsid w:val="00F24A13"/>
    <w:rsid w:val="00F263B0"/>
    <w:rsid w:val="00F268F7"/>
    <w:rsid w:val="00F32EBE"/>
    <w:rsid w:val="00F34DF8"/>
    <w:rsid w:val="00F36EBC"/>
    <w:rsid w:val="00F44F7D"/>
    <w:rsid w:val="00F52C7B"/>
    <w:rsid w:val="00F531FD"/>
    <w:rsid w:val="00F533E5"/>
    <w:rsid w:val="00F53F69"/>
    <w:rsid w:val="00F63498"/>
    <w:rsid w:val="00F64035"/>
    <w:rsid w:val="00F640CF"/>
    <w:rsid w:val="00F673BA"/>
    <w:rsid w:val="00F71EEA"/>
    <w:rsid w:val="00F723B8"/>
    <w:rsid w:val="00F774E8"/>
    <w:rsid w:val="00F84474"/>
    <w:rsid w:val="00F84D15"/>
    <w:rsid w:val="00F8628B"/>
    <w:rsid w:val="00F95145"/>
    <w:rsid w:val="00F95719"/>
    <w:rsid w:val="00F96AB1"/>
    <w:rsid w:val="00F97363"/>
    <w:rsid w:val="00FA1E09"/>
    <w:rsid w:val="00FA48E0"/>
    <w:rsid w:val="00FA4DB1"/>
    <w:rsid w:val="00FA5A15"/>
    <w:rsid w:val="00FB42F9"/>
    <w:rsid w:val="00FB561D"/>
    <w:rsid w:val="00FB6255"/>
    <w:rsid w:val="00FC0B97"/>
    <w:rsid w:val="00FC5DE8"/>
    <w:rsid w:val="00FD1692"/>
    <w:rsid w:val="00FD2C87"/>
    <w:rsid w:val="00FD6F7D"/>
    <w:rsid w:val="00FE7A53"/>
    <w:rsid w:val="00FF478D"/>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C54B525E-6695-4319-87D7-CE1A7EC2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28B"/>
    <w:rPr>
      <w:rFonts w:ascii="Arial" w:hAnsi="Arial" w:cs="Times New Roman"/>
      <w:sz w:val="22"/>
      <w:szCs w:val="22"/>
    </w:rPr>
  </w:style>
  <w:style w:type="paragraph" w:styleId="1">
    <w:name w:val="heading 1"/>
    <w:basedOn w:val="a"/>
    <w:next w:val="a"/>
    <w:link w:val="10"/>
    <w:qFormat/>
    <w:pPr>
      <w:keepNext/>
      <w:keepLines/>
      <w:spacing w:before="480"/>
      <w:outlineLvl w:val="0"/>
    </w:pPr>
    <w:rPr>
      <w:rFonts w:cs="Arial"/>
      <w:b/>
      <w:bCs/>
      <w:color w:val="72166B"/>
      <w:sz w:val="28"/>
      <w:szCs w:val="28"/>
    </w:rPr>
  </w:style>
  <w:style w:type="paragraph" w:styleId="2">
    <w:name w:val="heading 2"/>
    <w:basedOn w:val="a"/>
    <w:next w:val="a"/>
    <w:qFormat/>
    <w:pPr>
      <w:keepNext/>
      <w:keepLines/>
      <w:spacing w:before="200"/>
      <w:jc w:val="center"/>
      <w:outlineLvl w:val="1"/>
    </w:pPr>
    <w:rPr>
      <w:rFonts w:cs="Arial"/>
      <w:bCs/>
      <w:i/>
      <w:color w:val="B7168B"/>
      <w:sz w:val="26"/>
      <w:szCs w:val="26"/>
      <w:lang w:val="en-US"/>
    </w:rPr>
  </w:style>
  <w:style w:type="paragraph" w:styleId="3">
    <w:name w:val="heading 3"/>
    <w:basedOn w:val="a"/>
    <w:next w:val="a"/>
    <w:qFormat/>
    <w:pPr>
      <w:keepNext/>
      <w:keepLines/>
      <w:spacing w:before="40"/>
      <w:outlineLvl w:val="2"/>
    </w:pPr>
    <w:rPr>
      <w:rFonts w:ascii="Cambria" w:hAnsi="Cambria" w:cs="DejaVu Sans"/>
      <w:color w:val="1F4D78"/>
      <w:sz w:val="24"/>
      <w:szCs w:val="24"/>
    </w:rPr>
  </w:style>
  <w:style w:type="paragraph" w:styleId="4">
    <w:name w:val="heading 4"/>
    <w:basedOn w:val="a"/>
    <w:next w:val="a"/>
    <w:qFormat/>
    <w:pPr>
      <w:keepNext/>
      <w:keepLines/>
      <w:spacing w:before="40"/>
      <w:outlineLvl w:val="3"/>
    </w:pPr>
    <w:rPr>
      <w:rFonts w:ascii="Cambria" w:hAnsi="Cambria" w:cs="DejaVu Sans"/>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rPr>
      <w:color w:val="0000FF"/>
      <w:u w:val="single"/>
    </w:rPr>
  </w:style>
  <w:style w:type="character" w:customStyle="1" w:styleId="PlainTextChar">
    <w:name w:val="Plain Text Char"/>
    <w:basedOn w:val="a0"/>
    <w:qFormat/>
    <w:rPr>
      <w:rFonts w:ascii="Calibri" w:hAnsi="Calibri" w:cs="Times New Roman"/>
    </w:rPr>
  </w:style>
  <w:style w:type="character" w:customStyle="1" w:styleId="BalloonTextChar">
    <w:name w:val="Balloon Text Char"/>
    <w:basedOn w:val="a0"/>
    <w:qFormat/>
    <w:rPr>
      <w:rFonts w:ascii="Tahoma" w:hAnsi="Tahoma" w:cs="Tahoma"/>
      <w:sz w:val="16"/>
      <w:szCs w:val="16"/>
    </w:rPr>
  </w:style>
  <w:style w:type="character" w:customStyle="1" w:styleId="HeaderChar">
    <w:name w:val="Header Char"/>
    <w:basedOn w:val="a0"/>
    <w:qFormat/>
    <w:rPr>
      <w:rFonts w:ascii="Calibri" w:hAnsi="Calibri" w:cs="Times New Roman"/>
    </w:rPr>
  </w:style>
  <w:style w:type="character" w:customStyle="1" w:styleId="FooterChar">
    <w:name w:val="Footer Char"/>
    <w:basedOn w:val="a0"/>
    <w:qFormat/>
    <w:rPr>
      <w:rFonts w:ascii="Calibri" w:hAnsi="Calibri" w:cs="Times New Roman"/>
    </w:rPr>
  </w:style>
  <w:style w:type="character" w:customStyle="1" w:styleId="Heading1Char">
    <w:name w:val="Heading 1 Char"/>
    <w:basedOn w:val="a0"/>
    <w:qFormat/>
    <w:rPr>
      <w:rFonts w:ascii="Arial" w:eastAsia="宋体" w:hAnsi="Arial" w:cs="Arial"/>
      <w:b/>
      <w:bCs/>
      <w:color w:val="72166B"/>
      <w:sz w:val="28"/>
      <w:szCs w:val="28"/>
    </w:rPr>
  </w:style>
  <w:style w:type="character" w:customStyle="1" w:styleId="Heading2Char">
    <w:name w:val="Heading 2 Char"/>
    <w:basedOn w:val="a0"/>
    <w:qFormat/>
    <w:rPr>
      <w:rFonts w:ascii="Arial" w:eastAsia="宋体" w:hAnsi="Arial" w:cs="Arial"/>
      <w:bCs/>
      <w:i/>
      <w:color w:val="B7168B"/>
      <w:sz w:val="26"/>
      <w:szCs w:val="26"/>
      <w:lang w:val="en-US" w:eastAsia="zh-CN"/>
    </w:rPr>
  </w:style>
  <w:style w:type="character" w:customStyle="1" w:styleId="Heading3Char">
    <w:name w:val="Heading 3 Char"/>
    <w:basedOn w:val="a0"/>
    <w:qFormat/>
    <w:rPr>
      <w:rFonts w:ascii="Cambria" w:eastAsia="宋体" w:hAnsi="Cambria" w:cs="DejaVu Sans"/>
      <w:color w:val="1F4D78"/>
      <w:sz w:val="24"/>
      <w:szCs w:val="24"/>
    </w:rPr>
  </w:style>
  <w:style w:type="character" w:customStyle="1" w:styleId="Heading4Char">
    <w:name w:val="Heading 4 Char"/>
    <w:basedOn w:val="a0"/>
    <w:qFormat/>
    <w:rPr>
      <w:rFonts w:ascii="Cambria" w:eastAsia="宋体"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rsid w:val="00190322"/>
    <w:pPr>
      <w:suppressLineNumbers/>
      <w:spacing w:before="120" w:after="120"/>
    </w:pPr>
    <w:rPr>
      <w:rFonts w:cs="Lohit Devanagari"/>
      <w:b/>
      <w:iCs/>
      <w:szCs w:val="24"/>
    </w:rPr>
  </w:style>
  <w:style w:type="paragraph" w:customStyle="1" w:styleId="Index">
    <w:name w:val="Index"/>
    <w:basedOn w:val="a"/>
    <w:qFormat/>
    <w:pPr>
      <w:suppressLineNumbers/>
    </w:pPr>
    <w:rPr>
      <w:rFonts w:cs="Lohit Devanagari"/>
    </w:rPr>
  </w:style>
  <w:style w:type="paragraph" w:styleId="a6">
    <w:name w:val="Balloon Text"/>
    <w:basedOn w:val="a"/>
    <w:qFormat/>
    <w:rPr>
      <w:rFonts w:ascii="Tahoma" w:hAnsi="Tahoma" w:cs="Tahoma"/>
      <w:sz w:val="16"/>
      <w:szCs w:val="16"/>
    </w:rPr>
  </w:style>
  <w:style w:type="paragraph" w:styleId="a7">
    <w:name w:val="footer"/>
    <w:basedOn w:val="a"/>
    <w:link w:val="a8"/>
    <w:pPr>
      <w:tabs>
        <w:tab w:val="center" w:pos="4513"/>
        <w:tab w:val="right" w:pos="9026"/>
      </w:tabs>
    </w:pPr>
  </w:style>
  <w:style w:type="paragraph" w:styleId="a9">
    <w:name w:val="header"/>
    <w:basedOn w:val="a"/>
    <w:pPr>
      <w:tabs>
        <w:tab w:val="center" w:pos="4513"/>
        <w:tab w:val="right" w:pos="9026"/>
      </w:tabs>
    </w:pPr>
  </w:style>
  <w:style w:type="paragraph" w:styleId="aa">
    <w:name w:val="Plain Text"/>
    <w:basedOn w:val="a"/>
    <w:qFormat/>
  </w:style>
  <w:style w:type="paragraph" w:styleId="TOC1">
    <w:name w:val="toc 1"/>
    <w:basedOn w:val="a"/>
    <w:next w:val="a"/>
    <w:uiPriority w:val="39"/>
    <w:pPr>
      <w:spacing w:after="100"/>
    </w:pPr>
  </w:style>
  <w:style w:type="paragraph" w:styleId="ab">
    <w:name w:val="List Paragraph"/>
    <w:basedOn w:val="a"/>
    <w:uiPriority w:val="34"/>
    <w:qFormat/>
    <w:rsid w:val="003C5FB2"/>
    <w:pPr>
      <w:widowControl w:val="0"/>
      <w:contextualSpacing/>
    </w:pPr>
  </w:style>
  <w:style w:type="paragraph" w:customStyle="1" w:styleId="TableContents">
    <w:name w:val="Table Contents"/>
    <w:basedOn w:val="a"/>
    <w:qFormat/>
    <w:pPr>
      <w:suppressLineNumbers/>
    </w:pPr>
  </w:style>
  <w:style w:type="character" w:styleId="ac">
    <w:name w:val="annotation reference"/>
    <w:basedOn w:val="a0"/>
    <w:uiPriority w:val="99"/>
    <w:semiHidden/>
    <w:unhideWhenUsed/>
    <w:rsid w:val="000056D5"/>
    <w:rPr>
      <w:sz w:val="16"/>
      <w:szCs w:val="16"/>
    </w:rPr>
  </w:style>
  <w:style w:type="paragraph" w:styleId="ad">
    <w:name w:val="annotation text"/>
    <w:basedOn w:val="a"/>
    <w:link w:val="ae"/>
    <w:uiPriority w:val="99"/>
    <w:semiHidden/>
    <w:unhideWhenUsed/>
    <w:rsid w:val="000056D5"/>
    <w:rPr>
      <w:sz w:val="20"/>
      <w:szCs w:val="20"/>
    </w:rPr>
  </w:style>
  <w:style w:type="character" w:customStyle="1" w:styleId="ae">
    <w:name w:val="批注文字 字符"/>
    <w:basedOn w:val="a0"/>
    <w:link w:val="ad"/>
    <w:uiPriority w:val="99"/>
    <w:semiHidden/>
    <w:rsid w:val="000056D5"/>
    <w:rPr>
      <w:rFonts w:ascii="Arial" w:hAnsi="Arial" w:cs="Times New Roman"/>
      <w:lang w:eastAsia="zh-CN"/>
    </w:rPr>
  </w:style>
  <w:style w:type="paragraph" w:styleId="af">
    <w:name w:val="annotation subject"/>
    <w:basedOn w:val="ad"/>
    <w:next w:val="ad"/>
    <w:link w:val="af0"/>
    <w:uiPriority w:val="99"/>
    <w:semiHidden/>
    <w:unhideWhenUsed/>
    <w:rsid w:val="000056D5"/>
    <w:rPr>
      <w:b/>
      <w:bCs/>
    </w:rPr>
  </w:style>
  <w:style w:type="character" w:customStyle="1" w:styleId="af0">
    <w:name w:val="批注主题 字符"/>
    <w:basedOn w:val="ae"/>
    <w:link w:val="af"/>
    <w:uiPriority w:val="99"/>
    <w:semiHidden/>
    <w:rsid w:val="000056D5"/>
    <w:rPr>
      <w:rFonts w:ascii="Arial" w:hAnsi="Arial" w:cs="Times New Roman"/>
      <w:b/>
      <w:bCs/>
      <w:lang w:eastAsia="zh-CN"/>
    </w:rPr>
  </w:style>
  <w:style w:type="character" w:styleId="af1">
    <w:name w:val="Hyperlink"/>
    <w:basedOn w:val="a0"/>
    <w:uiPriority w:val="99"/>
    <w:unhideWhenUsed/>
    <w:rsid w:val="00355C68"/>
    <w:rPr>
      <w:color w:val="0000FF" w:themeColor="hyperlink"/>
      <w:u w:val="single"/>
    </w:rPr>
  </w:style>
  <w:style w:type="character" w:customStyle="1" w:styleId="UnresolvedMention1">
    <w:name w:val="Unresolved Mention1"/>
    <w:basedOn w:val="a0"/>
    <w:uiPriority w:val="99"/>
    <w:semiHidden/>
    <w:unhideWhenUsed/>
    <w:rsid w:val="00355C68"/>
    <w:rPr>
      <w:color w:val="605E5C"/>
      <w:shd w:val="clear" w:color="auto" w:fill="E1DFDD"/>
    </w:rPr>
  </w:style>
  <w:style w:type="character" w:styleId="af2">
    <w:name w:val="FollowedHyperlink"/>
    <w:basedOn w:val="a0"/>
    <w:uiPriority w:val="99"/>
    <w:semiHidden/>
    <w:unhideWhenUsed/>
    <w:rsid w:val="00355C68"/>
    <w:rPr>
      <w:color w:val="800080" w:themeColor="followedHyperlink"/>
      <w:u w:val="single"/>
    </w:rPr>
  </w:style>
  <w:style w:type="table" w:styleId="af3">
    <w:name w:val="Table Grid"/>
    <w:basedOn w:val="a1"/>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locked/>
    <w:rsid w:val="000C5D3E"/>
    <w:rPr>
      <w:rFonts w:ascii="Arial" w:hAnsi="Arial" w:cs="Arial"/>
      <w:b/>
      <w:bCs/>
      <w:color w:val="72166B"/>
      <w:sz w:val="28"/>
      <w:szCs w:val="28"/>
      <w:lang w:eastAsia="zh-CN"/>
    </w:rPr>
  </w:style>
  <w:style w:type="character" w:customStyle="1" w:styleId="a8">
    <w:name w:val="页脚 字符"/>
    <w:basedOn w:val="a0"/>
    <w:link w:val="a7"/>
    <w:rsid w:val="00851138"/>
    <w:rPr>
      <w:rFonts w:ascii="Arial" w:hAnsi="Arial" w:cs="Times New Roman"/>
      <w:sz w:val="22"/>
      <w:szCs w:val="22"/>
      <w:lang w:eastAsia="zh-CN"/>
    </w:rPr>
  </w:style>
  <w:style w:type="character" w:customStyle="1" w:styleId="il">
    <w:name w:val="il"/>
    <w:basedOn w:val="a0"/>
    <w:rsid w:val="0029179F"/>
  </w:style>
  <w:style w:type="character" w:customStyle="1" w:styleId="UnresolvedMention2">
    <w:name w:val="Unresolved Mention2"/>
    <w:basedOn w:val="a0"/>
    <w:uiPriority w:val="99"/>
    <w:semiHidden/>
    <w:unhideWhenUsed/>
    <w:rsid w:val="002F39BE"/>
    <w:rPr>
      <w:color w:val="605E5C"/>
      <w:shd w:val="clear" w:color="auto" w:fill="E1DFDD"/>
    </w:rPr>
  </w:style>
  <w:style w:type="character" w:styleId="af4">
    <w:name w:val="Unresolved Mention"/>
    <w:basedOn w:val="a0"/>
    <w:uiPriority w:val="99"/>
    <w:semiHidden/>
    <w:unhideWhenUsed/>
    <w:rsid w:val="00EE6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vsdx"/><Relationship Id="rId18" Type="http://schemas.openxmlformats.org/officeDocument/2006/relationships/hyperlink" Target="https://www.analog.com/media/en/technical-documentation/data-sheets/ADXL362.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analog.com/media/en/technical-documentation/data-sheets/ADXL362.pdf"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www.analog.com/media/en/technical-documentation/data-sheets/ADXL362.pdf" TargetMode="External"/><Relationship Id="rId29" Type="http://schemas.openxmlformats.org/officeDocument/2006/relationships/hyperlink" Target="https://www.analog.com/media/en/technical-documentation/data-sheets/adt74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alog.com/media/en/technical-documentation/data-sheets/ADXL362.pdf" TargetMode="External"/><Relationship Id="rId23" Type="http://schemas.openxmlformats.org/officeDocument/2006/relationships/image" Target="media/image10.tif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opencores.org/projects/simple_sp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60CF0-011F-48E7-A293-76A96D73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17</Pages>
  <Words>5973</Words>
  <Characters>9796</Characters>
  <Application>Microsoft Office Word</Application>
  <DocSecurity>0</DocSecurity>
  <Lines>653</Lines>
  <Paragraphs>584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candyj</cp:lastModifiedBy>
  <cp:revision>110</cp:revision>
  <cp:lastPrinted>2021-06-04T04:14:00Z</cp:lastPrinted>
  <dcterms:created xsi:type="dcterms:W3CDTF">2020-08-13T15:57:00Z</dcterms:created>
  <dcterms:modified xsi:type="dcterms:W3CDTF">2022-04-20T08:12:00Z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