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31BF9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5CD545FB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</w:tcPr>
          <w:tbl>
            <w:tblPr>
              <w:tblStyle w:val="30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BD339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7CEA895E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4CA4DD86">
                  <w:pPr>
                    <w:rPr>
                      <w:b/>
                    </w:rPr>
                  </w:pPr>
                </w:p>
              </w:tc>
            </w:tr>
            <w:tr w14:paraId="4FAABE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2156375F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0396EA64">
                  <w:pPr>
                    <w:rPr>
                      <w:b/>
                    </w:rPr>
                  </w:pPr>
                </w:p>
              </w:tc>
            </w:tr>
            <w:tr w14:paraId="282F3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645F8764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3FD9F8EB">
                  <w:pPr>
                    <w:rPr>
                      <w:b/>
                    </w:rPr>
                  </w:pPr>
                </w:p>
              </w:tc>
            </w:tr>
          </w:tbl>
          <w:p w14:paraId="366935FA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D4889B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62D81F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1847D728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1715E669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E350B8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14093662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0780161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6D9AD6B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77DED123">
            <w:pPr>
              <w:pStyle w:val="29"/>
              <w:rPr>
                <w:rFonts w:hint="eastAsia"/>
                <w:sz w:val="24"/>
              </w:rPr>
            </w:pPr>
            <w:r>
              <w:rPr>
                <w:sz w:val="24"/>
              </w:rPr>
              <w:t>项目编号: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HD20261101SR005</w:t>
            </w:r>
          </w:p>
          <w:p w14:paraId="3A0A21CD">
            <w:pPr>
              <w:pStyle w:val="29"/>
              <w:rPr>
                <w:rFonts w:hint="eastAsia"/>
                <w:sz w:val="44"/>
              </w:rPr>
            </w:pPr>
            <w:r>
              <w:rPr>
                <w:rFonts w:hint="eastAsia"/>
                <w:sz w:val="44"/>
              </w:rPr>
              <w:t>上海美食大数据分析云平台</w:t>
            </w:r>
          </w:p>
        </w:tc>
      </w:tr>
      <w:tr w14:paraId="59009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1E70B02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642263D1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165C23BE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67D3E931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&lt;需求分析&gt;</w:t>
            </w:r>
          </w:p>
          <w:p w14:paraId="47A5ED58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38F1C10">
            <w:pPr>
              <w:pStyle w:val="52"/>
              <w:ind w:firstLine="455" w:firstLineChars="228"/>
              <w:jc w:val="both"/>
              <w:rPr>
                <w:rFonts w:hint="eastAsia" w:ascii="宋体" w:hAnsi="宋体" w:cs="Arial"/>
                <w:b w:val="0"/>
                <w:bCs/>
              </w:rPr>
            </w:pPr>
            <w:r>
              <w:rPr>
                <w:rFonts w:hint="eastAsia" w:ascii="宋体" w:hAnsi="宋体" w:cs="Arial"/>
                <w:b w:val="0"/>
                <w:bCs/>
              </w:rPr>
              <w:t>HD-PP-301</w:t>
            </w:r>
          </w:p>
          <w:p w14:paraId="64347C82">
            <w:pPr>
              <w:ind w:left="684" w:hanging="684" w:hangingChars="342"/>
              <w:rPr>
                <w:rFonts w:hint="eastAsia"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4C997A3E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36F36F65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</w:tcPr>
          <w:p w14:paraId="34054B7C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4A2DAD10">
            <w:pPr>
              <w:pStyle w:val="29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项目开发计划</w:t>
            </w:r>
          </w:p>
          <w:p w14:paraId="5555108F">
            <w:pPr>
              <w:pStyle w:val="29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hint="eastAsia" w:cs="Arial"/>
                <w:b w:val="0"/>
                <w:sz w:val="28"/>
                <w:szCs w:val="28"/>
                <w:lang w:val="en-US" w:eastAsia="zh-CN"/>
              </w:rPr>
              <w:t>Version</w:t>
            </w:r>
            <w:r>
              <w:rPr>
                <w:rFonts w:cs="Arial"/>
                <w:b w:val="0"/>
                <w:sz w:val="28"/>
                <w:szCs w:val="28"/>
                <w:lang w:val="en-US" w:eastAsia="zh-CN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  <w:lang w:val="en-US" w:eastAsia="zh-CN"/>
              </w:rPr>
              <w:t>2.0</w:t>
            </w:r>
          </w:p>
          <w:p w14:paraId="3B691E4F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4ABC86CE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3D8C58F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ascii="KaiTi_GB2312" w:eastAsia="KaiTi_GB2312"/>
                <w:sz w:val="30"/>
              </w:rPr>
              <w:t>花地公司</w:t>
            </w:r>
          </w:p>
          <w:p w14:paraId="4C3DC430">
            <w:pPr>
              <w:rPr>
                <w:rFonts w:hint="eastAsia" w:hAnsi="宋体"/>
                <w:sz w:val="30"/>
                <w:szCs w:val="30"/>
              </w:rPr>
            </w:pPr>
          </w:p>
          <w:p w14:paraId="789C31B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人（签名）：许嘉赫</w:t>
            </w:r>
          </w:p>
          <w:p w14:paraId="1B2C0FE0">
            <w:pPr>
              <w:rPr>
                <w:rFonts w:hint="eastAsia" w:hAnsi="宋体"/>
                <w:sz w:val="30"/>
                <w:szCs w:val="30"/>
              </w:rPr>
            </w:pPr>
          </w:p>
          <w:p w14:paraId="0469C87D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2026-</w:t>
            </w:r>
            <w:r>
              <w:rPr>
                <w:rFonts w:hAnsi="宋体"/>
                <w:sz w:val="30"/>
                <w:szCs w:val="30"/>
              </w:rPr>
              <w:t>3</w:t>
            </w:r>
            <w:r>
              <w:rPr>
                <w:rFonts w:hint="eastAsia" w:hAnsi="宋体"/>
                <w:sz w:val="30"/>
                <w:szCs w:val="30"/>
              </w:rPr>
              <w:t>-0</w:t>
            </w:r>
            <w:r>
              <w:rPr>
                <w:rFonts w:hAnsi="宋体"/>
                <w:sz w:val="30"/>
                <w:szCs w:val="30"/>
              </w:rPr>
              <w:t>7</w:t>
            </w:r>
            <w:r>
              <w:rPr>
                <w:rFonts w:hint="eastAsia" w:hAnsi="宋体"/>
                <w:sz w:val="30"/>
                <w:szCs w:val="30"/>
              </w:rPr>
              <w:t xml:space="preserve">            </w:t>
            </w:r>
          </w:p>
          <w:p w14:paraId="693D1B28">
            <w:pPr>
              <w:rPr>
                <w:rFonts w:hint="eastAsia" w:hAnsi="宋体"/>
                <w:sz w:val="30"/>
                <w:szCs w:val="30"/>
              </w:rPr>
            </w:pPr>
          </w:p>
          <w:p w14:paraId="6847ACC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20BBAFE0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■客户（市场）  □维护人员  □用户  </w:t>
            </w:r>
          </w:p>
          <w:p w14:paraId="5B56E197">
            <w:pPr>
              <w:rPr>
                <w:rFonts w:hint="eastAsia" w:hAnsi="宋体"/>
                <w:sz w:val="30"/>
                <w:szCs w:val="30"/>
              </w:rPr>
            </w:pPr>
          </w:p>
          <w:p w14:paraId="2F19470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张鑫       </w:t>
            </w:r>
          </w:p>
          <w:p w14:paraId="77C7BED2">
            <w:pPr>
              <w:rPr>
                <w:rFonts w:hint="eastAsia" w:hAnsi="宋体"/>
                <w:sz w:val="30"/>
                <w:szCs w:val="30"/>
              </w:rPr>
            </w:pPr>
          </w:p>
          <w:p w14:paraId="44F07D38">
            <w:pPr>
              <w:rPr>
                <w:rFonts w:hint="eastAsia" w:cs="Arial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sz w:val="30"/>
                <w:szCs w:val="30"/>
              </w:rPr>
              <w:t>2026-</w:t>
            </w:r>
            <w:r>
              <w:rPr>
                <w:sz w:val="30"/>
                <w:szCs w:val="30"/>
              </w:rPr>
              <w:t>3</w:t>
            </w:r>
            <w:r>
              <w:rPr>
                <w:rFonts w:hint="eastAsia"/>
                <w:sz w:val="30"/>
                <w:szCs w:val="30"/>
              </w:rPr>
              <w:t>-0</w:t>
            </w:r>
            <w:r>
              <w:rPr>
                <w:sz w:val="30"/>
                <w:szCs w:val="30"/>
              </w:rPr>
              <w:t>7</w:t>
            </w:r>
          </w:p>
        </w:tc>
      </w:tr>
      <w:tr w14:paraId="203A9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07659B68">
            <w:pPr>
              <w:pStyle w:val="29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vAlign w:val="bottom"/>
          </w:tcPr>
          <w:p w14:paraId="6007A465">
            <w:pPr>
              <w:pStyle w:val="29"/>
              <w:jc w:val="right"/>
              <w:rPr>
                <w:rFonts w:hint="eastAsia" w:cs="Arial"/>
              </w:rPr>
            </w:pPr>
            <w:r>
              <w:pict>
                <v:shape id="_x0000_i1025" o:spt="75" type="#_x0000_t75" style="height:28pt;width:100pt;" filled="f" o:preferrelative="t" stroked="f" coordsize="21600,21600">
                  <v:path/>
                  <v:fill on="f" focussize="0,0"/>
                  <v:stroke on="f" joinstyle="miter"/>
                  <v:imagedata r:id="rId11" o:title="华迪标志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300D4FC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FD2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51F785BD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 xml:space="preserve"> </w:t>
            </w:r>
            <w:r>
              <w:rPr>
                <w:rFonts w:hAnsi="宋体" w:cs="Arial"/>
              </w:rPr>
              <w:fldChar w:fldCharType="begin"/>
            </w:r>
            <w:r>
              <w:rPr>
                <w:rFonts w:hAnsi="宋体" w:cs="Arial"/>
              </w:rPr>
              <w:instrText xml:space="preserve"> </w:instrText>
            </w:r>
            <w:r>
              <w:rPr>
                <w:rFonts w:hint="eastAsia" w:hAnsi="宋体" w:cs="Arial"/>
              </w:rPr>
              <w:instrText xml:space="preserve">TITLE   \* MERGEFORMAT</w:instrText>
            </w:r>
            <w:r>
              <w:rPr>
                <w:rFonts w:hAnsi="宋体" w:cs="Arial"/>
              </w:rPr>
              <w:instrText xml:space="preserve"> </w:instrText>
            </w:r>
            <w:r>
              <w:rPr>
                <w:rFonts w:hAnsi="宋体" w:cs="Arial"/>
              </w:rPr>
              <w:fldChar w:fldCharType="separate"/>
            </w:r>
            <w:r>
              <w:rPr>
                <w:rFonts w:hint="eastAsia" w:hAnsi="宋体" w:cs="Arial"/>
              </w:rPr>
              <w:t>项目开发计划</w:t>
            </w:r>
            <w:r>
              <w:rPr>
                <w:rFonts w:hAnsi="宋体" w:cs="Arial"/>
              </w:rPr>
              <w:fldChar w:fldCharType="end"/>
            </w:r>
          </w:p>
        </w:tc>
      </w:tr>
      <w:tr w14:paraId="5124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67C6CFF3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许嘉赫</w:t>
            </w:r>
          </w:p>
        </w:tc>
      </w:tr>
      <w:tr w14:paraId="0788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3E872CD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创建日期</w:t>
            </w:r>
            <w:r>
              <w:rPr>
                <w:rFonts w:hAnsi="宋体" w:cs="Arial"/>
              </w:rPr>
              <w:t>: 2026-3-</w:t>
            </w:r>
            <w:r>
              <w:rPr>
                <w:rFonts w:hint="eastAsia" w:hAnsi="宋体" w:cs="Arial"/>
              </w:rPr>
              <w:t>0</w:t>
            </w:r>
            <w:r>
              <w:rPr>
                <w:rFonts w:hAnsi="宋体" w:cs="Arial"/>
              </w:rPr>
              <w:t>3</w:t>
            </w:r>
          </w:p>
        </w:tc>
      </w:tr>
      <w:tr w14:paraId="2B97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88" w:type="dxa"/>
          </w:tcPr>
          <w:p w14:paraId="268A8834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上次更新日期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2026-3-0</w:t>
            </w:r>
            <w:r>
              <w:rPr>
                <w:rFonts w:hAnsi="宋体" w:cs="Arial"/>
              </w:rPr>
              <w:t>3</w:t>
            </w:r>
          </w:p>
        </w:tc>
      </w:tr>
      <w:tr w14:paraId="1456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7F58FFB4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2.0.2026</w:t>
            </w:r>
            <w:r>
              <w:rPr>
                <w:rFonts w:hAnsi="宋体" w:cs="Arial"/>
              </w:rPr>
              <w:t>303</w:t>
            </w:r>
          </w:p>
        </w:tc>
      </w:tr>
      <w:tr w14:paraId="0D37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5791BE1C">
            <w:pPr>
              <w:rPr>
                <w:rFonts w:hAnsi="宋体" w:cs="Arial"/>
              </w:rPr>
            </w:pPr>
          </w:p>
        </w:tc>
      </w:tr>
      <w:tr w14:paraId="2687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145BF308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部门名称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/>
                <w:szCs w:val="21"/>
              </w:rPr>
              <w:t xml:space="preserve"> </w:t>
            </w:r>
            <w:r>
              <w:rPr>
                <w:rFonts w:hint="eastAsia" w:hAnsi="宋体" w:cs="Arial"/>
                <w:szCs w:val="21"/>
              </w:rPr>
              <w:t>花地公司</w:t>
            </w:r>
          </w:p>
        </w:tc>
      </w:tr>
    </w:tbl>
    <w:p w14:paraId="2DF596F8">
      <w:pPr>
        <w:pStyle w:val="49"/>
        <w:rPr>
          <w:rFonts w:hint="eastAsia" w:hAnsi="宋体"/>
        </w:rPr>
      </w:pPr>
    </w:p>
    <w:p w14:paraId="41AD74F8">
      <w:pPr>
        <w:pStyle w:val="22"/>
        <w:rPr>
          <w:rFonts w:hint="eastAsia"/>
        </w:rPr>
      </w:pPr>
    </w:p>
    <w:p w14:paraId="366D35DF">
      <w:pPr>
        <w:pStyle w:val="22"/>
      </w:pPr>
      <w:r>
        <w:rPr>
          <w:rFonts w:hint="eastAsia"/>
        </w:rPr>
        <w:t>修订文档历史记录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140"/>
        <w:gridCol w:w="2160"/>
      </w:tblGrid>
      <w:tr w14:paraId="577C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6B8757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</w:tcPr>
          <w:p w14:paraId="3D7E4A31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140" w:type="dxa"/>
          </w:tcPr>
          <w:p w14:paraId="30F100FC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</w:tcPr>
          <w:p w14:paraId="28BF8C74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5687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</w:tcPr>
          <w:p w14:paraId="4D2CBB50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2026-3-0</w:t>
            </w:r>
            <w:r>
              <w:rPr>
                <w:rFonts w:hAnsi="宋体" w:cs="Arial"/>
              </w:rPr>
              <w:t>7</w:t>
            </w:r>
          </w:p>
        </w:tc>
        <w:tc>
          <w:tcPr>
            <w:tcW w:w="1440" w:type="dxa"/>
          </w:tcPr>
          <w:p w14:paraId="481AD8B5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0.1.202630</w:t>
            </w:r>
            <w:r>
              <w:rPr>
                <w:rFonts w:hAnsi="宋体" w:cs="Arial"/>
              </w:rPr>
              <w:t>2</w:t>
            </w:r>
          </w:p>
        </w:tc>
        <w:tc>
          <w:tcPr>
            <w:tcW w:w="4140" w:type="dxa"/>
          </w:tcPr>
          <w:p w14:paraId="48F88021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草稿</w:t>
            </w:r>
          </w:p>
        </w:tc>
        <w:tc>
          <w:tcPr>
            <w:tcW w:w="2160" w:type="dxa"/>
          </w:tcPr>
          <w:p w14:paraId="00584CCE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许嘉赫</w:t>
            </w:r>
          </w:p>
        </w:tc>
      </w:tr>
      <w:tr w14:paraId="007C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</w:tcPr>
          <w:p w14:paraId="1BE2FAE9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2026-3-0</w:t>
            </w:r>
            <w:r>
              <w:rPr>
                <w:rFonts w:hAnsi="宋体" w:cs="Arial"/>
              </w:rPr>
              <w:t>8</w:t>
            </w:r>
          </w:p>
        </w:tc>
        <w:tc>
          <w:tcPr>
            <w:tcW w:w="1440" w:type="dxa"/>
          </w:tcPr>
          <w:p w14:paraId="6DC077C3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1.0.202630</w:t>
            </w:r>
            <w:r>
              <w:rPr>
                <w:rFonts w:hAnsi="宋体" w:cs="Arial"/>
              </w:rPr>
              <w:t>3</w:t>
            </w:r>
          </w:p>
        </w:tc>
        <w:tc>
          <w:tcPr>
            <w:tcW w:w="4140" w:type="dxa"/>
          </w:tcPr>
          <w:p w14:paraId="0BBF59BF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正式发布</w:t>
            </w:r>
          </w:p>
        </w:tc>
        <w:tc>
          <w:tcPr>
            <w:tcW w:w="2160" w:type="dxa"/>
          </w:tcPr>
          <w:p w14:paraId="46E2A910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许嘉赫</w:t>
            </w:r>
          </w:p>
        </w:tc>
      </w:tr>
      <w:tr w14:paraId="2B8B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70220A5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09</w:t>
            </w:r>
          </w:p>
        </w:tc>
        <w:tc>
          <w:tcPr>
            <w:tcW w:w="1440" w:type="dxa"/>
          </w:tcPr>
          <w:p w14:paraId="37AB2E2A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2.0.20261225</w:t>
            </w:r>
          </w:p>
        </w:tc>
        <w:tc>
          <w:tcPr>
            <w:tcW w:w="4140" w:type="dxa"/>
          </w:tcPr>
          <w:p w14:paraId="3D16C67E">
            <w:pPr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评审后正式发布</w:t>
            </w:r>
          </w:p>
        </w:tc>
        <w:tc>
          <w:tcPr>
            <w:tcW w:w="2160" w:type="dxa"/>
          </w:tcPr>
          <w:p w14:paraId="2DC9A352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许嘉赫</w:t>
            </w:r>
          </w:p>
        </w:tc>
      </w:tr>
      <w:tr w14:paraId="56161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96BE355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AFCE2A2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28F47E1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DC55336">
            <w:pPr>
              <w:rPr>
                <w:rFonts w:hAnsi="宋体" w:cs="Arial"/>
              </w:rPr>
            </w:pPr>
          </w:p>
        </w:tc>
      </w:tr>
      <w:tr w14:paraId="7F13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92DCCBF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D148125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6AB4666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3B8AEB8">
            <w:pPr>
              <w:rPr>
                <w:rFonts w:hAnsi="宋体" w:cs="Arial"/>
              </w:rPr>
            </w:pPr>
          </w:p>
        </w:tc>
      </w:tr>
      <w:tr w14:paraId="043A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A0DE208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71A512A9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4C9E1B7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FE5214B">
            <w:pPr>
              <w:rPr>
                <w:rFonts w:hAnsi="宋体" w:cs="Arial"/>
              </w:rPr>
            </w:pPr>
          </w:p>
        </w:tc>
      </w:tr>
      <w:tr w14:paraId="4DEC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64B2685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6C11AD4E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D32863D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654CA93">
            <w:pPr>
              <w:rPr>
                <w:rFonts w:hAnsi="宋体" w:cs="Arial"/>
              </w:rPr>
            </w:pPr>
          </w:p>
        </w:tc>
      </w:tr>
      <w:tr w14:paraId="6196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5873C22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601AD438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004C4988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9AD8A13">
            <w:pPr>
              <w:rPr>
                <w:rFonts w:hAnsi="宋体" w:cs="Arial"/>
              </w:rPr>
            </w:pPr>
          </w:p>
        </w:tc>
      </w:tr>
      <w:tr w14:paraId="57F5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F5300C3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E513D63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DACE53D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CE3530B">
            <w:pPr>
              <w:rPr>
                <w:rFonts w:hAnsi="宋体" w:cs="Arial"/>
              </w:rPr>
            </w:pPr>
          </w:p>
        </w:tc>
      </w:tr>
      <w:tr w14:paraId="42E7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1346949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2B7D821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1EB562F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6C563977">
            <w:pPr>
              <w:rPr>
                <w:rFonts w:hAnsi="宋体" w:cs="Arial"/>
              </w:rPr>
            </w:pPr>
          </w:p>
        </w:tc>
      </w:tr>
      <w:tr w14:paraId="1633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49D39C4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EBDE713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65699B2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3531AAE">
            <w:pPr>
              <w:rPr>
                <w:rFonts w:hAnsi="宋体" w:cs="Arial"/>
              </w:rPr>
            </w:pPr>
          </w:p>
        </w:tc>
      </w:tr>
      <w:tr w14:paraId="016A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A9BD55D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7551AE3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6F568F4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FC84776">
            <w:pPr>
              <w:rPr>
                <w:rFonts w:hAnsi="宋体" w:cs="Arial"/>
              </w:rPr>
            </w:pPr>
          </w:p>
        </w:tc>
      </w:tr>
      <w:tr w14:paraId="1C78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514AFB4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65A572AB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72CED1B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190D643">
            <w:pPr>
              <w:rPr>
                <w:rFonts w:hAnsi="宋体" w:cs="Arial"/>
              </w:rPr>
            </w:pPr>
          </w:p>
        </w:tc>
      </w:tr>
      <w:tr w14:paraId="4170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A461824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4E19078D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1438A55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71EBE1E">
            <w:pPr>
              <w:rPr>
                <w:rFonts w:hAnsi="宋体" w:cs="Arial"/>
              </w:rPr>
            </w:pPr>
          </w:p>
        </w:tc>
      </w:tr>
      <w:tr w14:paraId="0956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8693579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473525CB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5CF7B77C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646E89D">
            <w:pPr>
              <w:rPr>
                <w:rFonts w:hAnsi="宋体" w:cs="Arial"/>
              </w:rPr>
            </w:pPr>
          </w:p>
        </w:tc>
      </w:tr>
      <w:tr w14:paraId="4156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ADEBEF6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2E50D197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D8548BF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D44BEC0">
            <w:pPr>
              <w:rPr>
                <w:rFonts w:hAnsi="宋体" w:cs="Arial"/>
              </w:rPr>
            </w:pPr>
          </w:p>
        </w:tc>
      </w:tr>
      <w:tr w14:paraId="0C03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066CE35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73018B83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D520CA4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6FBBA05B">
            <w:pPr>
              <w:rPr>
                <w:rFonts w:hAnsi="宋体" w:cs="Arial"/>
              </w:rPr>
            </w:pPr>
          </w:p>
        </w:tc>
      </w:tr>
      <w:tr w14:paraId="29B0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31404F5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320ED351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DCD99A0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38B7FBE">
            <w:pPr>
              <w:rPr>
                <w:rFonts w:hAnsi="宋体" w:cs="Arial"/>
              </w:rPr>
            </w:pPr>
          </w:p>
        </w:tc>
      </w:tr>
      <w:tr w14:paraId="555C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1B1F070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261E7F5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10C71CE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576B079">
            <w:pPr>
              <w:rPr>
                <w:rFonts w:hAnsi="宋体" w:cs="Arial"/>
              </w:rPr>
            </w:pPr>
          </w:p>
        </w:tc>
      </w:tr>
    </w:tbl>
    <w:p w14:paraId="65426BA5">
      <w:pPr>
        <w:rPr>
          <w:rFonts w:hint="eastAsia" w:hAnsi="宋体"/>
        </w:rPr>
      </w:pPr>
    </w:p>
    <w:p w14:paraId="40289699">
      <w:pPr>
        <w:rPr>
          <w:rFonts w:hint="eastAsia" w:hAnsi="宋体"/>
        </w:rPr>
      </w:pPr>
    </w:p>
    <w:p w14:paraId="63E493B1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05060BA5">
      <w:pPr>
        <w:pStyle w:val="29"/>
      </w:pPr>
      <w:bookmarkStart w:id="0" w:name="_Toc178849214"/>
      <w:bookmarkStart w:id="1" w:name="_Toc164493611"/>
      <w:bookmarkStart w:id="2" w:name="_Toc170025485"/>
      <w:r>
        <w:rPr>
          <w:rFonts w:hint="eastAsia"/>
        </w:rPr>
        <w:t>目录</w:t>
      </w:r>
    </w:p>
    <w:p w14:paraId="53F97A81">
      <w:pPr>
        <w:pStyle w:val="22"/>
        <w:tabs>
          <w:tab w:val="right" w:leader="dot" w:pos="9360"/>
          <w:tab w:val="clear" w:pos="432"/>
        </w:tabs>
      </w:pPr>
      <w:r>
        <w:rPr>
          <w:rFonts w:ascii="Times New Roman"/>
          <w:b/>
        </w:rPr>
        <w:fldChar w:fldCharType="begin"/>
      </w:r>
      <w:r>
        <w:rPr>
          <w:rFonts w:ascii="Times New Roman"/>
          <w:b/>
        </w:rPr>
        <w:instrText xml:space="preserve"> TOC \o "1-3" </w:instrText>
      </w:r>
      <w:r>
        <w:rPr>
          <w:rFonts w:ascii="Times New Roman"/>
          <w:b/>
        </w:rPr>
        <w:fldChar w:fldCharType="separate"/>
      </w:r>
      <w:r>
        <w:rPr>
          <w:rFonts w:hint="eastAsia"/>
          <w:bCs/>
          <w:kern w:val="44"/>
          <w:szCs w:val="24"/>
        </w:rPr>
        <w:t>1. 前言</w:t>
      </w:r>
      <w:r>
        <w:tab/>
      </w:r>
      <w:r>
        <w:fldChar w:fldCharType="begin"/>
      </w:r>
      <w:r>
        <w:instrText xml:space="preserve"> PAGEREF _Toc11397 \h </w:instrText>
      </w:r>
      <w:r>
        <w:fldChar w:fldCharType="separate"/>
      </w:r>
      <w:r>
        <w:t>1</w:t>
      </w:r>
      <w:r>
        <w:fldChar w:fldCharType="end"/>
      </w:r>
    </w:p>
    <w:p w14:paraId="24DD7E3B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1.1 目的</w:t>
      </w:r>
      <w:r>
        <w:tab/>
      </w:r>
      <w:r>
        <w:fldChar w:fldCharType="begin"/>
      </w:r>
      <w:r>
        <w:instrText xml:space="preserve"> PAGEREF _Toc13526 \h </w:instrText>
      </w:r>
      <w:r>
        <w:fldChar w:fldCharType="separate"/>
      </w:r>
      <w:r>
        <w:t>1</w:t>
      </w:r>
      <w:r>
        <w:fldChar w:fldCharType="end"/>
      </w:r>
    </w:p>
    <w:p w14:paraId="60406F54">
      <w:pPr>
        <w:pStyle w:val="27"/>
        <w:tabs>
          <w:tab w:val="right" w:leader="dot" w:pos="9360"/>
        </w:tabs>
      </w:pPr>
      <w:r>
        <w:rPr>
          <w:rFonts w:hAnsi="宋体"/>
          <w:bCs/>
          <w:kern w:val="2"/>
          <w:szCs w:val="32"/>
        </w:rPr>
        <w:t xml:space="preserve">1.2 </w:t>
      </w:r>
      <w:r>
        <w:rPr>
          <w:rFonts w:hint="eastAsia" w:hAnsi="宋体"/>
          <w:bCs/>
          <w:kern w:val="2"/>
          <w:szCs w:val="32"/>
        </w:rPr>
        <w:t>术语与缩略语</w:t>
      </w:r>
      <w:r>
        <w:tab/>
      </w:r>
      <w:r>
        <w:fldChar w:fldCharType="begin"/>
      </w:r>
      <w:r>
        <w:instrText xml:space="preserve"> PAGEREF _Toc13465 \h </w:instrText>
      </w:r>
      <w:r>
        <w:fldChar w:fldCharType="separate"/>
      </w:r>
      <w:r>
        <w:t>1</w:t>
      </w:r>
      <w:r>
        <w:fldChar w:fldCharType="end"/>
      </w:r>
    </w:p>
    <w:p w14:paraId="22FBD7D0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>2. 项目概述</w:t>
      </w:r>
      <w:r>
        <w:tab/>
      </w:r>
      <w:r>
        <w:fldChar w:fldCharType="begin"/>
      </w:r>
      <w:r>
        <w:instrText xml:space="preserve"> PAGEREF _Toc18526 \h </w:instrText>
      </w:r>
      <w:r>
        <w:fldChar w:fldCharType="separate"/>
      </w:r>
      <w:r>
        <w:t>1</w:t>
      </w:r>
      <w:r>
        <w:fldChar w:fldCharType="end"/>
      </w:r>
    </w:p>
    <w:p w14:paraId="3293086D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2.1 项目背景和目标</w:t>
      </w:r>
      <w:r>
        <w:tab/>
      </w:r>
      <w:r>
        <w:fldChar w:fldCharType="begin"/>
      </w:r>
      <w:r>
        <w:instrText xml:space="preserve"> PAGEREF _Toc31825 \h </w:instrText>
      </w:r>
      <w:r>
        <w:fldChar w:fldCharType="separate"/>
      </w:r>
      <w:r>
        <w:t>1</w:t>
      </w:r>
      <w:r>
        <w:fldChar w:fldCharType="end"/>
      </w:r>
    </w:p>
    <w:p w14:paraId="4DB70A79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2.2 项目范围</w:t>
      </w:r>
      <w:r>
        <w:tab/>
      </w:r>
      <w:r>
        <w:fldChar w:fldCharType="begin"/>
      </w:r>
      <w:r>
        <w:instrText xml:space="preserve"> PAGEREF _Toc22884 \h </w:instrText>
      </w:r>
      <w:r>
        <w:fldChar w:fldCharType="separate"/>
      </w:r>
      <w:r>
        <w:t>1</w:t>
      </w:r>
      <w:r>
        <w:fldChar w:fldCharType="end"/>
      </w:r>
    </w:p>
    <w:p w14:paraId="0219ABBD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2.3 交付的产品</w:t>
      </w:r>
      <w:r>
        <w:tab/>
      </w:r>
      <w:r>
        <w:fldChar w:fldCharType="begin"/>
      </w:r>
      <w:r>
        <w:instrText xml:space="preserve"> PAGEREF _Toc17244 \h </w:instrText>
      </w:r>
      <w:r>
        <w:fldChar w:fldCharType="separate"/>
      </w:r>
      <w:r>
        <w:t>1</w:t>
      </w:r>
      <w:r>
        <w:fldChar w:fldCharType="end"/>
      </w:r>
    </w:p>
    <w:p w14:paraId="2DDE14BA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2.4 约束和假设</w:t>
      </w:r>
      <w:r>
        <w:tab/>
      </w:r>
      <w:r>
        <w:fldChar w:fldCharType="begin"/>
      </w:r>
      <w:r>
        <w:instrText xml:space="preserve"> PAGEREF _Toc32272 \h </w:instrText>
      </w:r>
      <w:r>
        <w:fldChar w:fldCharType="separate"/>
      </w:r>
      <w:r>
        <w:t>2</w:t>
      </w:r>
      <w:r>
        <w:fldChar w:fldCharType="end"/>
      </w:r>
    </w:p>
    <w:p w14:paraId="3BCDFDB6">
      <w:pPr>
        <w:pStyle w:val="22"/>
        <w:tabs>
          <w:tab w:val="right" w:leader="dot" w:pos="9360"/>
          <w:tab w:val="clear" w:pos="432"/>
        </w:tabs>
      </w:pPr>
      <w:r>
        <w:rPr>
          <w:bCs/>
          <w:kern w:val="44"/>
          <w:szCs w:val="24"/>
        </w:rPr>
        <w:t xml:space="preserve">3. </w:t>
      </w:r>
      <w:r>
        <w:rPr>
          <w:rFonts w:hint="eastAsia"/>
          <w:bCs/>
          <w:kern w:val="44"/>
          <w:szCs w:val="24"/>
        </w:rPr>
        <w:t>角色和职责</w:t>
      </w:r>
      <w:r>
        <w:tab/>
      </w:r>
      <w:r>
        <w:fldChar w:fldCharType="begin"/>
      </w:r>
      <w:r>
        <w:instrText xml:space="preserve"> PAGEREF _Toc12174 \h </w:instrText>
      </w:r>
      <w:r>
        <w:fldChar w:fldCharType="separate"/>
      </w:r>
      <w:r>
        <w:t>2</w:t>
      </w:r>
      <w:r>
        <w:fldChar w:fldCharType="end"/>
      </w:r>
    </w:p>
    <w:p w14:paraId="688B0D4D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3.1 利益相关人角色和职责</w:t>
      </w:r>
      <w:r>
        <w:tab/>
      </w:r>
      <w:r>
        <w:fldChar w:fldCharType="begin"/>
      </w:r>
      <w:r>
        <w:instrText xml:space="preserve"> PAGEREF _Toc21489 \h </w:instrText>
      </w:r>
      <w:r>
        <w:fldChar w:fldCharType="separate"/>
      </w:r>
      <w:r>
        <w:t>2</w:t>
      </w:r>
      <w:r>
        <w:fldChar w:fldCharType="end"/>
      </w:r>
    </w:p>
    <w:p w14:paraId="398A292D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3.2 有关的利益相关人介入计划</w:t>
      </w:r>
      <w:r>
        <w:tab/>
      </w:r>
      <w:r>
        <w:fldChar w:fldCharType="begin"/>
      </w:r>
      <w:r>
        <w:instrText xml:space="preserve"> PAGEREF _Toc25379 \h </w:instrText>
      </w:r>
      <w:r>
        <w:fldChar w:fldCharType="separate"/>
      </w:r>
      <w:r>
        <w:t>2</w:t>
      </w:r>
      <w:r>
        <w:fldChar w:fldCharType="end"/>
      </w:r>
    </w:p>
    <w:p w14:paraId="045A73E6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>4. 项目的已定义过程</w:t>
      </w:r>
      <w:r>
        <w:tab/>
      </w:r>
      <w:r>
        <w:fldChar w:fldCharType="begin"/>
      </w:r>
      <w:r>
        <w:instrText xml:space="preserve"> PAGEREF _Toc2993 \h </w:instrText>
      </w:r>
      <w:r>
        <w:fldChar w:fldCharType="separate"/>
      </w:r>
      <w:r>
        <w:t>3</w:t>
      </w:r>
      <w:r>
        <w:fldChar w:fldCharType="end"/>
      </w:r>
    </w:p>
    <w:p w14:paraId="1D1CFC26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4.1 项目的生命周期选择</w:t>
      </w:r>
      <w:r>
        <w:tab/>
      </w:r>
      <w:r>
        <w:fldChar w:fldCharType="begin"/>
      </w:r>
      <w:r>
        <w:instrText xml:space="preserve"> PAGEREF _Toc28168 \h </w:instrText>
      </w:r>
      <w:r>
        <w:fldChar w:fldCharType="separate"/>
      </w:r>
      <w:r>
        <w:t>3</w:t>
      </w:r>
      <w:r>
        <w:fldChar w:fldCharType="end"/>
      </w:r>
    </w:p>
    <w:p w14:paraId="7C01FD1E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4.2 项目阶段划分及主要工作产品</w:t>
      </w:r>
      <w:r>
        <w:tab/>
      </w:r>
      <w:r>
        <w:fldChar w:fldCharType="begin"/>
      </w:r>
      <w:r>
        <w:instrText xml:space="preserve"> PAGEREF _Toc22448 \h </w:instrText>
      </w:r>
      <w:r>
        <w:fldChar w:fldCharType="separate"/>
      </w:r>
      <w:r>
        <w:t>3</w:t>
      </w:r>
      <w:r>
        <w:fldChar w:fldCharType="end"/>
      </w:r>
    </w:p>
    <w:p w14:paraId="73585464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4.3 本项目采用的过程</w:t>
      </w:r>
      <w:r>
        <w:tab/>
      </w:r>
      <w:r>
        <w:fldChar w:fldCharType="begin"/>
      </w:r>
      <w:r>
        <w:instrText xml:space="preserve"> PAGEREF _Toc15011 \h </w:instrText>
      </w:r>
      <w:r>
        <w:fldChar w:fldCharType="separate"/>
      </w:r>
      <w:r>
        <w:t>3</w:t>
      </w:r>
      <w:r>
        <w:fldChar w:fldCharType="end"/>
      </w:r>
    </w:p>
    <w:p w14:paraId="1EAA8122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4.4 裁剪结论</w:t>
      </w:r>
      <w:r>
        <w:tab/>
      </w:r>
      <w:r>
        <w:fldChar w:fldCharType="begin"/>
      </w:r>
      <w:r>
        <w:instrText xml:space="preserve"> PAGEREF _Toc31796 \h </w:instrText>
      </w:r>
      <w:r>
        <w:fldChar w:fldCharType="separate"/>
      </w:r>
      <w:r>
        <w:t>3</w:t>
      </w:r>
      <w:r>
        <w:fldChar w:fldCharType="end"/>
      </w:r>
    </w:p>
    <w:p w14:paraId="0E28B21F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>5. 工作任务分解</w:t>
      </w:r>
      <w:r>
        <w:tab/>
      </w:r>
      <w:r>
        <w:fldChar w:fldCharType="begin"/>
      </w:r>
      <w:r>
        <w:instrText xml:space="preserve"> PAGEREF _Toc22965 \h </w:instrText>
      </w:r>
      <w:r>
        <w:fldChar w:fldCharType="separate"/>
      </w:r>
      <w:r>
        <w:t>4</w:t>
      </w:r>
      <w:r>
        <w:fldChar w:fldCharType="end"/>
      </w:r>
    </w:p>
    <w:p w14:paraId="4A460EA7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 xml:space="preserve">6. </w:t>
      </w:r>
      <w:r>
        <w:rPr>
          <w:rFonts w:hint="eastAsia"/>
          <w:kern w:val="44"/>
        </w:rPr>
        <w:t>项目所需技能和培训计划</w:t>
      </w:r>
      <w:r>
        <w:tab/>
      </w:r>
      <w:r>
        <w:fldChar w:fldCharType="begin"/>
      </w:r>
      <w:r>
        <w:instrText xml:space="preserve"> PAGEREF _Toc30280 \h </w:instrText>
      </w:r>
      <w:r>
        <w:fldChar w:fldCharType="separate"/>
      </w:r>
      <w:r>
        <w:t>4</w:t>
      </w:r>
      <w:r>
        <w:fldChar w:fldCharType="end"/>
      </w:r>
    </w:p>
    <w:p w14:paraId="7CACE9C4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6.1 项目所需技能</w:t>
      </w:r>
      <w:r>
        <w:tab/>
      </w:r>
      <w:r>
        <w:fldChar w:fldCharType="begin"/>
      </w:r>
      <w:r>
        <w:instrText xml:space="preserve"> PAGEREF _Toc28218 \h </w:instrText>
      </w:r>
      <w:r>
        <w:fldChar w:fldCharType="separate"/>
      </w:r>
      <w:r>
        <w:t>4</w:t>
      </w:r>
      <w:r>
        <w:fldChar w:fldCharType="end"/>
      </w:r>
    </w:p>
    <w:p w14:paraId="109100E3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6.2 项目组成员掌握技能情况</w:t>
      </w:r>
      <w:r>
        <w:tab/>
      </w:r>
      <w:r>
        <w:fldChar w:fldCharType="begin"/>
      </w:r>
      <w:r>
        <w:instrText xml:space="preserve"> PAGEREF _Toc5775 \h </w:instrText>
      </w:r>
      <w:r>
        <w:fldChar w:fldCharType="separate"/>
      </w:r>
      <w:r>
        <w:t>4</w:t>
      </w:r>
      <w:r>
        <w:fldChar w:fldCharType="end"/>
      </w:r>
    </w:p>
    <w:p w14:paraId="25DBC189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6.3 项目培训计划</w:t>
      </w:r>
      <w:r>
        <w:tab/>
      </w:r>
      <w:r>
        <w:fldChar w:fldCharType="begin"/>
      </w:r>
      <w:r>
        <w:instrText xml:space="preserve"> PAGEREF _Toc16770 \h </w:instrText>
      </w:r>
      <w:r>
        <w:fldChar w:fldCharType="separate"/>
      </w:r>
      <w:r>
        <w:t>5</w:t>
      </w:r>
      <w:r>
        <w:fldChar w:fldCharType="end"/>
      </w:r>
    </w:p>
    <w:p w14:paraId="7A9C59AA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>7. 开发计划</w:t>
      </w:r>
      <w:r>
        <w:tab/>
      </w:r>
      <w:r>
        <w:fldChar w:fldCharType="begin"/>
      </w:r>
      <w:r>
        <w:instrText xml:space="preserve"> PAGEREF _Toc6022 \h </w:instrText>
      </w:r>
      <w:r>
        <w:fldChar w:fldCharType="separate"/>
      </w:r>
      <w:r>
        <w:t>5</w:t>
      </w:r>
      <w:r>
        <w:fldChar w:fldCharType="end"/>
      </w:r>
    </w:p>
    <w:p w14:paraId="5B28D81A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7.1 项目监控计划</w:t>
      </w:r>
      <w:r>
        <w:tab/>
      </w:r>
      <w:r>
        <w:fldChar w:fldCharType="begin"/>
      </w:r>
      <w:r>
        <w:instrText xml:space="preserve"> PAGEREF _Toc2259 \h </w:instrText>
      </w:r>
      <w:r>
        <w:fldChar w:fldCharType="separate"/>
      </w:r>
      <w:r>
        <w:t>5</w:t>
      </w:r>
      <w:r>
        <w:fldChar w:fldCharType="end"/>
      </w:r>
    </w:p>
    <w:p w14:paraId="48F73556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7.1.1 活动安排</w:t>
      </w:r>
      <w:r>
        <w:tab/>
      </w:r>
      <w:r>
        <w:fldChar w:fldCharType="begin"/>
      </w:r>
      <w:r>
        <w:instrText xml:space="preserve"> PAGEREF _Toc13073 \h </w:instrText>
      </w:r>
      <w:r>
        <w:fldChar w:fldCharType="separate"/>
      </w:r>
      <w:r>
        <w:t>5</w:t>
      </w:r>
      <w:r>
        <w:fldChar w:fldCharType="end"/>
      </w:r>
    </w:p>
    <w:p w14:paraId="4EC6008E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7.1.2 偏差控制（项目计划变更与重估计约定</w:t>
      </w:r>
      <w:r>
        <w:rPr>
          <w:rFonts w:hAnsi="宋体"/>
          <w:bCs/>
          <w:kern w:val="2"/>
          <w:szCs w:val="24"/>
        </w:rPr>
        <w:t>）</w:t>
      </w:r>
      <w:r>
        <w:tab/>
      </w:r>
      <w:r>
        <w:fldChar w:fldCharType="begin"/>
      </w:r>
      <w:r>
        <w:instrText xml:space="preserve"> PAGEREF _Toc29010 \h </w:instrText>
      </w:r>
      <w:r>
        <w:fldChar w:fldCharType="separate"/>
      </w:r>
      <w:r>
        <w:t>5</w:t>
      </w:r>
      <w:r>
        <w:fldChar w:fldCharType="end"/>
      </w:r>
    </w:p>
    <w:p w14:paraId="1D101909">
      <w:pPr>
        <w:pStyle w:val="27"/>
        <w:tabs>
          <w:tab w:val="right" w:leader="dot" w:pos="9360"/>
        </w:tabs>
      </w:pPr>
      <w:r>
        <w:rPr>
          <w:rFonts w:hAnsi="宋体"/>
          <w:bCs/>
          <w:kern w:val="2"/>
          <w:szCs w:val="32"/>
        </w:rPr>
        <w:t xml:space="preserve">7.2 </w:t>
      </w:r>
      <w:r>
        <w:rPr>
          <w:rFonts w:hint="eastAsia" w:hAnsi="宋体"/>
          <w:bCs/>
          <w:kern w:val="2"/>
          <w:szCs w:val="32"/>
        </w:rPr>
        <w:t>质量保证计划</w:t>
      </w:r>
      <w:r>
        <w:tab/>
      </w:r>
      <w:r>
        <w:fldChar w:fldCharType="begin"/>
      </w:r>
      <w:r>
        <w:instrText xml:space="preserve"> PAGEREF _Toc6478 \h </w:instrText>
      </w:r>
      <w:r>
        <w:fldChar w:fldCharType="separate"/>
      </w:r>
      <w:r>
        <w:t>5</w:t>
      </w:r>
      <w:r>
        <w:fldChar w:fldCharType="end"/>
      </w:r>
    </w:p>
    <w:p w14:paraId="0D9D32C2">
      <w:pPr>
        <w:pStyle w:val="27"/>
        <w:tabs>
          <w:tab w:val="right" w:leader="dot" w:pos="9360"/>
        </w:tabs>
      </w:pPr>
      <w:r>
        <w:rPr>
          <w:rFonts w:hAnsi="宋体"/>
          <w:bCs/>
          <w:kern w:val="2"/>
          <w:szCs w:val="32"/>
        </w:rPr>
        <w:t xml:space="preserve">7.3 </w:t>
      </w:r>
      <w:r>
        <w:rPr>
          <w:rFonts w:hint="eastAsia" w:hAnsi="宋体"/>
          <w:bCs/>
          <w:kern w:val="2"/>
          <w:szCs w:val="32"/>
        </w:rPr>
        <w:t>配置管理计划</w:t>
      </w:r>
      <w:r>
        <w:tab/>
      </w:r>
      <w:r>
        <w:fldChar w:fldCharType="begin"/>
      </w:r>
      <w:r>
        <w:instrText xml:space="preserve"> PAGEREF _Toc27659 \h </w:instrText>
      </w:r>
      <w:r>
        <w:fldChar w:fldCharType="separate"/>
      </w:r>
      <w:r>
        <w:t>5</w:t>
      </w:r>
      <w:r>
        <w:fldChar w:fldCharType="end"/>
      </w:r>
    </w:p>
    <w:p w14:paraId="62B0F0B3">
      <w:pPr>
        <w:pStyle w:val="27"/>
        <w:tabs>
          <w:tab w:val="right" w:leader="dot" w:pos="9360"/>
        </w:tabs>
      </w:pPr>
      <w:r>
        <w:rPr>
          <w:rFonts w:hAnsi="宋体"/>
          <w:bCs/>
          <w:kern w:val="2"/>
          <w:szCs w:val="32"/>
        </w:rPr>
        <w:t xml:space="preserve">7.4 </w:t>
      </w:r>
      <w:r>
        <w:rPr>
          <w:rFonts w:hint="eastAsia" w:hAnsi="宋体"/>
          <w:bCs/>
          <w:kern w:val="2"/>
          <w:szCs w:val="32"/>
        </w:rPr>
        <w:t>系统测试计划</w:t>
      </w:r>
      <w:r>
        <w:tab/>
      </w:r>
      <w:r>
        <w:fldChar w:fldCharType="begin"/>
      </w:r>
      <w:r>
        <w:instrText xml:space="preserve"> PAGEREF _Toc31478 \h </w:instrText>
      </w:r>
      <w:r>
        <w:fldChar w:fldCharType="separate"/>
      </w:r>
      <w:r>
        <w:t>6</w:t>
      </w:r>
      <w:r>
        <w:fldChar w:fldCharType="end"/>
      </w:r>
    </w:p>
    <w:p w14:paraId="390EF405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7.5 需求管理计划</w:t>
      </w:r>
      <w:r>
        <w:tab/>
      </w:r>
      <w:r>
        <w:fldChar w:fldCharType="begin"/>
      </w:r>
      <w:r>
        <w:instrText xml:space="preserve"> PAGEREF _Toc17220 \h </w:instrText>
      </w:r>
      <w:r>
        <w:fldChar w:fldCharType="separate"/>
      </w:r>
      <w:r>
        <w:t>6</w:t>
      </w:r>
      <w:r>
        <w:fldChar w:fldCharType="end"/>
      </w:r>
    </w:p>
    <w:p w14:paraId="0DB43A5D">
      <w:pPr>
        <w:pStyle w:val="22"/>
        <w:tabs>
          <w:tab w:val="right" w:leader="dot" w:pos="9360"/>
          <w:tab w:val="clear" w:pos="432"/>
        </w:tabs>
      </w:pPr>
      <w:r>
        <w:rPr>
          <w:rFonts w:hint="eastAsia"/>
          <w:bCs/>
          <w:kern w:val="44"/>
          <w:szCs w:val="24"/>
        </w:rPr>
        <w:t>8. 工作环境</w:t>
      </w:r>
      <w:r>
        <w:tab/>
      </w:r>
      <w:r>
        <w:fldChar w:fldCharType="begin"/>
      </w:r>
      <w:r>
        <w:instrText xml:space="preserve"> PAGEREF _Toc11224 \h </w:instrText>
      </w:r>
      <w:r>
        <w:fldChar w:fldCharType="separate"/>
      </w:r>
      <w:r>
        <w:t>6</w:t>
      </w:r>
      <w:r>
        <w:fldChar w:fldCharType="end"/>
      </w:r>
    </w:p>
    <w:p w14:paraId="562FAD64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8.1 开发环境</w:t>
      </w:r>
      <w:r>
        <w:tab/>
      </w:r>
      <w:r>
        <w:fldChar w:fldCharType="begin"/>
      </w:r>
      <w:r>
        <w:instrText xml:space="preserve"> PAGEREF _Toc2962 \h </w:instrText>
      </w:r>
      <w:r>
        <w:fldChar w:fldCharType="separate"/>
      </w:r>
      <w:r>
        <w:t>6</w:t>
      </w:r>
      <w:r>
        <w:fldChar w:fldCharType="end"/>
      </w:r>
    </w:p>
    <w:p w14:paraId="7E1BCA96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8.1.1 硬件设备</w:t>
      </w:r>
      <w:r>
        <w:tab/>
      </w:r>
      <w:r>
        <w:fldChar w:fldCharType="begin"/>
      </w:r>
      <w:r>
        <w:instrText xml:space="preserve"> PAGEREF _Toc17977 \h </w:instrText>
      </w:r>
      <w:r>
        <w:fldChar w:fldCharType="separate"/>
      </w:r>
      <w:r>
        <w:t>6</w:t>
      </w:r>
      <w:r>
        <w:fldChar w:fldCharType="end"/>
      </w:r>
    </w:p>
    <w:p w14:paraId="0B37E6F7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8.1.2 支持工具和软件环境</w:t>
      </w:r>
      <w:r>
        <w:tab/>
      </w:r>
      <w:r>
        <w:fldChar w:fldCharType="begin"/>
      </w:r>
      <w:r>
        <w:instrText xml:space="preserve"> PAGEREF _Toc22069 \h </w:instrText>
      </w:r>
      <w:r>
        <w:fldChar w:fldCharType="separate"/>
      </w:r>
      <w:r>
        <w:t>6</w:t>
      </w:r>
      <w:r>
        <w:fldChar w:fldCharType="end"/>
      </w:r>
    </w:p>
    <w:p w14:paraId="7AA4389D">
      <w:pPr>
        <w:pStyle w:val="27"/>
        <w:tabs>
          <w:tab w:val="right" w:leader="dot" w:pos="9360"/>
        </w:tabs>
      </w:pPr>
      <w:r>
        <w:rPr>
          <w:rFonts w:hint="eastAsia" w:hAnsi="宋体"/>
          <w:bCs/>
          <w:kern w:val="2"/>
          <w:szCs w:val="32"/>
        </w:rPr>
        <w:t>8.2 测试环境</w:t>
      </w:r>
      <w:r>
        <w:tab/>
      </w:r>
      <w:r>
        <w:fldChar w:fldCharType="begin"/>
      </w:r>
      <w:r>
        <w:instrText xml:space="preserve"> PAGEREF _Toc15897 \h </w:instrText>
      </w:r>
      <w:r>
        <w:fldChar w:fldCharType="separate"/>
      </w:r>
      <w:r>
        <w:t>6</w:t>
      </w:r>
      <w:r>
        <w:fldChar w:fldCharType="end"/>
      </w:r>
    </w:p>
    <w:p w14:paraId="091CE9A8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8.2.1 硬件设备</w:t>
      </w:r>
      <w:r>
        <w:tab/>
      </w:r>
      <w:r>
        <w:fldChar w:fldCharType="begin"/>
      </w:r>
      <w:r>
        <w:instrText xml:space="preserve"> PAGEREF _Toc30675 \h </w:instrText>
      </w:r>
      <w:r>
        <w:fldChar w:fldCharType="separate"/>
      </w:r>
      <w:r>
        <w:t>6</w:t>
      </w:r>
      <w:r>
        <w:fldChar w:fldCharType="end"/>
      </w:r>
    </w:p>
    <w:p w14:paraId="353C8702">
      <w:pPr>
        <w:pStyle w:val="18"/>
        <w:tabs>
          <w:tab w:val="right" w:leader="dot" w:pos="9360"/>
          <w:tab w:val="clear" w:pos="1440"/>
        </w:tabs>
      </w:pPr>
      <w:r>
        <w:rPr>
          <w:rFonts w:hint="eastAsia" w:hAnsi="宋体"/>
          <w:bCs/>
          <w:kern w:val="2"/>
          <w:szCs w:val="24"/>
        </w:rPr>
        <w:t>8.2.2 测试工具和软件环境</w:t>
      </w:r>
      <w:r>
        <w:tab/>
      </w:r>
      <w:r>
        <w:fldChar w:fldCharType="begin"/>
      </w:r>
      <w:r>
        <w:instrText xml:space="preserve"> PAGEREF _Toc2985 \h </w:instrText>
      </w:r>
      <w:r>
        <w:fldChar w:fldCharType="separate"/>
      </w:r>
      <w:r>
        <w:t>6</w:t>
      </w:r>
      <w:r>
        <w:fldChar w:fldCharType="end"/>
      </w:r>
    </w:p>
    <w:p w14:paraId="55B66B82">
      <w:pPr>
        <w:rPr>
          <w:rFonts w:ascii="Times New Roman"/>
          <w:b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  <w:r>
        <w:rPr>
          <w:rFonts w:ascii="Times New Roman"/>
        </w:rPr>
        <w:fldChar w:fldCharType="end"/>
      </w:r>
    </w:p>
    <w:p w14:paraId="14689FC3">
      <w:pPr>
        <w:jc w:val="center"/>
        <w:rPr>
          <w:rFonts w:hint="eastAsia"/>
          <w:sz w:val="44"/>
          <w:szCs w:val="44"/>
        </w:rPr>
      </w:pPr>
      <w:r>
        <w:rPr>
          <w:rFonts w:hint="eastAsia" w:ascii="Times New Roman"/>
          <w:b/>
          <w:sz w:val="44"/>
          <w:szCs w:val="44"/>
        </w:rPr>
        <w:t>项目开发计划</w:t>
      </w:r>
    </w:p>
    <w:bookmarkEnd w:id="0"/>
    <w:bookmarkEnd w:id="1"/>
    <w:bookmarkEnd w:id="2"/>
    <w:p w14:paraId="0CC5AB46">
      <w:pPr>
        <w:pStyle w:val="2"/>
        <w:keepLines/>
        <w:tabs>
          <w:tab w:val="left" w:pos="432"/>
        </w:tabs>
        <w:spacing w:before="340" w:after="33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3" w:name="_Toc11397"/>
      <w:bookmarkStart w:id="4" w:name="_Toc248049889"/>
      <w:bookmarkStart w:id="5" w:name="_Toc248050010"/>
      <w:bookmarkStart w:id="6" w:name="_Toc90693372"/>
      <w:bookmarkStart w:id="7" w:name="_Toc182651262"/>
      <w:bookmarkStart w:id="8" w:name="_Toc248049972"/>
      <w:bookmarkStart w:id="9" w:name="_Toc248050060"/>
      <w:r>
        <w:rPr>
          <w:rFonts w:hint="eastAsia"/>
          <w:bCs/>
          <w:kern w:val="44"/>
          <w:szCs w:val="24"/>
        </w:rPr>
        <w:t>前言</w:t>
      </w:r>
      <w:bookmarkEnd w:id="3"/>
      <w:bookmarkEnd w:id="4"/>
      <w:bookmarkEnd w:id="5"/>
      <w:bookmarkEnd w:id="6"/>
      <w:bookmarkEnd w:id="7"/>
      <w:bookmarkEnd w:id="8"/>
      <w:bookmarkEnd w:id="9"/>
    </w:p>
    <w:p w14:paraId="16484F16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" w:name="_Toc13526"/>
      <w:bookmarkStart w:id="11" w:name="_Toc86755989"/>
      <w:bookmarkStart w:id="12" w:name="_Toc248049890"/>
      <w:bookmarkStart w:id="13" w:name="_Toc90693373"/>
      <w:bookmarkStart w:id="14" w:name="_Toc86758277"/>
      <w:bookmarkStart w:id="15" w:name="_Toc248050061"/>
      <w:bookmarkStart w:id="16" w:name="_Toc248049973"/>
      <w:bookmarkStart w:id="17" w:name="_Toc182651263"/>
      <w:r>
        <w:rPr>
          <w:rFonts w:hint="eastAsia" w:hAnsi="宋体"/>
          <w:bCs/>
          <w:kern w:val="2"/>
          <w:szCs w:val="32"/>
        </w:rPr>
        <w:t>目的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6F0EAA60">
      <w:pPr>
        <w:pStyle w:val="55"/>
        <w:ind w:firstLine="400" w:firstLineChars="200"/>
      </w:pPr>
      <w:r>
        <w:rPr>
          <w:rFonts w:hint="eastAsia"/>
          <w:i w:val="0"/>
          <w:color w:val="auto"/>
        </w:rPr>
        <w:t>本计划应用于项目《</w:t>
      </w:r>
      <w:r>
        <w:rPr>
          <w:i w:val="0"/>
          <w:color w:val="auto"/>
        </w:rPr>
        <w:fldChar w:fldCharType="begin"/>
      </w:r>
      <w:r>
        <w:rPr>
          <w:i w:val="0"/>
          <w:color w:val="auto"/>
        </w:rPr>
        <w:instrText xml:space="preserve"> </w:instrText>
      </w:r>
      <w:r>
        <w:rPr>
          <w:rFonts w:hint="eastAsia"/>
          <w:i w:val="0"/>
          <w:color w:val="auto"/>
        </w:rPr>
        <w:instrText xml:space="preserve">SUBJECT   \* MERGEFORMAT</w:instrText>
      </w:r>
      <w:r>
        <w:rPr>
          <w:i w:val="0"/>
          <w:color w:val="auto"/>
        </w:rPr>
        <w:instrText xml:space="preserve"> </w:instrText>
      </w:r>
      <w:r>
        <w:rPr>
          <w:i w:val="0"/>
          <w:color w:val="auto"/>
        </w:rPr>
        <w:fldChar w:fldCharType="separate"/>
      </w:r>
      <w:r>
        <w:rPr>
          <w:rFonts w:hint="eastAsia"/>
          <w:i w:val="0"/>
          <w:color w:val="auto"/>
        </w:rPr>
        <w:t>上海美食大数据分析云平台</w:t>
      </w:r>
      <w:r>
        <w:rPr>
          <w:i w:val="0"/>
          <w:color w:val="auto"/>
        </w:rPr>
        <w:fldChar w:fldCharType="end"/>
      </w:r>
      <w:r>
        <w:rPr>
          <w:rFonts w:hint="eastAsia"/>
          <w:i w:val="0"/>
          <w:color w:val="auto"/>
        </w:rPr>
        <w:t>》开发的整个生命周期。本文档基于《</w:t>
      </w:r>
      <w:r>
        <w:rPr>
          <w:i w:val="0"/>
          <w:color w:val="auto"/>
        </w:rPr>
        <w:fldChar w:fldCharType="begin"/>
      </w:r>
      <w:r>
        <w:rPr>
          <w:i w:val="0"/>
          <w:color w:val="auto"/>
        </w:rPr>
        <w:instrText xml:space="preserve"> </w:instrText>
      </w:r>
      <w:r>
        <w:rPr>
          <w:rFonts w:hint="eastAsia"/>
          <w:i w:val="0"/>
          <w:color w:val="auto"/>
        </w:rPr>
        <w:instrText xml:space="preserve">SUBJECT   \* MERGEFORMAT</w:instrText>
      </w:r>
      <w:r>
        <w:rPr>
          <w:i w:val="0"/>
          <w:color w:val="auto"/>
        </w:rPr>
        <w:instrText xml:space="preserve"> </w:instrText>
      </w:r>
      <w:r>
        <w:rPr>
          <w:i w:val="0"/>
          <w:color w:val="auto"/>
        </w:rPr>
        <w:fldChar w:fldCharType="separate"/>
      </w:r>
      <w:r>
        <w:rPr>
          <w:rFonts w:hint="eastAsia"/>
          <w:i w:val="0"/>
          <w:color w:val="auto"/>
        </w:rPr>
        <w:t>上海美食大数据分析云平台</w:t>
      </w:r>
      <w:r>
        <w:rPr>
          <w:i w:val="0"/>
          <w:color w:val="auto"/>
        </w:rPr>
        <w:fldChar w:fldCharType="end"/>
      </w:r>
      <w:r>
        <w:rPr>
          <w:rFonts w:hint="eastAsia"/>
          <w:i w:val="0"/>
          <w:color w:val="auto"/>
        </w:rPr>
        <w:t>_涉众请求》。</w:t>
      </w:r>
    </w:p>
    <w:p w14:paraId="20AB053C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" w:name="_Toc182651264"/>
      <w:bookmarkStart w:id="19" w:name="_Toc60457188"/>
      <w:bookmarkStart w:id="20" w:name="_Toc248050062"/>
      <w:bookmarkStart w:id="21" w:name="_Toc248049974"/>
      <w:bookmarkStart w:id="22" w:name="_Toc13465"/>
      <w:bookmarkStart w:id="23" w:name="_Toc248049891"/>
      <w:r>
        <w:rPr>
          <w:rFonts w:hint="eastAsia" w:hAnsi="宋体"/>
          <w:bCs/>
          <w:kern w:val="2"/>
          <w:szCs w:val="32"/>
        </w:rPr>
        <w:t>术语与缩略语</w:t>
      </w:r>
      <w:bookmarkEnd w:id="18"/>
      <w:bookmarkEnd w:id="19"/>
      <w:bookmarkEnd w:id="20"/>
      <w:bookmarkEnd w:id="21"/>
      <w:bookmarkEnd w:id="22"/>
      <w:bookmarkEnd w:id="23"/>
    </w:p>
    <w:p w14:paraId="5BF4990D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 xml:space="preserve">PPQA：Process and Product </w:t>
      </w:r>
      <w:r>
        <w:rPr>
          <w:i w:val="0"/>
          <w:color w:val="auto"/>
        </w:rPr>
        <w:t>Quality Assurance</w:t>
      </w:r>
      <w:r>
        <w:rPr>
          <w:rFonts w:hint="eastAsia"/>
          <w:i w:val="0"/>
          <w:color w:val="auto"/>
        </w:rPr>
        <w:t xml:space="preserve"> 过程和产品质量保证</w:t>
      </w:r>
    </w:p>
    <w:p w14:paraId="51A061C9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>CM：</w:t>
      </w:r>
      <w:r>
        <w:rPr>
          <w:i w:val="0"/>
          <w:color w:val="auto"/>
        </w:rPr>
        <w:t>Configuration Management</w:t>
      </w:r>
      <w:r>
        <w:rPr>
          <w:rFonts w:hint="eastAsia"/>
          <w:i w:val="0"/>
          <w:color w:val="auto"/>
        </w:rPr>
        <w:t xml:space="preserve"> 配置管理</w:t>
      </w:r>
    </w:p>
    <w:p w14:paraId="10D44299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>SPP：</w:t>
      </w:r>
      <w:r>
        <w:rPr>
          <w:i w:val="0"/>
          <w:color w:val="auto"/>
        </w:rPr>
        <w:t>Software Process Plan</w:t>
      </w:r>
      <w:r>
        <w:rPr>
          <w:rFonts w:hint="eastAsia"/>
          <w:i w:val="0"/>
          <w:color w:val="auto"/>
        </w:rPr>
        <w:t xml:space="preserve"> 软件开发计划</w:t>
      </w:r>
    </w:p>
    <w:p w14:paraId="3A0BB49C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PM：</w:t>
      </w:r>
      <w:r>
        <w:rPr>
          <w:i w:val="0"/>
          <w:color w:val="auto"/>
        </w:rPr>
        <w:t>Project Manager</w:t>
      </w:r>
      <w:r>
        <w:rPr>
          <w:rFonts w:hint="eastAsia"/>
          <w:i w:val="0"/>
          <w:color w:val="auto"/>
        </w:rPr>
        <w:t xml:space="preserve"> 项目经理</w:t>
      </w:r>
    </w:p>
    <w:p w14:paraId="6E1C9405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 xml:space="preserve">IRUP：IBM </w:t>
      </w:r>
      <w:r>
        <w:rPr>
          <w:i w:val="0"/>
          <w:color w:val="auto"/>
        </w:rPr>
        <w:t>Rational Unified Process</w:t>
      </w:r>
      <w:r>
        <w:rPr>
          <w:rFonts w:hint="eastAsia"/>
          <w:i w:val="0"/>
          <w:color w:val="auto"/>
        </w:rPr>
        <w:t xml:space="preserve"> 统一软件开发过程</w:t>
      </w:r>
    </w:p>
    <w:p w14:paraId="59676B5E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CCB：变更控制委员会</w:t>
      </w:r>
    </w:p>
    <w:p w14:paraId="6F8ED02F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24" w:name="_Toc248049975"/>
      <w:bookmarkStart w:id="25" w:name="_Toc182651265"/>
      <w:bookmarkStart w:id="26" w:name="_Toc248050011"/>
      <w:bookmarkStart w:id="27" w:name="_Toc248050063"/>
      <w:bookmarkStart w:id="28" w:name="_Toc86756006"/>
      <w:bookmarkStart w:id="29" w:name="_Toc248049892"/>
      <w:bookmarkStart w:id="30" w:name="_Toc18526"/>
      <w:bookmarkStart w:id="31" w:name="_Toc86758283"/>
      <w:bookmarkStart w:id="32" w:name="_Toc90693376"/>
      <w:r>
        <w:rPr>
          <w:rFonts w:hint="eastAsia"/>
          <w:bCs/>
          <w:kern w:val="44"/>
          <w:szCs w:val="24"/>
        </w:rPr>
        <w:t>项目概述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4D58F83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33" w:name="_Toc248049893"/>
      <w:bookmarkStart w:id="34" w:name="_Toc90693377"/>
      <w:bookmarkStart w:id="35" w:name="_Toc248050064"/>
      <w:bookmarkStart w:id="36" w:name="_Toc31825"/>
      <w:bookmarkStart w:id="37" w:name="_Toc182651266"/>
      <w:bookmarkStart w:id="38" w:name="_Toc248049976"/>
      <w:r>
        <w:rPr>
          <w:rFonts w:hint="eastAsia" w:hAnsi="宋体"/>
          <w:bCs/>
          <w:kern w:val="2"/>
          <w:szCs w:val="32"/>
        </w:rPr>
        <w:t>项目背景和目标</w:t>
      </w:r>
      <w:bookmarkEnd w:id="33"/>
      <w:bookmarkEnd w:id="34"/>
      <w:bookmarkEnd w:id="35"/>
      <w:bookmarkEnd w:id="36"/>
      <w:bookmarkEnd w:id="37"/>
      <w:bookmarkEnd w:id="38"/>
    </w:p>
    <w:p w14:paraId="1FEF78EC">
      <w:pPr>
        <w:pStyle w:val="55"/>
        <w:ind w:firstLine="400" w:firstLineChars="200"/>
        <w:rPr>
          <w:rFonts w:hint="eastAsia"/>
          <w:i w:val="0"/>
          <w:iCs/>
          <w:color w:val="auto"/>
        </w:rPr>
      </w:pPr>
      <w:r>
        <w:rPr>
          <w:rFonts w:hint="eastAsia"/>
          <w:i w:val="0"/>
          <w:iCs/>
          <w:color w:val="auto"/>
        </w:rPr>
        <w:t>202</w:t>
      </w:r>
      <w:r>
        <w:rPr>
          <w:i w:val="0"/>
          <w:iCs/>
          <w:color w:val="auto"/>
        </w:rPr>
        <w:t>6</w:t>
      </w:r>
      <w:r>
        <w:rPr>
          <w:rFonts w:hint="eastAsia"/>
          <w:i w:val="0"/>
          <w:iCs/>
          <w:color w:val="auto"/>
        </w:rPr>
        <w:t>年3月30日开发完成</w:t>
      </w:r>
      <w:r>
        <w:rPr>
          <w:rFonts w:hint="eastAsia"/>
          <w:i w:val="0"/>
          <w:iCs/>
          <w:color w:val="auto"/>
        </w:rPr>
        <w:fldChar w:fldCharType="begin"/>
      </w:r>
      <w:r>
        <w:rPr>
          <w:rFonts w:hint="eastAsia"/>
          <w:i w:val="0"/>
          <w:iCs/>
          <w:color w:val="auto"/>
        </w:rPr>
        <w:instrText xml:space="preserve"> SUBJECT   \* MERGEFORMAT </w:instrText>
      </w:r>
      <w:r>
        <w:rPr>
          <w:rFonts w:hint="eastAsia"/>
          <w:i w:val="0"/>
          <w:iCs/>
          <w:color w:val="auto"/>
        </w:rPr>
        <w:fldChar w:fldCharType="separate"/>
      </w:r>
      <w:r>
        <w:rPr>
          <w:rFonts w:hint="eastAsia"/>
          <w:i w:val="0"/>
          <w:iCs/>
          <w:color w:val="auto"/>
        </w:rPr>
        <w:t>上海美食大数据分析云平台</w:t>
      </w:r>
      <w:r>
        <w:rPr>
          <w:rFonts w:hint="eastAsia"/>
          <w:i w:val="0"/>
          <w:iCs/>
          <w:color w:val="auto"/>
        </w:rPr>
        <w:fldChar w:fldCharType="end"/>
      </w:r>
      <w:r>
        <w:rPr>
          <w:rFonts w:hint="eastAsia"/>
          <w:i w:val="0"/>
          <w:iCs/>
          <w:color w:val="auto"/>
        </w:rPr>
        <w:t>系统，软件开发过程满足CMMI3规范。具体软件功能及性能要求参见《XNFZ_软件需求规约》。</w:t>
      </w:r>
    </w:p>
    <w:p w14:paraId="40FEB18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39" w:name="_Toc248050065"/>
      <w:bookmarkStart w:id="40" w:name="_Toc22884"/>
      <w:bookmarkStart w:id="41" w:name="_Toc182651267"/>
      <w:bookmarkStart w:id="42" w:name="_Toc90693378"/>
      <w:bookmarkStart w:id="43" w:name="_Toc248049977"/>
      <w:bookmarkStart w:id="44" w:name="_Toc248049894"/>
      <w:r>
        <w:rPr>
          <w:rFonts w:hint="eastAsia" w:hAnsi="宋体"/>
          <w:bCs/>
          <w:kern w:val="2"/>
          <w:szCs w:val="32"/>
        </w:rPr>
        <w:t>项目范围</w:t>
      </w:r>
      <w:bookmarkEnd w:id="39"/>
      <w:bookmarkEnd w:id="40"/>
      <w:bookmarkEnd w:id="41"/>
      <w:bookmarkEnd w:id="42"/>
      <w:bookmarkEnd w:id="43"/>
      <w:bookmarkEnd w:id="44"/>
    </w:p>
    <w:p w14:paraId="05ED5FF0">
      <w:pPr>
        <w:pStyle w:val="55"/>
        <w:ind w:firstLine="400" w:firstLineChars="200"/>
        <w:rPr>
          <w:rFonts w:hint="eastAsia"/>
          <w:i w:val="0"/>
          <w:iCs/>
          <w:color w:val="auto"/>
        </w:rPr>
      </w:pPr>
      <w:r>
        <w:rPr>
          <w:rFonts w:hint="eastAsia"/>
          <w:i w:val="0"/>
          <w:iCs/>
          <w:color w:val="auto"/>
        </w:rPr>
        <w:t>《上海美食大数据分析云平台》是一套独立开发的 Web 端大数据分析平台，集数据采集、数据清洗存储、多维度数据分析、可视化展示于一体，面向上海餐饮行业监管部门、餐饮从业者、市场研究机构及普通消费者提供数据驱动的决策支持与信息服务。</w:t>
      </w:r>
      <w:r>
        <w:rPr>
          <w:rFonts w:hint="eastAsia"/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  <w:r>
        <w:rPr>
          <w:i w:val="0"/>
          <w:iCs/>
          <w:color w:val="auto"/>
        </w:rPr>
      </w:r>
      <w:r>
        <w:rPr>
          <w:rFonts w:hint="eastAsia"/>
          <w:i w:val="0"/>
          <w:iCs/>
          <w:color w:val="auto"/>
        </w:rPr>
      </w:r>
    </w:p>
    <w:p w14:paraId="7E863022">
      <w:pPr>
        <w:pStyle w:val="55"/>
        <w:ind w:firstLine="400" w:firstLineChars="200"/>
        <w:rPr>
          <w:rFonts w:hint="eastAsia"/>
          <w:i w:val="0"/>
          <w:iCs/>
          <w:color w:val="auto"/>
        </w:rPr>
      </w:pPr>
      <w:r>
        <w:rPr>
          <w:rFonts w:hint="eastAsia"/>
          <w:i w:val="0"/>
          <w:iCs/>
          <w:color w:val="auto"/>
        </w:rPr>
        <w:t>本系统基于互联网技术，可以使用户方便的使用本系统，高效的查找出需要的信息数据。</w:t>
      </w:r>
    </w:p>
    <w:p w14:paraId="7CF18029">
      <w:pPr>
        <w:pStyle w:val="55"/>
        <w:ind w:firstLine="400" w:firstLineChars="200"/>
        <w:rPr>
          <w:rFonts w:hint="eastAsia"/>
          <w:i w:val="0"/>
          <w:iCs/>
          <w:color w:val="auto"/>
        </w:rPr>
      </w:pPr>
      <w:r>
        <w:rPr>
          <w:rFonts w:hint="eastAsia"/>
          <w:i w:val="0"/>
          <w:iCs/>
          <w:color w:val="auto"/>
        </w:rPr>
        <w:t>本系统的应用目标是餐饮从业者及普通消费者。</w:t>
      </w:r>
    </w:p>
    <w:p w14:paraId="57CE8FD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45" w:name="_Toc248049978"/>
      <w:bookmarkStart w:id="46" w:name="_Toc17244"/>
      <w:bookmarkStart w:id="47" w:name="_Toc90693379"/>
      <w:bookmarkStart w:id="48" w:name="_Toc182651268"/>
      <w:bookmarkStart w:id="49" w:name="_Toc248050066"/>
      <w:bookmarkStart w:id="50" w:name="_Toc248049895"/>
      <w:r>
        <w:rPr>
          <w:rFonts w:hint="eastAsia" w:hAnsi="宋体"/>
          <w:bCs/>
          <w:kern w:val="2"/>
          <w:szCs w:val="32"/>
        </w:rPr>
        <w:t>交付的产品</w:t>
      </w:r>
      <w:bookmarkEnd w:id="45"/>
      <w:bookmarkEnd w:id="46"/>
      <w:bookmarkEnd w:id="47"/>
      <w:bookmarkEnd w:id="48"/>
      <w:bookmarkEnd w:id="49"/>
      <w:bookmarkEnd w:id="50"/>
    </w:p>
    <w:p w14:paraId="2A70268F">
      <w:pPr>
        <w:ind w:left="576"/>
        <w:rPr>
          <w:rFonts w:hint="eastAsia"/>
        </w:rPr>
      </w:pPr>
      <w:r>
        <w:rPr>
          <w:rFonts w:hint="eastAsia"/>
        </w:rPr>
        <w:t>可交付的产品及预定交付日期见下表：</w:t>
      </w:r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1483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vAlign w:val="center"/>
          </w:tcPr>
          <w:p w14:paraId="2B84096D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vAlign w:val="center"/>
          </w:tcPr>
          <w:p w14:paraId="036A6D66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vAlign w:val="center"/>
          </w:tcPr>
          <w:p w14:paraId="24F38A85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</w:tcPr>
          <w:p w14:paraId="2E15C717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7F101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16075974">
            <w:pPr>
              <w:spacing w:line="360" w:lineRule="auto"/>
              <w:jc w:val="center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先启阶段</w:t>
            </w:r>
          </w:p>
        </w:tc>
        <w:tc>
          <w:tcPr>
            <w:tcW w:w="2551" w:type="dxa"/>
          </w:tcPr>
          <w:p w14:paraId="32FF6F7D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配置管理计划</w:t>
            </w:r>
          </w:p>
        </w:tc>
        <w:tc>
          <w:tcPr>
            <w:tcW w:w="3119" w:type="dxa"/>
          </w:tcPr>
          <w:p w14:paraId="0C64D8A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3D8CBD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05</w:t>
            </w:r>
          </w:p>
        </w:tc>
      </w:tr>
      <w:tr w14:paraId="6526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28569AAD">
            <w:pPr>
              <w:spacing w:line="360" w:lineRule="auto"/>
              <w:jc w:val="center"/>
              <w:rPr>
                <w:rFonts w:hAnsi="宋体" w:cs="Arial"/>
              </w:rPr>
            </w:pPr>
          </w:p>
        </w:tc>
        <w:tc>
          <w:tcPr>
            <w:tcW w:w="2551" w:type="dxa"/>
          </w:tcPr>
          <w:p w14:paraId="1D78AE3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</w:tcPr>
          <w:p w14:paraId="39BF9BB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06C5965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05</w:t>
            </w:r>
          </w:p>
        </w:tc>
      </w:tr>
      <w:tr w14:paraId="0530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0" w:type="dxa"/>
            <w:vMerge w:val="continue"/>
            <w:vAlign w:val="center"/>
          </w:tcPr>
          <w:p w14:paraId="103C1EBB">
            <w:pPr>
              <w:spacing w:line="360" w:lineRule="auto"/>
              <w:jc w:val="center"/>
              <w:rPr>
                <w:rFonts w:hAnsi="宋体" w:cs="Arial"/>
              </w:rPr>
            </w:pPr>
          </w:p>
        </w:tc>
        <w:tc>
          <w:tcPr>
            <w:tcW w:w="2551" w:type="dxa"/>
          </w:tcPr>
          <w:p w14:paraId="6D73990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</w:tcPr>
          <w:p w14:paraId="06C2FBD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014312B0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20</w:t>
            </w:r>
          </w:p>
        </w:tc>
      </w:tr>
      <w:tr w14:paraId="1660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40" w:type="dxa"/>
            <w:vMerge w:val="continue"/>
            <w:vAlign w:val="center"/>
          </w:tcPr>
          <w:p w14:paraId="355B99F3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162DC9D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项目进度计划</w:t>
            </w:r>
          </w:p>
        </w:tc>
        <w:tc>
          <w:tcPr>
            <w:tcW w:w="3119" w:type="dxa"/>
          </w:tcPr>
          <w:p w14:paraId="75A601E1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MicroSoft Project</w:t>
            </w:r>
            <w:r>
              <w:rPr>
                <w:rFonts w:hint="eastAsia" w:hAnsi="宋体" w:cs="Arial"/>
              </w:rPr>
              <w:t>文档</w:t>
            </w:r>
          </w:p>
        </w:tc>
        <w:tc>
          <w:tcPr>
            <w:tcW w:w="1671" w:type="dxa"/>
          </w:tcPr>
          <w:p w14:paraId="7CA30E1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-2</w:t>
            </w:r>
            <w:r>
              <w:rPr>
                <w:rFonts w:hAnsi="宋体" w:cs="Arial"/>
              </w:rPr>
              <w:t>1</w:t>
            </w:r>
          </w:p>
        </w:tc>
      </w:tr>
      <w:tr w14:paraId="7654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02FB821D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精化阶段</w:t>
            </w:r>
          </w:p>
        </w:tc>
        <w:tc>
          <w:tcPr>
            <w:tcW w:w="2551" w:type="dxa"/>
          </w:tcPr>
          <w:p w14:paraId="05BB569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数据存储设计说明书</w:t>
            </w:r>
          </w:p>
        </w:tc>
        <w:tc>
          <w:tcPr>
            <w:tcW w:w="3119" w:type="dxa"/>
          </w:tcPr>
          <w:p w14:paraId="7EF4F62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6953D1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22</w:t>
            </w:r>
          </w:p>
        </w:tc>
      </w:tr>
      <w:tr w14:paraId="5FE73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AC793D0">
            <w:pPr>
              <w:spacing w:line="360" w:lineRule="auto"/>
              <w:jc w:val="center"/>
              <w:rPr>
                <w:rFonts w:hAnsi="宋体"/>
                <w:iCs/>
              </w:rPr>
            </w:pPr>
          </w:p>
        </w:tc>
        <w:tc>
          <w:tcPr>
            <w:tcW w:w="2551" w:type="dxa"/>
          </w:tcPr>
          <w:p w14:paraId="757E628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系统架构与详细设计说明书</w:t>
            </w:r>
          </w:p>
        </w:tc>
        <w:tc>
          <w:tcPr>
            <w:tcW w:w="3119" w:type="dxa"/>
          </w:tcPr>
          <w:p w14:paraId="0C960E2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73AA1B5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</w:t>
            </w:r>
            <w:r>
              <w:rPr>
                <w:rFonts w:hAnsi="宋体" w:cs="Arial"/>
              </w:rPr>
              <w:t>26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Ansi="宋体" w:cs="Arial"/>
              </w:rPr>
              <w:t>3</w:t>
            </w:r>
            <w:r>
              <w:rPr>
                <w:rFonts w:hint="eastAsia" w:hAnsi="宋体" w:cs="Arial"/>
              </w:rPr>
              <w:t>-24</w:t>
            </w:r>
          </w:p>
        </w:tc>
      </w:tr>
      <w:tr w14:paraId="1A57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44260703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01E7D4D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测试计划</w:t>
            </w:r>
          </w:p>
        </w:tc>
        <w:tc>
          <w:tcPr>
            <w:tcW w:w="3119" w:type="dxa"/>
          </w:tcPr>
          <w:p w14:paraId="35DDBC7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692D73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Ansi="宋体" w:cs="Arial"/>
              </w:rPr>
              <w:t>6</w:t>
            </w:r>
            <w:r>
              <w:rPr>
                <w:rFonts w:hint="eastAsia" w:hAnsi="宋体" w:cs="Arial"/>
              </w:rPr>
              <w:t>-3-2</w:t>
            </w:r>
            <w:r>
              <w:rPr>
                <w:rFonts w:hAnsi="宋体" w:cs="Arial"/>
              </w:rPr>
              <w:t>8</w:t>
            </w:r>
          </w:p>
        </w:tc>
      </w:tr>
      <w:tr w14:paraId="0E89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2EEC542C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3B65E99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测试用例</w:t>
            </w:r>
          </w:p>
        </w:tc>
        <w:tc>
          <w:tcPr>
            <w:tcW w:w="3119" w:type="dxa"/>
          </w:tcPr>
          <w:p w14:paraId="4FBFE66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0FF6EA5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2026-3-28</w:t>
            </w:r>
          </w:p>
        </w:tc>
      </w:tr>
      <w:tr w14:paraId="50C9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57F0C3D0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4A94E39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原型图</w:t>
            </w:r>
          </w:p>
        </w:tc>
        <w:tc>
          <w:tcPr>
            <w:tcW w:w="3119" w:type="dxa"/>
          </w:tcPr>
          <w:p w14:paraId="4CEC20AD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Word文档(图片存储在word文档)</w:t>
            </w:r>
          </w:p>
        </w:tc>
        <w:tc>
          <w:tcPr>
            <w:tcW w:w="1671" w:type="dxa"/>
          </w:tcPr>
          <w:p w14:paraId="19AE5A4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2026-3-30</w:t>
            </w:r>
          </w:p>
        </w:tc>
      </w:tr>
      <w:tr w14:paraId="2B45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4D3A7336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构建阶段</w:t>
            </w:r>
          </w:p>
        </w:tc>
        <w:tc>
          <w:tcPr>
            <w:tcW w:w="2551" w:type="dxa"/>
          </w:tcPr>
          <w:p w14:paraId="5662BB6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平台搭建手册</w:t>
            </w:r>
          </w:p>
        </w:tc>
        <w:tc>
          <w:tcPr>
            <w:tcW w:w="3119" w:type="dxa"/>
          </w:tcPr>
          <w:p w14:paraId="24BB4D2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408AE37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2026-3-30</w:t>
            </w:r>
          </w:p>
        </w:tc>
      </w:tr>
      <w:tr w14:paraId="0F97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22C4C89C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7250D6A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测试日志</w:t>
            </w:r>
          </w:p>
        </w:tc>
        <w:tc>
          <w:tcPr>
            <w:tcW w:w="3119" w:type="dxa"/>
          </w:tcPr>
          <w:p w14:paraId="224861B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4DD8C201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253C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421B0459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2182911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测试分析报告</w:t>
            </w:r>
          </w:p>
        </w:tc>
        <w:tc>
          <w:tcPr>
            <w:tcW w:w="3119" w:type="dxa"/>
          </w:tcPr>
          <w:p w14:paraId="2903FEA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94C754E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5E81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2D538387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77E99C9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项目源代码</w:t>
            </w:r>
          </w:p>
        </w:tc>
        <w:tc>
          <w:tcPr>
            <w:tcW w:w="3119" w:type="dxa"/>
          </w:tcPr>
          <w:p w14:paraId="5829692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应用程序源代码</w:t>
            </w:r>
          </w:p>
        </w:tc>
        <w:tc>
          <w:tcPr>
            <w:tcW w:w="1671" w:type="dxa"/>
          </w:tcPr>
          <w:p w14:paraId="47B3F9C6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2CBA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3BE2C4B6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产品阶段</w:t>
            </w:r>
          </w:p>
        </w:tc>
        <w:tc>
          <w:tcPr>
            <w:tcW w:w="2551" w:type="dxa"/>
          </w:tcPr>
          <w:p w14:paraId="05A15CB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项目答辩PPT</w:t>
            </w:r>
          </w:p>
        </w:tc>
        <w:tc>
          <w:tcPr>
            <w:tcW w:w="3119" w:type="dxa"/>
          </w:tcPr>
          <w:p w14:paraId="1A6F008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PPT</w:t>
            </w:r>
          </w:p>
        </w:tc>
        <w:tc>
          <w:tcPr>
            <w:tcW w:w="1671" w:type="dxa"/>
          </w:tcPr>
          <w:p w14:paraId="2F74BE72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14F94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A73DAE4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69A12ED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</w:tcPr>
          <w:p w14:paraId="67901D3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EBEB382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3344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3B793EEE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356FF70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用户使用手册</w:t>
            </w:r>
          </w:p>
        </w:tc>
        <w:tc>
          <w:tcPr>
            <w:tcW w:w="3119" w:type="dxa"/>
          </w:tcPr>
          <w:p w14:paraId="23653EE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7E2A2E6D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0B58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55997CCE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</w:tcPr>
          <w:p w14:paraId="7C55BF34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例会纪要</w:t>
            </w:r>
          </w:p>
        </w:tc>
        <w:tc>
          <w:tcPr>
            <w:tcW w:w="3119" w:type="dxa"/>
          </w:tcPr>
          <w:p w14:paraId="00951BF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735E7FC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566E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5304866E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6FA5FD4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项目问题跟踪表</w:t>
            </w:r>
          </w:p>
        </w:tc>
        <w:tc>
          <w:tcPr>
            <w:tcW w:w="3119" w:type="dxa"/>
          </w:tcPr>
          <w:p w14:paraId="4DF28C65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Excel文档</w:t>
            </w:r>
          </w:p>
        </w:tc>
        <w:tc>
          <w:tcPr>
            <w:tcW w:w="1671" w:type="dxa"/>
          </w:tcPr>
          <w:p w14:paraId="6D00E56A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</w:tbl>
    <w:p w14:paraId="58221CFF">
      <w:pPr>
        <w:pStyle w:val="12"/>
        <w:ind w:left="0" w:firstLine="0"/>
        <w:rPr>
          <w:rFonts w:hint="eastAsia"/>
        </w:rPr>
      </w:pPr>
    </w:p>
    <w:p w14:paraId="2FBF58E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51" w:name="_Toc32272"/>
      <w:bookmarkStart w:id="52" w:name="_Toc182651269"/>
      <w:bookmarkStart w:id="53" w:name="_Toc248049979"/>
      <w:bookmarkStart w:id="54" w:name="_Toc248050067"/>
      <w:bookmarkStart w:id="55" w:name="_Toc248049896"/>
      <w:r>
        <w:rPr>
          <w:rFonts w:hint="eastAsia" w:hAnsi="宋体"/>
          <w:bCs/>
          <w:kern w:val="2"/>
          <w:szCs w:val="32"/>
        </w:rPr>
        <w:t>约束和假设</w:t>
      </w:r>
      <w:bookmarkEnd w:id="51"/>
      <w:bookmarkEnd w:id="52"/>
      <w:bookmarkEnd w:id="53"/>
      <w:bookmarkEnd w:id="54"/>
      <w:bookmarkEnd w:id="55"/>
    </w:p>
    <w:p w14:paraId="5AC154FA">
      <w:pPr>
        <w:ind w:left="576"/>
        <w:rPr>
          <w:rFonts w:hint="eastAsia"/>
        </w:rPr>
      </w:pPr>
      <w:r>
        <w:rPr>
          <w:rFonts w:hint="eastAsia"/>
        </w:rPr>
        <w:t>根据课程要求，本项目2026年3月31日完成。</w:t>
      </w:r>
    </w:p>
    <w:p w14:paraId="45E5DF39">
      <w:pPr>
        <w:ind w:left="576"/>
        <w:rPr>
          <w:rFonts w:hint="eastAsia"/>
        </w:rPr>
      </w:pPr>
      <w:r>
        <w:rPr>
          <w:rFonts w:hint="eastAsia"/>
        </w:rPr>
        <w:t>假设项目组核心成员：</w:t>
      </w:r>
      <w:r>
        <w:rPr>
          <w:rFonts w:hint="eastAsia"/>
          <w:lang w:eastAsia="zh"/>
          <w:woUserID w:val="3"/>
        </w:rPr>
        <w:t>许嘉赫、</w:t>
      </w:r>
      <w:r>
        <w:rPr>
          <w:rFonts w:hint="eastAsia" w:hAnsi="宋体"/>
          <w:iCs/>
          <w:lang w:eastAsia="zh"/>
          <w:woUserID w:val="3"/>
        </w:rPr>
        <w:t>余环宇、贺鹏翔、易子栋、</w:t>
      </w:r>
      <w:bookmarkStart w:id="228" w:name="_GoBack"/>
      <w:r>
        <w:rPr>
          <w:rFonts w:hint="eastAsia" w:hAnsi="宋体"/>
          <w:iCs/>
          <w:lang w:eastAsia="zh"/>
          <w:woUserID w:val="3"/>
        </w:rPr>
        <w:t>王天翼</w:t>
      </w:r>
      <w:bookmarkEnd w:id="228"/>
      <w:r>
        <w:rPr>
          <w:rFonts w:hint="eastAsia"/>
        </w:rPr>
        <w:t>不被调离项目组。若核心成员调离项目组，项目将无法按期完成。</w:t>
      </w:r>
    </w:p>
    <w:p w14:paraId="1EB176D5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bCs/>
          <w:kern w:val="44"/>
          <w:szCs w:val="24"/>
        </w:rPr>
      </w:pPr>
      <w:bookmarkStart w:id="56" w:name="_Toc248049980"/>
      <w:bookmarkStart w:id="57" w:name="_Toc248050012"/>
      <w:bookmarkStart w:id="58" w:name="_Toc182651270"/>
      <w:bookmarkStart w:id="59" w:name="_Toc12174"/>
      <w:bookmarkStart w:id="60" w:name="_Toc248050068"/>
      <w:bookmarkStart w:id="61" w:name="_Toc248049897"/>
      <w:r>
        <w:rPr>
          <w:rFonts w:hint="eastAsia"/>
          <w:bCs/>
          <w:kern w:val="44"/>
          <w:szCs w:val="24"/>
        </w:rPr>
        <w:t>角色和职责</w:t>
      </w:r>
      <w:bookmarkEnd w:id="56"/>
      <w:bookmarkEnd w:id="57"/>
      <w:bookmarkEnd w:id="58"/>
      <w:bookmarkEnd w:id="59"/>
      <w:bookmarkEnd w:id="60"/>
      <w:bookmarkEnd w:id="61"/>
    </w:p>
    <w:p w14:paraId="19289D2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2" w:name="_Toc248050069"/>
      <w:bookmarkStart w:id="63" w:name="_Toc21489"/>
      <w:bookmarkStart w:id="64" w:name="_Toc248049981"/>
      <w:bookmarkStart w:id="65" w:name="_Toc248049898"/>
      <w:bookmarkStart w:id="66" w:name="_Toc182651271"/>
      <w:bookmarkStart w:id="67" w:name="_Toc60457197"/>
      <w:r>
        <w:rPr>
          <w:rFonts w:hint="eastAsia" w:hAnsi="宋体"/>
          <w:bCs/>
          <w:kern w:val="2"/>
          <w:szCs w:val="32"/>
        </w:rPr>
        <w:t>利益相关人角色和职责</w:t>
      </w:r>
      <w:bookmarkEnd w:id="62"/>
      <w:bookmarkEnd w:id="63"/>
      <w:bookmarkEnd w:id="64"/>
      <w:bookmarkEnd w:id="65"/>
      <w:bookmarkEnd w:id="66"/>
    </w:p>
    <w:tbl>
      <w:tblPr>
        <w:tblStyle w:val="30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3544"/>
      </w:tblGrid>
      <w:tr w14:paraId="07191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shd w:val="clear" w:color="auto" w:fill="BFBFBF"/>
            <w:vAlign w:val="center"/>
          </w:tcPr>
          <w:p w14:paraId="4621977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项</w:t>
            </w:r>
          </w:p>
          <w:p w14:paraId="11BD8AB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目</w:t>
            </w:r>
          </w:p>
          <w:p w14:paraId="2F7ECB4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2E48F28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3F8D046D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成</w:t>
            </w:r>
          </w:p>
          <w:p w14:paraId="1FEFAC3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人</w:t>
            </w:r>
          </w:p>
          <w:p w14:paraId="48AE223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员</w:t>
            </w:r>
          </w:p>
        </w:tc>
        <w:tc>
          <w:tcPr>
            <w:tcW w:w="1113" w:type="dxa"/>
            <w:shd w:val="clear" w:color="auto" w:fill="BFBFBF"/>
            <w:vAlign w:val="center"/>
          </w:tcPr>
          <w:p w14:paraId="5B63F50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2905" w:type="dxa"/>
            <w:shd w:val="clear" w:color="auto" w:fill="BFBFBF"/>
            <w:vAlign w:val="center"/>
          </w:tcPr>
          <w:p w14:paraId="24BB948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3544" w:type="dxa"/>
            <w:shd w:val="clear" w:color="auto" w:fill="BFBFBF"/>
            <w:vAlign w:val="center"/>
          </w:tcPr>
          <w:p w14:paraId="4B3D3B4F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在项目中作用</w:t>
            </w:r>
          </w:p>
        </w:tc>
      </w:tr>
      <w:tr w14:paraId="73085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68B0D04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62322D98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/>
              </w:rPr>
              <w:t>许嘉赫</w:t>
            </w:r>
          </w:p>
        </w:tc>
        <w:tc>
          <w:tcPr>
            <w:tcW w:w="2905" w:type="dxa"/>
            <w:vAlign w:val="center"/>
          </w:tcPr>
          <w:p w14:paraId="3A0C1435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</w:t>
            </w:r>
          </w:p>
        </w:tc>
        <w:tc>
          <w:tcPr>
            <w:tcW w:w="3544" w:type="dxa"/>
            <w:vAlign w:val="center"/>
          </w:tcPr>
          <w:p w14:paraId="7C7015FC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项目管理、项目开发过程监督与控制</w:t>
            </w:r>
          </w:p>
        </w:tc>
      </w:tr>
      <w:tr w14:paraId="22830E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212B2CD0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1062D98B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许嘉赫</w:t>
            </w:r>
          </w:p>
        </w:tc>
        <w:tc>
          <w:tcPr>
            <w:tcW w:w="2905" w:type="dxa"/>
            <w:vAlign w:val="center"/>
          </w:tcPr>
          <w:p w14:paraId="3B4062E4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3544" w:type="dxa"/>
            <w:vAlign w:val="center"/>
          </w:tcPr>
          <w:p w14:paraId="301EA3EA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系统分析与设计、技术架构设计</w:t>
            </w:r>
          </w:p>
        </w:tc>
      </w:tr>
      <w:tr w14:paraId="1A3F0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18D9547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648ADB22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</w:rPr>
            </w:pPr>
            <w:r>
              <w:rPr>
                <w:rFonts w:hint="eastAsia" w:hAnsi="宋体"/>
                <w:iCs/>
                <w:lang w:eastAsia="zh"/>
              </w:rPr>
              <w:t>余环宇</w:t>
            </w:r>
          </w:p>
        </w:tc>
        <w:tc>
          <w:tcPr>
            <w:tcW w:w="2905" w:type="dxa"/>
            <w:vAlign w:val="center"/>
          </w:tcPr>
          <w:p w14:paraId="3E058922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3544" w:type="dxa"/>
            <w:vAlign w:val="center"/>
          </w:tcPr>
          <w:p w14:paraId="756AB8C3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系统设计、编码实施与单元测试</w:t>
            </w:r>
          </w:p>
        </w:tc>
      </w:tr>
      <w:tr w14:paraId="0C6D2A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7E333F1F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0F098BB0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1"/>
              </w:rPr>
            </w:pPr>
            <w:r>
              <w:rPr>
                <w:rFonts w:hint="eastAsia" w:hAnsi="宋体"/>
                <w:iCs/>
                <w:lang w:eastAsia="zh"/>
                <w:woUserID w:val="1"/>
              </w:rPr>
              <w:t>贺鹏翔</w:t>
            </w:r>
          </w:p>
        </w:tc>
        <w:tc>
          <w:tcPr>
            <w:tcW w:w="2905" w:type="dxa"/>
            <w:vAlign w:val="center"/>
          </w:tcPr>
          <w:p w14:paraId="7C40A97D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3544" w:type="dxa"/>
            <w:vAlign w:val="center"/>
          </w:tcPr>
          <w:p w14:paraId="57B31659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编码实施与单元测试</w:t>
            </w:r>
          </w:p>
        </w:tc>
      </w:tr>
      <w:tr w14:paraId="071378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530725DD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54446EAB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4"/>
              </w:rPr>
            </w:pPr>
            <w:r>
              <w:rPr>
                <w:rFonts w:hint="eastAsia" w:hAnsi="宋体"/>
                <w:iCs/>
                <w:lang w:eastAsia="zh"/>
                <w:woUserID w:val="4"/>
              </w:rPr>
              <w:t>易子栋</w:t>
            </w:r>
          </w:p>
        </w:tc>
        <w:tc>
          <w:tcPr>
            <w:tcW w:w="2905" w:type="dxa"/>
            <w:vAlign w:val="center"/>
          </w:tcPr>
          <w:p w14:paraId="605678BA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3544" w:type="dxa"/>
            <w:vAlign w:val="center"/>
          </w:tcPr>
          <w:p w14:paraId="706252E8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编码实施与单元测试</w:t>
            </w:r>
          </w:p>
        </w:tc>
      </w:tr>
      <w:tr w14:paraId="29FFFD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10F8434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1F39DE73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</w:rPr>
            </w:pPr>
            <w:r>
              <w:rPr>
                <w:rFonts w:hint="eastAsia" w:hAnsi="宋体"/>
                <w:iCs/>
                <w:lang w:eastAsia="zh"/>
              </w:rPr>
              <w:t>余环宇</w:t>
            </w:r>
          </w:p>
        </w:tc>
        <w:tc>
          <w:tcPr>
            <w:tcW w:w="2905" w:type="dxa"/>
            <w:vAlign w:val="center"/>
          </w:tcPr>
          <w:p w14:paraId="0A17AB96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3544" w:type="dxa"/>
            <w:vAlign w:val="center"/>
          </w:tcPr>
          <w:p w14:paraId="491E49BF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编码实施与单元测试</w:t>
            </w:r>
          </w:p>
        </w:tc>
      </w:tr>
      <w:tr w14:paraId="5EADC5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5CA64A4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727D03B9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5"/>
              </w:rPr>
            </w:pPr>
            <w:r>
              <w:rPr>
                <w:rFonts w:hint="eastAsia" w:hAnsi="宋体"/>
                <w:iCs/>
                <w:lang w:eastAsia="zh"/>
                <w:woUserID w:val="5"/>
              </w:rPr>
              <w:t>王天翼</w:t>
            </w:r>
          </w:p>
        </w:tc>
        <w:tc>
          <w:tcPr>
            <w:tcW w:w="2905" w:type="dxa"/>
            <w:vAlign w:val="center"/>
          </w:tcPr>
          <w:p w14:paraId="4104C04D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3544" w:type="dxa"/>
            <w:vAlign w:val="center"/>
          </w:tcPr>
          <w:p w14:paraId="6E52199E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用户界面设计</w:t>
            </w:r>
          </w:p>
        </w:tc>
      </w:tr>
      <w:tr w14:paraId="343D21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4B8AFA3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2DAD92D4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5"/>
              </w:rPr>
            </w:pPr>
            <w:r>
              <w:rPr>
                <w:rFonts w:hint="eastAsia" w:hAnsi="宋体"/>
                <w:iCs/>
                <w:lang w:eastAsia="zh"/>
                <w:woUserID w:val="5"/>
              </w:rPr>
              <w:t>王天翼</w:t>
            </w:r>
          </w:p>
        </w:tc>
        <w:tc>
          <w:tcPr>
            <w:tcW w:w="2905" w:type="dxa"/>
            <w:vAlign w:val="center"/>
          </w:tcPr>
          <w:p w14:paraId="76E6A51B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PPQA工程师</w:t>
            </w:r>
          </w:p>
        </w:tc>
        <w:tc>
          <w:tcPr>
            <w:tcW w:w="3544" w:type="dxa"/>
            <w:vAlign w:val="center"/>
          </w:tcPr>
          <w:p w14:paraId="0958F1B3">
            <w:pPr>
              <w:spacing w:line="360" w:lineRule="atLeast"/>
              <w:rPr>
                <w:rFonts w:hint="eastAsia" w:hAnsi="宋体" w:eastAsia="宋体"/>
                <w:iCs/>
                <w:lang w:eastAsia="zh"/>
                <w:woUserID w:val="2"/>
              </w:rPr>
            </w:pPr>
            <w:r>
              <w:rPr>
                <w:rFonts w:hint="eastAsia" w:hAnsi="宋体"/>
                <w:iCs/>
              </w:rPr>
              <w:t>PPQA活动 检查</w:t>
            </w:r>
          </w:p>
        </w:tc>
      </w:tr>
      <w:tr w14:paraId="2067D6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2832F5B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460A360A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4"/>
              </w:rPr>
            </w:pPr>
            <w:r>
              <w:rPr>
                <w:rFonts w:hint="eastAsia" w:hAnsi="宋体"/>
                <w:iCs/>
                <w:lang w:eastAsia="zh"/>
                <w:woUserID w:val="4"/>
              </w:rPr>
              <w:t>易子栋</w:t>
            </w:r>
          </w:p>
        </w:tc>
        <w:tc>
          <w:tcPr>
            <w:tcW w:w="2905" w:type="dxa"/>
            <w:vAlign w:val="center"/>
          </w:tcPr>
          <w:p w14:paraId="10C80A6F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3544" w:type="dxa"/>
            <w:vAlign w:val="center"/>
          </w:tcPr>
          <w:p w14:paraId="6544EDE8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系统测试</w:t>
            </w:r>
          </w:p>
        </w:tc>
      </w:tr>
      <w:tr w14:paraId="3BB3B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4A91DC4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58BBDFD6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1"/>
              </w:rPr>
            </w:pPr>
            <w:r>
              <w:rPr>
                <w:rFonts w:hint="eastAsia" w:hAnsi="宋体"/>
                <w:iCs/>
                <w:lang w:eastAsia="zh"/>
                <w:woUserID w:val="1"/>
              </w:rPr>
              <w:t>贺鹏翔</w:t>
            </w:r>
          </w:p>
        </w:tc>
        <w:tc>
          <w:tcPr>
            <w:tcW w:w="2905" w:type="dxa"/>
            <w:vAlign w:val="center"/>
          </w:tcPr>
          <w:p w14:paraId="3A870B5B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3544" w:type="dxa"/>
            <w:vAlign w:val="center"/>
          </w:tcPr>
          <w:p w14:paraId="69CB6A23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系统测试</w:t>
            </w:r>
          </w:p>
        </w:tc>
      </w:tr>
    </w:tbl>
    <w:p w14:paraId="787B9A5F">
      <w:pPr>
        <w:pStyle w:val="55"/>
        <w:ind w:left="720"/>
        <w:rPr>
          <w:rFonts w:hint="eastAsia"/>
        </w:rPr>
      </w:pPr>
      <w:r>
        <w:rPr>
          <w:rFonts w:hint="eastAsia"/>
        </w:rPr>
        <w:t xml:space="preserve"> </w:t>
      </w:r>
    </w:p>
    <w:bookmarkEnd w:id="67"/>
    <w:p w14:paraId="38DE170A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8" w:name="_Toc167526971"/>
      <w:bookmarkEnd w:id="68"/>
      <w:bookmarkStart w:id="69" w:name="_Toc167526989"/>
      <w:bookmarkEnd w:id="69"/>
      <w:bookmarkStart w:id="70" w:name="_Toc167606307"/>
      <w:bookmarkEnd w:id="70"/>
      <w:bookmarkStart w:id="71" w:name="_Toc167606301"/>
      <w:bookmarkEnd w:id="71"/>
      <w:bookmarkStart w:id="72" w:name="_Toc167606289"/>
      <w:bookmarkEnd w:id="72"/>
      <w:bookmarkStart w:id="73" w:name="_Toc167606313"/>
      <w:bookmarkEnd w:id="73"/>
      <w:bookmarkStart w:id="74" w:name="_Toc167526983"/>
      <w:bookmarkEnd w:id="74"/>
      <w:bookmarkStart w:id="75" w:name="_Toc167606295"/>
      <w:bookmarkEnd w:id="75"/>
      <w:bookmarkStart w:id="76" w:name="_Toc167526977"/>
      <w:bookmarkEnd w:id="76"/>
      <w:bookmarkStart w:id="77" w:name="_Toc167526995"/>
      <w:bookmarkEnd w:id="77"/>
      <w:bookmarkStart w:id="78" w:name="_Toc248049982"/>
      <w:bookmarkStart w:id="79" w:name="_Toc248050070"/>
      <w:bookmarkStart w:id="80" w:name="_Toc25379"/>
      <w:bookmarkStart w:id="81" w:name="_Toc182651272"/>
      <w:bookmarkStart w:id="82" w:name="_Toc248049899"/>
      <w:r>
        <w:rPr>
          <w:rFonts w:hint="eastAsia" w:hAnsi="宋体"/>
          <w:bCs/>
          <w:kern w:val="2"/>
          <w:szCs w:val="32"/>
        </w:rPr>
        <w:t>有关的利益相关人介入计划</w:t>
      </w:r>
      <w:bookmarkEnd w:id="78"/>
      <w:bookmarkEnd w:id="79"/>
      <w:bookmarkEnd w:id="80"/>
      <w:bookmarkEnd w:id="81"/>
      <w:bookmarkEnd w:id="82"/>
    </w:p>
    <w:tbl>
      <w:tblPr>
        <w:tblStyle w:val="30"/>
        <w:tblW w:w="0" w:type="auto"/>
        <w:tblInd w:w="6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315"/>
        <w:gridCol w:w="1735"/>
        <w:gridCol w:w="1626"/>
      </w:tblGrid>
      <w:tr w14:paraId="0D23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shd w:val="clear" w:color="auto" w:fill="BFBFBF"/>
          </w:tcPr>
          <w:p w14:paraId="3B269D18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相关部门</w:t>
            </w:r>
          </w:p>
        </w:tc>
        <w:tc>
          <w:tcPr>
            <w:tcW w:w="2315" w:type="dxa"/>
            <w:shd w:val="clear" w:color="auto" w:fill="BFBFBF"/>
          </w:tcPr>
          <w:p w14:paraId="53657FFA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相关角色</w:t>
            </w:r>
          </w:p>
        </w:tc>
        <w:tc>
          <w:tcPr>
            <w:tcW w:w="1735" w:type="dxa"/>
            <w:shd w:val="clear" w:color="auto" w:fill="BFBFBF"/>
          </w:tcPr>
          <w:p w14:paraId="77EB86F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相关人员</w:t>
            </w:r>
          </w:p>
        </w:tc>
        <w:tc>
          <w:tcPr>
            <w:tcW w:w="1626" w:type="dxa"/>
            <w:shd w:val="clear" w:color="auto" w:fill="BFBFBF"/>
          </w:tcPr>
          <w:p w14:paraId="21A68AB4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备注</w:t>
            </w:r>
          </w:p>
        </w:tc>
      </w:tr>
      <w:tr w14:paraId="643E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33565A37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资源保障部门</w:t>
            </w:r>
          </w:p>
        </w:tc>
        <w:tc>
          <w:tcPr>
            <w:tcW w:w="2315" w:type="dxa"/>
          </w:tcPr>
          <w:p w14:paraId="12CFC7E0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PM</w:t>
            </w:r>
          </w:p>
        </w:tc>
        <w:tc>
          <w:tcPr>
            <w:tcW w:w="1735" w:type="dxa"/>
          </w:tcPr>
          <w:p w14:paraId="48339253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许嘉赫</w:t>
            </w:r>
          </w:p>
        </w:tc>
        <w:tc>
          <w:tcPr>
            <w:tcW w:w="1626" w:type="dxa"/>
          </w:tcPr>
          <w:p w14:paraId="7D814B99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40D6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3D15B1B3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测试部门</w:t>
            </w:r>
          </w:p>
        </w:tc>
        <w:tc>
          <w:tcPr>
            <w:tcW w:w="2315" w:type="dxa"/>
          </w:tcPr>
          <w:p w14:paraId="044EF899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测试经理</w:t>
            </w:r>
          </w:p>
        </w:tc>
        <w:tc>
          <w:tcPr>
            <w:tcW w:w="1735" w:type="dxa"/>
          </w:tcPr>
          <w:p w14:paraId="64A3AD84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  <w:woUserID w:val="3"/>
              </w:rPr>
              <w:t>易子栋</w:t>
            </w:r>
          </w:p>
        </w:tc>
        <w:tc>
          <w:tcPr>
            <w:tcW w:w="1626" w:type="dxa"/>
          </w:tcPr>
          <w:p w14:paraId="76449A09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4BB9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7" w:type="dxa"/>
          </w:tcPr>
          <w:p w14:paraId="756851B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质量保证部门</w:t>
            </w:r>
          </w:p>
        </w:tc>
        <w:tc>
          <w:tcPr>
            <w:tcW w:w="2315" w:type="dxa"/>
          </w:tcPr>
          <w:p w14:paraId="3E14BDF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PP</w:t>
            </w:r>
            <w:r>
              <w:rPr>
                <w:i w:val="0"/>
                <w:iCs/>
                <w:sz w:val="20"/>
              </w:rPr>
              <w:t>QA</w:t>
            </w:r>
            <w:r>
              <w:rPr>
                <w:rFonts w:hint="eastAsia"/>
                <w:i w:val="0"/>
                <w:iCs/>
                <w:sz w:val="20"/>
              </w:rPr>
              <w:t>检查员</w:t>
            </w:r>
          </w:p>
        </w:tc>
        <w:tc>
          <w:tcPr>
            <w:tcW w:w="1735" w:type="dxa"/>
          </w:tcPr>
          <w:p w14:paraId="3CC97657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 w:eastAsia="宋体"/>
                <w:i w:val="0"/>
                <w:iCs/>
                <w:sz w:val="20"/>
                <w:lang w:val="en-US" w:eastAsia="zh"/>
                <w:woUserID w:val="5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"/>
                <w:woUserID w:val="5"/>
              </w:rPr>
              <w:t>王天翼</w:t>
            </w:r>
          </w:p>
        </w:tc>
        <w:tc>
          <w:tcPr>
            <w:tcW w:w="1626" w:type="dxa"/>
          </w:tcPr>
          <w:p w14:paraId="17CDC2DF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26DB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2B7A754E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主管部门</w:t>
            </w:r>
          </w:p>
        </w:tc>
        <w:tc>
          <w:tcPr>
            <w:tcW w:w="2315" w:type="dxa"/>
          </w:tcPr>
          <w:p w14:paraId="13F306AF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PM</w:t>
            </w:r>
          </w:p>
        </w:tc>
        <w:tc>
          <w:tcPr>
            <w:tcW w:w="1735" w:type="dxa"/>
          </w:tcPr>
          <w:p w14:paraId="6D5416C7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  <w:woUserID w:val="3"/>
              </w:rPr>
              <w:t>贺鹏翔</w:t>
            </w:r>
          </w:p>
        </w:tc>
        <w:tc>
          <w:tcPr>
            <w:tcW w:w="1626" w:type="dxa"/>
          </w:tcPr>
          <w:p w14:paraId="4DFABAC4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7398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59AFEF2A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/>
                <w:i w:val="0"/>
                <w:iCs/>
                <w:sz w:val="20"/>
              </w:rPr>
            </w:pPr>
            <w:r>
              <w:rPr>
                <w:rFonts w:hint="eastAsia"/>
                <w:i w:val="0"/>
                <w:iCs/>
                <w:sz w:val="20"/>
              </w:rPr>
              <w:t>客户</w:t>
            </w:r>
          </w:p>
        </w:tc>
        <w:tc>
          <w:tcPr>
            <w:tcW w:w="2315" w:type="dxa"/>
          </w:tcPr>
          <w:p w14:paraId="4D77152B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系统架构师</w:t>
            </w:r>
          </w:p>
        </w:tc>
        <w:tc>
          <w:tcPr>
            <w:tcW w:w="1735" w:type="dxa"/>
          </w:tcPr>
          <w:p w14:paraId="6C73F693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  <w:woUserID w:val="3"/>
              </w:rPr>
              <w:t>余环宇</w:t>
            </w:r>
          </w:p>
        </w:tc>
        <w:tc>
          <w:tcPr>
            <w:tcW w:w="1626" w:type="dxa"/>
          </w:tcPr>
          <w:p w14:paraId="37C74B15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</w:tbl>
    <w:p w14:paraId="2FB03526">
      <w:pPr>
        <w:pStyle w:val="15"/>
        <w:rPr>
          <w:rFonts w:hint="eastAsia"/>
        </w:rPr>
      </w:pPr>
    </w:p>
    <w:p w14:paraId="15F3D1BE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83" w:name="_Toc167527002"/>
      <w:bookmarkEnd w:id="83"/>
      <w:bookmarkStart w:id="84" w:name="_Toc167527004"/>
      <w:bookmarkEnd w:id="84"/>
      <w:bookmarkStart w:id="85" w:name="_Toc167606322"/>
      <w:bookmarkEnd w:id="85"/>
      <w:bookmarkStart w:id="86" w:name="_Toc167606320"/>
      <w:bookmarkEnd w:id="86"/>
      <w:bookmarkStart w:id="87" w:name="_Toc90693387"/>
      <w:bookmarkStart w:id="88" w:name="_Toc248050072"/>
      <w:bookmarkStart w:id="89" w:name="_Toc2993"/>
      <w:bookmarkStart w:id="90" w:name="_Toc248050014"/>
      <w:bookmarkStart w:id="91" w:name="_Toc248049984"/>
      <w:bookmarkStart w:id="92" w:name="_Toc182651274"/>
      <w:bookmarkStart w:id="93" w:name="_Toc248049901"/>
      <w:r>
        <w:rPr>
          <w:rFonts w:hint="eastAsia"/>
          <w:bCs/>
          <w:kern w:val="44"/>
          <w:szCs w:val="24"/>
        </w:rPr>
        <w:t>项目</w:t>
      </w:r>
      <w:bookmarkEnd w:id="87"/>
      <w:r>
        <w:rPr>
          <w:rFonts w:hint="eastAsia"/>
          <w:bCs/>
          <w:kern w:val="44"/>
          <w:szCs w:val="24"/>
        </w:rPr>
        <w:t>的已定义过程</w:t>
      </w:r>
      <w:bookmarkEnd w:id="88"/>
      <w:bookmarkEnd w:id="89"/>
      <w:bookmarkEnd w:id="90"/>
      <w:bookmarkEnd w:id="91"/>
      <w:bookmarkEnd w:id="92"/>
      <w:bookmarkEnd w:id="93"/>
    </w:p>
    <w:p w14:paraId="45C21ED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94" w:name="_Toc248049985"/>
      <w:bookmarkStart w:id="95" w:name="_Toc248049902"/>
      <w:bookmarkStart w:id="96" w:name="_Toc90693388"/>
      <w:bookmarkStart w:id="97" w:name="_Toc248050073"/>
      <w:bookmarkStart w:id="98" w:name="_Toc28168"/>
      <w:bookmarkStart w:id="99" w:name="_Toc182651275"/>
      <w:r>
        <w:rPr>
          <w:rFonts w:hint="eastAsia" w:hAnsi="宋体"/>
          <w:bCs/>
          <w:kern w:val="2"/>
          <w:szCs w:val="32"/>
        </w:rPr>
        <w:t>项目的生命周期选择</w:t>
      </w:r>
      <w:bookmarkEnd w:id="94"/>
      <w:bookmarkEnd w:id="95"/>
      <w:bookmarkEnd w:id="96"/>
      <w:bookmarkEnd w:id="97"/>
      <w:bookmarkEnd w:id="98"/>
      <w:bookmarkEnd w:id="99"/>
    </w:p>
    <w:p w14:paraId="43252BFD">
      <w:pPr>
        <w:pStyle w:val="55"/>
        <w:ind w:left="360"/>
        <w:rPr>
          <w:rFonts w:hint="eastAsia"/>
          <w:i w:val="0"/>
        </w:rPr>
      </w:pPr>
      <w:r>
        <w:rPr>
          <w:rFonts w:hint="eastAsia"/>
          <w:i w:val="0"/>
          <w:color w:val="auto"/>
        </w:rPr>
        <w:t>本项目的生命周期，采用RUP模型。</w:t>
      </w:r>
    </w:p>
    <w:p w14:paraId="0415709D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0" w:name="_Toc182651276"/>
      <w:bookmarkStart w:id="101" w:name="_Toc86756007"/>
      <w:bookmarkStart w:id="102" w:name="_Toc86758284"/>
      <w:bookmarkStart w:id="103" w:name="_Toc248049986"/>
      <w:bookmarkStart w:id="104" w:name="_Toc22448"/>
      <w:bookmarkStart w:id="105" w:name="_Toc90693389"/>
      <w:bookmarkStart w:id="106" w:name="_Toc248049903"/>
      <w:bookmarkStart w:id="107" w:name="_Toc248050074"/>
      <w:r>
        <w:rPr>
          <w:rFonts w:hint="eastAsia" w:hAnsi="宋体"/>
          <w:bCs/>
          <w:kern w:val="2"/>
          <w:szCs w:val="32"/>
        </w:rPr>
        <w:t>项目阶段划分及主要工作产品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0A16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vAlign w:val="center"/>
          </w:tcPr>
          <w:p w14:paraId="458DF97F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vAlign w:val="center"/>
          </w:tcPr>
          <w:p w14:paraId="72A95B65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vAlign w:val="center"/>
          </w:tcPr>
          <w:p w14:paraId="66241EDC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</w:tcPr>
          <w:p w14:paraId="12C0D0CA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0755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202AF377">
            <w:pPr>
              <w:spacing w:line="360" w:lineRule="auto"/>
              <w:jc w:val="center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先启阶段</w:t>
            </w:r>
          </w:p>
        </w:tc>
        <w:tc>
          <w:tcPr>
            <w:tcW w:w="2551" w:type="dxa"/>
          </w:tcPr>
          <w:p w14:paraId="2ACACE2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配置管理计划</w:t>
            </w:r>
          </w:p>
        </w:tc>
        <w:tc>
          <w:tcPr>
            <w:tcW w:w="3119" w:type="dxa"/>
          </w:tcPr>
          <w:p w14:paraId="4152C724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1FAE934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</w:t>
            </w:r>
            <w:r>
              <w:rPr>
                <w:rFonts w:hAnsi="宋体" w:cs="Arial"/>
              </w:rPr>
              <w:t>06</w:t>
            </w:r>
          </w:p>
        </w:tc>
      </w:tr>
      <w:tr w14:paraId="1826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676809B7">
            <w:pPr>
              <w:spacing w:line="360" w:lineRule="auto"/>
              <w:jc w:val="center"/>
              <w:rPr>
                <w:rFonts w:hAnsi="宋体" w:cs="Arial"/>
              </w:rPr>
            </w:pPr>
          </w:p>
        </w:tc>
        <w:tc>
          <w:tcPr>
            <w:tcW w:w="2551" w:type="dxa"/>
          </w:tcPr>
          <w:p w14:paraId="1D49AE8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</w:tcPr>
          <w:p w14:paraId="2EB99DA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21E2E2D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</w:t>
            </w:r>
            <w:r>
              <w:rPr>
                <w:rFonts w:hAnsi="宋体" w:cs="Arial"/>
              </w:rPr>
              <w:t>09</w:t>
            </w:r>
          </w:p>
        </w:tc>
      </w:tr>
      <w:tr w14:paraId="7EEB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0" w:type="dxa"/>
            <w:vMerge w:val="continue"/>
            <w:vAlign w:val="center"/>
          </w:tcPr>
          <w:p w14:paraId="0EF87213">
            <w:pPr>
              <w:spacing w:line="360" w:lineRule="auto"/>
              <w:jc w:val="center"/>
              <w:rPr>
                <w:rFonts w:hAnsi="宋体" w:cs="Arial"/>
              </w:rPr>
            </w:pPr>
          </w:p>
        </w:tc>
        <w:tc>
          <w:tcPr>
            <w:tcW w:w="2551" w:type="dxa"/>
          </w:tcPr>
          <w:p w14:paraId="6C3CFDF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</w:tcPr>
          <w:p w14:paraId="7AE70BD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0CBE6312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2026-3-</w:t>
            </w:r>
            <w:r>
              <w:rPr>
                <w:rFonts w:hAnsi="宋体" w:cs="Arial"/>
              </w:rPr>
              <w:t>20</w:t>
            </w:r>
          </w:p>
        </w:tc>
      </w:tr>
      <w:tr w14:paraId="3DBC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40" w:type="dxa"/>
            <w:vMerge w:val="continue"/>
            <w:vAlign w:val="center"/>
          </w:tcPr>
          <w:p w14:paraId="2598BCEC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6F94689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项目进度计划</w:t>
            </w:r>
          </w:p>
        </w:tc>
        <w:tc>
          <w:tcPr>
            <w:tcW w:w="3119" w:type="dxa"/>
          </w:tcPr>
          <w:p w14:paraId="2B7D9EA2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MicroSoft Project</w:t>
            </w:r>
            <w:r>
              <w:rPr>
                <w:rFonts w:hint="eastAsia" w:hAnsi="宋体" w:cs="Arial"/>
              </w:rPr>
              <w:t>文档</w:t>
            </w:r>
          </w:p>
        </w:tc>
        <w:tc>
          <w:tcPr>
            <w:tcW w:w="1671" w:type="dxa"/>
          </w:tcPr>
          <w:p w14:paraId="0D3B79C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2026-3-2</w:t>
            </w:r>
            <w:r>
              <w:rPr>
                <w:rFonts w:hAnsi="宋体" w:cs="Arial"/>
              </w:rPr>
              <w:t>1</w:t>
            </w:r>
          </w:p>
        </w:tc>
      </w:tr>
      <w:tr w14:paraId="2816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07C1D5A8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精化阶段</w:t>
            </w:r>
          </w:p>
        </w:tc>
        <w:tc>
          <w:tcPr>
            <w:tcW w:w="2551" w:type="dxa"/>
          </w:tcPr>
          <w:p w14:paraId="322E422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数据存储设计说明书</w:t>
            </w:r>
          </w:p>
        </w:tc>
        <w:tc>
          <w:tcPr>
            <w:tcW w:w="3119" w:type="dxa"/>
          </w:tcPr>
          <w:p w14:paraId="33ADC8B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2CFAAEF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</w:t>
            </w:r>
            <w:r>
              <w:rPr>
                <w:rFonts w:hAnsi="宋体" w:cs="Arial"/>
              </w:rPr>
              <w:t>22</w:t>
            </w:r>
          </w:p>
        </w:tc>
      </w:tr>
      <w:tr w14:paraId="63DD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15AAA28">
            <w:pPr>
              <w:spacing w:line="360" w:lineRule="auto"/>
              <w:jc w:val="center"/>
              <w:rPr>
                <w:rFonts w:hAnsi="宋体"/>
                <w:iCs/>
              </w:rPr>
            </w:pPr>
          </w:p>
        </w:tc>
        <w:tc>
          <w:tcPr>
            <w:tcW w:w="2551" w:type="dxa"/>
          </w:tcPr>
          <w:p w14:paraId="5E3E6C8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系统架构与详细设计说明书</w:t>
            </w:r>
          </w:p>
        </w:tc>
        <w:tc>
          <w:tcPr>
            <w:tcW w:w="3119" w:type="dxa"/>
          </w:tcPr>
          <w:p w14:paraId="1BD5CF5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747FBF6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2026-3-24</w:t>
            </w:r>
          </w:p>
        </w:tc>
      </w:tr>
      <w:tr w14:paraId="739BA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4C69B16E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0DC8B03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测试计划</w:t>
            </w:r>
          </w:p>
        </w:tc>
        <w:tc>
          <w:tcPr>
            <w:tcW w:w="3119" w:type="dxa"/>
          </w:tcPr>
          <w:p w14:paraId="671CECF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5BBCC34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2026-3-2</w:t>
            </w:r>
            <w:r>
              <w:rPr>
                <w:rFonts w:hAnsi="宋体" w:cs="Arial"/>
              </w:rPr>
              <w:t>8</w:t>
            </w:r>
          </w:p>
        </w:tc>
      </w:tr>
      <w:tr w14:paraId="5E68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35384A1D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4B80013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测试用例</w:t>
            </w:r>
          </w:p>
        </w:tc>
        <w:tc>
          <w:tcPr>
            <w:tcW w:w="3119" w:type="dxa"/>
          </w:tcPr>
          <w:p w14:paraId="08BA99A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79A5883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2026-3-28</w:t>
            </w:r>
          </w:p>
        </w:tc>
      </w:tr>
      <w:tr w14:paraId="5342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6740329C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</w:tcPr>
          <w:p w14:paraId="24E269D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原型图</w:t>
            </w:r>
          </w:p>
        </w:tc>
        <w:tc>
          <w:tcPr>
            <w:tcW w:w="3119" w:type="dxa"/>
          </w:tcPr>
          <w:p w14:paraId="1D02DE15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Word文档(图片存储在word文档)</w:t>
            </w:r>
          </w:p>
        </w:tc>
        <w:tc>
          <w:tcPr>
            <w:tcW w:w="1671" w:type="dxa"/>
          </w:tcPr>
          <w:p w14:paraId="120E8CF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2026-3-30</w:t>
            </w:r>
          </w:p>
        </w:tc>
      </w:tr>
      <w:tr w14:paraId="3589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4414CDD9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构建阶段</w:t>
            </w:r>
          </w:p>
        </w:tc>
        <w:tc>
          <w:tcPr>
            <w:tcW w:w="2551" w:type="dxa"/>
          </w:tcPr>
          <w:p w14:paraId="6D29C4A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平台搭建手册</w:t>
            </w:r>
          </w:p>
        </w:tc>
        <w:tc>
          <w:tcPr>
            <w:tcW w:w="3119" w:type="dxa"/>
          </w:tcPr>
          <w:p w14:paraId="7669940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4B5FCEB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2026-3-30</w:t>
            </w:r>
          </w:p>
        </w:tc>
      </w:tr>
      <w:tr w14:paraId="3CA1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6D30C643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0332F6E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测试日志</w:t>
            </w:r>
          </w:p>
        </w:tc>
        <w:tc>
          <w:tcPr>
            <w:tcW w:w="3119" w:type="dxa"/>
          </w:tcPr>
          <w:p w14:paraId="5536811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2703174A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35D78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2BD6B90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07D4358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测试分析报告</w:t>
            </w:r>
          </w:p>
        </w:tc>
        <w:tc>
          <w:tcPr>
            <w:tcW w:w="3119" w:type="dxa"/>
          </w:tcPr>
          <w:p w14:paraId="73172B9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5AEF9FEF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1DB4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282EBB0C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23CA865D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项目源代码</w:t>
            </w:r>
          </w:p>
        </w:tc>
        <w:tc>
          <w:tcPr>
            <w:tcW w:w="3119" w:type="dxa"/>
          </w:tcPr>
          <w:p w14:paraId="2B9170C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应用程序源代码</w:t>
            </w:r>
          </w:p>
        </w:tc>
        <w:tc>
          <w:tcPr>
            <w:tcW w:w="1671" w:type="dxa"/>
          </w:tcPr>
          <w:p w14:paraId="05A17292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1236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42390F46">
            <w:pPr>
              <w:spacing w:line="360" w:lineRule="auto"/>
              <w:jc w:val="center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产品阶段</w:t>
            </w:r>
          </w:p>
        </w:tc>
        <w:tc>
          <w:tcPr>
            <w:tcW w:w="2551" w:type="dxa"/>
          </w:tcPr>
          <w:p w14:paraId="220BC9B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项目答辩PPT</w:t>
            </w:r>
          </w:p>
        </w:tc>
        <w:tc>
          <w:tcPr>
            <w:tcW w:w="3119" w:type="dxa"/>
          </w:tcPr>
          <w:p w14:paraId="39476BA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PPT</w:t>
            </w:r>
          </w:p>
        </w:tc>
        <w:tc>
          <w:tcPr>
            <w:tcW w:w="1671" w:type="dxa"/>
          </w:tcPr>
          <w:p w14:paraId="03F968D2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4C91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5F105072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0FEB0E8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</w:tcPr>
          <w:p w14:paraId="479997E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6A65559A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3ED4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4AD790B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5E09511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用户使用手册</w:t>
            </w:r>
          </w:p>
        </w:tc>
        <w:tc>
          <w:tcPr>
            <w:tcW w:w="3119" w:type="dxa"/>
          </w:tcPr>
          <w:p w14:paraId="2678E51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06F9F90E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1E26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701D8065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</w:tcPr>
          <w:p w14:paraId="36D39CC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例会纪要</w:t>
            </w:r>
          </w:p>
        </w:tc>
        <w:tc>
          <w:tcPr>
            <w:tcW w:w="3119" w:type="dxa"/>
          </w:tcPr>
          <w:p w14:paraId="6F31478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</w:tcPr>
          <w:p w14:paraId="5092788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  <w:tr w14:paraId="5480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348DC29A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</w:tcPr>
          <w:p w14:paraId="3D6F580D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项目问题跟踪表</w:t>
            </w:r>
          </w:p>
        </w:tc>
        <w:tc>
          <w:tcPr>
            <w:tcW w:w="3119" w:type="dxa"/>
          </w:tcPr>
          <w:p w14:paraId="7391B6D9">
            <w:pPr>
              <w:spacing w:line="360" w:lineRule="auto"/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Excel文档</w:t>
            </w:r>
          </w:p>
        </w:tc>
        <w:tc>
          <w:tcPr>
            <w:tcW w:w="1671" w:type="dxa"/>
          </w:tcPr>
          <w:p w14:paraId="382091A7">
            <w:pPr>
              <w:spacing w:line="360" w:lineRule="auto"/>
              <w:rPr>
                <w:rFonts w:hAnsi="宋体" w:cs="Arial"/>
              </w:rPr>
            </w:pPr>
            <w:r>
              <w:rPr>
                <w:rFonts w:hAnsi="宋体" w:cs="Arial"/>
              </w:rPr>
              <w:t>2026-3-</w:t>
            </w:r>
            <w:r>
              <w:rPr>
                <w:rFonts w:hint="eastAsia" w:hAnsi="宋体" w:cs="Arial"/>
              </w:rPr>
              <w:t>30</w:t>
            </w:r>
          </w:p>
        </w:tc>
      </w:tr>
    </w:tbl>
    <w:p w14:paraId="60BC1D2D">
      <w:pPr>
        <w:pStyle w:val="12"/>
        <w:rPr>
          <w:rFonts w:hint="eastAsia"/>
        </w:rPr>
      </w:pPr>
    </w:p>
    <w:p w14:paraId="2BB82DA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8" w:name="_Toc248050075"/>
      <w:bookmarkStart w:id="109" w:name="_Toc248049904"/>
      <w:bookmarkStart w:id="110" w:name="_Toc182651277"/>
      <w:bookmarkStart w:id="111" w:name="_Toc15011"/>
      <w:bookmarkStart w:id="112" w:name="_Toc248049987"/>
      <w:r>
        <w:rPr>
          <w:rFonts w:hint="eastAsia" w:hAnsi="宋体"/>
          <w:bCs/>
          <w:kern w:val="2"/>
          <w:szCs w:val="32"/>
        </w:rPr>
        <w:t>本项目采用的过程</w:t>
      </w:r>
      <w:bookmarkEnd w:id="108"/>
      <w:bookmarkEnd w:id="109"/>
      <w:bookmarkEnd w:id="110"/>
      <w:bookmarkEnd w:id="111"/>
      <w:bookmarkEnd w:id="112"/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61"/>
        <w:gridCol w:w="1701"/>
        <w:gridCol w:w="1559"/>
        <w:gridCol w:w="1701"/>
      </w:tblGrid>
      <w:tr w14:paraId="6487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620" w:type="dxa"/>
            <w:shd w:val="pct10" w:color="auto" w:fill="auto"/>
          </w:tcPr>
          <w:p w14:paraId="53BB2AA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工程</w:t>
            </w:r>
          </w:p>
          <w:p w14:paraId="4E5FB56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Engineering</w:t>
            </w:r>
          </w:p>
        </w:tc>
        <w:tc>
          <w:tcPr>
            <w:tcW w:w="1461" w:type="dxa"/>
            <w:shd w:val="pct10" w:color="auto" w:fill="auto"/>
          </w:tcPr>
          <w:p w14:paraId="48BF633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度量与分析</w:t>
            </w:r>
          </w:p>
          <w:p w14:paraId="714D5E2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MA</w:t>
            </w:r>
          </w:p>
        </w:tc>
        <w:tc>
          <w:tcPr>
            <w:tcW w:w="1701" w:type="dxa"/>
            <w:shd w:val="pct10" w:color="auto" w:fill="auto"/>
          </w:tcPr>
          <w:p w14:paraId="402150E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过程管理</w:t>
            </w:r>
          </w:p>
          <w:p w14:paraId="5929DF9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ProcessManage</w:t>
            </w:r>
          </w:p>
        </w:tc>
        <w:tc>
          <w:tcPr>
            <w:tcW w:w="1559" w:type="dxa"/>
            <w:shd w:val="pct10" w:color="auto" w:fill="auto"/>
          </w:tcPr>
          <w:p w14:paraId="3672D79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项目管理</w:t>
            </w:r>
          </w:p>
          <w:p w14:paraId="6EC526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ProjectManage</w:t>
            </w:r>
          </w:p>
        </w:tc>
        <w:tc>
          <w:tcPr>
            <w:tcW w:w="1701" w:type="dxa"/>
            <w:shd w:val="pct10" w:color="auto" w:fill="auto"/>
          </w:tcPr>
          <w:p w14:paraId="1C51A0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支持</w:t>
            </w:r>
          </w:p>
          <w:p w14:paraId="02752E8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Su</w:t>
            </w:r>
            <w:r>
              <w:rPr>
                <w:rFonts w:hint="eastAsia"/>
                <w:b/>
                <w:bCs/>
              </w:rPr>
              <w:t>pport</w:t>
            </w:r>
          </w:p>
        </w:tc>
      </w:tr>
      <w:tr w14:paraId="2936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9F89F38">
            <w:pPr>
              <w:rPr>
                <w:rFonts w:hint="eastAsia"/>
              </w:rPr>
            </w:pPr>
            <w:r>
              <w:rPr>
                <w:rFonts w:hint="eastAsia"/>
              </w:rPr>
              <w:t>需求管理（REQM）</w:t>
            </w:r>
          </w:p>
        </w:tc>
        <w:tc>
          <w:tcPr>
            <w:tcW w:w="1461" w:type="dxa"/>
          </w:tcPr>
          <w:p w14:paraId="1200EF34">
            <w:pPr>
              <w:rPr>
                <w:rFonts w:hint="eastAsia"/>
              </w:rPr>
            </w:pPr>
            <w:r>
              <w:rPr>
                <w:rFonts w:hint="eastAsia"/>
              </w:rPr>
              <w:t>度量与分析（MA）</w:t>
            </w:r>
          </w:p>
        </w:tc>
        <w:tc>
          <w:tcPr>
            <w:tcW w:w="1701" w:type="dxa"/>
          </w:tcPr>
          <w:p w14:paraId="48E558C9">
            <w:pPr>
              <w:rPr>
                <w:rFonts w:hint="eastAsia"/>
              </w:rPr>
            </w:pPr>
            <w:r>
              <w:rPr>
                <w:rFonts w:hint="eastAsia"/>
              </w:rPr>
              <w:t>组织过程定义（OPD）</w:t>
            </w:r>
          </w:p>
        </w:tc>
        <w:tc>
          <w:tcPr>
            <w:tcW w:w="1559" w:type="dxa"/>
          </w:tcPr>
          <w:p w14:paraId="218BE805">
            <w:pPr>
              <w:rPr>
                <w:rFonts w:hint="eastAsia"/>
              </w:rPr>
            </w:pPr>
            <w:r>
              <w:rPr>
                <w:rFonts w:hint="eastAsia"/>
              </w:rPr>
              <w:t>项目策划（PP）</w:t>
            </w:r>
          </w:p>
        </w:tc>
        <w:tc>
          <w:tcPr>
            <w:tcW w:w="1701" w:type="dxa"/>
          </w:tcPr>
          <w:p w14:paraId="0F50C8DC">
            <w:pPr>
              <w:ind w:firstLine="18"/>
              <w:rPr>
                <w:rFonts w:hint="eastAsia"/>
              </w:rPr>
            </w:pPr>
            <w:r>
              <w:rPr>
                <w:rFonts w:hint="eastAsia"/>
              </w:rPr>
              <w:t>过程和产品质量保证（PPQA）</w:t>
            </w:r>
          </w:p>
        </w:tc>
      </w:tr>
      <w:tr w14:paraId="3FF0F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</w:tcPr>
          <w:p w14:paraId="223BD7F9">
            <w:pPr>
              <w:rPr>
                <w:rFonts w:hint="eastAsia"/>
              </w:rPr>
            </w:pPr>
            <w:r>
              <w:rPr>
                <w:rFonts w:hint="eastAsia"/>
              </w:rPr>
              <w:t>需求开发（RD）</w:t>
            </w:r>
          </w:p>
        </w:tc>
        <w:tc>
          <w:tcPr>
            <w:tcW w:w="1461" w:type="dxa"/>
          </w:tcPr>
          <w:p w14:paraId="6CD930C3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6330A9B7">
            <w:pPr>
              <w:rPr>
                <w:rFonts w:hint="eastAsia"/>
              </w:rPr>
            </w:pPr>
            <w:r>
              <w:rPr>
                <w:rFonts w:hint="eastAsia"/>
              </w:rPr>
              <w:t>组织过程焦点（OPF）</w:t>
            </w:r>
          </w:p>
        </w:tc>
        <w:tc>
          <w:tcPr>
            <w:tcW w:w="1559" w:type="dxa"/>
          </w:tcPr>
          <w:p w14:paraId="5CEBBB81">
            <w:pPr>
              <w:rPr>
                <w:rFonts w:hint="eastAsia"/>
              </w:rPr>
            </w:pPr>
            <w:r>
              <w:rPr>
                <w:rFonts w:hint="eastAsia"/>
              </w:rPr>
              <w:t>项目监督和控制（PMC）</w:t>
            </w:r>
          </w:p>
        </w:tc>
        <w:tc>
          <w:tcPr>
            <w:tcW w:w="1701" w:type="dxa"/>
          </w:tcPr>
          <w:p w14:paraId="5A851E86">
            <w:pPr>
              <w:rPr>
                <w:rFonts w:hint="eastAsia"/>
              </w:rPr>
            </w:pPr>
            <w:r>
              <w:rPr>
                <w:rFonts w:hint="eastAsia"/>
              </w:rPr>
              <w:t>配置管理（CM）</w:t>
            </w:r>
          </w:p>
        </w:tc>
      </w:tr>
      <w:tr w14:paraId="42B29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</w:tcPr>
          <w:p w14:paraId="19995000">
            <w:pPr>
              <w:rPr>
                <w:rFonts w:hint="eastAsia"/>
              </w:rPr>
            </w:pPr>
            <w:r>
              <w:rPr>
                <w:rFonts w:hint="eastAsia"/>
              </w:rPr>
              <w:t>技术解决方案（TS）</w:t>
            </w:r>
          </w:p>
        </w:tc>
        <w:tc>
          <w:tcPr>
            <w:tcW w:w="1461" w:type="dxa"/>
          </w:tcPr>
          <w:p w14:paraId="299EE259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4F5E3BB6">
            <w:pPr>
              <w:rPr>
                <w:rFonts w:hint="eastAsia"/>
              </w:rPr>
            </w:pPr>
            <w:r>
              <w:rPr>
                <w:rFonts w:hint="eastAsia"/>
              </w:rPr>
              <w:t>组织级培训（OT）</w:t>
            </w:r>
          </w:p>
        </w:tc>
        <w:tc>
          <w:tcPr>
            <w:tcW w:w="1559" w:type="dxa"/>
          </w:tcPr>
          <w:p w14:paraId="6D25849D">
            <w:pPr>
              <w:rPr>
                <w:rFonts w:hint="eastAsia"/>
              </w:rPr>
            </w:pPr>
            <w:r>
              <w:rPr>
                <w:rFonts w:hint="eastAsia"/>
              </w:rPr>
              <w:t>风险管理（RSKM）</w:t>
            </w:r>
          </w:p>
        </w:tc>
        <w:tc>
          <w:tcPr>
            <w:tcW w:w="1701" w:type="dxa"/>
          </w:tcPr>
          <w:p w14:paraId="535D7086">
            <w:pPr>
              <w:rPr>
                <w:rFonts w:hint="eastAsia"/>
              </w:rPr>
            </w:pPr>
            <w:r>
              <w:rPr>
                <w:rFonts w:hint="eastAsia"/>
              </w:rPr>
              <w:t>决策分析和解决方案（DAR）</w:t>
            </w:r>
          </w:p>
        </w:tc>
      </w:tr>
      <w:tr w14:paraId="7F618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</w:tcPr>
          <w:p w14:paraId="58643267">
            <w:pPr>
              <w:rPr>
                <w:rFonts w:hint="eastAsia"/>
              </w:rPr>
            </w:pPr>
            <w:r>
              <w:rPr>
                <w:rFonts w:hint="eastAsia"/>
              </w:rPr>
              <w:t>产品集成（PI）</w:t>
            </w:r>
          </w:p>
        </w:tc>
        <w:tc>
          <w:tcPr>
            <w:tcW w:w="1461" w:type="dxa"/>
          </w:tcPr>
          <w:p w14:paraId="16EE7ECC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568328BB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00BE78DC">
            <w:pPr>
              <w:rPr>
                <w:rFonts w:hint="eastAsia"/>
              </w:rPr>
            </w:pPr>
            <w:r>
              <w:rPr>
                <w:rFonts w:hint="eastAsia"/>
              </w:rPr>
              <w:t>集成项目管理（IPM）</w:t>
            </w:r>
          </w:p>
        </w:tc>
        <w:tc>
          <w:tcPr>
            <w:tcW w:w="1701" w:type="dxa"/>
          </w:tcPr>
          <w:p w14:paraId="262F4B1E">
            <w:pPr>
              <w:rPr>
                <w:rFonts w:hint="eastAsia"/>
              </w:rPr>
            </w:pPr>
          </w:p>
        </w:tc>
      </w:tr>
      <w:tr w14:paraId="3A8D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</w:tcPr>
          <w:p w14:paraId="5B216C33">
            <w:pPr>
              <w:rPr>
                <w:rFonts w:hint="eastAsia"/>
              </w:rPr>
            </w:pPr>
            <w:r>
              <w:rPr>
                <w:rFonts w:hint="eastAsia"/>
              </w:rPr>
              <w:t>验证（VER）</w:t>
            </w:r>
          </w:p>
        </w:tc>
        <w:tc>
          <w:tcPr>
            <w:tcW w:w="1461" w:type="dxa"/>
          </w:tcPr>
          <w:p w14:paraId="2C40BDAA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4AB8F421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347A79DE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59A2185B">
            <w:pPr>
              <w:rPr>
                <w:rFonts w:hint="eastAsia"/>
              </w:rPr>
            </w:pPr>
          </w:p>
        </w:tc>
      </w:tr>
      <w:tr w14:paraId="0ABA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</w:tcPr>
          <w:p w14:paraId="599D05E9">
            <w:pPr>
              <w:rPr>
                <w:rFonts w:hint="eastAsia"/>
              </w:rPr>
            </w:pPr>
            <w:r>
              <w:rPr>
                <w:rFonts w:hint="eastAsia"/>
              </w:rPr>
              <w:t>确认（VAL）</w:t>
            </w:r>
          </w:p>
        </w:tc>
        <w:tc>
          <w:tcPr>
            <w:tcW w:w="1461" w:type="dxa"/>
          </w:tcPr>
          <w:p w14:paraId="77F8A238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187431BC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3CA4C8A5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18B2497F">
            <w:pPr>
              <w:rPr>
                <w:rFonts w:hint="eastAsia"/>
              </w:rPr>
            </w:pPr>
          </w:p>
        </w:tc>
      </w:tr>
    </w:tbl>
    <w:p w14:paraId="2675D6E6">
      <w:pPr>
        <w:pStyle w:val="12"/>
        <w:rPr>
          <w:rFonts w:hint="eastAsia"/>
        </w:rPr>
      </w:pPr>
    </w:p>
    <w:p w14:paraId="11C1FB9E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13" w:name="_Toc182651279"/>
      <w:bookmarkStart w:id="114" w:name="_Toc248050077"/>
      <w:bookmarkStart w:id="115" w:name="_Toc248049989"/>
      <w:bookmarkStart w:id="116" w:name="_Toc22965"/>
      <w:bookmarkStart w:id="117" w:name="_Toc248050015"/>
      <w:bookmarkStart w:id="118" w:name="_Toc248049906"/>
      <w:bookmarkStart w:id="119" w:name="_Toc90693390"/>
      <w:r>
        <w:rPr>
          <w:rFonts w:hint="eastAsia"/>
          <w:bCs/>
          <w:kern w:val="44"/>
          <w:szCs w:val="24"/>
        </w:rPr>
        <w:t>工作任务分解</w:t>
      </w:r>
      <w:bookmarkEnd w:id="113"/>
      <w:bookmarkEnd w:id="114"/>
      <w:bookmarkEnd w:id="115"/>
      <w:bookmarkEnd w:id="116"/>
      <w:bookmarkEnd w:id="117"/>
      <w:bookmarkEnd w:id="118"/>
      <w:bookmarkEnd w:id="119"/>
    </w:p>
    <w:p w14:paraId="59DE8981">
      <w:pPr>
        <w:pStyle w:val="55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_项目进度计划》。</w:t>
      </w:r>
    </w:p>
    <w:p w14:paraId="494E010A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20" w:name="_Toc87785554"/>
      <w:bookmarkEnd w:id="120"/>
      <w:bookmarkStart w:id="121" w:name="_Toc87785659"/>
      <w:bookmarkEnd w:id="121"/>
      <w:bookmarkStart w:id="122" w:name="_Toc87785629"/>
      <w:bookmarkEnd w:id="122"/>
      <w:bookmarkStart w:id="123" w:name="_Toc87785664"/>
      <w:bookmarkEnd w:id="123"/>
      <w:bookmarkStart w:id="124" w:name="_Toc87785599"/>
      <w:bookmarkEnd w:id="124"/>
      <w:bookmarkStart w:id="125" w:name="_Toc87785624"/>
      <w:bookmarkEnd w:id="125"/>
      <w:bookmarkStart w:id="126" w:name="_Toc87785559"/>
      <w:bookmarkEnd w:id="126"/>
      <w:bookmarkStart w:id="127" w:name="_Toc87785639"/>
      <w:bookmarkEnd w:id="127"/>
      <w:bookmarkStart w:id="128" w:name="_Toc87785584"/>
      <w:bookmarkEnd w:id="128"/>
      <w:bookmarkStart w:id="129" w:name="_Toc87785609"/>
      <w:bookmarkEnd w:id="129"/>
      <w:bookmarkStart w:id="130" w:name="_Toc87785614"/>
      <w:bookmarkEnd w:id="130"/>
      <w:bookmarkStart w:id="131" w:name="_Toc87785589"/>
      <w:bookmarkEnd w:id="131"/>
      <w:bookmarkStart w:id="132" w:name="_Toc87785670"/>
      <w:bookmarkEnd w:id="132"/>
      <w:bookmarkStart w:id="133" w:name="_Toc87785528"/>
      <w:bookmarkEnd w:id="133"/>
      <w:bookmarkStart w:id="134" w:name="_Toc87785544"/>
      <w:bookmarkEnd w:id="134"/>
      <w:bookmarkStart w:id="135" w:name="_Toc87785669"/>
      <w:bookmarkEnd w:id="135"/>
      <w:bookmarkStart w:id="136" w:name="_Toc87785564"/>
      <w:bookmarkEnd w:id="136"/>
      <w:bookmarkStart w:id="137" w:name="_Toc87785649"/>
      <w:bookmarkEnd w:id="137"/>
      <w:bookmarkStart w:id="138" w:name="_Toc87785574"/>
      <w:bookmarkEnd w:id="138"/>
      <w:bookmarkStart w:id="139" w:name="_Toc87785604"/>
      <w:bookmarkEnd w:id="139"/>
      <w:bookmarkStart w:id="140" w:name="_Toc87785671"/>
      <w:bookmarkEnd w:id="140"/>
      <w:bookmarkStart w:id="141" w:name="_Toc87785539"/>
      <w:bookmarkEnd w:id="141"/>
      <w:bookmarkStart w:id="142" w:name="_Toc87785644"/>
      <w:bookmarkEnd w:id="142"/>
      <w:bookmarkStart w:id="143" w:name="_Toc87785579"/>
      <w:bookmarkEnd w:id="143"/>
      <w:bookmarkStart w:id="144" w:name="_Toc182651281"/>
      <w:bookmarkStart w:id="145" w:name="_Toc248049991"/>
      <w:bookmarkStart w:id="146" w:name="_Toc248050079"/>
      <w:bookmarkStart w:id="147" w:name="_Toc30280"/>
      <w:bookmarkStart w:id="148" w:name="_Toc248049908"/>
      <w:bookmarkStart w:id="149" w:name="_Toc248050017"/>
      <w:bookmarkStart w:id="150" w:name="_Toc90693398"/>
      <w:bookmarkStart w:id="151" w:name="_Toc60457209"/>
      <w:r>
        <w:rPr>
          <w:rFonts w:hint="eastAsia"/>
          <w:kern w:val="44"/>
        </w:rPr>
        <w:t>项目所需技能和培训计划</w:t>
      </w:r>
      <w:bookmarkEnd w:id="144"/>
      <w:bookmarkEnd w:id="145"/>
      <w:bookmarkEnd w:id="146"/>
      <w:bookmarkEnd w:id="147"/>
      <w:bookmarkEnd w:id="148"/>
      <w:bookmarkEnd w:id="149"/>
    </w:p>
    <w:p w14:paraId="508ABB0B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52" w:name="_Toc182651282"/>
      <w:bookmarkStart w:id="153" w:name="_Toc248049992"/>
      <w:bookmarkStart w:id="154" w:name="_Toc28218"/>
      <w:bookmarkStart w:id="155" w:name="_Toc248050080"/>
      <w:bookmarkStart w:id="156" w:name="_Toc248049909"/>
      <w:r>
        <w:rPr>
          <w:rFonts w:hint="eastAsia" w:hAnsi="宋体"/>
          <w:bCs/>
          <w:kern w:val="2"/>
          <w:szCs w:val="32"/>
        </w:rPr>
        <w:t>项目所需技能</w:t>
      </w:r>
      <w:bookmarkEnd w:id="150"/>
      <w:bookmarkEnd w:id="152"/>
      <w:bookmarkEnd w:id="153"/>
      <w:bookmarkEnd w:id="154"/>
      <w:bookmarkEnd w:id="155"/>
      <w:bookmarkEnd w:id="156"/>
    </w:p>
    <w:tbl>
      <w:tblPr>
        <w:tblStyle w:val="30"/>
        <w:tblW w:w="0" w:type="auto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806"/>
        <w:gridCol w:w="1134"/>
        <w:gridCol w:w="1449"/>
        <w:gridCol w:w="4149"/>
      </w:tblGrid>
      <w:tr w14:paraId="054E7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vAlign w:val="center"/>
          </w:tcPr>
          <w:p w14:paraId="753669BD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项</w:t>
            </w:r>
          </w:p>
          <w:p w14:paraId="43836235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目</w:t>
            </w:r>
          </w:p>
          <w:p w14:paraId="225B707C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28F707BC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27F0841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成</w:t>
            </w:r>
          </w:p>
          <w:p w14:paraId="510893E3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人</w:t>
            </w:r>
          </w:p>
          <w:p w14:paraId="511E5F61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员</w:t>
            </w:r>
          </w:p>
        </w:tc>
        <w:tc>
          <w:tcPr>
            <w:tcW w:w="1806" w:type="dxa"/>
            <w:vAlign w:val="center"/>
          </w:tcPr>
          <w:p w14:paraId="153DE601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在项目中角色</w:t>
            </w:r>
          </w:p>
        </w:tc>
        <w:tc>
          <w:tcPr>
            <w:tcW w:w="1134" w:type="dxa"/>
            <w:vAlign w:val="center"/>
          </w:tcPr>
          <w:p w14:paraId="02AD7F12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预计人数</w:t>
            </w:r>
          </w:p>
        </w:tc>
        <w:tc>
          <w:tcPr>
            <w:tcW w:w="1449" w:type="dxa"/>
            <w:vAlign w:val="center"/>
          </w:tcPr>
          <w:p w14:paraId="54F08CAF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到位时间</w:t>
            </w:r>
          </w:p>
        </w:tc>
        <w:tc>
          <w:tcPr>
            <w:tcW w:w="4149" w:type="dxa"/>
          </w:tcPr>
          <w:p w14:paraId="2B5209CB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技能/经验</w:t>
            </w:r>
          </w:p>
        </w:tc>
      </w:tr>
      <w:tr w14:paraId="2EFABB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vAlign w:val="center"/>
          </w:tcPr>
          <w:p w14:paraId="2D44DAE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458EFC7A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项目经理</w:t>
            </w:r>
          </w:p>
        </w:tc>
        <w:tc>
          <w:tcPr>
            <w:tcW w:w="1134" w:type="dxa"/>
            <w:vAlign w:val="center"/>
          </w:tcPr>
          <w:p w14:paraId="1978BA60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vAlign w:val="center"/>
          </w:tcPr>
          <w:p w14:paraId="4792B77C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2026/3/3</w:t>
            </w:r>
          </w:p>
        </w:tc>
        <w:tc>
          <w:tcPr>
            <w:tcW w:w="4149" w:type="dxa"/>
          </w:tcPr>
          <w:p w14:paraId="6295FC3E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</w:t>
            </w: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年以上的项目管理经验</w:t>
            </w:r>
          </w:p>
        </w:tc>
      </w:tr>
      <w:tr w14:paraId="55E9E8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vAlign w:val="center"/>
          </w:tcPr>
          <w:p w14:paraId="63F61E51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73F5E6B5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系统分析员</w:t>
            </w:r>
          </w:p>
        </w:tc>
        <w:tc>
          <w:tcPr>
            <w:tcW w:w="1134" w:type="dxa"/>
            <w:vAlign w:val="center"/>
          </w:tcPr>
          <w:p w14:paraId="3BA0B36D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2</w:t>
            </w:r>
          </w:p>
        </w:tc>
        <w:tc>
          <w:tcPr>
            <w:tcW w:w="1449" w:type="dxa"/>
            <w:vAlign w:val="center"/>
          </w:tcPr>
          <w:p w14:paraId="1F10383D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2026/3/3</w:t>
            </w:r>
          </w:p>
        </w:tc>
        <w:tc>
          <w:tcPr>
            <w:tcW w:w="4149" w:type="dxa"/>
          </w:tcPr>
          <w:p w14:paraId="4C4A3541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</w:t>
            </w: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年以上的基于J2EE框架的Web应用程序开发经验，有实际系统架构设计经验，具有</w:t>
            </w: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年以上的UML用例建模经验</w:t>
            </w:r>
          </w:p>
        </w:tc>
      </w:tr>
      <w:tr w14:paraId="6AD10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vAlign w:val="center"/>
          </w:tcPr>
          <w:p w14:paraId="097D50A8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278C00FE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134" w:type="dxa"/>
            <w:vAlign w:val="center"/>
          </w:tcPr>
          <w:p w14:paraId="410EE072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3</w:t>
            </w:r>
          </w:p>
        </w:tc>
        <w:tc>
          <w:tcPr>
            <w:tcW w:w="1449" w:type="dxa"/>
            <w:vAlign w:val="center"/>
          </w:tcPr>
          <w:p w14:paraId="72C55CE3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2026/3/</w:t>
            </w:r>
            <w:r>
              <w:rPr>
                <w:rFonts w:hAnsi="宋体"/>
              </w:rPr>
              <w:t>1</w:t>
            </w:r>
            <w:r>
              <w:rPr>
                <w:rFonts w:hint="eastAsia" w:hAnsi="宋体"/>
              </w:rPr>
              <w:t>5</w:t>
            </w:r>
          </w:p>
        </w:tc>
        <w:tc>
          <w:tcPr>
            <w:tcW w:w="4149" w:type="dxa"/>
          </w:tcPr>
          <w:p w14:paraId="18896AC0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年以上Java软件开发经验</w:t>
            </w:r>
          </w:p>
        </w:tc>
      </w:tr>
      <w:tr w14:paraId="6632D2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vAlign w:val="center"/>
          </w:tcPr>
          <w:p w14:paraId="70C694C5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0D464713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1134" w:type="dxa"/>
            <w:vAlign w:val="center"/>
          </w:tcPr>
          <w:p w14:paraId="5C2160F8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2</w:t>
            </w:r>
          </w:p>
        </w:tc>
        <w:tc>
          <w:tcPr>
            <w:tcW w:w="1449" w:type="dxa"/>
            <w:vAlign w:val="center"/>
          </w:tcPr>
          <w:p w14:paraId="0791E55C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2026/3/</w:t>
            </w:r>
            <w:r>
              <w:rPr>
                <w:rFonts w:hAnsi="宋体"/>
              </w:rPr>
              <w:t>10</w:t>
            </w:r>
          </w:p>
        </w:tc>
        <w:tc>
          <w:tcPr>
            <w:tcW w:w="4149" w:type="dxa"/>
          </w:tcPr>
          <w:p w14:paraId="0318B70B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年以上软件测试经验</w:t>
            </w:r>
          </w:p>
        </w:tc>
      </w:tr>
      <w:tr w14:paraId="39FB25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vAlign w:val="center"/>
          </w:tcPr>
          <w:p w14:paraId="46C05B1F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5C74A0D5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1134" w:type="dxa"/>
            <w:vAlign w:val="center"/>
          </w:tcPr>
          <w:p w14:paraId="014AECCA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vAlign w:val="center"/>
          </w:tcPr>
          <w:p w14:paraId="326AB9F4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2026/3/3</w:t>
            </w:r>
          </w:p>
        </w:tc>
        <w:tc>
          <w:tcPr>
            <w:tcW w:w="4149" w:type="dxa"/>
          </w:tcPr>
          <w:p w14:paraId="436CA4CD">
            <w:pPr>
              <w:tabs>
                <w:tab w:val="left" w:pos="1005"/>
              </w:tabs>
              <w:spacing w:line="360" w:lineRule="atLeast"/>
              <w:rPr>
                <w:rFonts w:hAnsi="宋体"/>
              </w:rPr>
            </w:pP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年以上用户界面设计工作经验，能熟练使用</w:t>
            </w:r>
            <w:r>
              <w:rPr>
                <w:rFonts w:hAnsi="宋体"/>
              </w:rPr>
              <w:t>PhotoShop, Cor</w:t>
            </w:r>
            <w:r>
              <w:rPr>
                <w:rFonts w:hint="eastAsia" w:hAnsi="宋体"/>
              </w:rPr>
              <w:t>e</w:t>
            </w:r>
            <w:r>
              <w:rPr>
                <w:rFonts w:hAnsi="宋体"/>
              </w:rPr>
              <w:t>lDraw</w:t>
            </w:r>
          </w:p>
        </w:tc>
      </w:tr>
      <w:tr w14:paraId="1D59D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vAlign w:val="center"/>
          </w:tcPr>
          <w:p w14:paraId="72E12DDE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43A99D8D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配置管理员</w:t>
            </w:r>
          </w:p>
        </w:tc>
        <w:tc>
          <w:tcPr>
            <w:tcW w:w="1134" w:type="dxa"/>
            <w:vAlign w:val="center"/>
          </w:tcPr>
          <w:p w14:paraId="5D0E0675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vAlign w:val="center"/>
          </w:tcPr>
          <w:p w14:paraId="7E1AA758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2026/3/3</w:t>
            </w:r>
          </w:p>
        </w:tc>
        <w:tc>
          <w:tcPr>
            <w:tcW w:w="4149" w:type="dxa"/>
          </w:tcPr>
          <w:p w14:paraId="5F92C9F0">
            <w:pPr>
              <w:tabs>
                <w:tab w:val="left" w:pos="1005"/>
              </w:tabs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能熟练使用配置库管理工具SVN</w:t>
            </w:r>
          </w:p>
        </w:tc>
      </w:tr>
      <w:tr w14:paraId="2F9E1F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</w:trPr>
        <w:tc>
          <w:tcPr>
            <w:tcW w:w="570" w:type="dxa"/>
            <w:vMerge w:val="continue"/>
            <w:vAlign w:val="center"/>
          </w:tcPr>
          <w:p w14:paraId="1A85DB71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1C403EB7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PPQA检查员</w:t>
            </w:r>
          </w:p>
        </w:tc>
        <w:tc>
          <w:tcPr>
            <w:tcW w:w="1134" w:type="dxa"/>
            <w:vAlign w:val="center"/>
          </w:tcPr>
          <w:p w14:paraId="67B2C2F4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vAlign w:val="center"/>
          </w:tcPr>
          <w:p w14:paraId="4FEDE7A0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2026/3/3</w:t>
            </w:r>
          </w:p>
        </w:tc>
        <w:tc>
          <w:tcPr>
            <w:tcW w:w="4149" w:type="dxa"/>
          </w:tcPr>
          <w:p w14:paraId="74DBCEEC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软件开发经验</w:t>
            </w:r>
            <w:r>
              <w:rPr>
                <w:rFonts w:hint="eastAsia" w:hAnsi="宋体"/>
                <w:lang w:eastAsia="zh"/>
                <w:woUserID w:val="3"/>
              </w:rPr>
              <w:t>1</w:t>
            </w:r>
            <w:r>
              <w:rPr>
                <w:rFonts w:hint="eastAsia" w:hAnsi="宋体"/>
              </w:rPr>
              <w:t>年以上，熟悉CMMI3规划</w:t>
            </w:r>
          </w:p>
        </w:tc>
      </w:tr>
    </w:tbl>
    <w:p w14:paraId="6038F298">
      <w:pPr>
        <w:pStyle w:val="55"/>
        <w:ind w:left="360"/>
        <w:rPr>
          <w:rFonts w:hint="eastAsia"/>
        </w:rPr>
      </w:pPr>
    </w:p>
    <w:p w14:paraId="03BF897D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57" w:name="_Toc5775"/>
      <w:r>
        <w:rPr>
          <w:rFonts w:hint="eastAsia" w:hAnsi="宋体"/>
          <w:bCs/>
          <w:kern w:val="2"/>
          <w:szCs w:val="32"/>
        </w:rPr>
        <w:t>项目组成员掌握技能情况</w:t>
      </w:r>
      <w:bookmarkEnd w:id="157"/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1535"/>
      </w:tblGrid>
      <w:tr w14:paraId="550C2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570" w:type="dxa"/>
            <w:vMerge w:val="restart"/>
            <w:shd w:val="clear" w:color="auto" w:fill="BFBFBF"/>
            <w:vAlign w:val="center"/>
          </w:tcPr>
          <w:p w14:paraId="660A32D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项</w:t>
            </w:r>
          </w:p>
          <w:p w14:paraId="304D1EF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目</w:t>
            </w:r>
          </w:p>
          <w:p w14:paraId="19A916A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06D6343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629D38D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成</w:t>
            </w:r>
          </w:p>
          <w:p w14:paraId="449B097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人</w:t>
            </w:r>
          </w:p>
          <w:p w14:paraId="0AC7074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员</w:t>
            </w:r>
          </w:p>
        </w:tc>
        <w:tc>
          <w:tcPr>
            <w:tcW w:w="1113" w:type="dxa"/>
            <w:shd w:val="clear" w:color="auto" w:fill="BFBFBF"/>
            <w:vAlign w:val="center"/>
          </w:tcPr>
          <w:p w14:paraId="106E071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2905" w:type="dxa"/>
            <w:shd w:val="clear" w:color="auto" w:fill="BFBFBF"/>
            <w:vAlign w:val="center"/>
          </w:tcPr>
          <w:p w14:paraId="68135D0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1535" w:type="dxa"/>
            <w:shd w:val="clear" w:color="auto" w:fill="BFBFBF"/>
            <w:vAlign w:val="center"/>
          </w:tcPr>
          <w:p w14:paraId="49E443D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是否满足技能要求</w:t>
            </w:r>
          </w:p>
        </w:tc>
      </w:tr>
      <w:tr w14:paraId="7A40AB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4F4809B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19A9A58C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3"/>
              </w:rPr>
            </w:pPr>
            <w:r>
              <w:rPr>
                <w:rFonts w:hint="eastAsia" w:hAnsi="宋体"/>
                <w:iCs/>
                <w:lang w:eastAsia="zh"/>
                <w:woUserID w:val="3"/>
              </w:rPr>
              <w:t>许嘉赫</w:t>
            </w:r>
          </w:p>
        </w:tc>
        <w:tc>
          <w:tcPr>
            <w:tcW w:w="2905" w:type="dxa"/>
            <w:vAlign w:val="center"/>
          </w:tcPr>
          <w:p w14:paraId="1C40AD33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</w:t>
            </w:r>
          </w:p>
        </w:tc>
        <w:tc>
          <w:tcPr>
            <w:tcW w:w="1535" w:type="dxa"/>
            <w:vAlign w:val="center"/>
          </w:tcPr>
          <w:p w14:paraId="78413FFC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5C4ABF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1DF37DF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213360FE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许嘉赫</w:t>
            </w:r>
          </w:p>
        </w:tc>
        <w:tc>
          <w:tcPr>
            <w:tcW w:w="2905" w:type="dxa"/>
            <w:vAlign w:val="center"/>
          </w:tcPr>
          <w:p w14:paraId="4B1CACF7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1535" w:type="dxa"/>
            <w:vAlign w:val="center"/>
          </w:tcPr>
          <w:p w14:paraId="26245E84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0A5CD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3A94F74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7FDFB8D5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</w:rPr>
            </w:pPr>
            <w:r>
              <w:rPr>
                <w:rFonts w:hint="eastAsia" w:hAnsi="宋体"/>
                <w:iCs/>
                <w:lang w:eastAsia="zh"/>
              </w:rPr>
              <w:t>余环宇</w:t>
            </w:r>
          </w:p>
        </w:tc>
        <w:tc>
          <w:tcPr>
            <w:tcW w:w="2905" w:type="dxa"/>
            <w:vAlign w:val="center"/>
          </w:tcPr>
          <w:p w14:paraId="44C2B33F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1535" w:type="dxa"/>
            <w:vAlign w:val="center"/>
          </w:tcPr>
          <w:p w14:paraId="7C635911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4F80B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25E0933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337BD81B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1"/>
              </w:rPr>
            </w:pPr>
            <w:r>
              <w:rPr>
                <w:rFonts w:hint="eastAsia" w:hAnsi="宋体"/>
                <w:iCs/>
                <w:lang w:eastAsia="zh"/>
                <w:woUserID w:val="1"/>
              </w:rPr>
              <w:t>贺鹏翔</w:t>
            </w:r>
          </w:p>
        </w:tc>
        <w:tc>
          <w:tcPr>
            <w:tcW w:w="2905" w:type="dxa"/>
            <w:vAlign w:val="center"/>
          </w:tcPr>
          <w:p w14:paraId="311E4FB6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535" w:type="dxa"/>
            <w:vAlign w:val="center"/>
          </w:tcPr>
          <w:p w14:paraId="72E4D307">
            <w:pPr>
              <w:spacing w:line="360" w:lineRule="atLeast"/>
              <w:rPr>
                <w:rFonts w:hint="eastAsia" w:hAnsi="宋体" w:eastAsia="宋体"/>
                <w:iCs/>
                <w:lang w:eastAsia="zh"/>
                <w:woUserID w:val="1"/>
              </w:rPr>
            </w:pPr>
            <w:r>
              <w:rPr>
                <w:rFonts w:hint="eastAsia" w:hAnsi="宋体"/>
                <w:iCs/>
                <w:lang w:eastAsia="zh"/>
                <w:woUserID w:val="1"/>
              </w:rPr>
              <w:t>是</w:t>
            </w:r>
          </w:p>
        </w:tc>
      </w:tr>
      <w:tr w14:paraId="26914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174E7A3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38B2F276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  <w:lang w:eastAsia="zh"/>
                <w:woUserID w:val="3"/>
              </w:rPr>
              <w:t>易子栋</w:t>
            </w:r>
          </w:p>
        </w:tc>
        <w:tc>
          <w:tcPr>
            <w:tcW w:w="2905" w:type="dxa"/>
            <w:vAlign w:val="center"/>
          </w:tcPr>
          <w:p w14:paraId="440C5CFA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535" w:type="dxa"/>
            <w:vAlign w:val="center"/>
          </w:tcPr>
          <w:p w14:paraId="2957C0EF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否</w:t>
            </w:r>
          </w:p>
        </w:tc>
      </w:tr>
      <w:tr w14:paraId="16198D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2EC5065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5790CE75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</w:rPr>
            </w:pPr>
            <w:r>
              <w:rPr>
                <w:rFonts w:hint="eastAsia" w:hAnsi="宋体"/>
                <w:iCs/>
                <w:lang w:eastAsia="zh"/>
              </w:rPr>
              <w:t>余环宇</w:t>
            </w:r>
          </w:p>
        </w:tc>
        <w:tc>
          <w:tcPr>
            <w:tcW w:w="2905" w:type="dxa"/>
            <w:vAlign w:val="center"/>
          </w:tcPr>
          <w:p w14:paraId="694D47B3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535" w:type="dxa"/>
            <w:vAlign w:val="center"/>
          </w:tcPr>
          <w:p w14:paraId="54C49F21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否</w:t>
            </w:r>
          </w:p>
        </w:tc>
      </w:tr>
      <w:tr w14:paraId="31394D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6D584EE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6FD72D2F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  <w:lang w:eastAsia="zh"/>
                <w:woUserID w:val="3"/>
              </w:rPr>
              <w:t>王天翼</w:t>
            </w:r>
          </w:p>
        </w:tc>
        <w:tc>
          <w:tcPr>
            <w:tcW w:w="2905" w:type="dxa"/>
            <w:vAlign w:val="center"/>
          </w:tcPr>
          <w:p w14:paraId="2CED524C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1535" w:type="dxa"/>
            <w:vAlign w:val="center"/>
          </w:tcPr>
          <w:p w14:paraId="277AE894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6A40D2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7E67E23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725E254E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  <w:lang w:eastAsia="zh"/>
                <w:woUserID w:val="3"/>
              </w:rPr>
              <w:t>王天翼</w:t>
            </w:r>
          </w:p>
        </w:tc>
        <w:tc>
          <w:tcPr>
            <w:tcW w:w="2905" w:type="dxa"/>
            <w:vAlign w:val="center"/>
          </w:tcPr>
          <w:p w14:paraId="20CA0C90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PPQA工程师</w:t>
            </w:r>
          </w:p>
        </w:tc>
        <w:tc>
          <w:tcPr>
            <w:tcW w:w="1535" w:type="dxa"/>
            <w:vAlign w:val="center"/>
          </w:tcPr>
          <w:p w14:paraId="0250A118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20524F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53E0646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62790E3F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  <w:lang w:eastAsia="zh"/>
                <w:woUserID w:val="3"/>
              </w:rPr>
              <w:t>易子栋</w:t>
            </w:r>
          </w:p>
        </w:tc>
        <w:tc>
          <w:tcPr>
            <w:tcW w:w="2905" w:type="dxa"/>
            <w:vAlign w:val="center"/>
          </w:tcPr>
          <w:p w14:paraId="59247BA0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1535" w:type="dxa"/>
            <w:vAlign w:val="center"/>
          </w:tcPr>
          <w:p w14:paraId="67A782D0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否</w:t>
            </w:r>
          </w:p>
        </w:tc>
      </w:tr>
      <w:tr w14:paraId="4DC10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  <w:jc w:val="center"/>
        </w:trPr>
        <w:tc>
          <w:tcPr>
            <w:tcW w:w="570" w:type="dxa"/>
            <w:vMerge w:val="continue"/>
            <w:shd w:val="clear" w:color="auto" w:fill="BFBFBF"/>
            <w:vAlign w:val="center"/>
          </w:tcPr>
          <w:p w14:paraId="10C6E80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</w:tcPr>
          <w:p w14:paraId="39C02205">
            <w:pPr>
              <w:spacing w:line="360" w:lineRule="atLeast"/>
              <w:jc w:val="distribute"/>
              <w:rPr>
                <w:rFonts w:hint="eastAsia" w:hAnsi="宋体" w:eastAsia="宋体"/>
                <w:iCs/>
                <w:lang w:eastAsia="zh"/>
                <w:woUserID w:val="1"/>
              </w:rPr>
            </w:pPr>
            <w:r>
              <w:rPr>
                <w:rFonts w:hint="eastAsia" w:hAnsi="宋体"/>
                <w:iCs/>
                <w:lang w:eastAsia="zh"/>
                <w:woUserID w:val="1"/>
              </w:rPr>
              <w:t>贺鹏翔</w:t>
            </w:r>
          </w:p>
        </w:tc>
        <w:tc>
          <w:tcPr>
            <w:tcW w:w="2905" w:type="dxa"/>
            <w:vAlign w:val="center"/>
          </w:tcPr>
          <w:p w14:paraId="1AE5EC9D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1535" w:type="dxa"/>
            <w:vAlign w:val="center"/>
          </w:tcPr>
          <w:p w14:paraId="01B311DD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</w:tbl>
    <w:p w14:paraId="0078CAD4">
      <w:pPr>
        <w:pStyle w:val="55"/>
        <w:ind w:left="360"/>
        <w:rPr>
          <w:rFonts w:hint="eastAsia"/>
        </w:rPr>
      </w:pPr>
    </w:p>
    <w:p w14:paraId="3509D52C">
      <w:pPr>
        <w:pStyle w:val="55"/>
        <w:ind w:left="360"/>
        <w:rPr>
          <w:rFonts w:hint="eastAsia"/>
          <w:i w:val="0"/>
          <w:color w:val="auto"/>
        </w:rPr>
      </w:pPr>
    </w:p>
    <w:bookmarkEnd w:id="151"/>
    <w:p w14:paraId="5543CEA1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58" w:name="_Toc248049995"/>
      <w:bookmarkStart w:id="159" w:name="_Toc182651285"/>
      <w:bookmarkStart w:id="160" w:name="_Toc248050019"/>
      <w:bookmarkStart w:id="161" w:name="_Toc248050083"/>
      <w:bookmarkStart w:id="162" w:name="_Toc248049912"/>
      <w:bookmarkStart w:id="163" w:name="_Toc6022"/>
      <w:bookmarkStart w:id="164" w:name="_Toc60457212"/>
      <w:r>
        <w:rPr>
          <w:rFonts w:hint="eastAsia"/>
          <w:bCs/>
          <w:kern w:val="44"/>
          <w:szCs w:val="24"/>
        </w:rPr>
        <w:t>开发计划</w:t>
      </w:r>
      <w:bookmarkEnd w:id="158"/>
      <w:bookmarkEnd w:id="159"/>
      <w:bookmarkEnd w:id="160"/>
      <w:bookmarkEnd w:id="161"/>
      <w:bookmarkEnd w:id="162"/>
      <w:bookmarkEnd w:id="163"/>
    </w:p>
    <w:p w14:paraId="255ACD1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65" w:name="_Toc248050084"/>
      <w:bookmarkStart w:id="166" w:name="_Toc248049996"/>
      <w:bookmarkStart w:id="167" w:name="_Toc182651286"/>
      <w:bookmarkStart w:id="168" w:name="_Toc2259"/>
      <w:bookmarkStart w:id="169" w:name="_Toc248049913"/>
      <w:r>
        <w:rPr>
          <w:rFonts w:hint="eastAsia" w:hAnsi="宋体"/>
          <w:bCs/>
          <w:kern w:val="2"/>
          <w:szCs w:val="32"/>
        </w:rPr>
        <w:t>项目监控计划</w:t>
      </w:r>
      <w:bookmarkEnd w:id="165"/>
      <w:bookmarkEnd w:id="166"/>
      <w:bookmarkEnd w:id="167"/>
      <w:bookmarkEnd w:id="168"/>
      <w:bookmarkEnd w:id="169"/>
    </w:p>
    <w:p w14:paraId="2779EDC7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bookmarkStart w:id="170" w:name="_Toc182651287"/>
      <w:bookmarkStart w:id="171" w:name="_Toc248049914"/>
      <w:bookmarkStart w:id="172" w:name="_Toc13073"/>
      <w:r>
        <w:rPr>
          <w:rFonts w:hint="eastAsia" w:hAnsi="宋体"/>
          <w:bCs/>
          <w:i w:val="0"/>
          <w:iCs/>
          <w:kern w:val="2"/>
          <w:szCs w:val="24"/>
        </w:rPr>
        <w:t>活动</w:t>
      </w:r>
      <w:bookmarkEnd w:id="170"/>
      <w:bookmarkEnd w:id="171"/>
      <w:r>
        <w:rPr>
          <w:rFonts w:hint="eastAsia" w:hAnsi="宋体"/>
          <w:bCs/>
          <w:i w:val="0"/>
          <w:iCs/>
          <w:kern w:val="2"/>
          <w:szCs w:val="24"/>
        </w:rPr>
        <w:t>安排</w:t>
      </w:r>
      <w:bookmarkEnd w:id="172"/>
    </w:p>
    <w:p w14:paraId="0BA3B4A7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每周定期对项目的规模、进度、质量、风险进行跟踪、评审和审计的方式对项目开发过程进行跟踪和控制；</w:t>
      </w:r>
    </w:p>
    <w:p w14:paraId="2256177A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实行的机制：</w:t>
      </w:r>
    </w:p>
    <w:p w14:paraId="5BCF6E9F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每周开始前由项目经理给组员发放周工作计划清单；</w:t>
      </w:r>
    </w:p>
    <w:p w14:paraId="3FD3B8A8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每天由项目组成员填写工作日志，每周填写一次周工作量统计表；</w:t>
      </w:r>
    </w:p>
    <w:p w14:paraId="385FD847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每周由项目经理汇总项目总工作量、评估项目实际进展以及关键路径，并完成《</w:t>
      </w:r>
      <w:r>
        <w:rPr>
          <w:rFonts w:hint="eastAsia"/>
          <w:b/>
          <w:bCs/>
          <w:i w:val="0"/>
          <w:iCs w:val="0"/>
          <w:color w:val="auto"/>
          <w:kern w:val="2"/>
          <w:sz w:val="20"/>
          <w:lang w:eastAsia="zh-CN"/>
        </w:rPr>
        <w:t>项目进度跟踪表</w:t>
      </w: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》；</w:t>
      </w:r>
    </w:p>
    <w:p w14:paraId="4FF8EE10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每周由项目经理组织评估项目风险、关键依赖关系，并完成项目风险评估；</w:t>
      </w:r>
    </w:p>
    <w:p w14:paraId="1BD1C696">
      <w:pPr>
        <w:pStyle w:val="55"/>
        <w:ind w:left="540"/>
        <w:rPr>
          <w:rFonts w:hint="eastAsia"/>
          <w:i w:val="0"/>
          <w:color w:val="auto"/>
        </w:rPr>
      </w:pPr>
      <w:r>
        <w:rPr>
          <w:rFonts w:hint="eastAsia"/>
          <w:i w:val="0"/>
          <w:iCs/>
          <w:color w:val="auto"/>
          <w:kern w:val="2"/>
        </w:rPr>
        <w:t>项目完成后，由项目经理完成《</w:t>
      </w:r>
      <w:r>
        <w:rPr>
          <w:rFonts w:hint="eastAsia"/>
          <w:b/>
          <w:bCs/>
          <w:i w:val="0"/>
          <w:iCs/>
          <w:color w:val="auto"/>
          <w:kern w:val="2"/>
        </w:rPr>
        <w:t>项目开发总结报告</w:t>
      </w:r>
      <w:r>
        <w:rPr>
          <w:rFonts w:hint="eastAsia"/>
          <w:i w:val="0"/>
          <w:iCs/>
          <w:color w:val="auto"/>
          <w:kern w:val="2"/>
        </w:rPr>
        <w:t>》。</w:t>
      </w:r>
    </w:p>
    <w:p w14:paraId="59BC3C1C">
      <w:pPr>
        <w:pStyle w:val="4"/>
        <w:keepLines/>
        <w:tabs>
          <w:tab w:val="left" w:pos="720"/>
        </w:tabs>
        <w:spacing w:before="260" w:after="26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bookmarkStart w:id="173" w:name="_Toc248049916"/>
      <w:bookmarkStart w:id="174" w:name="_Toc29010"/>
      <w:bookmarkStart w:id="175" w:name="_Toc182651289"/>
      <w:r>
        <w:rPr>
          <w:rFonts w:hint="eastAsia" w:hAnsi="宋体"/>
          <w:bCs/>
          <w:i w:val="0"/>
          <w:iCs/>
          <w:kern w:val="2"/>
          <w:szCs w:val="24"/>
        </w:rPr>
        <w:t>偏差控制（项目计划变更与重估计约定</w:t>
      </w:r>
      <w:r>
        <w:rPr>
          <w:rFonts w:hAnsi="宋体"/>
          <w:bCs/>
          <w:i w:val="0"/>
          <w:iCs/>
          <w:kern w:val="2"/>
          <w:szCs w:val="24"/>
        </w:rPr>
        <w:t>）</w:t>
      </w:r>
      <w:bookmarkEnd w:id="173"/>
      <w:bookmarkEnd w:id="174"/>
      <w:bookmarkEnd w:id="175"/>
    </w:p>
    <w:tbl>
      <w:tblPr>
        <w:tblStyle w:val="30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00"/>
        <w:gridCol w:w="4680"/>
      </w:tblGrid>
      <w:tr w14:paraId="68B0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0" w:type="dxa"/>
            <w:shd w:val="pct10" w:color="auto" w:fill="auto"/>
            <w:vAlign w:val="center"/>
          </w:tcPr>
          <w:p w14:paraId="255AF349">
            <w:pPr>
              <w:autoSpaceDE w:val="0"/>
              <w:autoSpaceDN w:val="0"/>
              <w:adjustRightInd w:val="0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bCs/>
              </w:rPr>
              <w:t>监控参数</w:t>
            </w:r>
          </w:p>
        </w:tc>
        <w:tc>
          <w:tcPr>
            <w:tcW w:w="1800" w:type="dxa"/>
            <w:shd w:val="pct10" w:color="auto" w:fill="auto"/>
            <w:vAlign w:val="center"/>
          </w:tcPr>
          <w:p w14:paraId="2D340DB0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控制值</w:t>
            </w:r>
          </w:p>
        </w:tc>
        <w:tc>
          <w:tcPr>
            <w:tcW w:w="4680" w:type="dxa"/>
            <w:shd w:val="pct10" w:color="auto" w:fill="auto"/>
            <w:vAlign w:val="center"/>
          </w:tcPr>
          <w:p w14:paraId="40FDEE6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行动</w:t>
            </w:r>
          </w:p>
        </w:tc>
      </w:tr>
      <w:tr w14:paraId="2C90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260" w:type="dxa"/>
          </w:tcPr>
          <w:p w14:paraId="62FA187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</w:rPr>
              <w:t>工作量</w:t>
            </w:r>
          </w:p>
        </w:tc>
        <w:tc>
          <w:tcPr>
            <w:tcW w:w="1800" w:type="dxa"/>
          </w:tcPr>
          <w:p w14:paraId="2F8945B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阈值：20%</w:t>
            </w:r>
          </w:p>
          <w:p w14:paraId="4044C8C3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预警值：15%</w:t>
            </w:r>
          </w:p>
        </w:tc>
        <w:tc>
          <w:tcPr>
            <w:tcW w:w="4680" w:type="dxa"/>
          </w:tcPr>
          <w:p w14:paraId="29D6B2AA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  <w:tr w14:paraId="6C32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center"/>
          </w:tcPr>
          <w:p w14:paraId="4DA35331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进度</w:t>
            </w:r>
          </w:p>
        </w:tc>
        <w:tc>
          <w:tcPr>
            <w:tcW w:w="1800" w:type="dxa"/>
            <w:vAlign w:val="center"/>
          </w:tcPr>
          <w:p w14:paraId="0DBB4B4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阈值：15%</w:t>
            </w:r>
          </w:p>
          <w:p w14:paraId="6544B445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预警值：10%</w:t>
            </w:r>
          </w:p>
        </w:tc>
        <w:tc>
          <w:tcPr>
            <w:tcW w:w="4680" w:type="dxa"/>
          </w:tcPr>
          <w:p w14:paraId="17C4991B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  <w:bookmarkEnd w:id="164"/>
    </w:tbl>
    <w:p w14:paraId="619BE8E8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76" w:name="_Toc60457213"/>
      <w:bookmarkStart w:id="177" w:name="_Toc248049920"/>
      <w:bookmarkStart w:id="178" w:name="_Toc182651293"/>
      <w:bookmarkStart w:id="179" w:name="_Toc248050000"/>
      <w:bookmarkStart w:id="180" w:name="_Toc248050088"/>
      <w:bookmarkStart w:id="181" w:name="_Toc27659"/>
      <w:r>
        <w:rPr>
          <w:rFonts w:hint="eastAsia" w:hAnsi="宋体"/>
          <w:bCs/>
          <w:kern w:val="2"/>
          <w:szCs w:val="32"/>
        </w:rPr>
        <w:t>配置管理计划</w:t>
      </w:r>
      <w:bookmarkEnd w:id="176"/>
      <w:bookmarkEnd w:id="177"/>
      <w:bookmarkEnd w:id="178"/>
      <w:bookmarkEnd w:id="179"/>
      <w:bookmarkEnd w:id="180"/>
      <w:bookmarkEnd w:id="181"/>
    </w:p>
    <w:p w14:paraId="3542EF90">
      <w:pPr>
        <w:pStyle w:val="55"/>
        <w:ind w:left="360"/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_配置管理计划书》。</w:t>
      </w:r>
    </w:p>
    <w:p w14:paraId="63ED34A3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2" w:name="_Toc248050089"/>
      <w:bookmarkStart w:id="183" w:name="_Toc182651294"/>
      <w:bookmarkStart w:id="184" w:name="_Toc248049921"/>
      <w:bookmarkStart w:id="185" w:name="_Toc60457214"/>
      <w:bookmarkStart w:id="186" w:name="_Toc248050001"/>
      <w:bookmarkStart w:id="187" w:name="_Toc31478"/>
      <w:r>
        <w:rPr>
          <w:rFonts w:hint="eastAsia" w:hAnsi="宋体"/>
          <w:bCs/>
          <w:kern w:val="2"/>
          <w:szCs w:val="32"/>
        </w:rPr>
        <w:t>系统测试计划</w:t>
      </w:r>
      <w:bookmarkEnd w:id="182"/>
      <w:bookmarkEnd w:id="183"/>
      <w:bookmarkEnd w:id="184"/>
      <w:bookmarkEnd w:id="185"/>
      <w:bookmarkEnd w:id="186"/>
      <w:bookmarkEnd w:id="187"/>
    </w:p>
    <w:p w14:paraId="1E093C71">
      <w:pPr>
        <w:pStyle w:val="55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_测试计划》。</w:t>
      </w:r>
    </w:p>
    <w:p w14:paraId="63606BC1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88" w:name="_Toc167527025"/>
      <w:bookmarkEnd w:id="188"/>
      <w:bookmarkStart w:id="189" w:name="_Toc167606343"/>
      <w:bookmarkEnd w:id="189"/>
      <w:bookmarkStart w:id="190" w:name="_Toc167606344"/>
      <w:bookmarkEnd w:id="190"/>
      <w:bookmarkStart w:id="191" w:name="_Toc167527026"/>
      <w:bookmarkEnd w:id="191"/>
      <w:bookmarkStart w:id="192" w:name="_Toc248050094"/>
      <w:bookmarkStart w:id="193" w:name="_Toc248050006"/>
      <w:bookmarkStart w:id="194" w:name="_Toc182651299"/>
      <w:bookmarkStart w:id="195" w:name="_Toc248050020"/>
      <w:bookmarkStart w:id="196" w:name="_Toc11224"/>
      <w:bookmarkStart w:id="197" w:name="_Toc248049926"/>
      <w:r>
        <w:rPr>
          <w:rFonts w:hint="eastAsia"/>
          <w:bCs/>
          <w:kern w:val="44"/>
          <w:szCs w:val="24"/>
        </w:rPr>
        <w:t>工作环境</w:t>
      </w:r>
      <w:bookmarkEnd w:id="192"/>
      <w:bookmarkEnd w:id="193"/>
      <w:bookmarkEnd w:id="194"/>
      <w:bookmarkEnd w:id="195"/>
      <w:bookmarkEnd w:id="196"/>
      <w:bookmarkEnd w:id="197"/>
    </w:p>
    <w:p w14:paraId="0512A78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98" w:name="_Toc248050095"/>
      <w:bookmarkStart w:id="199" w:name="_Toc97314630"/>
      <w:bookmarkStart w:id="200" w:name="_Toc43277958"/>
      <w:bookmarkStart w:id="201" w:name="_Toc60457218"/>
      <w:bookmarkStart w:id="202" w:name="_Toc248049927"/>
      <w:bookmarkStart w:id="203" w:name="_Toc2962"/>
      <w:bookmarkStart w:id="204" w:name="_Toc182651300"/>
      <w:bookmarkStart w:id="205" w:name="_Toc248050007"/>
      <w:r>
        <w:rPr>
          <w:rFonts w:hint="eastAsia" w:hAnsi="宋体"/>
          <w:bCs/>
          <w:kern w:val="2"/>
          <w:szCs w:val="32"/>
        </w:rPr>
        <w:t>开发环境</w:t>
      </w:r>
      <w:bookmarkEnd w:id="198"/>
      <w:bookmarkEnd w:id="199"/>
      <w:bookmarkEnd w:id="200"/>
      <w:bookmarkEnd w:id="201"/>
      <w:bookmarkEnd w:id="202"/>
      <w:bookmarkEnd w:id="203"/>
      <w:bookmarkEnd w:id="204"/>
      <w:bookmarkEnd w:id="205"/>
    </w:p>
    <w:p w14:paraId="37B0B1EB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bookmarkStart w:id="206" w:name="_Toc182651301"/>
      <w:bookmarkStart w:id="207" w:name="_Toc248049928"/>
      <w:bookmarkStart w:id="208" w:name="_Toc97314631"/>
      <w:bookmarkStart w:id="209" w:name="_Toc17977"/>
      <w:r>
        <w:rPr>
          <w:rFonts w:hint="eastAsia" w:hAnsi="宋体"/>
          <w:bCs/>
          <w:i w:val="0"/>
          <w:iCs/>
          <w:kern w:val="2"/>
          <w:szCs w:val="24"/>
        </w:rPr>
        <w:t>硬件设备</w:t>
      </w:r>
      <w:bookmarkEnd w:id="206"/>
      <w:bookmarkEnd w:id="207"/>
      <w:bookmarkEnd w:id="208"/>
      <w:bookmarkEnd w:id="209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250"/>
        <w:gridCol w:w="903"/>
        <w:gridCol w:w="1287"/>
        <w:gridCol w:w="1725"/>
        <w:gridCol w:w="1725"/>
      </w:tblGrid>
      <w:tr w14:paraId="7B1F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737" w:type="dxa"/>
            <w:shd w:val="pct20" w:color="auto" w:fill="auto"/>
          </w:tcPr>
          <w:p w14:paraId="10A644BD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硬件</w:t>
            </w:r>
          </w:p>
        </w:tc>
        <w:tc>
          <w:tcPr>
            <w:tcW w:w="1250" w:type="dxa"/>
            <w:shd w:val="pct20" w:color="auto" w:fill="auto"/>
          </w:tcPr>
          <w:p w14:paraId="55A7BB42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版本</w:t>
            </w:r>
          </w:p>
        </w:tc>
        <w:tc>
          <w:tcPr>
            <w:tcW w:w="903" w:type="dxa"/>
            <w:shd w:val="pct20" w:color="auto" w:fill="auto"/>
          </w:tcPr>
          <w:p w14:paraId="1EC7C073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负责人</w:t>
            </w:r>
          </w:p>
        </w:tc>
        <w:tc>
          <w:tcPr>
            <w:tcW w:w="1287" w:type="dxa"/>
            <w:shd w:val="pct20" w:color="auto" w:fill="auto"/>
          </w:tcPr>
          <w:p w14:paraId="702EBDB6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到位时间</w:t>
            </w:r>
          </w:p>
        </w:tc>
        <w:tc>
          <w:tcPr>
            <w:tcW w:w="1725" w:type="dxa"/>
            <w:shd w:val="pct20" w:color="auto" w:fill="auto"/>
          </w:tcPr>
          <w:p w14:paraId="4C30E953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费用预算（万元）</w:t>
            </w:r>
          </w:p>
        </w:tc>
        <w:tc>
          <w:tcPr>
            <w:tcW w:w="1725" w:type="dxa"/>
            <w:shd w:val="pct20" w:color="auto" w:fill="auto"/>
          </w:tcPr>
          <w:p w14:paraId="0B73F8E3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备注</w:t>
            </w:r>
          </w:p>
        </w:tc>
      </w:tr>
      <w:tr w14:paraId="2435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37" w:type="dxa"/>
          </w:tcPr>
          <w:p w14:paraId="0D1D51E0">
            <w:pPr>
              <w:pStyle w:val="16"/>
              <w:ind w:left="43"/>
              <w:rPr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Win11</w:t>
            </w:r>
          </w:p>
        </w:tc>
        <w:tc>
          <w:tcPr>
            <w:tcW w:w="1250" w:type="dxa"/>
          </w:tcPr>
          <w:p w14:paraId="38DAB167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903" w:type="dxa"/>
          </w:tcPr>
          <w:p w14:paraId="38D48AA5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许嘉赫</w:t>
            </w:r>
          </w:p>
        </w:tc>
        <w:tc>
          <w:tcPr>
            <w:tcW w:w="1287" w:type="dxa"/>
          </w:tcPr>
          <w:p w14:paraId="4CD7A7B2">
            <w:pPr>
              <w:rPr>
                <w:rFonts w:hint="eastAsia"/>
              </w:rPr>
            </w:pPr>
            <w:r>
              <w:t>2026-3-8</w:t>
            </w:r>
          </w:p>
        </w:tc>
        <w:tc>
          <w:tcPr>
            <w:tcW w:w="1725" w:type="dxa"/>
          </w:tcPr>
          <w:p w14:paraId="084923A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78E92B75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3FB4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37" w:type="dxa"/>
          </w:tcPr>
          <w:p w14:paraId="2575059C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Linux</w:t>
            </w:r>
          </w:p>
        </w:tc>
        <w:tc>
          <w:tcPr>
            <w:tcW w:w="1250" w:type="dxa"/>
          </w:tcPr>
          <w:p w14:paraId="1564FCC1">
            <w:pPr>
              <w:rPr>
                <w:rFonts w:hint="eastAsia"/>
              </w:rPr>
            </w:pPr>
            <w:r>
              <w:rPr>
                <w:rFonts w:hint="eastAsia"/>
              </w:rPr>
              <w:t>V6.12</w:t>
            </w:r>
          </w:p>
        </w:tc>
        <w:tc>
          <w:tcPr>
            <w:tcW w:w="903" w:type="dxa"/>
          </w:tcPr>
          <w:p w14:paraId="5E412BBD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余环宇</w:t>
            </w:r>
          </w:p>
        </w:tc>
        <w:tc>
          <w:tcPr>
            <w:tcW w:w="1287" w:type="dxa"/>
          </w:tcPr>
          <w:p w14:paraId="0537D146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4964153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1F8EADF5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</w:tbl>
    <w:p w14:paraId="0422B99D">
      <w:pPr>
        <w:rPr>
          <w:rFonts w:hint="eastAsia"/>
        </w:rPr>
      </w:pPr>
    </w:p>
    <w:p w14:paraId="43377A4D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bookmarkStart w:id="210" w:name="_Toc22069"/>
      <w:bookmarkStart w:id="211" w:name="_Toc97314632"/>
      <w:bookmarkStart w:id="212" w:name="_Toc248049929"/>
      <w:bookmarkStart w:id="213" w:name="_Toc182651302"/>
      <w:r>
        <w:rPr>
          <w:rFonts w:hint="eastAsia" w:hAnsi="宋体"/>
          <w:bCs/>
          <w:i w:val="0"/>
          <w:iCs/>
          <w:kern w:val="2"/>
          <w:szCs w:val="24"/>
        </w:rPr>
        <w:t>支持工具和软件环境</w:t>
      </w:r>
      <w:bookmarkEnd w:id="210"/>
      <w:bookmarkEnd w:id="211"/>
      <w:bookmarkEnd w:id="212"/>
      <w:bookmarkEnd w:id="213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072"/>
        <w:gridCol w:w="1098"/>
        <w:gridCol w:w="1287"/>
        <w:gridCol w:w="1725"/>
        <w:gridCol w:w="1725"/>
      </w:tblGrid>
      <w:tr w14:paraId="6E37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720" w:type="dxa"/>
            <w:shd w:val="pct20" w:color="auto" w:fill="auto"/>
          </w:tcPr>
          <w:p w14:paraId="425BB3A4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软件／工具</w:t>
            </w:r>
          </w:p>
        </w:tc>
        <w:tc>
          <w:tcPr>
            <w:tcW w:w="1072" w:type="dxa"/>
            <w:shd w:val="pct20" w:color="auto" w:fill="auto"/>
          </w:tcPr>
          <w:p w14:paraId="530761FC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版本</w:t>
            </w:r>
          </w:p>
        </w:tc>
        <w:tc>
          <w:tcPr>
            <w:tcW w:w="1098" w:type="dxa"/>
            <w:shd w:val="pct20" w:color="auto" w:fill="auto"/>
          </w:tcPr>
          <w:p w14:paraId="5D46DE5B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负责人</w:t>
            </w:r>
          </w:p>
        </w:tc>
        <w:tc>
          <w:tcPr>
            <w:tcW w:w="1287" w:type="dxa"/>
            <w:shd w:val="pct20" w:color="auto" w:fill="auto"/>
          </w:tcPr>
          <w:p w14:paraId="02CD32C9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到位时间</w:t>
            </w:r>
          </w:p>
        </w:tc>
        <w:tc>
          <w:tcPr>
            <w:tcW w:w="1725" w:type="dxa"/>
            <w:shd w:val="pct20" w:color="auto" w:fill="auto"/>
          </w:tcPr>
          <w:p w14:paraId="152207D0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费用预算（万元）</w:t>
            </w:r>
          </w:p>
        </w:tc>
        <w:tc>
          <w:tcPr>
            <w:tcW w:w="1725" w:type="dxa"/>
            <w:shd w:val="pct20" w:color="auto" w:fill="auto"/>
          </w:tcPr>
          <w:p w14:paraId="55927248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备注</w:t>
            </w:r>
          </w:p>
        </w:tc>
      </w:tr>
      <w:tr w14:paraId="6F2E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20" w:type="dxa"/>
          </w:tcPr>
          <w:p w14:paraId="533D28FF">
            <w:pPr>
              <w:pStyle w:val="16"/>
              <w:ind w:left="43"/>
              <w:rPr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IDEA</w:t>
            </w:r>
          </w:p>
        </w:tc>
        <w:tc>
          <w:tcPr>
            <w:tcW w:w="1072" w:type="dxa"/>
          </w:tcPr>
          <w:p w14:paraId="6C5A90AE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696D5F71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贺鹏翔</w:t>
            </w:r>
          </w:p>
        </w:tc>
        <w:tc>
          <w:tcPr>
            <w:tcW w:w="1287" w:type="dxa"/>
          </w:tcPr>
          <w:p w14:paraId="23F35230">
            <w:pPr>
              <w:rPr>
                <w:rFonts w:hint="eastAsia"/>
              </w:rPr>
            </w:pPr>
            <w:r>
              <w:t>2026-3-8</w:t>
            </w:r>
          </w:p>
        </w:tc>
        <w:tc>
          <w:tcPr>
            <w:tcW w:w="1725" w:type="dxa"/>
          </w:tcPr>
          <w:p w14:paraId="48A4B0A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711935B4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3D16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20" w:type="dxa"/>
          </w:tcPr>
          <w:p w14:paraId="58C4AAD5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Pycharm</w:t>
            </w:r>
          </w:p>
        </w:tc>
        <w:tc>
          <w:tcPr>
            <w:tcW w:w="1072" w:type="dxa"/>
          </w:tcPr>
          <w:p w14:paraId="0BDA9B4D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5C849E5B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易子栋</w:t>
            </w:r>
          </w:p>
        </w:tc>
        <w:tc>
          <w:tcPr>
            <w:tcW w:w="1287" w:type="dxa"/>
          </w:tcPr>
          <w:p w14:paraId="66BBEA8A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5221960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6D85B24E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00D8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" w:hRule="atLeast"/>
          <w:jc w:val="center"/>
        </w:trPr>
        <w:tc>
          <w:tcPr>
            <w:tcW w:w="1720" w:type="dxa"/>
          </w:tcPr>
          <w:p w14:paraId="1BD8E643">
            <w:pPr>
              <w:pStyle w:val="16"/>
              <w:ind w:left="43"/>
              <w:rPr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Navicate</w:t>
            </w:r>
          </w:p>
        </w:tc>
        <w:tc>
          <w:tcPr>
            <w:tcW w:w="1072" w:type="dxa"/>
          </w:tcPr>
          <w:p w14:paraId="6B065421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6CD6743D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王天翼</w:t>
            </w:r>
          </w:p>
        </w:tc>
        <w:tc>
          <w:tcPr>
            <w:tcW w:w="1287" w:type="dxa"/>
          </w:tcPr>
          <w:p w14:paraId="7A364AE8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0FE4A52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519FF71F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2D6C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20" w:type="dxa"/>
          </w:tcPr>
          <w:p w14:paraId="02D22244">
            <w:pPr>
              <w:pStyle w:val="16"/>
              <w:ind w:left="43"/>
              <w:rPr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Vmware</w:t>
            </w:r>
          </w:p>
        </w:tc>
        <w:tc>
          <w:tcPr>
            <w:tcW w:w="1072" w:type="dxa"/>
          </w:tcPr>
          <w:p w14:paraId="5279497E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1205545B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许嘉赫</w:t>
            </w:r>
          </w:p>
        </w:tc>
        <w:tc>
          <w:tcPr>
            <w:tcW w:w="1287" w:type="dxa"/>
          </w:tcPr>
          <w:p w14:paraId="7181EFA9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20D426F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05E7EC9C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0C3E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20" w:type="dxa"/>
          </w:tcPr>
          <w:p w14:paraId="4512159A">
            <w:pPr>
              <w:pStyle w:val="16"/>
              <w:ind w:left="43"/>
              <w:rPr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Centos</w:t>
            </w:r>
          </w:p>
        </w:tc>
        <w:tc>
          <w:tcPr>
            <w:tcW w:w="1072" w:type="dxa"/>
          </w:tcPr>
          <w:p w14:paraId="61D39574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0D195B2F">
            <w:pPr>
              <w:rPr>
                <w:rFonts w:hint="eastAsia"/>
              </w:rPr>
            </w:pPr>
            <w:r>
              <w:rPr>
                <w:rFonts w:hint="eastAsia"/>
                <w:lang w:eastAsia="zh"/>
                <w:woUserID w:val="3"/>
              </w:rPr>
              <w:t>余环宇</w:t>
            </w:r>
          </w:p>
        </w:tc>
        <w:tc>
          <w:tcPr>
            <w:tcW w:w="1287" w:type="dxa"/>
          </w:tcPr>
          <w:p w14:paraId="20CBDDF6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480EEF9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00099FA4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</w:tbl>
    <w:p w14:paraId="4223179F">
      <w:pPr>
        <w:rPr>
          <w:rFonts w:hint="eastAsia"/>
        </w:rPr>
      </w:pPr>
    </w:p>
    <w:p w14:paraId="574E16B4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14" w:name="_Toc15897"/>
      <w:bookmarkStart w:id="215" w:name="_Toc248049930"/>
      <w:bookmarkStart w:id="216" w:name="_Toc97314633"/>
      <w:bookmarkStart w:id="217" w:name="_Toc182651303"/>
      <w:bookmarkStart w:id="218" w:name="_Toc248050008"/>
      <w:bookmarkStart w:id="219" w:name="_Toc248050096"/>
      <w:r>
        <w:rPr>
          <w:rFonts w:hint="eastAsia" w:hAnsi="宋体"/>
          <w:bCs/>
          <w:kern w:val="2"/>
          <w:szCs w:val="32"/>
        </w:rPr>
        <w:t>测试环境</w:t>
      </w:r>
      <w:bookmarkEnd w:id="214"/>
      <w:bookmarkEnd w:id="215"/>
      <w:bookmarkEnd w:id="216"/>
      <w:bookmarkEnd w:id="217"/>
      <w:bookmarkEnd w:id="218"/>
      <w:bookmarkEnd w:id="219"/>
    </w:p>
    <w:p w14:paraId="69C9ED40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bookmarkStart w:id="220" w:name="_Toc30675"/>
      <w:bookmarkStart w:id="221" w:name="_Toc248049931"/>
      <w:bookmarkStart w:id="222" w:name="_Toc182651304"/>
      <w:bookmarkStart w:id="223" w:name="_Toc97314634"/>
      <w:r>
        <w:rPr>
          <w:rFonts w:hint="eastAsia" w:hAnsi="宋体"/>
          <w:bCs/>
          <w:i w:val="0"/>
          <w:iCs/>
          <w:kern w:val="2"/>
          <w:szCs w:val="24"/>
        </w:rPr>
        <w:t>硬件设备</w:t>
      </w:r>
      <w:bookmarkEnd w:id="220"/>
      <w:bookmarkEnd w:id="221"/>
      <w:bookmarkEnd w:id="222"/>
      <w:bookmarkEnd w:id="223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163"/>
        <w:gridCol w:w="981"/>
        <w:gridCol w:w="1287"/>
        <w:gridCol w:w="1725"/>
        <w:gridCol w:w="1725"/>
      </w:tblGrid>
      <w:tr w14:paraId="7CFA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746" w:type="dxa"/>
            <w:shd w:val="pct20" w:color="auto" w:fill="auto"/>
          </w:tcPr>
          <w:p w14:paraId="029FA5BE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bookmarkStart w:id="224" w:name="_Toc248049932"/>
            <w:bookmarkStart w:id="225" w:name="_Toc182651305"/>
            <w:bookmarkStart w:id="226" w:name="_Toc97314635"/>
            <w:bookmarkStart w:id="227" w:name="_Toc2985"/>
            <w:r>
              <w:rPr>
                <w:rFonts w:hint="eastAsia" w:ascii="Helvetica" w:hAnsi="Helvetica"/>
                <w:b/>
                <w:bCs/>
              </w:rPr>
              <w:t>软件／工具</w:t>
            </w:r>
          </w:p>
        </w:tc>
        <w:tc>
          <w:tcPr>
            <w:tcW w:w="1163" w:type="dxa"/>
            <w:shd w:val="pct20" w:color="auto" w:fill="auto"/>
          </w:tcPr>
          <w:p w14:paraId="41A6164E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版本</w:t>
            </w:r>
          </w:p>
        </w:tc>
        <w:tc>
          <w:tcPr>
            <w:tcW w:w="981" w:type="dxa"/>
            <w:shd w:val="pct20" w:color="auto" w:fill="auto"/>
          </w:tcPr>
          <w:p w14:paraId="1BB29598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负责人</w:t>
            </w:r>
          </w:p>
        </w:tc>
        <w:tc>
          <w:tcPr>
            <w:tcW w:w="1287" w:type="dxa"/>
            <w:shd w:val="pct20" w:color="auto" w:fill="auto"/>
          </w:tcPr>
          <w:p w14:paraId="2D2197E0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到位时间</w:t>
            </w:r>
          </w:p>
        </w:tc>
        <w:tc>
          <w:tcPr>
            <w:tcW w:w="1725" w:type="dxa"/>
            <w:shd w:val="pct20" w:color="auto" w:fill="auto"/>
          </w:tcPr>
          <w:p w14:paraId="7CCC33EE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费用预算（万元）</w:t>
            </w:r>
          </w:p>
        </w:tc>
        <w:tc>
          <w:tcPr>
            <w:tcW w:w="1725" w:type="dxa"/>
            <w:shd w:val="pct20" w:color="auto" w:fill="auto"/>
          </w:tcPr>
          <w:p w14:paraId="40F11D35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备注</w:t>
            </w:r>
          </w:p>
        </w:tc>
      </w:tr>
      <w:tr w14:paraId="4D97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46" w:type="dxa"/>
          </w:tcPr>
          <w:p w14:paraId="2BA3E0F1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Win11</w:t>
            </w:r>
          </w:p>
        </w:tc>
        <w:tc>
          <w:tcPr>
            <w:tcW w:w="1163" w:type="dxa"/>
          </w:tcPr>
          <w:p w14:paraId="48F9507F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981" w:type="dxa"/>
          </w:tcPr>
          <w:p w14:paraId="1F91F4E6">
            <w:pPr>
              <w:rPr>
                <w:rFonts w:hint="eastAsia"/>
              </w:rPr>
            </w:pPr>
            <w:r>
              <w:rPr>
                <w:rFonts w:hint="eastAsia"/>
                <w:lang w:eastAsia="zh"/>
                <w:woUserID w:val="3"/>
              </w:rPr>
              <w:t>贺鹏翔</w:t>
            </w:r>
          </w:p>
        </w:tc>
        <w:tc>
          <w:tcPr>
            <w:tcW w:w="1287" w:type="dxa"/>
          </w:tcPr>
          <w:p w14:paraId="3D6CF073">
            <w:pPr>
              <w:rPr>
                <w:rFonts w:hint="eastAsia"/>
              </w:rPr>
            </w:pPr>
            <w:r>
              <w:t>2026-3-8</w:t>
            </w:r>
          </w:p>
        </w:tc>
        <w:tc>
          <w:tcPr>
            <w:tcW w:w="1725" w:type="dxa"/>
          </w:tcPr>
          <w:p w14:paraId="17513DE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22C07D65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238A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46" w:type="dxa"/>
          </w:tcPr>
          <w:p w14:paraId="3EACC2CD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Linux</w:t>
            </w:r>
          </w:p>
        </w:tc>
        <w:tc>
          <w:tcPr>
            <w:tcW w:w="1163" w:type="dxa"/>
          </w:tcPr>
          <w:p w14:paraId="04BA0FB0">
            <w:pPr>
              <w:rPr>
                <w:rFonts w:hint="eastAsia"/>
              </w:rPr>
            </w:pPr>
            <w:r>
              <w:rPr>
                <w:rFonts w:hint="eastAsia"/>
              </w:rPr>
              <w:t>V6.12</w:t>
            </w:r>
          </w:p>
        </w:tc>
        <w:tc>
          <w:tcPr>
            <w:tcW w:w="981" w:type="dxa"/>
          </w:tcPr>
          <w:p w14:paraId="70F884E9">
            <w:pPr>
              <w:rPr>
                <w:rFonts w:hint="eastAsia"/>
              </w:rPr>
            </w:pPr>
            <w:r>
              <w:rPr>
                <w:rFonts w:hint="eastAsia"/>
                <w:lang w:eastAsia="zh"/>
                <w:woUserID w:val="3"/>
              </w:rPr>
              <w:t>易子栋</w:t>
            </w:r>
          </w:p>
        </w:tc>
        <w:tc>
          <w:tcPr>
            <w:tcW w:w="1287" w:type="dxa"/>
          </w:tcPr>
          <w:p w14:paraId="090FE4C5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41C8127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3378275C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</w:tbl>
    <w:p w14:paraId="1ACDA36B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i w:val="0"/>
          <w:iCs/>
          <w:kern w:val="2"/>
          <w:szCs w:val="24"/>
        </w:rPr>
      </w:pPr>
      <w:r>
        <w:rPr>
          <w:rFonts w:hint="eastAsia" w:hAnsi="宋体"/>
          <w:bCs/>
          <w:i w:val="0"/>
          <w:iCs/>
          <w:kern w:val="2"/>
          <w:szCs w:val="24"/>
        </w:rPr>
        <w:t>测试工具和软件环境</w:t>
      </w:r>
      <w:bookmarkEnd w:id="224"/>
      <w:bookmarkEnd w:id="225"/>
      <w:bookmarkEnd w:id="226"/>
      <w:bookmarkEnd w:id="227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038"/>
        <w:gridCol w:w="1098"/>
        <w:gridCol w:w="1287"/>
        <w:gridCol w:w="1725"/>
        <w:gridCol w:w="1725"/>
      </w:tblGrid>
      <w:tr w14:paraId="5E0B1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754" w:type="dxa"/>
            <w:shd w:val="pct20" w:color="auto" w:fill="auto"/>
          </w:tcPr>
          <w:p w14:paraId="5E02F43F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软件／工具</w:t>
            </w:r>
          </w:p>
        </w:tc>
        <w:tc>
          <w:tcPr>
            <w:tcW w:w="1038" w:type="dxa"/>
            <w:shd w:val="pct20" w:color="auto" w:fill="auto"/>
          </w:tcPr>
          <w:p w14:paraId="3260ED74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版本</w:t>
            </w:r>
          </w:p>
        </w:tc>
        <w:tc>
          <w:tcPr>
            <w:tcW w:w="1098" w:type="dxa"/>
            <w:shd w:val="pct20" w:color="auto" w:fill="auto"/>
          </w:tcPr>
          <w:p w14:paraId="4B824971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负责人</w:t>
            </w:r>
          </w:p>
        </w:tc>
        <w:tc>
          <w:tcPr>
            <w:tcW w:w="1287" w:type="dxa"/>
            <w:shd w:val="pct20" w:color="auto" w:fill="auto"/>
          </w:tcPr>
          <w:p w14:paraId="604846C5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到位时间</w:t>
            </w:r>
          </w:p>
        </w:tc>
        <w:tc>
          <w:tcPr>
            <w:tcW w:w="1725" w:type="dxa"/>
            <w:shd w:val="pct20" w:color="auto" w:fill="auto"/>
          </w:tcPr>
          <w:p w14:paraId="4FCFE1C9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费用预算（万元）</w:t>
            </w:r>
          </w:p>
        </w:tc>
        <w:tc>
          <w:tcPr>
            <w:tcW w:w="1725" w:type="dxa"/>
            <w:shd w:val="pct20" w:color="auto" w:fill="auto"/>
          </w:tcPr>
          <w:p w14:paraId="7515BD46">
            <w:pPr>
              <w:spacing w:line="400" w:lineRule="exact"/>
              <w:ind w:left="-635" w:firstLine="525"/>
              <w:jc w:val="center"/>
              <w:rPr>
                <w:rFonts w:hint="eastAsia" w:ascii="Helvetica" w:hAnsi="Helvetica"/>
                <w:b/>
                <w:bCs/>
              </w:rPr>
            </w:pPr>
            <w:r>
              <w:rPr>
                <w:rFonts w:hint="eastAsia" w:ascii="Helvetica" w:hAnsi="Helvetica"/>
                <w:b/>
                <w:bCs/>
              </w:rPr>
              <w:t>备注</w:t>
            </w:r>
          </w:p>
        </w:tc>
      </w:tr>
      <w:tr w14:paraId="26A1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54" w:type="dxa"/>
          </w:tcPr>
          <w:p w14:paraId="6B82B5DB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Test Director</w:t>
            </w:r>
          </w:p>
        </w:tc>
        <w:tc>
          <w:tcPr>
            <w:tcW w:w="1038" w:type="dxa"/>
          </w:tcPr>
          <w:p w14:paraId="10878CD8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3B32FEBB">
            <w:pPr>
              <w:rPr>
                <w:rFonts w:hint="eastAsia"/>
              </w:rPr>
            </w:pPr>
            <w:r>
              <w:rPr>
                <w:rFonts w:hint="eastAsia"/>
                <w:lang w:eastAsia="zh"/>
                <w:woUserID w:val="3"/>
              </w:rPr>
              <w:t>王天翼</w:t>
            </w:r>
          </w:p>
        </w:tc>
        <w:tc>
          <w:tcPr>
            <w:tcW w:w="1287" w:type="dxa"/>
          </w:tcPr>
          <w:p w14:paraId="2E63119E">
            <w:pPr>
              <w:rPr>
                <w:rFonts w:hint="eastAsia"/>
              </w:rPr>
            </w:pPr>
            <w:r>
              <w:t>2026-3-8</w:t>
            </w:r>
          </w:p>
        </w:tc>
        <w:tc>
          <w:tcPr>
            <w:tcW w:w="1725" w:type="dxa"/>
          </w:tcPr>
          <w:p w14:paraId="29A7B1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214D1EC0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  <w:tr w14:paraId="46C9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1754" w:type="dxa"/>
          </w:tcPr>
          <w:p w14:paraId="18368117">
            <w:pPr>
              <w:pStyle w:val="16"/>
              <w:ind w:left="43"/>
              <w:rPr>
                <w:rFonts w:hint="eastAsia"/>
                <w:i w:val="0"/>
                <w:color w:val="auto"/>
                <w:u w:val="none"/>
              </w:rPr>
            </w:pPr>
            <w:r>
              <w:rPr>
                <w:rFonts w:hint="eastAsia"/>
                <w:i w:val="0"/>
                <w:color w:val="auto"/>
                <w:u w:val="none"/>
              </w:rPr>
              <w:t>Load Runner</w:t>
            </w:r>
          </w:p>
        </w:tc>
        <w:tc>
          <w:tcPr>
            <w:tcW w:w="1038" w:type="dxa"/>
          </w:tcPr>
          <w:p w14:paraId="7E030779">
            <w:pPr>
              <w:rPr>
                <w:rFonts w:hint="eastAsia"/>
              </w:rPr>
            </w:pPr>
            <w:r>
              <w:rPr>
                <w:rFonts w:hint="eastAsia"/>
              </w:rPr>
              <w:t>V8.0</w:t>
            </w:r>
          </w:p>
        </w:tc>
        <w:tc>
          <w:tcPr>
            <w:tcW w:w="1098" w:type="dxa"/>
          </w:tcPr>
          <w:p w14:paraId="5542AF08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许嘉赫</w:t>
            </w:r>
          </w:p>
        </w:tc>
        <w:tc>
          <w:tcPr>
            <w:tcW w:w="1287" w:type="dxa"/>
          </w:tcPr>
          <w:p w14:paraId="7A41AC54">
            <w:pPr>
              <w:rPr>
                <w:rFonts w:hint="eastAsia"/>
              </w:rPr>
            </w:pPr>
            <w:r>
              <w:t>2026-3-</w:t>
            </w:r>
            <w:r>
              <w:rPr>
                <w:rFonts w:hint="eastAsia"/>
              </w:rPr>
              <w:t>10</w:t>
            </w:r>
          </w:p>
        </w:tc>
        <w:tc>
          <w:tcPr>
            <w:tcW w:w="1725" w:type="dxa"/>
          </w:tcPr>
          <w:p w14:paraId="447D1E5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25" w:type="dxa"/>
          </w:tcPr>
          <w:p w14:paraId="0F017AA0">
            <w:pPr>
              <w:rPr>
                <w:rFonts w:hint="eastAsia"/>
              </w:rPr>
            </w:pPr>
            <w:r>
              <w:rPr>
                <w:rFonts w:hint="eastAsia"/>
              </w:rPr>
              <w:t>试用版</w:t>
            </w:r>
          </w:p>
        </w:tc>
      </w:tr>
    </w:tbl>
    <w:p w14:paraId="4CA7BC67">
      <w:pPr>
        <w:rPr>
          <w:rFonts w:hint="eastAsia"/>
        </w:rPr>
      </w:pPr>
    </w:p>
    <w:p w14:paraId="59F3A584">
      <w:pPr>
        <w:pStyle w:val="2"/>
        <w:keepLines/>
        <w:numPr>
          <w:ilvl w:val="0"/>
          <w:numId w:val="0"/>
        </w:numPr>
        <w:spacing w:after="120" w:line="240" w:lineRule="auto"/>
        <w:jc w:val="both"/>
        <w:rPr>
          <w:rFonts w:hint="eastAsia"/>
        </w:rPr>
      </w:pPr>
    </w:p>
    <w:sectPr>
      <w:headerReference r:id="rId7" w:type="first"/>
      <w:footerReference r:id="rId9" w:type="first"/>
      <w:footerReference r:id="rId8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FangSong_GB2312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alatino">
    <w:altName w:val="Poppins ExtraLigh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Poppins ExtraLight">
    <w:panose1 w:val="00000300000000000000"/>
    <w:charset w:val="00"/>
    <w:family w:val="auto"/>
    <w:pitch w:val="default"/>
    <w:sig w:usb0="00008007" w:usb1="00000000" w:usb2="00000000" w:usb3="00000000" w:csb0="20000093" w:csb1="00000000"/>
  </w:font>
  <w:font w:name="KaiTi_GB2312">
    <w:altName w:val="MingLiU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DA9A0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E91ED">
    <w:pPr>
      <w:pStyle w:val="20"/>
    </w:pPr>
    <w:r>
      <w:rPr>
        <w:rFonts w:hint="eastAsia"/>
      </w:rPr>
      <w:t>Add：四川成都市郫都区大禹东路66号菁蓉镇创新创业5区3栋   Tel: 028-82960160    第</w:t>
    </w:r>
    <w:r>
      <w:fldChar w:fldCharType="begin"/>
    </w:r>
    <w:r>
      <w:rPr>
        <w:rStyle w:val="32"/>
      </w:rPr>
      <w:instrText xml:space="preserve"> PAGE </w:instrText>
    </w:r>
    <w:r>
      <w:fldChar w:fldCharType="separate"/>
    </w:r>
    <w:r>
      <w:rPr>
        <w:rStyle w:val="32"/>
      </w:rPr>
      <w:t>5</w:t>
    </w:r>
    <w:r>
      <w:fldChar w:fldCharType="end"/>
    </w:r>
    <w:r>
      <w:rPr>
        <w:rFonts w:hint="eastAsia"/>
      </w:rPr>
      <w:t>页  共6页</w:t>
    </w:r>
  </w:p>
  <w:p w14:paraId="7CB127A1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60D41">
    <w:pPr>
      <w:pStyle w:val="20"/>
    </w:pPr>
    <w:r>
      <w:rPr>
        <w:rFonts w:hint="eastAsia"/>
      </w:rPr>
      <w:t>Add：四川成都市高新西区尚锦路89号(611731)         Tel: 028-82960160           第</w:t>
    </w:r>
    <w:r>
      <w:fldChar w:fldCharType="begin"/>
    </w:r>
    <w:r>
      <w:rPr>
        <w:rStyle w:val="32"/>
      </w:rPr>
      <w:instrText xml:space="preserve"> PAGE </w:instrText>
    </w:r>
    <w:r>
      <w:fldChar w:fldCharType="separate"/>
    </w:r>
    <w:r>
      <w:rPr>
        <w:rStyle w:val="32"/>
        <w:lang w:val="en-US" w:eastAsia="zh-CN"/>
      </w:rPr>
      <w:t>5</w:t>
    </w:r>
    <w:r>
      <w:fldChar w:fldCharType="end"/>
    </w:r>
    <w:r>
      <w:rPr>
        <w:rFonts w:hint="eastAsia"/>
      </w:rPr>
      <w:t>页  共6页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E62C">
    <w:pPr>
      <w:pStyle w:val="21"/>
      <w:pBdr>
        <w:bottom w:val="single" w:color="auto" w:sz="6" w:space="0"/>
      </w:pBdr>
      <w:rPr>
        <w:rFonts w:hint="eastAsia" w:hAnsi="宋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77F40">
    <w:pPr>
      <w:pStyle w:val="21"/>
      <w:pBdr>
        <w:bottom w:val="single" w:color="auto" w:sz="6" w:space="0"/>
      </w:pBdr>
      <w:rPr>
        <w:rFonts w:hAnsi="宋体"/>
      </w:rPr>
    </w:pPr>
    <w:r>
      <w:rPr>
        <w:rFonts w:hint="eastAsia" w:hAnsi="宋体"/>
      </w:rPr>
      <w:t>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0CC6272C"/>
    <w:multiLevelType w:val="multilevel"/>
    <w:tmpl w:val="0CC6272C"/>
    <w:lvl w:ilvl="0" w:tentative="0">
      <w:start w:val="1"/>
      <w:numFmt w:val="bullet"/>
      <w:lvlText w:val=""/>
      <w:lvlJc w:val="left"/>
      <w:pPr>
        <w:tabs>
          <w:tab w:val="left" w:pos="870"/>
        </w:tabs>
        <w:ind w:left="87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90"/>
        </w:tabs>
        <w:ind w:left="12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10"/>
        </w:tabs>
        <w:ind w:left="17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30"/>
        </w:tabs>
        <w:ind w:left="21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50"/>
        </w:tabs>
        <w:ind w:left="25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70"/>
        </w:tabs>
        <w:ind w:left="29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90"/>
        </w:tabs>
        <w:ind w:left="33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10"/>
        </w:tabs>
        <w:ind w:left="38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30"/>
        </w:tabs>
        <w:ind w:left="4230" w:hanging="420"/>
      </w:pPr>
      <w:rPr>
        <w:rFonts w:hint="default" w:ascii="Wingdings" w:hAnsi="Wingdings"/>
      </w:rPr>
    </w:lvl>
  </w:abstractNum>
  <w:abstractNum w:abstractNumId="2">
    <w:nsid w:val="66FC15D4"/>
    <w:multiLevelType w:val="singleLevel"/>
    <w:tmpl w:val="66FC15D4"/>
    <w:lvl w:ilvl="0" w:tentative="0">
      <w:start w:val="1"/>
      <w:numFmt w:val="bullet"/>
      <w:pStyle w:val="4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hmYTM1MWE1ZmFhODlhYTYzNGM1ZjUyZDg5ZGU5MWIifQ=="/>
  </w:docVars>
  <w:rsids>
    <w:rsidRoot w:val="001B30DE"/>
    <w:rsid w:val="00004745"/>
    <w:rsid w:val="00030E66"/>
    <w:rsid w:val="00037118"/>
    <w:rsid w:val="00046BB5"/>
    <w:rsid w:val="00057D6D"/>
    <w:rsid w:val="00067BD2"/>
    <w:rsid w:val="0007387B"/>
    <w:rsid w:val="00082A00"/>
    <w:rsid w:val="00090C1B"/>
    <w:rsid w:val="00094CEE"/>
    <w:rsid w:val="000B317B"/>
    <w:rsid w:val="000B32DF"/>
    <w:rsid w:val="000C75F9"/>
    <w:rsid w:val="0012036F"/>
    <w:rsid w:val="001243BA"/>
    <w:rsid w:val="00126AFC"/>
    <w:rsid w:val="00127403"/>
    <w:rsid w:val="00160072"/>
    <w:rsid w:val="00173F22"/>
    <w:rsid w:val="001959CF"/>
    <w:rsid w:val="00197880"/>
    <w:rsid w:val="001A0C4C"/>
    <w:rsid w:val="001B30DE"/>
    <w:rsid w:val="001C28C6"/>
    <w:rsid w:val="001D41C9"/>
    <w:rsid w:val="001D72BE"/>
    <w:rsid w:val="001E4213"/>
    <w:rsid w:val="001F469F"/>
    <w:rsid w:val="0021420F"/>
    <w:rsid w:val="00221FD3"/>
    <w:rsid w:val="002322CE"/>
    <w:rsid w:val="0026427F"/>
    <w:rsid w:val="002646A4"/>
    <w:rsid w:val="002717C6"/>
    <w:rsid w:val="002A4E83"/>
    <w:rsid w:val="002A7CE2"/>
    <w:rsid w:val="002B6F31"/>
    <w:rsid w:val="002B7ED3"/>
    <w:rsid w:val="002D67E0"/>
    <w:rsid w:val="002D7A0D"/>
    <w:rsid w:val="002F4F88"/>
    <w:rsid w:val="003112FB"/>
    <w:rsid w:val="0031455B"/>
    <w:rsid w:val="00324301"/>
    <w:rsid w:val="003320B1"/>
    <w:rsid w:val="00337CDE"/>
    <w:rsid w:val="00364D70"/>
    <w:rsid w:val="00372F1E"/>
    <w:rsid w:val="00373411"/>
    <w:rsid w:val="00377722"/>
    <w:rsid w:val="00381137"/>
    <w:rsid w:val="0038628A"/>
    <w:rsid w:val="00393959"/>
    <w:rsid w:val="003D611C"/>
    <w:rsid w:val="00407B33"/>
    <w:rsid w:val="00434082"/>
    <w:rsid w:val="00457FAF"/>
    <w:rsid w:val="004627D1"/>
    <w:rsid w:val="004702D5"/>
    <w:rsid w:val="00472978"/>
    <w:rsid w:val="004A5958"/>
    <w:rsid w:val="004C4194"/>
    <w:rsid w:val="004D4069"/>
    <w:rsid w:val="004E4C0D"/>
    <w:rsid w:val="004E54E3"/>
    <w:rsid w:val="004F2342"/>
    <w:rsid w:val="005143E8"/>
    <w:rsid w:val="00524194"/>
    <w:rsid w:val="005411CA"/>
    <w:rsid w:val="005422F7"/>
    <w:rsid w:val="00555E65"/>
    <w:rsid w:val="0056486A"/>
    <w:rsid w:val="00570DC5"/>
    <w:rsid w:val="0058139E"/>
    <w:rsid w:val="005933ED"/>
    <w:rsid w:val="00593AE5"/>
    <w:rsid w:val="005A0B40"/>
    <w:rsid w:val="005A6708"/>
    <w:rsid w:val="005B03D3"/>
    <w:rsid w:val="005E483D"/>
    <w:rsid w:val="00607566"/>
    <w:rsid w:val="006309C9"/>
    <w:rsid w:val="006411C4"/>
    <w:rsid w:val="00654597"/>
    <w:rsid w:val="006613A7"/>
    <w:rsid w:val="00695D1D"/>
    <w:rsid w:val="006B569C"/>
    <w:rsid w:val="006F5181"/>
    <w:rsid w:val="00706D79"/>
    <w:rsid w:val="0070741F"/>
    <w:rsid w:val="00714A91"/>
    <w:rsid w:val="00723443"/>
    <w:rsid w:val="00731530"/>
    <w:rsid w:val="00735E20"/>
    <w:rsid w:val="00755C35"/>
    <w:rsid w:val="00760221"/>
    <w:rsid w:val="007648AA"/>
    <w:rsid w:val="007A23F9"/>
    <w:rsid w:val="007B0B5F"/>
    <w:rsid w:val="007D1CCF"/>
    <w:rsid w:val="007F23E7"/>
    <w:rsid w:val="00815C9B"/>
    <w:rsid w:val="008160FF"/>
    <w:rsid w:val="00845277"/>
    <w:rsid w:val="00875CDA"/>
    <w:rsid w:val="008941A9"/>
    <w:rsid w:val="0089647A"/>
    <w:rsid w:val="008B1C25"/>
    <w:rsid w:val="008B33C7"/>
    <w:rsid w:val="008D4A78"/>
    <w:rsid w:val="009032A2"/>
    <w:rsid w:val="0091097C"/>
    <w:rsid w:val="00950743"/>
    <w:rsid w:val="00952BDB"/>
    <w:rsid w:val="00992094"/>
    <w:rsid w:val="009A6A39"/>
    <w:rsid w:val="009C281B"/>
    <w:rsid w:val="00A07C32"/>
    <w:rsid w:val="00A13DBE"/>
    <w:rsid w:val="00A6167F"/>
    <w:rsid w:val="00A72DB0"/>
    <w:rsid w:val="00A930D2"/>
    <w:rsid w:val="00AD373D"/>
    <w:rsid w:val="00AD4D83"/>
    <w:rsid w:val="00AE4F3A"/>
    <w:rsid w:val="00AE5A0A"/>
    <w:rsid w:val="00AF2665"/>
    <w:rsid w:val="00AF43E2"/>
    <w:rsid w:val="00B341D0"/>
    <w:rsid w:val="00B372EB"/>
    <w:rsid w:val="00B378DB"/>
    <w:rsid w:val="00B416EF"/>
    <w:rsid w:val="00BD46C3"/>
    <w:rsid w:val="00BE0B78"/>
    <w:rsid w:val="00C13E88"/>
    <w:rsid w:val="00C33EC1"/>
    <w:rsid w:val="00C55B34"/>
    <w:rsid w:val="00CA2B2F"/>
    <w:rsid w:val="00CC29A3"/>
    <w:rsid w:val="00CD444B"/>
    <w:rsid w:val="00CF3630"/>
    <w:rsid w:val="00CF6D16"/>
    <w:rsid w:val="00D426FE"/>
    <w:rsid w:val="00D515E7"/>
    <w:rsid w:val="00D65603"/>
    <w:rsid w:val="00D67510"/>
    <w:rsid w:val="00D74E5E"/>
    <w:rsid w:val="00D82753"/>
    <w:rsid w:val="00D971EA"/>
    <w:rsid w:val="00DA0129"/>
    <w:rsid w:val="00DB4EF1"/>
    <w:rsid w:val="00DD746F"/>
    <w:rsid w:val="00DF2EAD"/>
    <w:rsid w:val="00DF44DD"/>
    <w:rsid w:val="00E10056"/>
    <w:rsid w:val="00E24CC3"/>
    <w:rsid w:val="00E37016"/>
    <w:rsid w:val="00E54532"/>
    <w:rsid w:val="00E54BFD"/>
    <w:rsid w:val="00E70FAB"/>
    <w:rsid w:val="00E80BA7"/>
    <w:rsid w:val="00E86099"/>
    <w:rsid w:val="00E94581"/>
    <w:rsid w:val="00EB5809"/>
    <w:rsid w:val="00EB7E4F"/>
    <w:rsid w:val="00ED0328"/>
    <w:rsid w:val="00ED5EA6"/>
    <w:rsid w:val="00EE69FD"/>
    <w:rsid w:val="00F067ED"/>
    <w:rsid w:val="00F1340E"/>
    <w:rsid w:val="00F305DB"/>
    <w:rsid w:val="00F32F0B"/>
    <w:rsid w:val="00F73B45"/>
    <w:rsid w:val="00F95F03"/>
    <w:rsid w:val="00FB453A"/>
    <w:rsid w:val="00FE56E7"/>
    <w:rsid w:val="00FF0751"/>
    <w:rsid w:val="01BD112B"/>
    <w:rsid w:val="02CB7F49"/>
    <w:rsid w:val="04B21BC7"/>
    <w:rsid w:val="04EA72A8"/>
    <w:rsid w:val="06BA27AF"/>
    <w:rsid w:val="07F5257D"/>
    <w:rsid w:val="08707680"/>
    <w:rsid w:val="087D1AB8"/>
    <w:rsid w:val="093A7B6F"/>
    <w:rsid w:val="0ABB644B"/>
    <w:rsid w:val="0C9C57BC"/>
    <w:rsid w:val="0D146D5B"/>
    <w:rsid w:val="0D4F1A3A"/>
    <w:rsid w:val="0E9553EA"/>
    <w:rsid w:val="10A90E80"/>
    <w:rsid w:val="10EC3443"/>
    <w:rsid w:val="125E4936"/>
    <w:rsid w:val="12DD2824"/>
    <w:rsid w:val="139D3040"/>
    <w:rsid w:val="13D1433A"/>
    <w:rsid w:val="159D3B6C"/>
    <w:rsid w:val="178070FD"/>
    <w:rsid w:val="187E1722"/>
    <w:rsid w:val="18B824D7"/>
    <w:rsid w:val="1ADF4299"/>
    <w:rsid w:val="1BCA4DEA"/>
    <w:rsid w:val="1CEA1465"/>
    <w:rsid w:val="1DD67A00"/>
    <w:rsid w:val="2096173F"/>
    <w:rsid w:val="23EE0921"/>
    <w:rsid w:val="25381017"/>
    <w:rsid w:val="28C34057"/>
    <w:rsid w:val="29332221"/>
    <w:rsid w:val="2A195ED6"/>
    <w:rsid w:val="2BD46751"/>
    <w:rsid w:val="2BF93C9E"/>
    <w:rsid w:val="2CDB717B"/>
    <w:rsid w:val="2E072364"/>
    <w:rsid w:val="2FD0622F"/>
    <w:rsid w:val="361905E4"/>
    <w:rsid w:val="3BE2534B"/>
    <w:rsid w:val="3C137CB2"/>
    <w:rsid w:val="3D4E0855"/>
    <w:rsid w:val="3E3A43C2"/>
    <w:rsid w:val="3E5E1696"/>
    <w:rsid w:val="3E742724"/>
    <w:rsid w:val="404D6DFC"/>
    <w:rsid w:val="45F572A7"/>
    <w:rsid w:val="469C3789"/>
    <w:rsid w:val="48405311"/>
    <w:rsid w:val="48AE1552"/>
    <w:rsid w:val="4A46576A"/>
    <w:rsid w:val="4BD42F98"/>
    <w:rsid w:val="4DED6593"/>
    <w:rsid w:val="4E102281"/>
    <w:rsid w:val="4EAC22EF"/>
    <w:rsid w:val="4F410B4B"/>
    <w:rsid w:val="4F80501E"/>
    <w:rsid w:val="50415327"/>
    <w:rsid w:val="506F7733"/>
    <w:rsid w:val="546155E5"/>
    <w:rsid w:val="5813309A"/>
    <w:rsid w:val="58697F0D"/>
    <w:rsid w:val="5B5714EF"/>
    <w:rsid w:val="5CEB2603"/>
    <w:rsid w:val="5D830304"/>
    <w:rsid w:val="602A71D2"/>
    <w:rsid w:val="62FF6DDF"/>
    <w:rsid w:val="637F15E3"/>
    <w:rsid w:val="65EC7B78"/>
    <w:rsid w:val="66127032"/>
    <w:rsid w:val="682F5FBE"/>
    <w:rsid w:val="69823BDB"/>
    <w:rsid w:val="6AB977E8"/>
    <w:rsid w:val="6AC441FC"/>
    <w:rsid w:val="6D673814"/>
    <w:rsid w:val="6DD66460"/>
    <w:rsid w:val="6E5F1206"/>
    <w:rsid w:val="6F6E12E0"/>
    <w:rsid w:val="6FBB1BF5"/>
    <w:rsid w:val="6FE53B81"/>
    <w:rsid w:val="736857C6"/>
    <w:rsid w:val="74130252"/>
    <w:rsid w:val="74920388"/>
    <w:rsid w:val="76315404"/>
    <w:rsid w:val="7AA36C75"/>
    <w:rsid w:val="7C570EF7"/>
    <w:rsid w:val="F7E763AD"/>
    <w:rsid w:val="FDFF2A72"/>
    <w:rsid w:val="FFBF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qFormat/>
    <w:uiPriority w:val="0"/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qFormat/>
    <w:uiPriority w:val="0"/>
    <w:pPr>
      <w:ind w:left="800"/>
    </w:pPr>
  </w:style>
  <w:style w:type="paragraph" w:styleId="18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qFormat/>
    <w:uiPriority w:val="0"/>
    <w:pPr>
      <w:ind w:left="140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qFormat/>
    <w:uiPriority w:val="39"/>
    <w:pPr>
      <w:tabs>
        <w:tab w:val="left" w:pos="432"/>
        <w:tab w:val="right" w:pos="9360"/>
      </w:tabs>
      <w:spacing w:before="240" w:after="60" w:line="160" w:lineRule="exact"/>
      <w:ind w:right="720"/>
    </w:pPr>
  </w:style>
  <w:style w:type="paragraph" w:styleId="23">
    <w:name w:val="toc 4"/>
    <w:basedOn w:val="1"/>
    <w:next w:val="1"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qFormat/>
    <w:uiPriority w:val="0"/>
    <w:pPr>
      <w:ind w:left="1600"/>
    </w:pPr>
  </w:style>
  <w:style w:type="paragraph" w:styleId="29">
    <w:name w:val="Title"/>
    <w:basedOn w:val="1"/>
    <w:next w:val="1"/>
    <w:link w:val="36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page number"/>
    <w:qFormat/>
    <w:uiPriority w:val="0"/>
  </w:style>
  <w:style w:type="character" w:styleId="33">
    <w:name w:val="FollowedHyperlink"/>
    <w:qFormat/>
    <w:uiPriority w:val="0"/>
    <w:rPr>
      <w:color w:val="800080"/>
      <w:u w:val="single"/>
    </w:rPr>
  </w:style>
  <w:style w:type="character" w:styleId="34">
    <w:name w:val="Hyperlink"/>
    <w:qFormat/>
    <w:uiPriority w:val="0"/>
    <w:rPr>
      <w:color w:val="0000FF"/>
      <w:u w:val="single"/>
    </w:rPr>
  </w:style>
  <w:style w:type="character" w:styleId="35">
    <w:name w:val="footnote reference"/>
    <w:semiHidden/>
    <w:qFormat/>
    <w:uiPriority w:val="0"/>
    <w:rPr>
      <w:sz w:val="20"/>
      <w:vertAlign w:val="superscript"/>
    </w:rPr>
  </w:style>
  <w:style w:type="character" w:customStyle="1" w:styleId="36">
    <w:name w:val="标题 字符"/>
    <w:link w:val="29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37">
    <w:name w:val="tw4winInternal"/>
    <w:qFormat/>
    <w:uiPriority w:val="0"/>
    <w:rPr>
      <w:rFonts w:ascii="Courier New" w:hAnsi="Courier New"/>
      <w:color w:val="FF0000"/>
    </w:rPr>
  </w:style>
  <w:style w:type="character" w:customStyle="1" w:styleId="38">
    <w:name w:val="tw4winJump"/>
    <w:qFormat/>
    <w:uiPriority w:val="0"/>
    <w:rPr>
      <w:rFonts w:ascii="Courier New" w:hAnsi="Courier New"/>
      <w:color w:val="008080"/>
    </w:rPr>
  </w:style>
  <w:style w:type="character" w:customStyle="1" w:styleId="39">
    <w:name w:val="tw4winPopup"/>
    <w:qFormat/>
    <w:uiPriority w:val="0"/>
    <w:rPr>
      <w:rFonts w:ascii="Courier New" w:hAnsi="Courier New"/>
      <w:color w:val="008000"/>
    </w:rPr>
  </w:style>
  <w:style w:type="character" w:customStyle="1" w:styleId="40">
    <w:name w:val="tw4winTerm"/>
    <w:qFormat/>
    <w:uiPriority w:val="0"/>
    <w:rPr>
      <w:color w:val="0000FF"/>
    </w:rPr>
  </w:style>
  <w:style w:type="character" w:customStyle="1" w:styleId="41">
    <w:name w:val="tw4winExternal"/>
    <w:qFormat/>
    <w:uiPriority w:val="0"/>
    <w:rPr>
      <w:rFonts w:ascii="Courier New" w:hAnsi="Courier New"/>
      <w:color w:val="808080"/>
    </w:rPr>
  </w:style>
  <w:style w:type="character" w:customStyle="1" w:styleId="42">
    <w:name w:val=" 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3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4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paragraph" w:customStyle="1" w:styleId="45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8">
    <w:name w:val="Comment"/>
    <w:basedOn w:val="1"/>
    <w:qFormat/>
    <w:uiPriority w:val="0"/>
    <w:pPr>
      <w:widowControl/>
      <w:autoSpaceDE w:val="0"/>
      <w:autoSpaceDN w:val="0"/>
      <w:spacing w:after="120" w:line="240" w:lineRule="auto"/>
    </w:pPr>
    <w:rPr>
      <w:rFonts w:ascii="Times" w:hAnsi="Times"/>
      <w:i/>
      <w:iCs/>
      <w:snapToGrid/>
      <w:color w:val="000080"/>
      <w:sz w:val="22"/>
      <w:szCs w:val="22"/>
      <w:lang w:eastAsia="en-US"/>
    </w:rPr>
  </w:style>
  <w:style w:type="paragraph" w:customStyle="1" w:styleId="49">
    <w:name w:val="Tabletext"/>
    <w:basedOn w:val="1"/>
    <w:qFormat/>
    <w:uiPriority w:val="0"/>
    <w:pPr>
      <w:keepLines/>
      <w:spacing w:after="120"/>
    </w:pPr>
  </w:style>
  <w:style w:type="paragraph" w:customStyle="1" w:styleId="50">
    <w:name w:val="Bullet1"/>
    <w:basedOn w:val="1"/>
    <w:qFormat/>
    <w:uiPriority w:val="0"/>
    <w:pPr>
      <w:ind w:left="720" w:hanging="432"/>
    </w:pPr>
  </w:style>
  <w:style w:type="paragraph" w:customStyle="1" w:styleId="51">
    <w:name w:val=" Char"/>
    <w:basedOn w:val="1"/>
    <w:qFormat/>
    <w:uiPriority w:val="0"/>
    <w:pPr>
      <w:spacing w:line="240" w:lineRule="auto"/>
      <w:jc w:val="both"/>
    </w:pPr>
    <w:rPr>
      <w:rFonts w:ascii="FangSong_GB2312" w:eastAsia="FangSong_GB2312"/>
      <w:b/>
      <w:snapToGrid/>
      <w:kern w:val="2"/>
      <w:sz w:val="32"/>
      <w:szCs w:val="32"/>
    </w:rPr>
  </w:style>
  <w:style w:type="paragraph" w:customStyle="1" w:styleId="52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Masthead 2"/>
    <w:basedOn w:val="1"/>
    <w:next w:val="1"/>
    <w:qFormat/>
    <w:uiPriority w:val="0"/>
    <w:pPr>
      <w:widowControl/>
      <w:pBdr>
        <w:bottom w:val="single" w:color="auto" w:sz="2" w:space="4"/>
      </w:pBdr>
      <w:spacing w:before="120" w:line="240" w:lineRule="auto"/>
    </w:pPr>
    <w:rPr>
      <w:rFonts w:ascii="Palatino" w:hAnsi="Palatino"/>
      <w:i/>
      <w:snapToGrid/>
      <w:sz w:val="24"/>
      <w:lang w:val="en-US" w:eastAsia="zh-CN"/>
    </w:rPr>
  </w:style>
  <w:style w:type="paragraph" w:customStyle="1" w:styleId="55">
    <w:name w:val="InfoBlue"/>
    <w:basedOn w:val="1"/>
    <w:next w:val="15"/>
    <w:qFormat/>
    <w:uiPriority w:val="0"/>
    <w:pPr>
      <w:spacing w:after="120"/>
    </w:pPr>
    <w:rPr>
      <w:i/>
      <w:color w:val="0000FF"/>
    </w:rPr>
  </w:style>
  <w:style w:type="paragraph" w:customStyle="1" w:styleId="56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7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8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59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60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</w:style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&lt;公司名称&gt;</Company>
  <Pages>9</Pages>
  <Words>933</Words>
  <Characters>5320</Characters>
  <Lines>44</Lines>
  <Paragraphs>12</Paragraphs>
  <TotalTime>0</TotalTime>
  <ScaleCrop>false</ScaleCrop>
  <LinksUpToDate>false</LinksUpToDate>
  <CharactersWithSpaces>6241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2026-03-06T18:08:00Z</dcterms:created>
  <dc:creator>Haiyan</dc:creator>
  <cp:lastModifiedBy>jiahe xu</cp:lastModifiedBy>
  <dcterms:modified xsi:type="dcterms:W3CDTF">2026-03-06T16:44:27Z</dcterms:modified>
  <dc:subject>&lt;项目名称&gt;</dc:subject>
  <dc:title>补充规约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41E3F2EE36B7D659EB93AA694E1EC3C0_43</vt:lpwstr>
  </property>
  <property fmtid="{D5CDD505-2E9C-101B-9397-08002B2CF9AE}" pid="4" name="KSOTemplateDocerSaveRecord">
    <vt:lpwstr>eyJoZGlkIjoiMzE2ZTM0ZmY0N2I3MWJjMjBiOWZiYTIwZTRkZWIyZjMiLCJ1c2VySWQiOiI2NDM4ODc2MzAifQ==</vt:lpwstr>
  </property>
</Properties>
</file>