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hat-is-the-story-being-told"/>
    <w:p>
      <w:pPr>
        <w:pStyle w:val="Heading1"/>
      </w:pPr>
      <w:r>
        <w:t xml:space="preserve">What is the Story being told?</w:t>
      </w:r>
    </w:p>
    <w:bookmarkEnd w:id="21"/>
    <w:p>
      <w:r>
        <w:t xml:space="preserve">JavaScript Work Flow and tooling.</w:t>
      </w:r>
    </w:p>
    <w:bookmarkStart w:id="22" w:name="who-i-am"/>
    <w:p>
      <w:pPr>
        <w:pStyle w:val="Heading2"/>
      </w:pPr>
      <w:r>
        <w:t xml:space="preserve">Who I am</w:t>
      </w:r>
    </w:p>
    <w:bookmarkEnd w:id="22"/>
    <w:p>
      <w:pPr>
        <w:numPr>
          <w:numId w:val="2"/>
          <w:ilvl w:val="0"/>
        </w:numPr>
      </w:pPr>
      <w:r>
        <w:t xml:space="preserve">who</w:t>
      </w:r>
    </w:p>
    <w:p>
      <w:pPr>
        <w:numPr>
          <w:numId w:val="2"/>
          <w:ilvl w:val="0"/>
        </w:numPr>
      </w:pPr>
      <w:r>
        <w:t xml:space="preserve">what do I do</w:t>
      </w:r>
    </w:p>
    <w:p>
      <w:pPr>
        <w:numPr>
          <w:numId w:val="2"/>
          <w:ilvl w:val="0"/>
        </w:numPr>
      </w:pPr>
      <w:r>
        <w:t xml:space="preserve">how did I get into vim</w:t>
      </w:r>
    </w:p>
    <w:bookmarkStart w:id="23" w:name="warning"/>
    <w:p>
      <w:pPr>
        <w:pStyle w:val="Heading3"/>
      </w:pPr>
      <w:r>
        <w:t xml:space="preserve">Warning</w:t>
      </w:r>
    </w:p>
    <w:bookmarkEnd w:id="23"/>
    <w:p>
      <w:pPr>
        <w:numPr>
          <w:numId w:val="3"/>
          <w:ilvl w:val="0"/>
        </w:numPr>
      </w:pPr>
      <w:r>
        <w:t xml:space="preserve">I cheat!</w:t>
      </w:r>
    </w:p>
    <w:p>
      <w:pPr>
        <w:numPr>
          <w:numId w:val="3"/>
          <w:ilvl w:val="0"/>
        </w:numPr>
      </w:pPr>
      <w:r>
        <w:t xml:space="preserve">Using the Mouse</w:t>
      </w:r>
    </w:p>
    <w:p>
      <w:pPr>
        <w:numPr>
          <w:numId w:val="3"/>
          <w:ilvl w:val="0"/>
        </w:numPr>
      </w:pPr>
      <w:r>
        <w:t xml:space="preserve">with tmux</w:t>
      </w:r>
    </w:p>
    <w:p>
      <w:pPr>
        <w:numPr>
          <w:numId w:val="3"/>
          <w:ilvl w:val="0"/>
        </w:numPr>
      </w:pPr>
      <w:r>
        <w:t xml:space="preserve">the terminal</w:t>
      </w:r>
    </w:p>
    <w:p>
      <w:pPr>
        <w:numPr>
          <w:numId w:val="3"/>
          <w:ilvl w:val="0"/>
        </w:numPr>
      </w:pPr>
      <w:r>
        <w:t xml:space="preserve">and vim</w:t>
      </w:r>
    </w:p>
    <w:bookmarkStart w:id="24" w:name="the-vim-javascript-workflow"/>
    <w:p>
      <w:pPr>
        <w:pStyle w:val="Heading2"/>
      </w:pPr>
      <w:r>
        <w:t xml:space="preserve">The VIM JavaScript Workflow</w:t>
      </w:r>
    </w:p>
    <w:bookmarkEnd w:id="24"/>
    <w:p>
      <w:pPr>
        <w:numPr>
          <w:numId w:val="4"/>
          <w:ilvl w:val="0"/>
        </w:numPr>
      </w:pPr>
      <w:r>
        <w:t xml:space="preserve">javascript is crazy!</w:t>
      </w:r>
    </w:p>
    <w:p>
      <w:pPr>
        <w:numPr>
          <w:numId w:val="4"/>
          <w:ilvl w:val="0"/>
        </w:numPr>
      </w:pPr>
      <w:r>
        <w:t xml:space="preserve">javascript tooling is tough</w:t>
      </w:r>
    </w:p>
    <w:p>
      <w:pPr>
        <w:numPr>
          <w:numId w:val="4"/>
          <w:ilvl w:val="0"/>
        </w:numPr>
      </w:pPr>
      <w:r>
        <w:t xml:space="preserve">not mature</w:t>
      </w:r>
    </w:p>
    <w:bookmarkStart w:id="25" w:name="some-of-the-plugins"/>
    <w:p>
      <w:pPr>
        <w:pStyle w:val="Heading3"/>
      </w:pPr>
      <w:r>
        <w:t xml:space="preserve">Some of the plugins</w:t>
      </w:r>
    </w:p>
    <w:bookmarkEnd w:id="25"/>
    <w:p>
      <w:pPr>
        <w:numPr>
          <w:numId w:val="5"/>
          <w:ilvl w:val="0"/>
        </w:numPr>
      </w:pPr>
      <w:r>
        <w:t xml:space="preserve">tern.js</w:t>
      </w:r>
    </w:p>
    <w:p>
      <w:pPr>
        <w:numPr>
          <w:numId w:val="5"/>
          <w:ilvl w:val="0"/>
        </w:numPr>
      </w:pPr>
      <w:r>
        <w:t xml:space="preserve">snipmate</w:t>
      </w:r>
    </w:p>
    <w:p>
      <w:pPr>
        <w:numPr>
          <w:numId w:val="5"/>
          <w:ilvl w:val="0"/>
        </w:numPr>
      </w:pPr>
      <w:r>
        <w:t xml:space="preserve">ctrl-p</w:t>
      </w:r>
    </w:p>
    <w:p>
      <w:pPr>
        <w:numPr>
          <w:numId w:val="5"/>
          <w:ilvl w:val="0"/>
        </w:numPr>
      </w:pPr>
      <w:r>
        <w:t xml:space="preserve">syntastic</w:t>
      </w:r>
    </w:p>
    <w:bookmarkStart w:id="26" w:name="tern.js"/>
    <w:p>
      <w:pPr>
        <w:pStyle w:val="Heading4"/>
      </w:pPr>
      <w:r>
        <w:t xml:space="preserve">Tern.js</w:t>
      </w:r>
    </w:p>
    <w:bookmarkEnd w:id="26"/>
    <w:p>
      <w:pPr>
        <w:numPr>
          <w:numId w:val="6"/>
          <w:ilvl w:val="0"/>
        </w:numPr>
      </w:pPr>
      <w:r>
        <w:t xml:space="preserve">What is Tern</w:t>
      </w:r>
    </w:p>
    <w:p>
      <w:pPr>
        <w:numPr>
          <w:numId w:val="6"/>
          <w:ilvl w:val="0"/>
        </w:numPr>
      </w:pPr>
      <w:r>
        <w:t xml:space="preserve">How Does it Work</w:t>
      </w:r>
    </w:p>
    <w:p>
      <w:pPr>
        <w:numPr>
          <w:numId w:val="6"/>
          <w:ilvl w:val="0"/>
        </w:numPr>
      </w:pPr>
      <w:r>
        <w:t xml:space="preserve">installation</w:t>
      </w:r>
    </w:p>
    <w:p>
      <w:pPr>
        <w:numPr>
          <w:numId w:val="6"/>
          <w:ilvl w:val="0"/>
        </w:numPr>
      </w:pPr>
      <w:r>
        <w:t xml:space="preserve">the tern-project file</w:t>
      </w:r>
    </w:p>
    <w:p>
      <w:pPr>
        <w:numPr>
          <w:numId w:val="6"/>
          <w:ilvl w:val="0"/>
        </w:numPr>
      </w:pPr>
      <w:r>
        <w:t xml:space="preserve">Quick Tern Demo</w:t>
      </w:r>
    </w:p>
    <w:bookmarkStart w:id="27" w:name="snipmate"/>
    <w:p>
      <w:pPr>
        <w:pStyle w:val="Heading4"/>
      </w:pPr>
      <w:r>
        <w:t xml:space="preserve">Snipmate</w:t>
      </w:r>
    </w:p>
    <w:bookmarkEnd w:id="27"/>
    <w:p>
      <w:pPr>
        <w:numPr>
          <w:numId w:val="7"/>
          <w:ilvl w:val="0"/>
        </w:numPr>
      </w:pPr>
      <w:r>
        <w:t xml:space="preserve">What is Snipmate</w:t>
      </w:r>
    </w:p>
    <w:p>
      <w:pPr>
        <w:numPr>
          <w:numId w:val="7"/>
          <w:ilvl w:val="0"/>
        </w:numPr>
      </w:pPr>
      <w:r>
        <w:t xml:space="preserve">Some useful snippets</w:t>
      </w:r>
    </w:p>
    <w:p>
      <w:pPr>
        <w:numPr>
          <w:numId w:val="7"/>
          <w:ilvl w:val="0"/>
        </w:numPr>
      </w:pPr>
      <w:r>
        <w:t xml:space="preserve">demo</w:t>
      </w:r>
    </w:p>
    <w:bookmarkStart w:id="28" w:name="ctrl-p"/>
    <w:p>
      <w:pPr>
        <w:pStyle w:val="Heading4"/>
      </w:pPr>
      <w:r>
        <w:t xml:space="preserve">ctrl-p</w:t>
      </w:r>
    </w:p>
    <w:bookmarkEnd w:id="28"/>
    <w:p>
      <w:pPr>
        <w:numPr>
          <w:numId w:val="8"/>
          <w:ilvl w:val="0"/>
        </w:numPr>
      </w:pPr>
      <w:r>
        <w:t xml:space="preserve">what is ctrlp</w:t>
      </w:r>
    </w:p>
    <w:p>
      <w:pPr>
        <w:numPr>
          <w:numId w:val="8"/>
          <w:ilvl w:val="0"/>
        </w:numPr>
      </w:pPr>
      <w:r>
        <w:t xml:space="preserve">installation</w:t>
      </w:r>
    </w:p>
    <w:p>
      <w:pPr>
        <w:numPr>
          <w:numId w:val="8"/>
          <w:ilvl w:val="0"/>
        </w:numPr>
      </w:pPr>
      <w:r>
        <w:t xml:space="preserve">demo</w:t>
      </w:r>
    </w:p>
    <w:bookmarkStart w:id="29" w:name="syntastic"/>
    <w:p>
      <w:pPr>
        <w:pStyle w:val="Heading4"/>
      </w:pPr>
      <w:r>
        <w:t xml:space="preserve">syntastic</w:t>
      </w:r>
    </w:p>
    <w:bookmarkEnd w:id="29"/>
    <w:p>
      <w:pPr>
        <w:numPr>
          <w:numId w:val="9"/>
          <w:ilvl w:val="0"/>
        </w:numPr>
      </w:pPr>
      <w:r>
        <w:t xml:space="preserve">what is syntastic</w:t>
      </w:r>
    </w:p>
    <w:p>
      <w:pPr>
        <w:numPr>
          <w:numId w:val="9"/>
          <w:ilvl w:val="0"/>
        </w:numPr>
      </w:pPr>
      <w:r>
        <w:t xml:space="preserve">how to configure jshint</w:t>
      </w:r>
    </w:p>
    <w:p>
      <w:pPr>
        <w:numPr>
          <w:numId w:val="9"/>
          <w:ilvl w:val="0"/>
        </w:numPr>
      </w:pPr>
      <w:r>
        <w:t xml:space="preserve">demo</w:t>
      </w:r>
    </w:p>
    <w:bookmarkStart w:id="30" w:name="markdown-workflow"/>
    <w:p>
      <w:pPr>
        <w:pStyle w:val="Heading2"/>
      </w:pPr>
      <w:r>
        <w:t xml:space="preserve">Markdown Workflow</w:t>
      </w:r>
    </w:p>
    <w:bookmarkEnd w:id="30"/>
    <w:bookmarkStart w:id="31" w:name="why-markdown"/>
    <w:p>
      <w:pPr>
        <w:pStyle w:val="Heading3"/>
      </w:pPr>
      <w:r>
        <w:t xml:space="preserve">Why Markdown</w:t>
      </w:r>
    </w:p>
    <w:bookmarkEnd w:id="31"/>
    <w:p>
      <w:pPr>
        <w:numPr>
          <w:numId w:val="10"/>
          <w:ilvl w:val="0"/>
        </w:numPr>
      </w:pPr>
      <w:r>
        <w:t xml:space="preserve">portable, easy</w:t>
      </w:r>
    </w:p>
    <w:p>
      <w:pPr>
        <w:numPr>
          <w:numId w:val="10"/>
          <w:ilvl w:val="0"/>
        </w:numPr>
      </w:pPr>
      <w:r>
        <w:t xml:space="preserve">GFM is awesome for documentation</w:t>
      </w:r>
    </w:p>
    <w:bookmarkStart w:id="32" w:name="plugins"/>
    <w:p>
      <w:pPr>
        <w:pStyle w:val="Heading3"/>
      </w:pPr>
      <w:r>
        <w:t xml:space="preserve">Plugins</w:t>
      </w:r>
    </w:p>
    <w:bookmarkEnd w:id="32"/>
    <w:bookmarkStart w:id="33" w:name="pandoc"/>
    <w:p>
      <w:pPr>
        <w:pStyle w:val="Heading4"/>
      </w:pPr>
      <w:r>
        <w:t xml:space="preserve">Pandoc</w:t>
      </w:r>
    </w:p>
    <w:bookmarkEnd w:id="33"/>
    <w:p>
      <w:pPr>
        <w:numPr>
          <w:numId w:val="11"/>
          <w:ilvl w:val="0"/>
        </w:numPr>
      </w:pPr>
      <w:r>
        <w:t xml:space="preserve">markdown in anything out!</w:t>
      </w:r>
    </w:p>
    <w:p>
      <w:pPr>
        <w:numPr>
          <w:numId w:val="11"/>
          <w:ilvl w:val="0"/>
        </w:numPr>
      </w:pPr>
      <w:r>
        <w:t xml:space="preserve">install</w:t>
      </w:r>
    </w:p>
    <w:bookmarkStart w:id="34" w:name="voom"/>
    <w:p>
      <w:pPr>
        <w:pStyle w:val="Heading4"/>
      </w:pPr>
      <w:r>
        <w:t xml:space="preserve">VOoM</w:t>
      </w:r>
    </w:p>
    <w:bookmarkEnd w:id="34"/>
    <w:p>
      <w:pPr>
        <w:numPr>
          <w:numId w:val="12"/>
          <w:ilvl w:val="0"/>
        </w:numPr>
      </w:pPr>
      <w:r>
        <w:t xml:space="preserve">What is VOoM</w:t>
      </w:r>
    </w:p>
    <w:p>
      <w:pPr>
        <w:numPr>
          <w:numId w:val="12"/>
          <w:ilvl w:val="0"/>
        </w:numPr>
      </w:pPr>
      <w:r>
        <w:t xml:space="preserve">Install</w:t>
      </w:r>
    </w:p>
    <w:p>
      <w:pPr>
        <w:numPr>
          <w:numId w:val="12"/>
          <w:ilvl w:val="0"/>
        </w:numPr>
      </w:pPr>
      <w:r>
        <w:t xml:space="preserve">Use</w:t>
      </w:r>
    </w:p>
    <w:bookmarkStart w:id="35" w:name="live-preview-with-grunt-markdown"/>
    <w:p>
      <w:pPr>
        <w:pStyle w:val="Heading4"/>
      </w:pPr>
      <w:r>
        <w:t xml:space="preserve">Live Preview with Grunt-Markdown</w:t>
      </w:r>
    </w:p>
    <w:bookmarkEnd w:id="35"/>
    <w:bookmarkStart w:id="36" w:name="spell-check"/>
    <w:p>
      <w:pPr>
        <w:pStyle w:val="Heading4"/>
      </w:pPr>
      <w:r>
        <w:t xml:space="preserve">Spell Check</w:t>
      </w:r>
    </w:p>
    <w:bookmarkEnd w:id="36"/>
    <w:bookmarkStart w:id="37" w:name="thanks-for-listening-to-me"/>
    <w:p>
      <w:pPr>
        <w:pStyle w:val="Heading1"/>
      </w:pPr>
      <w:r>
        <w:t xml:space="preserve">Thanks for listening to me!</w:t>
      </w:r>
    </w:p>
    <w:bookmarkEnd w:id="3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c586a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6bd7c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