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株式会社サクラベース　賃金規程</w:t>
      </w:r>
    </w:p>
    <w:p w14:paraId="5997E852" w14:textId="77777777" w:rsidR="00620FCD" w:rsidRDefault="00000000">
      <w:pPr>
        <w:spacing w:after="240"/>
        <w:rPr>
          <w:lang w:eastAsia="ja-JP"/>
        </w:rPr>
      </w:pPr>
      <w:r>
        <w:rPr>
          <w:b/>
          <w:color w:val="003366"/>
          <w:sz w:val="36"/>
          <w:lang w:eastAsia="ja-JP"/>
        </w:rPr>
        <w:t>第</w:t>
      </w:r>
      <w:r>
        <w:rPr>
          <w:b/>
          <w:color w:val="003366"/>
          <w:sz w:val="36"/>
          <w:lang w:eastAsia="ja-JP"/>
        </w:rPr>
        <w:t>6</w:t>
      </w:r>
      <w:r>
        <w:rPr>
          <w:b/>
          <w:color w:val="003366"/>
          <w:sz w:val="36"/>
          <w:lang w:eastAsia="ja-JP"/>
        </w:rPr>
        <w:t>章</w:t>
      </w:r>
      <w:r>
        <w:rPr>
          <w:b/>
          <w:color w:val="003366"/>
          <w:sz w:val="36"/>
          <w:lang w:eastAsia="ja-JP"/>
        </w:rPr>
        <w:t xml:space="preserve"> </w:t>
      </w:r>
      <w:r>
        <w:rPr>
          <w:b/>
          <w:color w:val="003366"/>
          <w:sz w:val="36"/>
          <w:lang w:eastAsia="ja-JP"/>
        </w:rPr>
        <w:t>賃金</w:t>
      </w:r>
    </w:p>
    <w:p w14:paraId="49A61BE1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賃金の構成</w:t>
      </w:r>
      <w:r>
        <w:rPr>
          <w:lang w:eastAsia="ja-JP"/>
        </w:rPr>
        <w:t>)</w:t>
      </w:r>
    </w:p>
    <w:p w14:paraId="0488563E" w14:textId="77777777" w:rsidR="00620FCD" w:rsidRDefault="00000000">
      <w:pPr>
        <w:spacing w:after="16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33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賃金の構成は、次のとおりとする。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620FCD" w14:paraId="5C557A79" w14:textId="77777777">
        <w:trPr>
          <w:jc w:val="center"/>
        </w:trPr>
        <w:tc>
          <w:tcPr>
            <w:tcW w:w="3216" w:type="dxa"/>
            <w:shd w:val="clear" w:color="auto" w:fill="F0F4F8"/>
          </w:tcPr>
          <w:p w14:paraId="7D613148" w14:textId="77777777" w:rsidR="00620FCD" w:rsidRDefault="00000000">
            <w:r>
              <w:rPr>
                <w:b/>
              </w:rPr>
              <w:t>賃金</w:t>
            </w:r>
          </w:p>
        </w:tc>
        <w:tc>
          <w:tcPr>
            <w:tcW w:w="3216" w:type="dxa"/>
            <w:shd w:val="clear" w:color="auto" w:fill="FAFAFA"/>
          </w:tcPr>
          <w:p w14:paraId="14AC902B" w14:textId="77777777" w:rsidR="00620FCD" w:rsidRDefault="00000000">
            <w:r>
              <w:t>基本給</w:t>
            </w:r>
            <w:r>
              <w:br/>
            </w:r>
            <w:r>
              <w:t>手</w:t>
            </w:r>
            <w:r>
              <w:t xml:space="preserve"> </w:t>
            </w:r>
            <w:r>
              <w:t>当</w:t>
            </w:r>
            <w:r>
              <w:t xml:space="preserve"> ───</w:t>
            </w:r>
            <w:r>
              <w:br/>
            </w:r>
            <w:r>
              <w:br/>
            </w:r>
            <w:r>
              <w:br/>
            </w:r>
            <w:r>
              <w:t>割増賃金</w:t>
            </w:r>
            <w:r>
              <w:t xml:space="preserve"> ──</w:t>
            </w:r>
          </w:p>
        </w:tc>
        <w:tc>
          <w:tcPr>
            <w:tcW w:w="3216" w:type="dxa"/>
            <w:shd w:val="clear" w:color="auto" w:fill="FFFFFF"/>
          </w:tcPr>
          <w:p w14:paraId="3B238296" w14:textId="77777777" w:rsidR="00620FCD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┌ </w:t>
            </w:r>
            <w:r>
              <w:rPr>
                <w:lang w:eastAsia="ja-JP"/>
              </w:rPr>
              <w:t>家族手当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通勤手当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役付手当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技能・資格手当</w:t>
            </w:r>
            <w:r>
              <w:rPr>
                <w:lang w:eastAsia="ja-JP"/>
              </w:rPr>
              <w:br/>
              <w:t xml:space="preserve">└ </w:t>
            </w:r>
            <w:r>
              <w:rPr>
                <w:lang w:eastAsia="ja-JP"/>
              </w:rPr>
              <w:t>精勤手当</w:t>
            </w:r>
            <w:r>
              <w:rPr>
                <w:lang w:eastAsia="ja-JP"/>
              </w:rPr>
              <w:br/>
              <w:t xml:space="preserve">┌ </w:t>
            </w:r>
            <w:r>
              <w:rPr>
                <w:lang w:eastAsia="ja-JP"/>
              </w:rPr>
              <w:t>時間外労働割増賃金</w:t>
            </w:r>
            <w:r>
              <w:rPr>
                <w:lang w:eastAsia="ja-JP"/>
              </w:rPr>
              <w:br/>
              <w:t xml:space="preserve">├ </w:t>
            </w:r>
            <w:r>
              <w:rPr>
                <w:lang w:eastAsia="ja-JP"/>
              </w:rPr>
              <w:t>休日労働割増賃金</w:t>
            </w:r>
            <w:r>
              <w:rPr>
                <w:lang w:eastAsia="ja-JP"/>
              </w:rPr>
              <w:br/>
              <w:t xml:space="preserve">└ </w:t>
            </w:r>
            <w:r>
              <w:rPr>
                <w:lang w:eastAsia="ja-JP"/>
              </w:rPr>
              <w:t>深夜労働割増賃金</w:t>
            </w:r>
          </w:p>
        </w:tc>
      </w:tr>
    </w:tbl>
    <w:p w14:paraId="329D7196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基本給</w:t>
      </w:r>
      <w:r>
        <w:rPr>
          <w:lang w:eastAsia="ja-JP"/>
        </w:rPr>
        <w:t>)</w:t>
      </w:r>
    </w:p>
    <w:p w14:paraId="5D1B6587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34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基本給は、本人の職務内容、技能、勤務成績、年齢等を考慮して各人別に決定する。</w:t>
      </w:r>
    </w:p>
    <w:p w14:paraId="0E01E37E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家族手当</w:t>
      </w:r>
      <w:r>
        <w:rPr>
          <w:lang w:eastAsia="ja-JP"/>
        </w:rPr>
        <w:t>)</w:t>
      </w:r>
    </w:p>
    <w:p w14:paraId="798115B0" w14:textId="424FEB6A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35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家族手当は、次の家族を扶養している労働者に対し支給する。</w:t>
      </w:r>
      <w:r>
        <w:rPr>
          <w:lang w:eastAsia="ja-JP"/>
        </w:rPr>
        <w:br/>
        <w:t>① 18</w:t>
      </w:r>
      <w:r>
        <w:rPr>
          <w:lang w:eastAsia="ja-JP"/>
        </w:rPr>
        <w:t>歳未満の子</w:t>
      </w:r>
      <w:r>
        <w:rPr>
          <w:lang w:eastAsia="ja-JP"/>
        </w:rPr>
        <w:t xml:space="preserve"> 1</w:t>
      </w:r>
      <w:r>
        <w:rPr>
          <w:lang w:eastAsia="ja-JP"/>
        </w:rPr>
        <w:t>人につき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br/>
        <w:t>② 65</w:t>
      </w:r>
      <w:r>
        <w:rPr>
          <w:lang w:eastAsia="ja-JP"/>
        </w:rPr>
        <w:t>歳以上の父母</w:t>
      </w:r>
      <w:r>
        <w:rPr>
          <w:lang w:eastAsia="ja-JP"/>
        </w:rPr>
        <w:t xml:space="preserve"> 1</w:t>
      </w:r>
      <w:r>
        <w:rPr>
          <w:lang w:eastAsia="ja-JP"/>
        </w:rPr>
        <w:t>人につき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</w:p>
    <w:p w14:paraId="6829F4A0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通勤手当</w:t>
      </w:r>
      <w:r>
        <w:rPr>
          <w:lang w:eastAsia="ja-JP"/>
        </w:rPr>
        <w:t>)</w:t>
      </w:r>
    </w:p>
    <w:p w14:paraId="2C9A8959" w14:textId="24938190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36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通勤手当は、月額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50,000</w:t>
      </w:r>
      <w:r>
        <w:rPr>
          <w:lang w:eastAsia="ja-JP"/>
        </w:rPr>
        <w:t xml:space="preserve"> </w:t>
      </w:r>
      <w:r>
        <w:rPr>
          <w:lang w:eastAsia="ja-JP"/>
        </w:rPr>
        <w:t>円までの範囲内において、通勤に要する実費に相当する額を支給する。</w:t>
      </w:r>
    </w:p>
    <w:p w14:paraId="3F93F266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(</w:t>
      </w:r>
      <w:r>
        <w:rPr>
          <w:lang w:eastAsia="ja-JP"/>
        </w:rPr>
        <w:t>役付手当</w:t>
      </w:r>
      <w:r>
        <w:rPr>
          <w:lang w:eastAsia="ja-JP"/>
        </w:rPr>
        <w:t>)</w:t>
      </w:r>
    </w:p>
    <w:p w14:paraId="16448ED8" w14:textId="7777777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37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役付手当は、以下の職位にある者に対し支給する。</w:t>
      </w:r>
      <w:r>
        <w:rPr>
          <w:lang w:eastAsia="ja-JP"/>
        </w:rPr>
        <w:br/>
      </w:r>
      <w:r>
        <w:rPr>
          <w:lang w:eastAsia="ja-JP"/>
        </w:rPr>
        <w:t>部長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80,000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21EDA54F" w14:textId="7777777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課長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29C70F71" w14:textId="370A51B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係長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20,000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br/>
        <w:t xml:space="preserve">2 </w:t>
      </w:r>
      <w:r>
        <w:rPr>
          <w:lang w:eastAsia="ja-JP"/>
        </w:rPr>
        <w:t>昇格によるときは、発令日の属する賃金月から支給する。</w:t>
      </w:r>
      <w:r>
        <w:rPr>
          <w:lang w:eastAsia="ja-JP"/>
        </w:rPr>
        <w:br/>
        <w:t xml:space="preserve">3 </w:t>
      </w:r>
      <w:r>
        <w:rPr>
          <w:lang w:eastAsia="ja-JP"/>
        </w:rPr>
        <w:t>降格によるときは、発令日の属する賃金月の次の賃金月から支給する。</w:t>
      </w:r>
    </w:p>
    <w:p w14:paraId="54A83A77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技能・資格手当</w:t>
      </w:r>
      <w:r>
        <w:rPr>
          <w:lang w:eastAsia="ja-JP"/>
        </w:rPr>
        <w:t>)</w:t>
      </w:r>
    </w:p>
    <w:p w14:paraId="6FC13648" w14:textId="7777777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38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技能・資格手当は、次の資格を持ち、その職務に就く者に対し支給する。</w:t>
      </w:r>
      <w:r>
        <w:rPr>
          <w:lang w:eastAsia="ja-JP"/>
        </w:rPr>
        <w:br/>
      </w:r>
      <w:r>
        <w:rPr>
          <w:lang w:eastAsia="ja-JP"/>
        </w:rPr>
        <w:t>安全・衛生管理者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372DCE5F" w14:textId="05105A3C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食品衛生責任者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241F36D1" w14:textId="79AE6E15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調理師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54D7CDF5" w14:textId="5DCA0CA0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</w:t>
      </w:r>
      <w:r>
        <w:rPr>
          <w:lang w:eastAsia="ja-JP"/>
        </w:rPr>
        <w:t>栄養士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</w:p>
    <w:p w14:paraId="76050AF7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精勤手当</w:t>
      </w:r>
      <w:r>
        <w:rPr>
          <w:lang w:eastAsia="ja-JP"/>
        </w:rPr>
        <w:t>)</w:t>
      </w:r>
    </w:p>
    <w:p w14:paraId="729126EA" w14:textId="2E387BC7" w:rsidR="007C0040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39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精勤手当は、当該賃金計算期間における出勤成績により、次のとおり支給する。</w:t>
      </w:r>
      <w:r>
        <w:rPr>
          <w:lang w:eastAsia="ja-JP"/>
        </w:rPr>
        <w:br/>
        <w:t xml:space="preserve">① </w:t>
      </w:r>
      <w:r>
        <w:rPr>
          <w:lang w:eastAsia="ja-JP"/>
        </w:rPr>
        <w:t>無欠勤の場合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10,000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t xml:space="preserve"> </w:t>
      </w:r>
    </w:p>
    <w:p w14:paraId="3A829334" w14:textId="36093F09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 xml:space="preserve"> ② </w:t>
      </w:r>
      <w:r>
        <w:rPr>
          <w:lang w:eastAsia="ja-JP"/>
        </w:rPr>
        <w:t>欠勤</w:t>
      </w:r>
      <w:r>
        <w:rPr>
          <w:lang w:eastAsia="ja-JP"/>
        </w:rPr>
        <w:t>1</w:t>
      </w:r>
      <w:r>
        <w:rPr>
          <w:lang w:eastAsia="ja-JP"/>
        </w:rPr>
        <w:t>日以内の場合</w:t>
      </w:r>
      <w:r>
        <w:rPr>
          <w:lang w:eastAsia="ja-JP"/>
        </w:rPr>
        <w:t xml:space="preserve"> </w:t>
      </w:r>
      <w:r>
        <w:rPr>
          <w:lang w:eastAsia="ja-JP"/>
        </w:rPr>
        <w:t>月額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5,000</w:t>
      </w:r>
      <w:r>
        <w:rPr>
          <w:lang w:eastAsia="ja-JP"/>
        </w:rPr>
        <w:t xml:space="preserve"> </w:t>
      </w:r>
      <w:r>
        <w:rPr>
          <w:lang w:eastAsia="ja-JP"/>
        </w:rPr>
        <w:t>円</w:t>
      </w:r>
      <w:r>
        <w:rPr>
          <w:lang w:eastAsia="ja-JP"/>
        </w:rPr>
        <w:br/>
        <w:t xml:space="preserve">2 </w:t>
      </w:r>
      <w:r>
        <w:rPr>
          <w:lang w:eastAsia="ja-JP"/>
        </w:rPr>
        <w:t>年次有給休暇取得時や業務上傷病休業時は出勤したものとみなす。</w:t>
      </w:r>
    </w:p>
    <w:p w14:paraId="3E55F3E7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割増賃金</w:t>
      </w:r>
      <w:r>
        <w:rPr>
          <w:lang w:eastAsia="ja-JP"/>
        </w:rPr>
        <w:t>)</w:t>
      </w:r>
    </w:p>
    <w:p w14:paraId="027ABFBC" w14:textId="74AF088E" w:rsidR="00620FCD" w:rsidRDefault="00000000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40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時間外労働に対する割増賃金は、次の割増賃金率に基づき、次項の計算方法により支給する。</w:t>
      </w:r>
      <w:r>
        <w:rPr>
          <w:lang w:eastAsia="ja-JP"/>
        </w:rPr>
        <w:br/>
        <w:t>(1) 1</w:t>
      </w:r>
      <w:r>
        <w:rPr>
          <w:lang w:eastAsia="ja-JP"/>
        </w:rPr>
        <w:t>か月の時間外労働の時間数に応じた割増賃金率：</w:t>
      </w:r>
      <w:r>
        <w:rPr>
          <w:lang w:eastAsia="ja-JP"/>
        </w:rPr>
        <w:br/>
        <w:t xml:space="preserve">  ① 45</w:t>
      </w:r>
      <w:r>
        <w:rPr>
          <w:lang w:eastAsia="ja-JP"/>
        </w:rPr>
        <w:t>時間以下：</w:t>
      </w:r>
      <w:r>
        <w:rPr>
          <w:lang w:eastAsia="ja-JP"/>
        </w:rPr>
        <w:t>25%</w:t>
      </w:r>
      <w:r>
        <w:rPr>
          <w:lang w:eastAsia="ja-JP"/>
        </w:rPr>
        <w:br/>
        <w:t xml:space="preserve">  ② 45</w:t>
      </w:r>
      <w:r>
        <w:rPr>
          <w:lang w:eastAsia="ja-JP"/>
        </w:rPr>
        <w:t>時間超～</w:t>
      </w:r>
      <w:r>
        <w:rPr>
          <w:lang w:eastAsia="ja-JP"/>
        </w:rPr>
        <w:t>60</w:t>
      </w:r>
      <w:r>
        <w:rPr>
          <w:lang w:eastAsia="ja-JP"/>
        </w:rPr>
        <w:t>時間以下：</w:t>
      </w:r>
      <w:r w:rsidR="00D5028B">
        <w:rPr>
          <w:rFonts w:hint="eastAsia"/>
          <w:lang w:eastAsia="ja-JP"/>
        </w:rPr>
        <w:t>2</w:t>
      </w:r>
      <w:r>
        <w:rPr>
          <w:lang w:eastAsia="ja-JP"/>
        </w:rPr>
        <w:t>5%</w:t>
      </w:r>
      <w:r>
        <w:rPr>
          <w:lang w:eastAsia="ja-JP"/>
        </w:rPr>
        <w:br/>
        <w:t xml:space="preserve">  ③ 60</w:t>
      </w:r>
      <w:r>
        <w:rPr>
          <w:lang w:eastAsia="ja-JP"/>
        </w:rPr>
        <w:t>時間超：</w:t>
      </w:r>
      <w:r w:rsidR="00D5028B">
        <w:rPr>
          <w:rFonts w:hint="eastAsia"/>
          <w:lang w:eastAsia="ja-JP"/>
        </w:rPr>
        <w:t>25</w:t>
      </w:r>
      <w:r>
        <w:rPr>
          <w:lang w:eastAsia="ja-JP"/>
        </w:rPr>
        <w:t>%</w:t>
      </w:r>
      <w:r>
        <w:rPr>
          <w:lang w:eastAsia="ja-JP"/>
        </w:rPr>
        <w:br/>
        <w:t xml:space="preserve">  ④ ③</w:t>
      </w:r>
      <w:r>
        <w:rPr>
          <w:lang w:eastAsia="ja-JP"/>
        </w:rPr>
        <w:t>のうち代替休暇を取得した時間：</w:t>
      </w:r>
      <w:r w:rsidR="00D5028B">
        <w:rPr>
          <w:rFonts w:hint="eastAsia"/>
          <w:lang w:eastAsia="ja-JP"/>
        </w:rPr>
        <w:t>2</w:t>
      </w:r>
      <w:r>
        <w:rPr>
          <w:lang w:eastAsia="ja-JP"/>
        </w:rPr>
        <w:t>5%</w:t>
      </w:r>
      <w:r>
        <w:rPr>
          <w:lang w:eastAsia="ja-JP"/>
        </w:rPr>
        <w:br/>
        <w:t>(2) 1</w:t>
      </w:r>
      <w:r>
        <w:rPr>
          <w:lang w:eastAsia="ja-JP"/>
        </w:rPr>
        <w:t>年間の時間外労働が</w:t>
      </w:r>
      <w:r>
        <w:rPr>
          <w:lang w:eastAsia="ja-JP"/>
        </w:rPr>
        <w:t>360</w:t>
      </w:r>
      <w:r>
        <w:rPr>
          <w:lang w:eastAsia="ja-JP"/>
        </w:rPr>
        <w:t>時間を超えた部分：</w:t>
      </w:r>
      <w:r>
        <w:rPr>
          <w:lang w:eastAsia="ja-JP"/>
        </w:rPr>
        <w:t>40%</w:t>
      </w:r>
      <w:r>
        <w:rPr>
          <w:lang w:eastAsia="ja-JP"/>
        </w:rPr>
        <w:br/>
        <w:t xml:space="preserve">2 </w:t>
      </w:r>
      <w:r>
        <w:rPr>
          <w:lang w:eastAsia="ja-JP"/>
        </w:rPr>
        <w:t>割増賃金は、次の算式により計算して支給する。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20FCD" w14:paraId="1D5AEDC7" w14:textId="77777777">
        <w:trPr>
          <w:jc w:val="center"/>
        </w:trPr>
        <w:tc>
          <w:tcPr>
            <w:tcW w:w="9648" w:type="dxa"/>
            <w:shd w:val="clear" w:color="auto" w:fill="F9FBFD"/>
          </w:tcPr>
          <w:p w14:paraId="3A1A4878" w14:textId="73350C08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■ (1) </w:t>
            </w:r>
            <w:r>
              <w:rPr>
                <w:b/>
                <w:lang w:eastAsia="ja-JP"/>
              </w:rPr>
              <w:t>月給制の場合の計算式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【時間外割増</w:t>
            </w:r>
            <w:r>
              <w:rPr>
                <w:lang w:eastAsia="ja-JP"/>
              </w:rPr>
              <w:t xml:space="preserve"> (45h</w:t>
            </w:r>
            <w:r>
              <w:rPr>
                <w:lang w:eastAsia="ja-JP"/>
              </w:rPr>
              <w:t>以下</w:t>
            </w:r>
            <w:r>
              <w:rPr>
                <w:lang w:eastAsia="ja-JP"/>
              </w:rPr>
              <w:t>)</w:t>
            </w:r>
            <w:r>
              <w:rPr>
                <w:lang w:eastAsia="ja-JP"/>
              </w:rPr>
              <w:t>】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t>（基本給）</w:t>
            </w:r>
            <w:r>
              <w:rPr>
                <w:lang w:eastAsia="ja-JP"/>
              </w:rPr>
              <w:t>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 × 1.25 × </w:t>
            </w:r>
            <w:r>
              <w:rPr>
                <w:lang w:eastAsia="ja-JP"/>
              </w:rPr>
              <w:t>時間外労働時間数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lastRenderedPageBreak/>
              <w:t>【時間外割増</w:t>
            </w:r>
            <w:r>
              <w:rPr>
                <w:lang w:eastAsia="ja-JP"/>
              </w:rPr>
              <w:t xml:space="preserve"> (60h</w:t>
            </w:r>
            <w:r>
              <w:rPr>
                <w:lang w:eastAsia="ja-JP"/>
              </w:rPr>
              <w:t>超</w:t>
            </w:r>
            <w:r>
              <w:rPr>
                <w:lang w:eastAsia="ja-JP"/>
              </w:rPr>
              <w:t>)</w:t>
            </w:r>
            <w:r>
              <w:rPr>
                <w:lang w:eastAsia="ja-JP"/>
              </w:rPr>
              <w:t>】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t>（基本給）</w:t>
            </w:r>
            <w:r>
              <w:rPr>
                <w:lang w:eastAsia="ja-JP"/>
              </w:rPr>
              <w:t>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 × 1.50 × </w:t>
            </w:r>
            <w:r>
              <w:rPr>
                <w:lang w:eastAsia="ja-JP"/>
              </w:rPr>
              <w:t>時間外労働時間数</w:t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br/>
            </w:r>
            <w:r>
              <w:rPr>
                <w:lang w:eastAsia="ja-JP"/>
              </w:rPr>
              <w:t>【休日労働割増】</w:t>
            </w:r>
            <w:r>
              <w:rPr>
                <w:lang w:eastAsia="ja-JP"/>
              </w:rPr>
              <w:t xml:space="preserve"> × 1.35   /   </w:t>
            </w:r>
            <w:r>
              <w:rPr>
                <w:lang w:eastAsia="ja-JP"/>
              </w:rPr>
              <w:t>【深夜労働割増】</w:t>
            </w:r>
            <w:r>
              <w:rPr>
                <w:lang w:eastAsia="ja-JP"/>
              </w:rPr>
              <w:t xml:space="preserve"> × 0.25</w:t>
            </w:r>
          </w:p>
        </w:tc>
      </w:tr>
      <w:tr w:rsidR="00620FCD" w14:paraId="4C27812D" w14:textId="77777777">
        <w:trPr>
          <w:jc w:val="center"/>
        </w:trPr>
        <w:tc>
          <w:tcPr>
            <w:tcW w:w="9648" w:type="dxa"/>
            <w:shd w:val="clear" w:color="auto" w:fill="F4F7FA"/>
          </w:tcPr>
          <w:p w14:paraId="4460AF07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 xml:space="preserve">■ (2) </w:t>
            </w:r>
            <w:r>
              <w:rPr>
                <w:b/>
                <w:lang w:eastAsia="ja-JP"/>
              </w:rPr>
              <w:t>日給制の場合の計算式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[ (</w:t>
            </w:r>
            <w:r>
              <w:rPr>
                <w:lang w:eastAsia="ja-JP"/>
              </w:rPr>
              <w:t>日給</w:t>
            </w:r>
            <w:r>
              <w:rPr>
                <w:lang w:eastAsia="ja-JP"/>
              </w:rPr>
              <w:t xml:space="preserve"> ÷ 1</w:t>
            </w:r>
            <w:r>
              <w:rPr>
                <w:lang w:eastAsia="ja-JP"/>
              </w:rPr>
              <w:t>日所定労働時間数</w:t>
            </w:r>
            <w:r>
              <w:rPr>
                <w:lang w:eastAsia="ja-JP"/>
              </w:rPr>
              <w:t xml:space="preserve">)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(</w:t>
            </w:r>
            <w:r>
              <w:rPr>
                <w:lang w:eastAsia="ja-JP"/>
              </w:rPr>
              <w:t>各種手当</w:t>
            </w:r>
            <w:r>
              <w:rPr>
                <w:lang w:eastAsia="ja-JP"/>
              </w:rPr>
              <w:t xml:space="preserve"> 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) ] × </w:t>
            </w:r>
            <w:r>
              <w:rPr>
                <w:lang w:eastAsia="ja-JP"/>
              </w:rPr>
              <w:t>割増率</w:t>
            </w:r>
            <w:r>
              <w:rPr>
                <w:lang w:eastAsia="ja-JP"/>
              </w:rPr>
              <w:t xml:space="preserve"> × </w:t>
            </w:r>
            <w:r>
              <w:rPr>
                <w:lang w:eastAsia="ja-JP"/>
              </w:rPr>
              <w:t>該当時間数</w:t>
            </w:r>
          </w:p>
        </w:tc>
      </w:tr>
      <w:tr w:rsidR="00620FCD" w14:paraId="0C293974" w14:textId="77777777">
        <w:trPr>
          <w:jc w:val="center"/>
        </w:trPr>
        <w:tc>
          <w:tcPr>
            <w:tcW w:w="9648" w:type="dxa"/>
            <w:shd w:val="clear" w:color="auto" w:fill="F9FBFD"/>
          </w:tcPr>
          <w:p w14:paraId="229368D3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 xml:space="preserve">■ (3) </w:t>
            </w:r>
            <w:r>
              <w:rPr>
                <w:b/>
                <w:lang w:eastAsia="ja-JP"/>
              </w:rPr>
              <w:t>時間給制の場合の計算式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 xml:space="preserve">[ </w:t>
            </w:r>
            <w:r>
              <w:rPr>
                <w:lang w:eastAsia="ja-JP"/>
              </w:rPr>
              <w:t>時間給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＋</w:t>
            </w:r>
            <w:r>
              <w:rPr>
                <w:lang w:eastAsia="ja-JP"/>
              </w:rPr>
              <w:t xml:space="preserve"> (</w:t>
            </w:r>
            <w:r>
              <w:rPr>
                <w:lang w:eastAsia="ja-JP"/>
              </w:rPr>
              <w:t>各種手当</w:t>
            </w:r>
            <w:r>
              <w:rPr>
                <w:lang w:eastAsia="ja-JP"/>
              </w:rPr>
              <w:t xml:space="preserve"> ÷ 1</w:t>
            </w:r>
            <w:r>
              <w:rPr>
                <w:lang w:eastAsia="ja-JP"/>
              </w:rPr>
              <w:t>か月平均所定労働時間数</w:t>
            </w:r>
            <w:r>
              <w:rPr>
                <w:lang w:eastAsia="ja-JP"/>
              </w:rPr>
              <w:t xml:space="preserve">) ] × </w:t>
            </w:r>
            <w:r>
              <w:rPr>
                <w:lang w:eastAsia="ja-JP"/>
              </w:rPr>
              <w:t>割増率</w:t>
            </w:r>
            <w:r>
              <w:rPr>
                <w:lang w:eastAsia="ja-JP"/>
              </w:rPr>
              <w:t xml:space="preserve"> × </w:t>
            </w:r>
            <w:r>
              <w:rPr>
                <w:lang w:eastAsia="ja-JP"/>
              </w:rPr>
              <w:t>該当時間数</w:t>
            </w:r>
          </w:p>
        </w:tc>
      </w:tr>
    </w:tbl>
    <w:p w14:paraId="248DBF9B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(1</w:t>
      </w:r>
      <w:r>
        <w:rPr>
          <w:lang w:eastAsia="ja-JP"/>
        </w:rPr>
        <w:t>年単位の変形労働時間制に関する賃金の精算</w:t>
      </w:r>
      <w:r>
        <w:rPr>
          <w:lang w:eastAsia="ja-JP"/>
        </w:rPr>
        <w:t>)</w:t>
      </w:r>
    </w:p>
    <w:p w14:paraId="6CFC5414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41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対象期間より短い労働者に対しては、週</w:t>
      </w:r>
      <w:r>
        <w:rPr>
          <w:lang w:eastAsia="ja-JP"/>
        </w:rPr>
        <w:t>40</w:t>
      </w:r>
      <w:r>
        <w:rPr>
          <w:lang w:eastAsia="ja-JP"/>
        </w:rPr>
        <w:t>時間を超えて労働させた時間について清算を行う。</w:t>
      </w:r>
    </w:p>
    <w:p w14:paraId="27327B01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代替休暇</w:t>
      </w:r>
      <w:r>
        <w:rPr>
          <w:lang w:eastAsia="ja-JP"/>
        </w:rPr>
        <w:t>)</w:t>
      </w:r>
    </w:p>
    <w:p w14:paraId="56A59307" w14:textId="77777777" w:rsidR="00620FCD" w:rsidRDefault="00000000">
      <w:pPr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42</w:t>
      </w:r>
      <w:r>
        <w:rPr>
          <w:lang w:eastAsia="ja-JP"/>
        </w:rPr>
        <w:t>条</w:t>
      </w:r>
      <w:r>
        <w:rPr>
          <w:lang w:eastAsia="ja-JP"/>
        </w:rPr>
        <w:t xml:space="preserve"> 1</w:t>
      </w:r>
      <w:r>
        <w:rPr>
          <w:lang w:eastAsia="ja-JP"/>
        </w:rPr>
        <w:t>か月の時間外労働が</w:t>
      </w:r>
      <w:r>
        <w:rPr>
          <w:lang w:eastAsia="ja-JP"/>
        </w:rPr>
        <w:t>60</w:t>
      </w:r>
      <w:r>
        <w:rPr>
          <w:lang w:eastAsia="ja-JP"/>
        </w:rPr>
        <w:t>時間を超えた労働者に対して、労使協定に基づき代替休暇を与えることができる。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620FCD" w14:paraId="74A4F9CF" w14:textId="77777777">
        <w:tc>
          <w:tcPr>
            <w:tcW w:w="9648" w:type="dxa"/>
            <w:shd w:val="clear" w:color="auto" w:fill="FFFEE6"/>
          </w:tcPr>
          <w:p w14:paraId="29066031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（図</w:t>
            </w:r>
            <w:r>
              <w:rPr>
                <w:b/>
                <w:lang w:eastAsia="ja-JP"/>
              </w:rPr>
              <w:t>1</w:t>
            </w:r>
            <w:r>
              <w:rPr>
                <w:b/>
                <w:lang w:eastAsia="ja-JP"/>
              </w:rPr>
              <w:t>）代替休暇時間の算定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代替休暇時間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＝</w:t>
            </w:r>
            <w:r>
              <w:rPr>
                <w:lang w:eastAsia="ja-JP"/>
              </w:rPr>
              <w:t xml:space="preserve"> [ 1</w:t>
            </w:r>
            <w:r>
              <w:rPr>
                <w:lang w:eastAsia="ja-JP"/>
              </w:rPr>
              <w:t>か月の</w:t>
            </w:r>
            <w:r>
              <w:rPr>
                <w:lang w:eastAsia="ja-JP"/>
              </w:rPr>
              <w:t>60h</w:t>
            </w:r>
            <w:r>
              <w:rPr>
                <w:lang w:eastAsia="ja-JP"/>
              </w:rPr>
              <w:t>超時間外労働時間</w:t>
            </w:r>
            <w:r>
              <w:rPr>
                <w:lang w:eastAsia="ja-JP"/>
              </w:rPr>
              <w:t xml:space="preserve"> ] × </w:t>
            </w:r>
            <w:r>
              <w:rPr>
                <w:lang w:eastAsia="ja-JP"/>
              </w:rPr>
              <w:t>換算率</w:t>
            </w:r>
            <w:r>
              <w:rPr>
                <w:lang w:eastAsia="ja-JP"/>
              </w:rPr>
              <w:t xml:space="preserve"> ( 50% </w:t>
            </w:r>
            <w:r>
              <w:rPr>
                <w:lang w:eastAsia="ja-JP"/>
              </w:rPr>
              <w:t>－</w:t>
            </w:r>
            <w:r>
              <w:rPr>
                <w:lang w:eastAsia="ja-JP"/>
              </w:rPr>
              <w:t xml:space="preserve"> 35% </w:t>
            </w:r>
            <w:r>
              <w:rPr>
                <w:lang w:eastAsia="ja-JP"/>
              </w:rPr>
              <w:t>＝</w:t>
            </w:r>
            <w:r>
              <w:rPr>
                <w:lang w:eastAsia="ja-JP"/>
              </w:rPr>
              <w:t xml:space="preserve"> 15% )</w:t>
            </w:r>
          </w:p>
        </w:tc>
      </w:tr>
      <w:tr w:rsidR="00620FCD" w14:paraId="2B59F169" w14:textId="77777777">
        <w:tc>
          <w:tcPr>
            <w:tcW w:w="9648" w:type="dxa"/>
            <w:shd w:val="clear" w:color="auto" w:fill="F0F4F8"/>
          </w:tcPr>
          <w:p w14:paraId="78107B5F" w14:textId="77777777" w:rsidR="00620FCD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（図</w:t>
            </w:r>
            <w:r>
              <w:rPr>
                <w:b/>
                <w:lang w:eastAsia="ja-JP"/>
              </w:rPr>
              <w:t>2</w:t>
            </w:r>
            <w:r>
              <w:rPr>
                <w:b/>
                <w:lang w:eastAsia="ja-JP"/>
              </w:rPr>
              <w:t>）代替休暇の取得と割増賃金支払のタイムライン</w:t>
            </w:r>
            <w:r>
              <w:rPr>
                <w:b/>
                <w:lang w:eastAsia="ja-JP"/>
              </w:rPr>
              <w:br/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4</w:t>
            </w:r>
            <w:r>
              <w:rPr>
                <w:lang w:eastAsia="ja-JP"/>
              </w:rPr>
              <w:t>月】</w:t>
            </w:r>
            <w:r>
              <w:rPr>
                <w:lang w:eastAsia="ja-JP"/>
              </w:rPr>
              <w:t>60</w:t>
            </w:r>
            <w:r>
              <w:rPr>
                <w:lang w:eastAsia="ja-JP"/>
              </w:rPr>
              <w:t>時間超の時間外労働発生</w:t>
            </w:r>
            <w:r>
              <w:rPr>
                <w:lang w:eastAsia="ja-JP"/>
              </w:rPr>
              <w:t xml:space="preserve"> ──&gt; </w:t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5</w:t>
            </w:r>
            <w:r>
              <w:rPr>
                <w:lang w:eastAsia="ja-JP"/>
              </w:rPr>
              <w:t>月</w:t>
            </w:r>
            <w:r>
              <w:rPr>
                <w:lang w:eastAsia="ja-JP"/>
              </w:rPr>
              <w:t>5</w:t>
            </w:r>
            <w:r>
              <w:rPr>
                <w:lang w:eastAsia="ja-JP"/>
              </w:rPr>
              <w:t>日】意向確認（取得あり）</w:t>
            </w:r>
            <w:r>
              <w:rPr>
                <w:lang w:eastAsia="ja-JP"/>
              </w:rPr>
              <w:t xml:space="preserve"> ──&gt; </w:t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5</w:t>
            </w:r>
            <w:r>
              <w:rPr>
                <w:lang w:eastAsia="ja-JP"/>
              </w:rPr>
              <w:t>月</w:t>
            </w:r>
            <w:r>
              <w:rPr>
                <w:lang w:eastAsia="ja-JP"/>
              </w:rPr>
              <w:t>15</w:t>
            </w:r>
            <w:r>
              <w:rPr>
                <w:lang w:eastAsia="ja-JP"/>
              </w:rPr>
              <w:t>日】</w:t>
            </w:r>
            <w:r>
              <w:rPr>
                <w:lang w:eastAsia="ja-JP"/>
              </w:rPr>
              <w:t>25%</w:t>
            </w:r>
            <w:r>
              <w:rPr>
                <w:lang w:eastAsia="ja-JP"/>
              </w:rPr>
              <w:t>分を給与支払</w:t>
            </w:r>
            <w:r>
              <w:rPr>
                <w:lang w:eastAsia="ja-JP"/>
              </w:rPr>
              <w:t xml:space="preserve"> ──&gt; </w:t>
            </w:r>
            <w:r>
              <w:rPr>
                <w:lang w:eastAsia="ja-JP"/>
              </w:rPr>
              <w:t>【</w:t>
            </w:r>
            <w:r>
              <w:rPr>
                <w:lang w:eastAsia="ja-JP"/>
              </w:rPr>
              <w:t>6</w:t>
            </w:r>
            <w:r>
              <w:rPr>
                <w:lang w:eastAsia="ja-JP"/>
              </w:rPr>
              <w:t>月〜</w:t>
            </w:r>
            <w:r>
              <w:rPr>
                <w:lang w:eastAsia="ja-JP"/>
              </w:rPr>
              <w:t>7</w:t>
            </w:r>
            <w:r>
              <w:rPr>
                <w:lang w:eastAsia="ja-JP"/>
              </w:rPr>
              <w:t>月】代替休暇取得（残り</w:t>
            </w:r>
            <w:r>
              <w:rPr>
                <w:lang w:eastAsia="ja-JP"/>
              </w:rPr>
              <w:t>15%</w:t>
            </w:r>
            <w:r>
              <w:rPr>
                <w:lang w:eastAsia="ja-JP"/>
              </w:rPr>
              <w:t>は充当）</w:t>
            </w:r>
          </w:p>
        </w:tc>
      </w:tr>
    </w:tbl>
    <w:p w14:paraId="348F1366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休暇等の賃金</w:t>
      </w:r>
      <w:r>
        <w:rPr>
          <w:lang w:eastAsia="ja-JP"/>
        </w:rPr>
        <w:t>)</w:t>
      </w:r>
    </w:p>
    <w:p w14:paraId="6FE80A1E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43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年次有給休暇の期間は、通常の賃金を支払う。</w:t>
      </w:r>
      <w:r>
        <w:rPr>
          <w:lang w:eastAsia="ja-JP"/>
        </w:rPr>
        <w:br/>
        <w:t xml:space="preserve">2 </w:t>
      </w:r>
      <w:r>
        <w:rPr>
          <w:lang w:eastAsia="ja-JP"/>
        </w:rPr>
        <w:t>特別休暇等は［無給／通常の賃金を支払う］。</w:t>
      </w:r>
    </w:p>
    <w:p w14:paraId="33D9077A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臨時休業の賃金</w:t>
      </w:r>
      <w:r>
        <w:rPr>
          <w:lang w:eastAsia="ja-JP"/>
        </w:rPr>
        <w:t>)</w:t>
      </w:r>
    </w:p>
    <w:p w14:paraId="2800A06C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44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会社都合による休業の場合は、平均賃金の</w:t>
      </w:r>
      <w:r>
        <w:rPr>
          <w:lang w:eastAsia="ja-JP"/>
        </w:rPr>
        <w:t>6</w:t>
      </w:r>
      <w:r>
        <w:rPr>
          <w:lang w:eastAsia="ja-JP"/>
        </w:rPr>
        <w:t>割以上の休業手当を支給する。</w:t>
      </w:r>
    </w:p>
    <w:p w14:paraId="3B17258D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欠勤等の扱い</w:t>
      </w:r>
      <w:r>
        <w:rPr>
          <w:lang w:eastAsia="ja-JP"/>
        </w:rPr>
        <w:t>)</w:t>
      </w:r>
    </w:p>
    <w:p w14:paraId="020875A8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45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欠勤、遅刻、早退については、基本給から該当時間分を控除する。</w:t>
      </w:r>
    </w:p>
    <w:p w14:paraId="199662EF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賃金の計算期間及び支払日</w:t>
      </w:r>
      <w:r>
        <w:rPr>
          <w:lang w:eastAsia="ja-JP"/>
        </w:rPr>
        <w:t>)</w:t>
      </w:r>
    </w:p>
    <w:p w14:paraId="395E2772" w14:textId="5A1300F6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46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賃金は毎月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末</w:t>
      </w:r>
      <w:r>
        <w:rPr>
          <w:lang w:eastAsia="ja-JP"/>
        </w:rPr>
        <w:t>日に締め切り、翌月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25</w:t>
      </w:r>
      <w:r>
        <w:rPr>
          <w:lang w:eastAsia="ja-JP"/>
        </w:rPr>
        <w:t xml:space="preserve"> </w:t>
      </w:r>
      <w:r>
        <w:rPr>
          <w:lang w:eastAsia="ja-JP"/>
        </w:rPr>
        <w:t>日に支払う。</w:t>
      </w:r>
    </w:p>
    <w:p w14:paraId="6C1C08DE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(</w:t>
      </w:r>
      <w:r>
        <w:rPr>
          <w:lang w:eastAsia="ja-JP"/>
        </w:rPr>
        <w:t>賃金の支払と控除</w:t>
      </w:r>
      <w:r>
        <w:rPr>
          <w:lang w:eastAsia="ja-JP"/>
        </w:rPr>
        <w:t>)</w:t>
      </w:r>
    </w:p>
    <w:p w14:paraId="0A8D1F4B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47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賃金は通貨で直接全額を支払う。労使協定がある場合は一部控除ができる。</w:t>
      </w:r>
    </w:p>
    <w:p w14:paraId="62F6306C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賃金の非常時払い</w:t>
      </w:r>
      <w:r>
        <w:rPr>
          <w:lang w:eastAsia="ja-JP"/>
        </w:rPr>
        <w:t>)</w:t>
      </w:r>
    </w:p>
    <w:p w14:paraId="19AC9792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48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出産、疾病、災害、結婚、死亡等の非常時には、既往の労働に対する賃金を支払日前に支払う。</w:t>
      </w:r>
    </w:p>
    <w:p w14:paraId="0D3F8AF1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昇給</w:t>
      </w:r>
      <w:r>
        <w:rPr>
          <w:lang w:eastAsia="ja-JP"/>
        </w:rPr>
        <w:t>)</w:t>
      </w:r>
    </w:p>
    <w:p w14:paraId="59C1FD4A" w14:textId="6724454D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49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昇給は勤務成績が良好な者に対し、原則年</w:t>
      </w:r>
      <w:r>
        <w:rPr>
          <w:lang w:eastAsia="ja-JP"/>
        </w:rPr>
        <w:t>1</w:t>
      </w:r>
      <w:r>
        <w:rPr>
          <w:lang w:eastAsia="ja-JP"/>
        </w:rPr>
        <w:t>回毎月</w:t>
      </w:r>
      <w:r>
        <w:rPr>
          <w:lang w:eastAsia="ja-JP"/>
        </w:rPr>
        <w:t xml:space="preserve"> </w:t>
      </w:r>
      <w:r w:rsidR="007C0040">
        <w:rPr>
          <w:rFonts w:hint="eastAsia"/>
          <w:lang w:eastAsia="ja-JP"/>
        </w:rPr>
        <w:t>4</w:t>
      </w:r>
      <w:r>
        <w:rPr>
          <w:lang w:eastAsia="ja-JP"/>
        </w:rPr>
        <w:t xml:space="preserve"> </w:t>
      </w:r>
      <w:r>
        <w:rPr>
          <w:lang w:eastAsia="ja-JP"/>
        </w:rPr>
        <w:t>月に行う。</w:t>
      </w:r>
    </w:p>
    <w:p w14:paraId="021EF380" w14:textId="77777777" w:rsidR="00620FCD" w:rsidRDefault="00000000">
      <w:pPr>
        <w:pStyle w:val="21"/>
        <w:rPr>
          <w:lang w:eastAsia="ja-JP"/>
        </w:rPr>
      </w:pPr>
      <w:r>
        <w:rPr>
          <w:lang w:eastAsia="ja-JP"/>
        </w:rPr>
        <w:t>(</w:t>
      </w:r>
      <w:r>
        <w:rPr>
          <w:lang w:eastAsia="ja-JP"/>
        </w:rPr>
        <w:t>賞与</w:t>
      </w:r>
      <w:r>
        <w:rPr>
          <w:lang w:eastAsia="ja-JP"/>
        </w:rPr>
        <w:t>)</w:t>
      </w:r>
    </w:p>
    <w:p w14:paraId="78703363" w14:textId="77777777" w:rsidR="00620FCD" w:rsidRDefault="00000000">
      <w:pPr>
        <w:spacing w:after="120"/>
        <w:rPr>
          <w:lang w:eastAsia="ja-JP"/>
        </w:rPr>
      </w:pPr>
      <w:r>
        <w:rPr>
          <w:lang w:eastAsia="ja-JP"/>
        </w:rPr>
        <w:t>第</w:t>
      </w:r>
      <w:r>
        <w:rPr>
          <w:lang w:eastAsia="ja-JP"/>
        </w:rPr>
        <w:t>50</w:t>
      </w:r>
      <w:r>
        <w:rPr>
          <w:lang w:eastAsia="ja-JP"/>
        </w:rPr>
        <w:t>条</w:t>
      </w:r>
      <w:r>
        <w:rPr>
          <w:lang w:eastAsia="ja-JP"/>
        </w:rPr>
        <w:t xml:space="preserve"> </w:t>
      </w:r>
      <w:r>
        <w:rPr>
          <w:lang w:eastAsia="ja-JP"/>
        </w:rPr>
        <w:t>賞与は、業績等を勘案して所定の支給日に支給する。</w:t>
      </w:r>
    </w:p>
    <w:sectPr w:rsidR="00620FC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AD4B" w14:textId="77777777" w:rsidR="00FF611B" w:rsidRDefault="00FF611B" w:rsidP="007C0040">
      <w:pPr>
        <w:spacing w:after="0" w:line="240" w:lineRule="auto"/>
      </w:pPr>
      <w:r>
        <w:separator/>
      </w:r>
    </w:p>
  </w:endnote>
  <w:endnote w:type="continuationSeparator" w:id="0">
    <w:p w14:paraId="55771065" w14:textId="77777777" w:rsidR="00FF611B" w:rsidRDefault="00FF611B" w:rsidP="007C0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8E1B" w14:textId="77777777" w:rsidR="00FF611B" w:rsidRDefault="00FF611B" w:rsidP="007C0040">
      <w:pPr>
        <w:spacing w:after="0" w:line="240" w:lineRule="auto"/>
      </w:pPr>
      <w:r>
        <w:separator/>
      </w:r>
    </w:p>
  </w:footnote>
  <w:footnote w:type="continuationSeparator" w:id="0">
    <w:p w14:paraId="3E507AD8" w14:textId="77777777" w:rsidR="00FF611B" w:rsidRDefault="00FF611B" w:rsidP="007C0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547865">
    <w:abstractNumId w:val="8"/>
  </w:num>
  <w:num w:numId="2" w16cid:durableId="1366104882">
    <w:abstractNumId w:val="6"/>
  </w:num>
  <w:num w:numId="3" w16cid:durableId="375617913">
    <w:abstractNumId w:val="5"/>
  </w:num>
  <w:num w:numId="4" w16cid:durableId="1103576319">
    <w:abstractNumId w:val="4"/>
  </w:num>
  <w:num w:numId="5" w16cid:durableId="396976316">
    <w:abstractNumId w:val="7"/>
  </w:num>
  <w:num w:numId="6" w16cid:durableId="1661811398">
    <w:abstractNumId w:val="3"/>
  </w:num>
  <w:num w:numId="7" w16cid:durableId="238836005">
    <w:abstractNumId w:val="2"/>
  </w:num>
  <w:num w:numId="8" w16cid:durableId="1270891629">
    <w:abstractNumId w:val="1"/>
  </w:num>
  <w:num w:numId="9" w16cid:durableId="12065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1AA"/>
    <w:rsid w:val="0029639D"/>
    <w:rsid w:val="00326F90"/>
    <w:rsid w:val="00602793"/>
    <w:rsid w:val="00620FCD"/>
    <w:rsid w:val="007C0040"/>
    <w:rsid w:val="00893BC3"/>
    <w:rsid w:val="00AA1D8D"/>
    <w:rsid w:val="00B12AC9"/>
    <w:rsid w:val="00B47730"/>
    <w:rsid w:val="00CB0664"/>
    <w:rsid w:val="00D47914"/>
    <w:rsid w:val="00D5028B"/>
    <w:rsid w:val="00D63509"/>
    <w:rsid w:val="00FC693F"/>
    <w:rsid w:val="00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2A105D"/>
  <w14:defaultImageDpi w14:val="300"/>
  <w15:docId w15:val="{2606FB8D-B028-45E8-B125-715D18FA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hAnsi="Yu Gothic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拓真 北</cp:lastModifiedBy>
  <cp:revision>3</cp:revision>
  <dcterms:created xsi:type="dcterms:W3CDTF">2026-08-13T14:58:00Z</dcterms:created>
  <dcterms:modified xsi:type="dcterms:W3CDTF">2026-08-13T15:03:00Z</dcterms:modified>
  <cp:category/>
</cp:coreProperties>
</file>