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7.png" ContentType="image/png"/>
  <Override PartName="/word/media/rId38.png" ContentType="image/png"/>
  <Override PartName="/word/media/rId41.png" ContentType="image/png"/>
  <Override PartName="/word/media/rId52.png" ContentType="image/png"/>
  <Override PartName="/word/media/rId54.png" ContentType="image/png"/>
  <Override PartName="/word/media/rId23.png" ContentType="image/png"/>
  <Override PartName="/word/media/rId24.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4</w:t>
      </w:r>
      <w:r>
        <w:t xml:space="preserve"> </w:t>
      </w:r>
      <w:r>
        <w:t xml:space="preserve">ISLR</w:t>
      </w:r>
      <w:r>
        <w:t xml:space="preserve"> </w:t>
      </w:r>
      <w:r>
        <w:t xml:space="preserve">Classification</w:t>
      </w:r>
    </w:p>
    <w:p>
      <w:pPr>
        <w:pStyle w:val="Author"/>
      </w:pPr>
      <w:r>
        <w:t xml:space="preserve">Laura</w:t>
      </w:r>
      <w:r>
        <w:t xml:space="preserve"> </w:t>
      </w:r>
      <w:r>
        <w:t xml:space="preserve">Kapitula</w:t>
      </w:r>
    </w:p>
    <w:p>
      <w:pPr>
        <w:pStyle w:val="Date"/>
      </w:pPr>
      <w:r>
        <w:t xml:space="preserve">11/4/2021,</w:t>
      </w:r>
      <w:r>
        <w:t xml:space="preserve"> </w:t>
      </w:r>
      <w:r>
        <w:t xml:space="preserve">updated</w:t>
      </w:r>
    </w:p>
    <w:bookmarkStart w:id="58" w:name="classification"/>
    <w:p>
      <w:pPr>
        <w:pStyle w:val="Heading1"/>
      </w:pPr>
      <w:r>
        <w:t xml:space="preserve">Classification</w:t>
      </w:r>
    </w:p>
    <w:p>
      <w:r>
        <w:pict>
          <v:rect style="width:0;height:1.5pt" o:hralign="center" o:hrstd="t" o:hr="t"/>
        </w:pict>
      </w:r>
    </w:p>
    <w:bookmarkStart w:id="22" w:name="packages-used-in-this-chapter"/>
    <w:p>
      <w:pPr>
        <w:pStyle w:val="Heading2"/>
      </w:pPr>
      <w:r>
        <w:t xml:space="preserve">Packages used in this chapter</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(tidymodels)</w:t>
      </w:r>
      <w:r>
        <w:br/>
      </w:r>
      <w:r>
        <w:rPr>
          <w:rStyle w:val="FunctionTok"/>
        </w:rPr>
        <w:t xml:space="preserve">library</w:t>
      </w:r>
      <w:r>
        <w:rPr>
          <w:rStyle w:val="NormalTok"/>
        </w:rPr>
        <w:t xml:space="preserve">(discrim)</w:t>
      </w:r>
      <w:r>
        <w:br/>
      </w:r>
      <w:r>
        <w:rPr>
          <w:rStyle w:val="FunctionTok"/>
        </w:rPr>
        <w:t xml:space="preserve">library</w:t>
      </w:r>
      <w:r>
        <w:rPr>
          <w:rStyle w:val="NormalTok"/>
        </w:rPr>
        <w:t xml:space="preserve">(kknn)</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(skimr)</w:t>
      </w:r>
    </w:p>
    <w:p>
      <w:pPr>
        <w:pStyle w:val="FirstParagraph"/>
      </w:pPr>
      <w:r>
        <w:t xml:space="preserve">Material in these notes are from the book Introduction to Statistical Learning and a Tidyverse take on using the methods given at</w:t>
      </w:r>
      <w:r>
        <w:t xml:space="preserve"> </w:t>
      </w:r>
      <w:hyperlink r:id="rId20">
        <w:r>
          <w:rPr>
            <w:rStyle w:val="Hyperlink"/>
          </w:rPr>
          <w:t xml:space="preserve">https://beaulucas.github.io/tidy_islr/classification.html</w:t>
        </w:r>
      </w:hyperlink>
      <w:r>
        <w:t xml:space="preserve">. As well as other sources such as your highly opinionated professor’s head.</w:t>
      </w:r>
    </w:p>
    <w:p>
      <w:pPr>
        <w:pStyle w:val="BodyText"/>
      </w:pPr>
      <w:r>
        <w:t xml:space="preserve">We will use tidymodels here, [</w:t>
      </w:r>
      <w:hyperlink r:id="rId21">
        <w:r>
          <w:rPr>
            <w:rStyle w:val="Hyperlink"/>
          </w:rPr>
          <w:t xml:space="preserve">https://www.tidymodels.org/</w:t>
        </w:r>
      </w:hyperlink>
      <w:r>
        <w:t xml:space="preserve">]</w:t>
      </w:r>
    </w:p>
    <w:p>
      <w:pPr>
        <w:pStyle w:val="BodyText"/>
      </w:pPr>
      <w:r>
        <w:t xml:space="preserve">Linear regression is concerned with predicting a quantitative response variable. What if the response variable is</w:t>
      </w:r>
      <w:r>
        <w:t xml:space="preserve"> </w:t>
      </w:r>
      <w:r>
        <w:rPr>
          <w:iCs/>
          <w:i/>
        </w:rPr>
        <w:t xml:space="preserve">qualitative</w:t>
      </w:r>
      <w:r>
        <w:t xml:space="preserve">? Eye color is an example of a qualitative variable, which takes discrete value such as</w:t>
      </w:r>
      <w:r>
        <w:t xml:space="preserve"> </w:t>
      </w:r>
      <w:r>
        <w:rPr>
          <w:rStyle w:val="VerbatimChar"/>
        </w:rPr>
        <w:t xml:space="preserve">blue</w:t>
      </w:r>
      <w:r>
        <w:t xml:space="preserve">,</w:t>
      </w:r>
      <w:r>
        <w:t xml:space="preserve"> </w:t>
      </w:r>
      <w:r>
        <w:rPr>
          <w:rStyle w:val="VerbatimChar"/>
        </w:rPr>
        <w:t xml:space="preserve">brown</w:t>
      </w:r>
      <w:r>
        <w:t xml:space="preserve">,</w:t>
      </w:r>
      <w:r>
        <w:t xml:space="preserve"> </w:t>
      </w:r>
      <w:r>
        <w:rPr>
          <w:rStyle w:val="VerbatimChar"/>
        </w:rPr>
        <w:t xml:space="preserve">green</w:t>
      </w:r>
      <w:r>
        <w:t xml:space="preserve">. These are also referred to as</w:t>
      </w:r>
      <w:r>
        <w:t xml:space="preserve"> </w:t>
      </w:r>
      <w:r>
        <w:rPr>
          <w:iCs/>
          <w:i/>
        </w:rPr>
        <w:t xml:space="preserve">categorical</w:t>
      </w:r>
      <w:r>
        <w:t xml:space="preserve">. We saw in the Oring example how logistic regression can be useful for modeling binomial data.</w:t>
      </w:r>
    </w:p>
    <w:p>
      <w:pPr>
        <w:pStyle w:val="BodyText"/>
      </w:pPr>
      <w:r>
        <w:t xml:space="preserve">The approach of predicting qualitative responses is known as</w:t>
      </w:r>
      <w:r>
        <w:t xml:space="preserve"> </w:t>
      </w:r>
      <w:r>
        <w:rPr>
          <w:iCs/>
          <w:i/>
        </w:rPr>
        <w:t xml:space="preserve">classification</w:t>
      </w:r>
      <w:r>
        <w:t xml:space="preserve">. Often, we predict the probability of the occurences of each category of a qualitative variable, and then make a decision based off of that.</w:t>
      </w:r>
    </w:p>
    <w:p>
      <w:pPr>
        <w:pStyle w:val="BodyText"/>
      </w:pPr>
      <w:r>
        <w:t xml:space="preserve">In chapter 4 of ISLR three of the most widely-used classifiers are discussed. We illustrate those methods further here.</w:t>
      </w:r>
    </w:p>
    <w:p>
      <w:pPr>
        <w:numPr>
          <w:ilvl w:val="0"/>
          <w:numId w:val="1001"/>
        </w:numPr>
        <w:pStyle w:val="Compact"/>
      </w:pPr>
      <w:r>
        <w:t xml:space="preserve">logistic regression</w:t>
      </w:r>
    </w:p>
    <w:p>
      <w:pPr>
        <w:numPr>
          <w:ilvl w:val="0"/>
          <w:numId w:val="1001"/>
        </w:numPr>
        <w:pStyle w:val="Compact"/>
      </w:pPr>
      <w:r>
        <w:t xml:space="preserve">linear discriminant analysis</w:t>
      </w:r>
    </w:p>
    <w:p>
      <w:pPr>
        <w:numPr>
          <w:ilvl w:val="0"/>
          <w:numId w:val="1001"/>
        </w:numPr>
        <w:pStyle w:val="Compact"/>
      </w:pPr>
      <w:r>
        <w:rPr>
          <w:iCs/>
          <w:i/>
        </w:rPr>
        <w:t xml:space="preserve">k</w:t>
      </w:r>
      <w:r>
        <w:t xml:space="preserve">-nearest neighbors</w:t>
      </w:r>
    </w:p>
    <w:bookmarkEnd w:id="22"/>
    <w:bookmarkStart w:id="25" w:name="an-overview-of-classification"/>
    <w:p>
      <w:pPr>
        <w:pStyle w:val="Heading2"/>
      </w:pPr>
      <w:r>
        <w:t xml:space="preserve">An Overview of Classification</w:t>
      </w:r>
    </w:p>
    <w:p>
      <w:pPr>
        <w:pStyle w:val="FirstParagraph"/>
      </w:pPr>
      <w:r>
        <w:t xml:space="preserve">Classification is a common scenario.</w:t>
      </w:r>
    </w:p>
    <w:p>
      <w:pPr>
        <w:numPr>
          <w:ilvl w:val="0"/>
          <w:numId w:val="1002"/>
        </w:numPr>
        <w:pStyle w:val="Compact"/>
      </w:pPr>
      <w:r>
        <w:t xml:space="preserve">Person arrives at ER exhibiting particular symptoms. What illness does he have?</w:t>
      </w:r>
    </w:p>
    <w:p>
      <w:pPr>
        <w:numPr>
          <w:ilvl w:val="0"/>
          <w:numId w:val="1002"/>
        </w:numPr>
        <w:pStyle w:val="Compact"/>
      </w:pPr>
      <w:r>
        <w:t xml:space="preserve">Money is wired to an external account at a bank. Is this fraud?</w:t>
      </w:r>
    </w:p>
    <w:p>
      <w:pPr>
        <w:numPr>
          <w:ilvl w:val="0"/>
          <w:numId w:val="1002"/>
        </w:numPr>
        <w:pStyle w:val="Compact"/>
      </w:pPr>
      <w:r>
        <w:t xml:space="preserve">Email is sent to your account. Is it legit, or spam?</w:t>
      </w:r>
    </w:p>
    <w:p>
      <w:pPr>
        <w:pStyle w:val="FirstParagraph"/>
      </w:pPr>
      <w:r>
        <w:t xml:space="preserve">Similar to regression, we have a set of training observations that we can use to build a classifier or estimate probabilities. We want the classifier to perform well on both training and test observations.</w:t>
      </w:r>
    </w:p>
    <w:p>
      <w:pPr>
        <w:pStyle w:val="BodyText"/>
      </w:pPr>
      <w:r>
        <w:t xml:space="preserve">We will use the dataset</w:t>
      </w:r>
      <w:r>
        <w:t xml:space="preserve"> </w:t>
      </w:r>
      <w:r>
        <w:rPr>
          <w:rStyle w:val="VerbatimChar"/>
        </w:rPr>
        <w:t xml:space="preserve">ISLR::Default</w:t>
      </w:r>
      <w:r>
        <w:t xml:space="preserve">. First, let’s convert it to tidy format.</w:t>
      </w:r>
    </w:p>
    <w:p>
      <w:pPr>
        <w:pStyle w:val="SourceCode"/>
      </w:pPr>
      <w:r>
        <w:rPr>
          <w:rStyle w:val="NormalTok"/>
        </w:rPr>
        <w:t xml:space="preserve">default </w:t>
      </w:r>
      <w:r>
        <w:rPr>
          <w:rStyle w:val="OtherTok"/>
        </w:rPr>
        <w:t xml:space="preserve">&lt;-</w:t>
      </w:r>
      <w:r>
        <w:rPr>
          <w:rStyle w:val="NormalTok"/>
        </w:rPr>
        <w:t xml:space="preserve"> ISLR2</w:t>
      </w:r>
      <w:r>
        <w:rPr>
          <w:rStyle w:val="SpecialCharTok"/>
        </w:rPr>
        <w:t xml:space="preserve">::</w:t>
      </w:r>
      <w:r>
        <w:rPr>
          <w:rStyle w:val="NormalTok"/>
        </w:rPr>
        <w:t xml:space="preserve">Default </w:t>
      </w:r>
      <w:r>
        <w:rPr>
          <w:rStyle w:val="SpecialCharTok"/>
        </w:rPr>
        <w:t xml:space="preserve">%&gt;%</w:t>
      </w:r>
      <w:r>
        <w:rPr>
          <w:rStyle w:val="NormalTok"/>
        </w:rPr>
        <w:t xml:space="preserve"> </w:t>
      </w:r>
      <w:r>
        <w:rPr>
          <w:rStyle w:val="FunctionTok"/>
        </w:rPr>
        <w:t xml:space="preserve">as_tibble</w:t>
      </w:r>
      <w:r>
        <w:rPr>
          <w:rStyle w:val="NormalTok"/>
        </w:rPr>
        <w:t xml:space="preserve">()</w:t>
      </w:r>
    </w:p>
    <w:p>
      <w:pPr>
        <w:pStyle w:val="FirstParagraph"/>
      </w:pPr>
      <w:r>
        <w:t xml:space="preserve">We are interested in the ability to predict whether an individual will default on their credit card payment, based on their credit card</w:t>
      </w:r>
      <w:r>
        <w:t xml:space="preserve"> </w:t>
      </w:r>
      <w:r>
        <w:rPr>
          <w:rStyle w:val="VerbatimChar"/>
        </w:rPr>
        <w:t xml:space="preserve">balance</w:t>
      </w:r>
      <w:r>
        <w:t xml:space="preserve"> </w:t>
      </w:r>
      <w:r>
        <w:t xml:space="preserve">and annual income.</w:t>
      </w:r>
    </w:p>
    <w:p>
      <w:pPr>
        <w:pStyle w:val="BodyText"/>
      </w:pPr>
      <w:r>
        <w:t xml:space="preserve">If we look at the summary statistics, we see the data is clean, and that very few people default on their balances.</w:t>
      </w:r>
    </w:p>
    <w:p>
      <w:pPr>
        <w:pStyle w:val="SourceCode"/>
      </w:pPr>
      <w:r>
        <w:rPr>
          <w:rStyle w:val="CommentTok"/>
        </w:rPr>
        <w:t xml:space="preserve">#default %&gt;% skimr::skim()</w:t>
      </w:r>
    </w:p>
    <w:p>
      <w:pPr>
        <w:pStyle w:val="FirstParagraph"/>
      </w:pPr>
      <w:r>
        <w:t xml:space="preserve">The hex scatterplot signals a strong relationship between</w:t>
      </w:r>
      <w:r>
        <w:t xml:space="preserve"> </w:t>
      </w:r>
      <w:r>
        <w:rPr>
          <w:rStyle w:val="VerbatimChar"/>
        </w:rPr>
        <w:t xml:space="preserve">balance</w:t>
      </w:r>
      <w:r>
        <w:t xml:space="preserve"> </w:t>
      </w:r>
      <w:r>
        <w:t xml:space="preserve">and</w:t>
      </w:r>
      <w:r>
        <w:t xml:space="preserve"> </w:t>
      </w:r>
      <w:r>
        <w:rPr>
          <w:rStyle w:val="VerbatimChar"/>
        </w:rPr>
        <w:t xml:space="preserve">default</w:t>
      </w:r>
      <w:r>
        <w:t xml:space="preserve">. The hex scatterplot can be a nice way of visualizing relationships in larger data sets.</w:t>
      </w:r>
    </w:p>
    <w:p>
      <w:pPr>
        <w:pStyle w:val="SourceCode"/>
      </w:pPr>
      <w:r>
        <w:rPr>
          <w:rStyle w:val="NormalTok"/>
        </w:rPr>
        <w:t xml:space="preserve">default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balance, </w:t>
      </w:r>
      <w:r>
        <w:rPr>
          <w:rStyle w:val="AttributeTok"/>
        </w:rPr>
        <w:t xml:space="preserve">y =</w:t>
      </w:r>
      <w:r>
        <w:rPr>
          <w:rStyle w:val="NormalTok"/>
        </w:rPr>
        <w:t xml:space="preserve"> income, </w:t>
      </w:r>
      <w:r>
        <w:rPr>
          <w:rStyle w:val="AttributeTok"/>
        </w:rPr>
        <w:t xml:space="preserve">fill =</w:t>
      </w:r>
      <w:r>
        <w:rPr>
          <w:rStyle w:val="NormalTok"/>
        </w:rPr>
        <w:t xml:space="preserve"> default)) </w:t>
      </w:r>
      <w:r>
        <w:rPr>
          <w:rStyle w:val="SpecialCharTok"/>
        </w:rPr>
        <w:t xml:space="preserve">+</w:t>
      </w:r>
      <w:r>
        <w:rPr>
          <w:rStyle w:val="NormalTok"/>
        </w:rPr>
        <w:t xml:space="preserve"> </w:t>
      </w:r>
      <w:r>
        <w:br/>
      </w:r>
      <w:r>
        <w:rPr>
          <w:rStyle w:val="NormalTok"/>
        </w:rPr>
        <w:t xml:space="preserve">  </w:t>
      </w:r>
      <w:r>
        <w:rPr>
          <w:rStyle w:val="FunctionTok"/>
        </w:rPr>
        <w:t xml:space="preserve">geom_hex</w:t>
      </w:r>
      <w:r>
        <w:rPr>
          <w:rStyle w:val="NormalTok"/>
        </w:rPr>
        <w:t xml:space="preserve">(</w:t>
      </w:r>
      <w:r>
        <w:rPr>
          <w:rStyle w:val="AttributeTok"/>
        </w:rPr>
        <w:t xml:space="preserve">alpha=</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#the 2/3 is transparency</w:t>
      </w:r>
    </w:p>
    <w:p>
      <w:pPr>
        <w:pStyle w:val="FirstParagraph"/>
      </w:pPr>
      <w:r>
        <w:drawing>
          <wp:inline>
            <wp:extent cx="4620126" cy="3696101"/>
            <wp:effectExtent b="0" l="0" r="0" t="0"/>
            <wp:docPr descr="" title="" id="1" name="Picture"/>
            <a:graphic>
              <a:graphicData uri="http://schemas.openxmlformats.org/drawingml/2006/picture">
                <pic:pic>
                  <pic:nvPicPr>
                    <pic:cNvPr descr="ch4_classification_ISLR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boxplot captures the difference in</w:t>
      </w:r>
      <w:r>
        <w:t xml:space="preserve"> </w:t>
      </w:r>
      <w:r>
        <w:rPr>
          <w:rStyle w:val="VerbatimChar"/>
        </w:rPr>
        <w:t xml:space="preserve">balance</w:t>
      </w:r>
      <w:r>
        <w:t xml:space="preserve"> </w:t>
      </w:r>
      <w:r>
        <w:t xml:space="preserve">between those who default and those who do not.</w:t>
      </w:r>
    </w:p>
    <w:p>
      <w:pPr>
        <w:pStyle w:val="SourceCode"/>
      </w:pPr>
      <w:r>
        <w:rPr>
          <w:rStyle w:val="NormalTok"/>
        </w:rPr>
        <w:t xml:space="preserve">default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balance, </w:t>
      </w:r>
      <w:r>
        <w:rPr>
          <w:rStyle w:val="AttributeTok"/>
        </w:rPr>
        <w:t xml:space="preserve">fill =</w:t>
      </w:r>
      <w:r>
        <w:rPr>
          <w:rStyle w:val="NormalTok"/>
        </w:rPr>
        <w:t xml:space="preserve"> default))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4_classification_ISLR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6" w:name="why-not-linear-regression"/>
    <w:p>
      <w:pPr>
        <w:pStyle w:val="Heading2"/>
      </w:pPr>
      <w:r>
        <w:t xml:space="preserve">Why Not Linear Regression?</w:t>
      </w:r>
    </w:p>
    <w:p>
      <w:pPr>
        <w:pStyle w:val="FirstParagraph"/>
      </w:pPr>
      <w:r>
        <w:t xml:space="preserve">Imagine we were trying to predict the medical outcome of a patient on the basis of their symptoms. Let’s say there are three possible diagnoses:</w:t>
      </w:r>
      <w:r>
        <w:t xml:space="preserve"> </w:t>
      </w:r>
      <w:r>
        <w:rPr>
          <w:rStyle w:val="VerbatimChar"/>
        </w:rPr>
        <w:t xml:space="preserve">stroke</w:t>
      </w:r>
      <w:r>
        <w:t xml:space="preserve">,</w:t>
      </w:r>
      <w:r>
        <w:t xml:space="preserve"> </w:t>
      </w:r>
      <w:r>
        <w:rPr>
          <w:rStyle w:val="VerbatimChar"/>
        </w:rPr>
        <w:t xml:space="preserve">overdose</w:t>
      </w:r>
      <w:r>
        <w:t xml:space="preserve">, and</w:t>
      </w:r>
      <w:r>
        <w:t xml:space="preserve"> </w:t>
      </w:r>
      <w:r>
        <w:rPr>
          <w:rStyle w:val="VerbatimChar"/>
        </w:rPr>
        <w:t xml:space="preserve">seizure</w:t>
      </w:r>
      <w:r>
        <w:t xml:space="preserve">. We could encode these into a quantitative variable</w:t>
      </w:r>
      <w:r>
        <w:t xml:space="preserve"> </w:t>
      </w:r>
      <m:oMath>
        <m:r>
          <m:t>Y</m:t>
        </m:r>
      </m:oMath>
      <w:r>
        <w:t xml:space="preserve">. that takes values from 1 to 3. Using least squares, we could then fit a regression model to predict</w:t>
      </w:r>
      <w:r>
        <w:t xml:space="preserve"> </w:t>
      </w:r>
      <m:oMath>
        <m:r>
          <m:t>Y</m:t>
        </m:r>
      </m:oMath>
      <w:r>
        <w:t xml:space="preserve">.</w:t>
      </w:r>
    </w:p>
    <w:p>
      <w:pPr>
        <w:pStyle w:val="BodyText"/>
      </w:pPr>
      <w:r>
        <w:t xml:space="preserve">Unfortunately, this coding implies an ordering of the outcomes. It also insists that the difference between levels is quantitative, and equivalent across all sequences of levels.</w:t>
      </w:r>
    </w:p>
    <w:p>
      <w:pPr>
        <w:pStyle w:val="BodyText"/>
      </w:pPr>
      <w:r>
        <w:t xml:space="preserve">Thus, changing the order of encodings would change relationship among the conditions, producing fundamentally different linear models.</w:t>
      </w:r>
    </w:p>
    <w:p>
      <w:pPr>
        <w:pStyle w:val="BodyText"/>
      </w:pPr>
      <w:r>
        <w:t xml:space="preserve">There could be a case where a response variables took on a natural ordering, such as</w:t>
      </w:r>
      <w:r>
        <w:t xml:space="preserve"> </w:t>
      </w:r>
      <w:r>
        <w:rPr>
          <w:rStyle w:val="VerbatimChar"/>
        </w:rPr>
        <w:t xml:space="preserve">mild</w:t>
      </w:r>
      <w:r>
        <w:t xml:space="preserve">,</w:t>
      </w:r>
      <w:r>
        <w:t xml:space="preserve"> </w:t>
      </w:r>
      <w:r>
        <w:rPr>
          <w:rStyle w:val="VerbatimChar"/>
        </w:rPr>
        <w:t xml:space="preserve">moderate</w:t>
      </w:r>
      <w:r>
        <w:t xml:space="preserve">,</w:t>
      </w:r>
      <w:r>
        <w:t xml:space="preserve"> </w:t>
      </w:r>
      <w:r>
        <w:rPr>
          <w:rStyle w:val="VerbatimChar"/>
        </w:rPr>
        <w:t xml:space="preserve">severe</w:t>
      </w:r>
      <w:r>
        <w:t xml:space="preserve">. We would also need to believe that the gap between each level is equivalent. Unfortunately, there is no natural way to convert a qualitative response variable with more than two levels into a quantitative response that is appropriate for linear regression.</w:t>
      </w:r>
    </w:p>
    <w:p>
      <w:pPr>
        <w:pStyle w:val="BodyText"/>
      </w:pPr>
      <w:r>
        <w:t xml:space="preserve">For cases of</w:t>
      </w:r>
      <w:r>
        <w:t xml:space="preserve"> </w:t>
      </w:r>
      <w:r>
        <w:rPr>
          <w:iCs/>
          <w:i/>
        </w:rPr>
        <w:t xml:space="preserve">binary</w:t>
      </w:r>
      <w:r>
        <w:t xml:space="preserve"> </w:t>
      </w:r>
      <w:r>
        <w:t xml:space="preserve">qualitative response, we can utilize the indicator(dummy) variable solution seen in Chapter 3. Linear regression will provide a fit model for this binary response scenario. However, it is possible for linear regression to produce estimates outside of the</w:t>
      </w:r>
      <w:r>
        <w:t xml:space="preserve"> </w:t>
      </w:r>
      <w:r>
        <w:rPr>
          <w:rStyle w:val="VerbatimChar"/>
        </w:rPr>
        <w:t xml:space="preserve">[0, 1]</w:t>
      </w:r>
      <w:r>
        <w:t xml:space="preserve"> </w:t>
      </w:r>
      <w:r>
        <w:t xml:space="preserve">interval, which affects their interpretability as probabilities and we are clearly not fitting a model appropriate to the data.</w:t>
      </w:r>
    </w:p>
    <w:p>
      <w:pPr>
        <w:pStyle w:val="BodyText"/>
      </w:pPr>
      <w:r>
        <w:t xml:space="preserve">When the qualitative response has more than two levels, we need to use classification methods that are appropriate.</w:t>
      </w:r>
    </w:p>
    <w:bookmarkEnd w:id="26"/>
    <w:bookmarkStart w:id="35" w:name="logistic-regression"/>
    <w:p>
      <w:pPr>
        <w:pStyle w:val="Heading2"/>
      </w:pPr>
      <w:r>
        <w:t xml:space="preserve">Logistic Regression</w:t>
      </w:r>
    </w:p>
    <w:p>
      <w:pPr>
        <w:pStyle w:val="FirstParagraph"/>
      </w:pPr>
      <w:r>
        <w:t xml:space="preserve">Let’s consider the</w:t>
      </w:r>
      <w:r>
        <w:t xml:space="preserve"> </w:t>
      </w:r>
      <w:r>
        <w:rPr>
          <w:rStyle w:val="VerbatimChar"/>
        </w:rPr>
        <w:t xml:space="preserve">default</w:t>
      </w:r>
      <w:r>
        <w:t xml:space="preserve"> </w:t>
      </w:r>
      <w:r>
        <w:t xml:space="preserve">dataset. Rather than modeling this response</w:t>
      </w:r>
      <w:r>
        <w:t xml:space="preserve"> </w:t>
      </w:r>
      <m:oMath>
        <m:r>
          <m:t>Y</m:t>
        </m:r>
      </m:oMath>
      <w:r>
        <w:t xml:space="preserve"> </w:t>
      </w:r>
      <w:r>
        <w:t xml:space="preserve">directly, logistic regression models the</w:t>
      </w:r>
      <w:r>
        <w:t xml:space="preserve"> </w:t>
      </w:r>
      <w:r>
        <w:rPr>
          <w:iCs/>
          <w:i/>
        </w:rPr>
        <w:t xml:space="preserve">probability</w:t>
      </w:r>
      <w:r>
        <w:t xml:space="preserve"> </w:t>
      </w:r>
      <w:r>
        <w:t xml:space="preserve">that</w:t>
      </w:r>
      <w:r>
        <w:t xml:space="preserve"> </w:t>
      </w:r>
      <m:oMath>
        <m:r>
          <m:t>Y</m:t>
        </m:r>
      </m:oMath>
      <w:r>
        <w:t xml:space="preserve"> </w:t>
      </w:r>
      <w:r>
        <w:t xml:space="preserve">belongs to a particular category. It is always much more useful to model probability than to just make a prediction, as if we know the probability we can make decisions under different conditions using different assumptions and loss functions. As we saw before when we studied probability and Baye’s rule, our conditional probability of an outcome such as disease will depend on the proportions in the population of interest.</w:t>
      </w:r>
    </w:p>
    <w:p>
      <w:pPr>
        <w:pStyle w:val="BodyText"/>
      </w:pPr>
      <w:r>
        <w:t xml:space="preserve">If we estimate using linear regression, we see that some estimated probabilities are negative and given probability is never negative this alerts us that our model is not very good. Our model would ideally not give nonsense values.</w:t>
      </w:r>
    </w:p>
    <w:p>
      <w:pPr>
        <w:pStyle w:val="BodyText"/>
      </w:pPr>
      <w:r>
        <w:t xml:space="preserve">We are using the</w:t>
      </w:r>
      <w:r>
        <w:t xml:space="preserve"> </w:t>
      </w:r>
      <w:r>
        <w:rPr>
          <w:rStyle w:val="VerbatimChar"/>
        </w:rPr>
        <w:t xml:space="preserve">tidymodels</w:t>
      </w:r>
      <w:r>
        <w:t xml:space="preserve"> </w:t>
      </w:r>
      <w:r>
        <w:t xml:space="preserve">package here. I am learning this method of model fitting along with you but so far it seems rather nice.</w:t>
      </w:r>
    </w:p>
    <w:p>
      <w:pPr>
        <w:pStyle w:val="SourceCode"/>
      </w:pPr>
      <w:r>
        <w:rPr>
          <w:rStyle w:val="NormalTok"/>
        </w:rPr>
        <w:t xml:space="preserve">default </w:t>
      </w:r>
      <w:r>
        <w:rPr>
          <w:rStyle w:val="OtherTok"/>
        </w:rPr>
        <w:t xml:space="preserve">&lt;-</w:t>
      </w:r>
      <w:r>
        <w:rPr>
          <w:rStyle w:val="NormalTok"/>
        </w:rPr>
        <w:t xml:space="preserve"> default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default_bool =</w:t>
      </w:r>
      <w:r>
        <w:rPr>
          <w:rStyle w:val="NormalTok"/>
        </w:rPr>
        <w:t xml:space="preserve"> </w:t>
      </w:r>
      <w:r>
        <w:rPr>
          <w:rStyle w:val="FunctionTok"/>
        </w:rPr>
        <w:t xml:space="preserve">if_else</w:t>
      </w:r>
      <w:r>
        <w:rPr>
          <w:rStyle w:val="NormalTok"/>
        </w:rPr>
        <w:t xml:space="preserve">(default </w:t>
      </w:r>
      <w:r>
        <w:rPr>
          <w:rStyle w:val="SpecialCharTok"/>
        </w:rPr>
        <w:t xml:space="preserve">==</w:t>
      </w:r>
      <w:r>
        <w:rPr>
          <w:rStyle w:val="NormalTok"/>
        </w:rPr>
        <w:t xml:space="preserve"> </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lm_default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default, default_bool </w:t>
      </w:r>
      <w:r>
        <w:rPr>
          <w:rStyle w:val="SpecialCharTok"/>
        </w:rPr>
        <w:t xml:space="preserve">~</w:t>
      </w:r>
      <w:r>
        <w:rPr>
          <w:rStyle w:val="NormalTok"/>
        </w:rPr>
        <w:t xml:space="preserve"> balance)</w:t>
      </w:r>
      <w:r>
        <w:br/>
      </w:r>
      <w:r>
        <w:br/>
      </w:r>
      <w:r>
        <w:rPr>
          <w:rStyle w:val="NormalTok"/>
        </w:rPr>
        <w:t xml:space="preserve">default </w:t>
      </w:r>
      <w:r>
        <w:rPr>
          <w:rStyle w:val="SpecialCharTok"/>
        </w:rPr>
        <w:t xml:space="preserve">%&gt;%</w:t>
      </w:r>
      <w:r>
        <w:br/>
      </w:r>
      <w:r>
        <w:rPr>
          <w:rStyle w:val="NormalTok"/>
        </w:rPr>
        <w:t xml:space="preserve">  </w:t>
      </w:r>
      <w:r>
        <w:rPr>
          <w:rStyle w:val="FunctionTok"/>
        </w:rPr>
        <w:t xml:space="preserve">bind_cols</w:t>
      </w:r>
      <w:r>
        <w:rPr>
          <w:rStyle w:val="NormalTok"/>
        </w:rPr>
        <w:t xml:space="preserve">(</w:t>
      </w:r>
      <w:r>
        <w:rPr>
          <w:rStyle w:val="FunctionTok"/>
        </w:rPr>
        <w:t xml:space="preserve">predict</w:t>
      </w:r>
      <w:r>
        <w:rPr>
          <w:rStyle w:val="NormalTok"/>
        </w:rPr>
        <w:t xml:space="preserve">(lm_default, default))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balance))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.pred))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default_bool, </w:t>
      </w:r>
      <w:r>
        <w:rPr>
          <w:rStyle w:val="AttributeTok"/>
        </w:rPr>
        <w:t xml:space="preserve">colour =</w:t>
      </w:r>
      <w:r>
        <w:rPr>
          <w:rStyle w:val="NormalTok"/>
        </w:rPr>
        <w:t xml:space="preserve"> default_bool))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4_classification_ISLR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Below is the classification using logistic regression, where the probabilities fall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w:t>
      </w:r>
    </w:p>
    <w:p>
      <w:pPr>
        <w:pStyle w:val="SourceCode"/>
      </w:pPr>
      <w:r>
        <w:rPr>
          <w:rStyle w:val="NormalTok"/>
        </w:rPr>
        <w:t xml:space="preserve">logi_default </w:t>
      </w:r>
      <w:r>
        <w:rPr>
          <w:rStyle w:val="OtherTok"/>
        </w:rPr>
        <w:t xml:space="preserve">&lt;-</w:t>
      </w:r>
      <w:r>
        <w:rPr>
          <w:rStyle w:val="NormalTok"/>
        </w:rPr>
        <w:t xml:space="preserve"> </w:t>
      </w:r>
      <w:r>
        <w:rPr>
          <w:rStyle w:val="FunctionTok"/>
        </w:rPr>
        <w:t xml:space="preserve">logistic_reg</w:t>
      </w:r>
      <w:r>
        <w:rPr>
          <w:rStyle w:val="NormalTok"/>
        </w:rPr>
        <w:t xml:space="preserve">(</w:t>
      </w:r>
      <w:r>
        <w:rPr>
          <w:rStyle w:val="AttributeTok"/>
        </w:rPr>
        <w:t xml:space="preserve">mode =</w:t>
      </w:r>
      <w:r>
        <w:rPr>
          <w:rStyle w:val="NormalTok"/>
        </w:rPr>
        <w:t xml:space="preserve"> </w:t>
      </w:r>
      <w:r>
        <w:rPr>
          <w:rStyle w:val="StringTok"/>
        </w:rPr>
        <w:t xml:space="preserve">"classification"</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default, </w:t>
      </w:r>
      <w:r>
        <w:rPr>
          <w:rStyle w:val="FunctionTok"/>
        </w:rPr>
        <w:t xml:space="preserve">as.factor</w:t>
      </w:r>
      <w:r>
        <w:rPr>
          <w:rStyle w:val="NormalTok"/>
        </w:rPr>
        <w:t xml:space="preserve">(default_bool) </w:t>
      </w:r>
      <w:r>
        <w:rPr>
          <w:rStyle w:val="SpecialCharTok"/>
        </w:rPr>
        <w:t xml:space="preserve">~</w:t>
      </w:r>
      <w:r>
        <w:rPr>
          <w:rStyle w:val="NormalTok"/>
        </w:rPr>
        <w:t xml:space="preserve"> balance) </w:t>
      </w:r>
      <w:r>
        <w:br/>
      </w:r>
      <w:r>
        <w:br/>
      </w:r>
      <w:r>
        <w:rPr>
          <w:rStyle w:val="NormalTok"/>
        </w:rPr>
        <w:t xml:space="preserve">default </w:t>
      </w:r>
      <w:r>
        <w:rPr>
          <w:rStyle w:val="SpecialCharTok"/>
        </w:rPr>
        <w:t xml:space="preserve">%&gt;%</w:t>
      </w:r>
      <w:r>
        <w:br/>
      </w:r>
      <w:r>
        <w:rPr>
          <w:rStyle w:val="NormalTok"/>
        </w:rPr>
        <w:t xml:space="preserve">  </w:t>
      </w:r>
      <w:r>
        <w:rPr>
          <w:rStyle w:val="FunctionTok"/>
        </w:rPr>
        <w:t xml:space="preserve">bind_cols</w:t>
      </w:r>
      <w:r>
        <w:rPr>
          <w:rStyle w:val="NormalTok"/>
        </w:rPr>
        <w:t xml:space="preserve">(</w:t>
      </w:r>
      <w:r>
        <w:rPr>
          <w:rStyle w:val="FunctionTok"/>
        </w:rPr>
        <w:t xml:space="preserve">predict</w:t>
      </w:r>
      <w:r>
        <w:rPr>
          <w:rStyle w:val="NormalTok"/>
        </w:rPr>
        <w:t xml:space="preserve">(logi_default, default,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balance))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.pred_1))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default_bool, </w:t>
      </w:r>
      <w:r>
        <w:rPr>
          <w:rStyle w:val="AttributeTok"/>
        </w:rPr>
        <w:t xml:space="preserve">colour =</w:t>
      </w:r>
      <w:r>
        <w:rPr>
          <w:rStyle w:val="NormalTok"/>
        </w:rPr>
        <w:t xml:space="preserve"> default_bool))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4_classification_ISLR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Logistic regression in this example is modelling the probability of default, given the value of</w:t>
      </w:r>
      <w:r>
        <w:t xml:space="preserve"> </w:t>
      </w:r>
      <w:r>
        <w:rPr>
          <w:rStyle w:val="VerbatimChar"/>
        </w:rPr>
        <w:t xml:space="preserve">balance</w:t>
      </w:r>
      <w:r>
        <w:t xml:space="preserve">.</w:t>
      </w:r>
    </w:p>
    <w:p>
      <w:pPr>
        <w:pStyle w:val="BodyText"/>
      </w:pPr>
      <w:r>
        <w:t xml:space="preserve">Pr(</w:t>
      </w:r>
      <w:r>
        <w:rPr>
          <w:rStyle w:val="VerbatimChar"/>
        </w:rPr>
        <w:t xml:space="preserve">default</w:t>
      </w:r>
      <w:r>
        <w:t xml:space="preserve"> </w:t>
      </w:r>
      <w:r>
        <w:t xml:space="preserve">=</w:t>
      </w:r>
      <w:r>
        <w:t xml:space="preserve"> </w:t>
      </w:r>
      <w:r>
        <w:rPr>
          <w:rStyle w:val="VerbatimChar"/>
        </w:rPr>
        <w:t xml:space="preserve">Yes</w:t>
      </w:r>
      <w:r>
        <w:t xml:space="preserve">|</w:t>
      </w:r>
      <w:r>
        <w:rPr>
          <w:rStyle w:val="VerbatimChar"/>
        </w:rPr>
        <w:t xml:space="preserve">balance</w:t>
      </w:r>
      <w:r>
        <w:t xml:space="preserve">)</w:t>
      </w:r>
    </w:p>
    <w:p>
      <w:pPr>
        <w:pStyle w:val="BodyText"/>
      </w:pPr>
      <w:r>
        <w:t xml:space="preserve">These values, which we abbreviate as</w:t>
      </w:r>
      <w:r>
        <w:t xml:space="preserve"> </w:t>
      </w:r>
      <w:r>
        <w:rPr>
          <w:iCs/>
          <w:i/>
        </w:rPr>
        <w:t xml:space="preserve">p</w:t>
      </w:r>
      <w:r>
        <w:t xml:space="preserve">(</w:t>
      </w:r>
      <w:r>
        <w:rPr>
          <w:rStyle w:val="VerbatimChar"/>
        </w:rPr>
        <w:t xml:space="preserve">balance</w:t>
      </w:r>
      <w:r>
        <w:t xml:space="preserve">), range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Logistic regression will always produce an</w:t>
      </w:r>
      <w:r>
        <w:t xml:space="preserve"> </w:t>
      </w:r>
      <w:r>
        <w:rPr>
          <w:iCs/>
          <w:i/>
        </w:rPr>
        <w:t xml:space="preserve">S-shaped</w:t>
      </w:r>
      <w:r>
        <w:t xml:space="preserve"> </w:t>
      </w:r>
      <w:r>
        <w:t xml:space="preserve">curve. Regardless of the value of</w:t>
      </w:r>
      <w:r>
        <w:t xml:space="preserve"> </w:t>
      </w:r>
      <m:oMath>
        <m:r>
          <m:t>X</m:t>
        </m:r>
      </m:oMath>
      <w:r>
        <w:t xml:space="preserve">, we will receive a sensible prediction.</w:t>
      </w:r>
    </w:p>
    <w:p>
      <w:pPr>
        <w:pStyle w:val="BodyText"/>
      </w:pPr>
      <w:r>
        <w:t xml:space="preserve">From this, we could make a classification prediction for</w:t>
      </w:r>
      <w:r>
        <w:t xml:space="preserve"> </w:t>
      </w:r>
      <w:r>
        <w:rPr>
          <w:rStyle w:val="VerbatimChar"/>
        </w:rPr>
        <w:t xml:space="preserve">default</w:t>
      </w:r>
      <w:r>
        <w:t xml:space="preserve"> </w:t>
      </w:r>
      <w:r>
        <w:t xml:space="preserve">but the probability itself is much more informative, so I would much rather report the probability than just the prediction to a client. Similar to the reason I did not step functions I do not like just a classification without a probability because just classifying is basically binning my estimated probabilities and how I want to make a decision will vary. This to me is one of the main advantages of modeling instead of just using a heuristic method such as K Nearest Neighbors.</w:t>
      </w:r>
    </w:p>
    <w:bookmarkStart w:id="29" w:name="the-logistic-model"/>
    <w:p>
      <w:pPr>
        <w:pStyle w:val="Heading3"/>
      </w:pPr>
      <w:r>
        <w:t xml:space="preserve">The Logistic Model</w:t>
      </w:r>
    </w:p>
    <w:p>
      <w:pPr>
        <w:pStyle w:val="FirstParagraph"/>
      </w:pPr>
      <w:r>
        <w:t xml:space="preserve">The problem of using a linear regression model is evident in the chart above, where probabilities can fall below</w:t>
      </w:r>
      <w:r>
        <w:t xml:space="preserve"> </w:t>
      </w:r>
      <w:r>
        <w:rPr>
          <w:rStyle w:val="VerbatimChar"/>
        </w:rPr>
        <w:t xml:space="preserve">0</w:t>
      </w:r>
      <w:r>
        <w:t xml:space="preserve"> </w:t>
      </w:r>
      <w:r>
        <w:t xml:space="preserve">or greater than</w:t>
      </w:r>
      <w:r>
        <w:t xml:space="preserve"> </w:t>
      </w:r>
      <w:r>
        <w:rPr>
          <w:rStyle w:val="VerbatimChar"/>
        </w:rPr>
        <w:t xml:space="preserve">1</w:t>
      </w:r>
      <w:r>
        <w:t xml:space="preserve">.</w:t>
      </w:r>
    </w:p>
    <w:p>
      <w:pPr>
        <w:pStyle w:val="BodyText"/>
      </w:pPr>
      <w:r>
        <w:t xml:space="preserve">To avoid this, we must model</w:t>
      </w:r>
      <w:r>
        <w:t xml:space="preserve"> </w:t>
      </w:r>
      <m:oMath>
        <m:r>
          <m:t>p</m:t>
        </m:r>
        <m:r>
          <m:rPr>
            <m:sty m:val="p"/>
          </m:rPr>
          <m:t>(</m:t>
        </m:r>
        <m:r>
          <m:t>X</m:t>
        </m:r>
        <m:r>
          <m:rPr>
            <m:sty m:val="p"/>
          </m:rPr>
          <m:t>)</m:t>
        </m:r>
      </m:oMath>
      <w:r>
        <w:t xml:space="preserve"> </w:t>
      </w:r>
      <w:r>
        <w:t xml:space="preserve">using a function that gives outputs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w:t>
      </w:r>
      <w:r>
        <w:t xml:space="preserve">for all values of</w:t>
      </w:r>
      <w:r>
        <w:t xml:space="preserve"> </w:t>
      </w:r>
      <m:oMath>
        <m:r>
          <m:t>X</m:t>
        </m:r>
      </m:oMath>
      <w:r>
        <w:t xml:space="preserve">. In logistic regression, we use the</w:t>
      </w:r>
      <w:r>
        <w:t xml:space="preserve"> </w:t>
      </w:r>
      <w:r>
        <w:rPr>
          <w:iCs/>
          <w:i/>
        </w:rPr>
        <w:t xml:space="preserve">logistic function</w:t>
      </w:r>
      <w:r>
        <w:t xml:space="preserve">,</w:t>
      </w:r>
    </w:p>
    <w:p>
      <w:pPr>
        <w:pStyle w:val="BodyText"/>
      </w:pPr>
      <m:oMath>
        <m:r>
          <m:t>p</m:t>
        </m:r>
        <m:r>
          <m:rPr>
            <m:sty m:val="p"/>
          </m:rPr>
          <m:t>(</m:t>
        </m:r>
        <m:r>
          <m:t>X</m:t>
        </m:r>
        <m:r>
          <m:rPr>
            <m:sty m:val="p"/>
          </m:rPr>
          <m:t>)</m:t>
        </m:r>
        <m:r>
          <m:rPr>
            <m:sty m:val="p"/>
          </m:rPr>
          <m:t>=</m:t>
        </m:r>
        <m:f>
          <m:fPr>
            <m:type m:val="bar"/>
          </m:fPr>
          <m:num>
            <m:sSup>
              <m:e>
                <m:r>
                  <m:t>e</m:t>
                </m:r>
              </m:e>
              <m:sup>
                <m:sSub>
                  <m:e>
                    <m:r>
                      <m:t>β</m:t>
                    </m:r>
                  </m:e>
                  <m:sub>
                    <m:r>
                      <m:t>0</m:t>
                    </m:r>
                  </m:sub>
                </m:sSub>
                <m:r>
                  <m:rPr>
                    <m:sty m:val="p"/>
                  </m:rPr>
                  <m:t>+</m:t>
                </m:r>
                <m:sSub>
                  <m:e>
                    <m:r>
                      <m:t>β</m:t>
                    </m:r>
                  </m:e>
                  <m:sub>
                    <m:r>
                      <m:t>1</m:t>
                    </m:r>
                  </m:sub>
                </m:sSub>
                <m:r>
                  <m:t>X</m:t>
                </m:r>
              </m:sup>
            </m:sSup>
          </m:num>
          <m:den>
            <m:r>
              <m:t>1</m:t>
            </m:r>
            <m:r>
              <m:rPr>
                <m:sty m:val="p"/>
              </m:rPr>
              <m:t>+</m:t>
            </m:r>
            <m:sSup>
              <m:e>
                <m:r>
                  <m:t>e</m:t>
                </m:r>
              </m:e>
              <m:sup>
                <m:sSub>
                  <m:e>
                    <m:r>
                      <m:t>β</m:t>
                    </m:r>
                  </m:e>
                  <m:sub>
                    <m:r>
                      <m:t>0</m:t>
                    </m:r>
                  </m:sub>
                </m:sSub>
                <m:r>
                  <m:rPr>
                    <m:sty m:val="p"/>
                  </m:rPr>
                  <m:t>+</m:t>
                </m:r>
                <m:sSub>
                  <m:e>
                    <m:r>
                      <m:t>β</m:t>
                    </m:r>
                  </m:e>
                  <m:sub>
                    <m:r>
                      <m:t>1</m:t>
                    </m:r>
                  </m:sub>
                </m:sSub>
                <m:r>
                  <m:t>X</m:t>
                </m:r>
              </m:sup>
            </m:sSup>
          </m:den>
        </m:f>
      </m:oMath>
    </w:p>
    <w:p>
      <w:pPr>
        <w:pStyle w:val="BodyText"/>
      </w:pPr>
      <w:r>
        <w:rPr>
          <w:iCs/>
          <w:i/>
        </w:rPr>
        <w:t xml:space="preserve">logistic function</w:t>
      </w:r>
    </w:p>
    <w:p>
      <w:pPr>
        <w:pStyle w:val="BodyText"/>
      </w:pPr>
      <w:r>
        <w:t xml:space="preserve">To fit the model, we use a method called</w:t>
      </w:r>
      <w:r>
        <w:t xml:space="preserve"> </w:t>
      </w:r>
      <w:r>
        <w:rPr>
          <w:iCs/>
          <w:i/>
        </w:rPr>
        <w:t xml:space="preserve">maximum likelihood</w:t>
      </w:r>
      <w:r>
        <w:t xml:space="preserve"> </w:t>
      </w:r>
      <w:r>
        <w:t xml:space="preserve">if we are using the classical frequentist statistics method or we combine prior information with the likelihood and sample from our posterior using Bayesian methods. The estimates obtained via MLE will typically agree with the Bayesian medians with uninformative or weakly informative priors.</w:t>
      </w:r>
    </w:p>
    <w:p>
      <w:pPr>
        <w:pStyle w:val="BodyText"/>
      </w:pPr>
      <w:r>
        <w:t xml:space="preserve">If we manipulate the logistic function, we find that</w:t>
      </w:r>
    </w:p>
    <w:p>
      <w:pPr>
        <w:pStyle w:val="BodyText"/>
      </w:pPr>
      <m:oMath>
        <m:f>
          <m:fPr>
            <m:type m:val="bar"/>
          </m:fPr>
          <m:num>
            <m:r>
              <m:t>p</m:t>
            </m:r>
            <m:r>
              <m:rPr>
                <m:sty m:val="p"/>
              </m:rPr>
              <m:t>(</m:t>
            </m:r>
            <m:r>
              <m:t>X</m:t>
            </m:r>
            <m:r>
              <m:rPr>
                <m:sty m:val="p"/>
              </m:rPr>
              <m:t>)</m:t>
            </m:r>
          </m:num>
          <m:den>
            <m:r>
              <m:t>1</m:t>
            </m:r>
            <m:r>
              <m:rPr>
                <m:sty m:val="p"/>
              </m:rPr>
              <m:t>−</m:t>
            </m:r>
            <m:r>
              <m:t>p</m:t>
            </m:r>
            <m:r>
              <m:rPr>
                <m:sty m:val="p"/>
              </m:rPr>
              <m:t>(</m:t>
            </m:r>
            <m:r>
              <m:t>X</m:t>
            </m:r>
            <m:r>
              <m:rPr>
                <m:sty m:val="p"/>
              </m:rPr>
              <m:t>)</m:t>
            </m:r>
          </m:den>
        </m:f>
        <m:r>
          <m:rPr>
            <m:sty m:val="p"/>
          </m:rPr>
          <m:t>=</m:t>
        </m:r>
        <m:sSup>
          <m:e>
            <m:r>
              <m:t>e</m:t>
            </m:r>
          </m:e>
          <m:sup>
            <m:sSub>
              <m:e>
                <m:r>
                  <m:t>β</m:t>
                </m:r>
              </m:e>
              <m:sub>
                <m:r>
                  <m:t>0</m:t>
                </m:r>
              </m:sub>
            </m:sSub>
            <m:r>
              <m:rPr>
                <m:sty m:val="p"/>
              </m:rPr>
              <m:t>+</m:t>
            </m:r>
            <m:sSub>
              <m:e>
                <m:r>
                  <m:t>β</m:t>
                </m:r>
              </m:e>
              <m:sub>
                <m:r>
                  <m:t>1</m:t>
                </m:r>
              </m:sub>
            </m:sSub>
            <m:r>
              <m:t>X</m:t>
            </m:r>
          </m:sup>
        </m:sSup>
      </m:oMath>
    </w:p>
    <w:p>
      <w:pPr>
        <w:pStyle w:val="BodyText"/>
      </w:pPr>
      <w:r>
        <w:rPr>
          <w:iCs/>
          <w:i/>
        </w:rPr>
        <w:t xml:space="preserve">odds</w:t>
      </w:r>
    </w:p>
    <w:p>
      <w:pPr>
        <w:pStyle w:val="BodyText"/>
      </w:pPr>
      <w:r>
        <w:t xml:space="preserve">This is called the</w:t>
      </w:r>
      <w:r>
        <w:t xml:space="preserve"> </w:t>
      </w:r>
      <w:r>
        <w:rPr>
          <w:iCs/>
          <w:i/>
        </w:rPr>
        <w:t xml:space="preserve">odds</w:t>
      </w:r>
      <w:r>
        <w:t xml:space="preserve">, and takes any value from</w:t>
      </w:r>
      <w:r>
        <w:t xml:space="preserve"> </w:t>
      </w:r>
      <m:oMath>
        <m:r>
          <m:t>0</m:t>
        </m:r>
      </m:oMath>
      <w:r>
        <w:t xml:space="preserve"> </w:t>
      </w:r>
      <w:r>
        <w:t xml:space="preserve">to</w:t>
      </w:r>
      <w:r>
        <w:t xml:space="preserve"> </w:t>
      </w:r>
      <m:oMath>
        <m:r>
          <m:rPr>
            <m:sty m:val="p"/>
          </m:rPr>
          <m:t>∞</m:t>
        </m:r>
      </m:oMath>
      <w:r>
        <w:t xml:space="preserve">. This is the same type of odds used in sporting events (</w:t>
      </w:r>
      <w:r>
        <w:t xml:space="preserve">“</w:t>
      </w:r>
      <w:r>
        <w:t xml:space="preserve">9:1 odds to win this match</w:t>
      </w:r>
      <w:r>
        <w:t xml:space="preserve">”</w:t>
      </w:r>
      <w:r>
        <w:t xml:space="preserve">, etc). If</w:t>
      </w:r>
      <w:r>
        <w:t xml:space="preserve"> </w:t>
      </w:r>
      <m:oMath>
        <m:r>
          <m:t>p</m:t>
        </m:r>
        <m:r>
          <m:rPr>
            <m:sty m:val="p"/>
          </m:rPr>
          <m:t>(</m:t>
        </m:r>
        <m:r>
          <m:t>X</m:t>
        </m:r>
        <m:r>
          <m:rPr>
            <m:sty m:val="p"/>
          </m:rPr>
          <m:t>)</m:t>
        </m:r>
        <m:r>
          <m:rPr>
            <m:sty m:val="p"/>
          </m:rPr>
          <m:t>=</m:t>
        </m:r>
        <m:r>
          <m:t>0.9</m:t>
        </m:r>
      </m:oMath>
      <w:r>
        <w:t xml:space="preserve">, then odds are</w:t>
      </w:r>
      <w:r>
        <w:t xml:space="preserve"> </w:t>
      </w:r>
      <m:oMath>
        <m:f>
          <m:fPr>
            <m:type m:val="bar"/>
          </m:fPr>
          <m:num>
            <m:r>
              <m:t>0.9</m:t>
            </m:r>
          </m:num>
          <m:den>
            <m:r>
              <m:t>1</m:t>
            </m:r>
            <m:r>
              <m:rPr>
                <m:sty m:val="p"/>
              </m:rPr>
              <m:t>−</m:t>
            </m:r>
            <m:r>
              <m:t>0.9</m:t>
            </m:r>
          </m:den>
        </m:f>
        <m:r>
          <m:rPr>
            <m:sty m:val="p"/>
          </m:rPr>
          <m:t>=</m:t>
        </m:r>
        <m:r>
          <m:t>9</m:t>
        </m:r>
      </m:oMath>
      <w:r>
        <w:t xml:space="preserve">.</w:t>
      </w:r>
    </w:p>
    <w:p>
      <w:pPr>
        <w:pStyle w:val="BodyText"/>
      </w:pPr>
      <w:r>
        <w:t xml:space="preserve">If we take the logarithm of the odds, we arrive at</w:t>
      </w:r>
    </w:p>
    <w:p>
      <w:pPr>
        <w:pStyle w:val="BodyText"/>
      </w:pPr>
      <m:oMath>
        <m:r>
          <m:t>l</m:t>
        </m:r>
        <m:r>
          <m:t>o</m:t>
        </m:r>
        <m:r>
          <m:t>g</m:t>
        </m:r>
        <m:r>
          <m:rPr>
            <m:sty m:val="p"/>
          </m:rPr>
          <m:t>(</m:t>
        </m:r>
        <m:f>
          <m:fPr>
            <m:type m:val="bar"/>
          </m:fPr>
          <m:num>
            <m:r>
              <m:t>p</m:t>
            </m:r>
            <m:r>
              <m:rPr>
                <m:sty m:val="p"/>
              </m:rPr>
              <m:t>(</m:t>
            </m:r>
            <m:r>
              <m:t>X</m:t>
            </m:r>
            <m:r>
              <m:rPr>
                <m:sty m:val="p"/>
              </m:rPr>
              <m:t>)</m:t>
            </m:r>
          </m:num>
          <m:den>
            <m:r>
              <m:t>1</m:t>
            </m:r>
            <m:r>
              <m:rPr>
                <m:sty m:val="p"/>
              </m:rPr>
              <m:t>−</m:t>
            </m:r>
            <m:r>
              <m:t>p</m:t>
            </m:r>
            <m:r>
              <m:rPr>
                <m:sty m:val="p"/>
              </m:rPr>
              <m:t>(</m:t>
            </m:r>
            <m:r>
              <m:t>X</m:t>
            </m:r>
            <m:r>
              <m:rPr>
                <m:sty m:val="p"/>
              </m:rPr>
              <m:t>)</m:t>
            </m:r>
          </m:den>
        </m:f>
        <m:r>
          <m:rPr>
            <m:sty m:val="p"/>
          </m:rPr>
          <m:t>)</m:t>
        </m:r>
        <m:r>
          <m:rPr>
            <m:sty m:val="p"/>
          </m:rPr>
          <m:t>=</m:t>
        </m:r>
        <m:sSub>
          <m:e>
            <m:r>
              <m:t>β</m:t>
            </m:r>
          </m:e>
          <m:sub>
            <m:r>
              <m:t>0</m:t>
            </m:r>
          </m:sub>
        </m:sSub>
        <m:r>
          <m:rPr>
            <m:sty m:val="p"/>
          </m:rPr>
          <m:t>+</m:t>
        </m:r>
        <m:sSub>
          <m:e>
            <m:r>
              <m:t>β</m:t>
            </m:r>
          </m:e>
          <m:sub>
            <m:r>
              <m:t>1</m:t>
            </m:r>
          </m:sub>
        </m:sSub>
        <m:r>
          <m:t>X</m:t>
        </m:r>
      </m:oMath>
    </w:p>
    <w:p>
      <w:pPr>
        <w:pStyle w:val="BodyText"/>
      </w:pPr>
      <w:r>
        <w:rPr>
          <w:iCs/>
          <w:i/>
        </w:rPr>
        <w:t xml:space="preserve">log-odds  logit</w:t>
      </w:r>
    </w:p>
    <w:p>
      <w:pPr>
        <w:pStyle w:val="BodyText"/>
      </w:pPr>
      <w:r>
        <w:t xml:space="preserve">The left-handed side is called the</w:t>
      </w:r>
      <w:r>
        <w:t xml:space="preserve"> </w:t>
      </w:r>
      <w:r>
        <w:rPr>
          <w:iCs/>
          <w:i/>
        </w:rPr>
        <w:t xml:space="preserve">log-odds</w:t>
      </w:r>
      <w:r>
        <w:t xml:space="preserve"> </w:t>
      </w:r>
      <w:r>
        <w:t xml:space="preserve">or</w:t>
      </w:r>
      <w:r>
        <w:t xml:space="preserve"> </w:t>
      </w:r>
      <w:r>
        <w:rPr>
          <w:iCs/>
          <w:i/>
        </w:rPr>
        <w:t xml:space="preserve">logit</w:t>
      </w:r>
      <w:r>
        <w:t xml:space="preserve">. The logistic regression model has a logit that is linear in</w:t>
      </w:r>
      <w:r>
        <w:t xml:space="preserve"> </w:t>
      </w:r>
      <m:oMath>
        <m:r>
          <m:t>X</m:t>
        </m:r>
      </m:oMath>
      <w:r>
        <w:t xml:space="preserve">.</w:t>
      </w:r>
    </w:p>
    <w:p>
      <w:pPr>
        <w:pStyle w:val="BodyText"/>
      </w:pPr>
      <w:r>
        <w:t xml:space="preserve">The contrast to linear regression is that increasing</w:t>
      </w:r>
      <w:r>
        <w:t xml:space="preserve"> </w:t>
      </w:r>
      <m:oMath>
        <m:r>
          <m:t>X</m:t>
        </m:r>
      </m:oMath>
      <w:r>
        <w:t xml:space="preserve"> </w:t>
      </w:r>
      <w:r>
        <w:t xml:space="preserve">by one-unit changes the log odds by</w:t>
      </w:r>
      <w:r>
        <w:t xml:space="preserve"> </w:t>
      </w:r>
      <m:oMath>
        <m:sSub>
          <m:e>
            <m:r>
              <m:t>β</m:t>
            </m:r>
          </m:e>
          <m:sub>
            <m:r>
              <m:t>1</m:t>
            </m:r>
          </m:sub>
        </m:sSub>
      </m:oMath>
      <w:r>
        <w:t xml:space="preserve"> </w:t>
      </w:r>
      <w:r>
        <w:t xml:space="preserve">(or the odds by</w:t>
      </w:r>
      <w:r>
        <w:t xml:space="preserve"> </w:t>
      </w:r>
      <m:oMath>
        <m:sSup>
          <m:e>
            <m:r>
              <m:t>e</m:t>
            </m:r>
          </m:e>
          <m:sup>
            <m:sSub>
              <m:e>
                <m:r>
                  <m:t>β</m:t>
                </m:r>
              </m:e>
              <m:sub>
                <m:r>
                  <m:t>1</m:t>
                </m:r>
              </m:sub>
            </m:sSub>
          </m:sup>
        </m:sSup>
      </m:oMath>
      <w:r>
        <w:t xml:space="preserve">. However, since</w:t>
      </w:r>
      <w:r>
        <w:t xml:space="preserve"> </w:t>
      </w:r>
      <m:oMath>
        <m:r>
          <m:t>p</m:t>
        </m:r>
        <m:r>
          <m:rPr>
            <m:sty m:val="p"/>
          </m:rPr>
          <m:t>(</m:t>
        </m:r>
        <m:r>
          <m:t>X</m:t>
        </m:r>
        <m:r>
          <m:rPr>
            <m:sty m:val="p"/>
          </m:rPr>
          <m:t>)</m:t>
        </m:r>
      </m:oMath>
      <w:r>
        <w:t xml:space="preserve"> </w:t>
      </w:r>
      <w:r>
        <w:t xml:space="preserve">and</w:t>
      </w:r>
      <w:r>
        <w:t xml:space="preserve"> </w:t>
      </w:r>
      <m:oMath>
        <m:r>
          <m:t>X</m:t>
        </m:r>
      </m:oMath>
      <w:r>
        <w:t xml:space="preserve"> </w:t>
      </w:r>
      <w:r>
        <w:t xml:space="preserve">relationship is not a straight line (see plot above),</w:t>
      </w:r>
      <w:r>
        <w:t xml:space="preserve"> </w:t>
      </w:r>
      <m:oMath>
        <m:sSub>
          <m:e>
            <m:r>
              <m:t>β</m:t>
            </m:r>
          </m:e>
          <m:sub>
            <m:r>
              <m:t>1</m:t>
            </m:r>
          </m:sub>
        </m:sSub>
      </m:oMath>
      <w:r>
        <w:t xml:space="preserve"> </w:t>
      </w:r>
      <w:r>
        <w:t xml:space="preserve">does not correspond to the the change in</w:t>
      </w:r>
      <w:r>
        <w:t xml:space="preserve"> </w:t>
      </w:r>
      <m:oMath>
        <m:r>
          <m:t>p</m:t>
        </m:r>
        <m:r>
          <m:rPr>
            <m:sty m:val="p"/>
          </m:rPr>
          <m:t>(</m:t>
        </m:r>
        <m:r>
          <m:t>X</m:t>
        </m:r>
        <m:r>
          <m:rPr>
            <m:sty m:val="p"/>
          </m:rPr>
          <m:t>)</m:t>
        </m:r>
      </m:oMath>
      <w:r>
        <w:t xml:space="preserve"> </w:t>
      </w:r>
      <w:r>
        <w:t xml:space="preserve">associated with a one-unit increase in</w:t>
      </w:r>
      <w:r>
        <w:t xml:space="preserve"> </w:t>
      </w:r>
      <m:oMath>
        <m:r>
          <m:t>X</m:t>
        </m:r>
      </m:oMath>
      <w:r>
        <w:t xml:space="preserve">. The amount that</w:t>
      </w:r>
      <w:r>
        <w:t xml:space="preserve"> </w:t>
      </w:r>
      <m:oMath>
        <m:r>
          <m:t>p</m:t>
        </m:r>
        <m:r>
          <m:rPr>
            <m:sty m:val="p"/>
          </m:rPr>
          <m:t>(</m:t>
        </m:r>
        <m:r>
          <m:t>X</m:t>
        </m:r>
        <m:r>
          <m:rPr>
            <m:sty m:val="p"/>
          </m:rPr>
          <m:t>)</m:t>
        </m:r>
      </m:oMath>
      <w:r>
        <w:t xml:space="preserve"> </w:t>
      </w:r>
      <w:r>
        <w:t xml:space="preserve">changes depends on the current value of</w:t>
      </w:r>
      <w:r>
        <w:t xml:space="preserve"> </w:t>
      </w:r>
      <m:oMath>
        <m:r>
          <m:t>X</m:t>
        </m:r>
      </m:oMath>
      <w:r>
        <w:t xml:space="preserve">. See how the slope approaches</w:t>
      </w:r>
      <w:r>
        <w:t xml:space="preserve"> </w:t>
      </w:r>
      <w:r>
        <w:rPr>
          <w:rStyle w:val="VerbatimChar"/>
        </w:rPr>
        <w:t xml:space="preserve">0</w:t>
      </w:r>
      <w:r>
        <w:t xml:space="preserve"> </w:t>
      </w:r>
      <w:r>
        <w:t xml:space="preserve">more and more slowly as</w:t>
      </w:r>
      <w:r>
        <w:t xml:space="preserve"> </w:t>
      </w:r>
      <w:r>
        <w:rPr>
          <w:rStyle w:val="VerbatimChar"/>
        </w:rPr>
        <w:t xml:space="preserve">balance</w:t>
      </w:r>
      <w:r>
        <w:t xml:space="preserve"> </w:t>
      </w:r>
      <w:r>
        <w:t xml:space="preserve">increases.</w:t>
      </w:r>
    </w:p>
    <w:p>
      <w:pPr>
        <w:pStyle w:val="BodyText"/>
      </w:pPr>
      <w:r>
        <w:t xml:space="preserve">Regardless of how much</w:t>
      </w:r>
      <w:r>
        <w:t xml:space="preserve"> </w:t>
      </w:r>
      <m:oMath>
        <m:r>
          <m:t>p</m:t>
        </m:r>
        <m:r>
          <m:rPr>
            <m:sty m:val="p"/>
          </m:rPr>
          <m:t>(</m:t>
        </m:r>
        <m:r>
          <m:t>X</m:t>
        </m:r>
        <m:r>
          <m:rPr>
            <m:sty m:val="p"/>
          </m:rPr>
          <m:t>)</m:t>
        </m:r>
      </m:oMath>
      <w:r>
        <w:t xml:space="preserve"> </w:t>
      </w:r>
      <w:r>
        <w:t xml:space="preserve">moves, if</w:t>
      </w:r>
      <w:r>
        <w:t xml:space="preserve"> </w:t>
      </w:r>
      <m:oMath>
        <m:sSub>
          <m:e>
            <m:r>
              <m:t>β</m:t>
            </m:r>
          </m:e>
          <m:sub>
            <m:r>
              <m:t>1</m:t>
            </m:r>
          </m:sub>
        </m:sSub>
      </m:oMath>
      <w:r>
        <w:t xml:space="preserve"> </w:t>
      </w:r>
      <w:r>
        <w:t xml:space="preserve">is positive then increasing</w:t>
      </w:r>
      <w:r>
        <w:t xml:space="preserve"> </w:t>
      </w:r>
      <m:oMath>
        <m:r>
          <m:t>X</m:t>
        </m:r>
      </m:oMath>
      <w:r>
        <w:t xml:space="preserve"> </w:t>
      </w:r>
      <w:r>
        <w:t xml:space="preserve">will be associated with increasing</w:t>
      </w:r>
      <w:r>
        <w:t xml:space="preserve"> </w:t>
      </w:r>
      <m:oMath>
        <m:r>
          <m:t>p</m:t>
        </m:r>
        <m:r>
          <m:rPr>
            <m:sty m:val="p"/>
          </m:rPr>
          <m:t>(</m:t>
        </m:r>
        <m:r>
          <m:t>X</m:t>
        </m:r>
        <m:r>
          <m:rPr>
            <m:sty m:val="p"/>
          </m:rPr>
          <m:t>)</m:t>
        </m:r>
      </m:oMath>
      <w:r>
        <w:t xml:space="preserve">. The opposite is also true.</w:t>
      </w:r>
    </w:p>
    <w:bookmarkEnd w:id="29"/>
    <w:bookmarkStart w:id="30" w:name="estimating-the-regression-coefficients"/>
    <w:p>
      <w:pPr>
        <w:pStyle w:val="Heading3"/>
      </w:pPr>
      <w:r>
        <w:t xml:space="preserve">Estimating the Regression Coefficients</w:t>
      </w:r>
    </w:p>
    <w:p>
      <w:pPr>
        <w:pStyle w:val="FirstParagraph"/>
      </w:pPr>
      <w:r>
        <w:t xml:space="preserve">The coefficients in the logistic regression equation must be estimated used training data. Linear regression used the least squares approach to estimate the coefficients. Here</w:t>
      </w:r>
      <w:r>
        <w:t xml:space="preserve"> </w:t>
      </w:r>
      <w:r>
        <w:rPr>
          <w:iCs/>
          <w:i/>
        </w:rPr>
        <w:t xml:space="preserve">maximum likelihood</w:t>
      </w:r>
      <w:r>
        <w:t xml:space="preserve"> </w:t>
      </w:r>
      <w:r>
        <w:t xml:space="preserve">is typically used.</w:t>
      </w:r>
    </w:p>
    <w:p>
      <w:pPr>
        <w:pStyle w:val="BodyText"/>
      </w:pPr>
      <w:r>
        <w:t xml:space="preserve">Maximum likelihood seeks to to find estimates for</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such that the predicted probability</w:t>
      </w:r>
      <w:r>
        <w:t xml:space="preserve"> </w:t>
      </w:r>
      <m:oMath>
        <m:acc>
          <m:accPr>
            <m:chr m:val="̂"/>
          </m:accPr>
          <m:e>
            <m:r>
              <m:t>p</m:t>
            </m:r>
          </m:e>
        </m:acc>
        <m:r>
          <m:rPr>
            <m:sty m:val="p"/>
          </m:rPr>
          <m:t>(</m:t>
        </m:r>
        <m:sSub>
          <m:e>
            <m:r>
              <m:t>x</m:t>
            </m:r>
          </m:e>
          <m:sub>
            <m:r>
              <m:t>i</m:t>
            </m:r>
          </m:sub>
        </m:sSub>
        <m:r>
          <m:rPr>
            <m:sty m:val="p"/>
          </m:rPr>
          <m:t>)</m:t>
        </m:r>
      </m:oMath>
      <w:r>
        <w:t xml:space="preserve"> </w:t>
      </w:r>
      <w:r>
        <w:t xml:space="preserve">of default for each individual corresponds as closely as possible to to the individual’s observed default status. We want estimates that produce low probabilities for individuals who did not default, and high probabilities for those who did.</w:t>
      </w:r>
    </w:p>
    <w:p>
      <w:pPr>
        <w:pStyle w:val="BodyText"/>
      </w:pPr>
      <w:r>
        <w:t xml:space="preserve">We can examine the coefficients and other information from our logistic regression model.</w:t>
      </w:r>
    </w:p>
    <w:p>
      <w:pPr>
        <w:pStyle w:val="SourceCode"/>
      </w:pPr>
      <w:r>
        <w:rPr>
          <w:rStyle w:val="NormalTok"/>
        </w:rPr>
        <w:t xml:space="preserve">logi_default </w:t>
      </w:r>
      <w:r>
        <w:rPr>
          <w:rStyle w:val="SpecialCharTok"/>
        </w:rPr>
        <w:t xml:space="preserve">%&gt;%</w:t>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-10.7      0.361        -29.5 3.62e-191</w:t>
      </w:r>
      <w:r>
        <w:br/>
      </w:r>
      <w:r>
        <w:rPr>
          <w:rStyle w:val="VerbatimChar"/>
        </w:rPr>
        <w:t xml:space="preserve">## 2 balance       0.00550  0.000220      25.0 1.98e-137</w:t>
      </w:r>
    </w:p>
    <w:p>
      <w:pPr>
        <w:pStyle w:val="FirstParagraph"/>
      </w:pPr>
      <w:r>
        <w:t xml:space="preserve">If we look at the terms of our logistic regression, we see that the coefficient for</w:t>
      </w:r>
      <w:r>
        <w:t xml:space="preserve"> </w:t>
      </w:r>
      <w:r>
        <w:rPr>
          <w:rStyle w:val="VerbatimChar"/>
        </w:rPr>
        <w:t xml:space="preserve">balance</w:t>
      </w:r>
      <w:r>
        <w:t xml:space="preserve"> </w:t>
      </w:r>
      <w:r>
        <w:t xml:space="preserve">is positive. This means that higher</w:t>
      </w:r>
      <w:r>
        <w:t xml:space="preserve"> </w:t>
      </w:r>
      <w:r>
        <w:rPr>
          <w:rStyle w:val="VerbatimChar"/>
        </w:rPr>
        <w:t xml:space="preserve">balance</w:t>
      </w:r>
      <w:r>
        <w:t xml:space="preserve"> </w:t>
      </w:r>
      <w:r>
        <w:t xml:space="preserve">increases</w:t>
      </w:r>
      <w:r>
        <w:t xml:space="preserve"> </w:t>
      </w:r>
      <m:oMath>
        <m:r>
          <m:t>p</m:t>
        </m:r>
        <m:r>
          <m:rPr>
            <m:sty m:val="p"/>
          </m:rPr>
          <m:t>(</m:t>
        </m:r>
        <m:r>
          <m:t>D</m:t>
        </m:r>
        <m:r>
          <m:t>e</m:t>
        </m:r>
        <m:r>
          <m:t>f</m:t>
        </m:r>
        <m:r>
          <m:t>a</m:t>
        </m:r>
        <m:r>
          <m:t>u</m:t>
        </m:r>
        <m:r>
          <m:t>l</m:t>
        </m:r>
        <m:r>
          <m:t>t</m:t>
        </m:r>
        <m:r>
          <m:rPr>
            <m:sty m:val="p"/>
          </m:rPr>
          <m:t>)</m:t>
        </m:r>
      </m:oMath>
      <w:r>
        <w:t xml:space="preserve">. A one-unit increase in</w:t>
      </w:r>
      <w:r>
        <w:t xml:space="preserve"> </w:t>
      </w:r>
      <w:r>
        <w:rPr>
          <w:rStyle w:val="VerbatimChar"/>
        </w:rPr>
        <w:t xml:space="preserve">balance</w:t>
      </w:r>
      <w:r>
        <w:t xml:space="preserve"> </w:t>
      </w:r>
      <w:r>
        <w:t xml:space="preserve">will increase the log odds of defaulting by about 0.0055.</w:t>
      </w:r>
    </w:p>
    <w:p>
      <w:pPr>
        <w:pStyle w:val="BodyText"/>
      </w:pPr>
      <w:r>
        <w:t xml:space="preserve">The test-statistic also behaves similarly. Coefficients with large statistics indicate evidence against the null hypothesis</w:t>
      </w:r>
      <w:r>
        <w:t xml:space="preserve"> </w:t>
      </w:r>
      <m:oMath>
        <m:sSub>
          <m:e>
            <m:r>
              <m:t>H</m:t>
            </m:r>
          </m:e>
          <m:sub>
            <m:r>
              <m:t>0</m:t>
            </m:r>
          </m:sub>
        </m:sSub>
        <m:r>
          <m:rPr>
            <m:sty m:val="p"/>
          </m:rPr>
          <m:t>:</m:t>
        </m:r>
        <m:sSub>
          <m:e>
            <m:r>
              <m:t>β</m:t>
            </m:r>
          </m:e>
          <m:sub>
            <m:r>
              <m:t>1</m:t>
            </m:r>
          </m:sub>
        </m:sSub>
        <m:r>
          <m:rPr>
            <m:sty m:val="p"/>
          </m:rPr>
          <m:t>=</m:t>
        </m:r>
        <m:r>
          <m:t>0</m:t>
        </m:r>
      </m:oMath>
      <w:r>
        <w:t xml:space="preserve">. For logistic regression, the null hypothesis implies that</w:t>
      </w:r>
      <w:r>
        <w:t xml:space="preserve"> </w:t>
      </w:r>
      <m:oMath>
        <m:r>
          <m:t>p</m:t>
        </m:r>
        <m:r>
          <m:rPr>
            <m:sty m:val="p"/>
          </m:rPr>
          <m:t>(</m:t>
        </m:r>
        <m:r>
          <m:t>X</m:t>
        </m:r>
        <m:r>
          <m:rPr>
            <m:sty m:val="p"/>
          </m:rPr>
          <m:t>)</m:t>
        </m:r>
        <m:r>
          <m:rPr>
            <m:sty m:val="p"/>
          </m:rPr>
          <m:t>=</m:t>
        </m:r>
        <m:f>
          <m:fPr>
            <m:type m:val="bar"/>
          </m:fPr>
          <m:num>
            <m:sSup>
              <m:e>
                <m:r>
                  <m:t>e</m:t>
                </m:r>
              </m:e>
              <m:sup>
                <m:sSub>
                  <m:e>
                    <m:r>
                      <m:t>β</m:t>
                    </m:r>
                  </m:e>
                  <m:sub>
                    <m:r>
                      <m:t>0</m:t>
                    </m:r>
                  </m:sub>
                </m:sSub>
              </m:sup>
            </m:sSup>
          </m:num>
          <m:den>
            <m:r>
              <m:t>1</m:t>
            </m:r>
            <m:r>
              <m:rPr>
                <m:sty m:val="p"/>
              </m:rPr>
              <m:t>+</m:t>
            </m:r>
            <m:sSup>
              <m:e>
                <m:r>
                  <m:t>e</m:t>
                </m:r>
              </m:e>
              <m:sup>
                <m:sSub>
                  <m:e>
                    <m:r>
                      <m:t>β</m:t>
                    </m:r>
                  </m:e>
                  <m:sub>
                    <m:r>
                      <m:t>0</m:t>
                    </m:r>
                  </m:sub>
                </m:sSub>
              </m:sup>
            </m:sSup>
          </m:den>
        </m:f>
      </m:oMath>
      <w:r>
        <w:t xml:space="preserve">, which means that the probability of defaulting does not depend on</w:t>
      </w:r>
      <w:r>
        <w:t xml:space="preserve"> </w:t>
      </w:r>
      <w:r>
        <w:rPr>
          <w:rStyle w:val="VerbatimChar"/>
        </w:rPr>
        <w:t xml:space="preserve">balance.</w:t>
      </w:r>
      <w:r>
        <w:t xml:space="preserve">This is of course a nonsense hypothesis, so it is not at all informative that we rejected it.</w:t>
      </w:r>
    </w:p>
    <w:p>
      <w:pPr>
        <w:pStyle w:val="BodyText"/>
      </w:pPr>
      <w:r>
        <w:t xml:space="preserve">The intercept (</w:t>
      </w:r>
      <m:oMath>
        <m:sSub>
          <m:e>
            <m:r>
              <m:t>β</m:t>
            </m:r>
          </m:e>
          <m:sub>
            <m:r>
              <m:t>0</m:t>
            </m:r>
          </m:sub>
        </m:sSub>
      </m:oMath>
      <w:r>
        <w:t xml:space="preserve">) is typically not of interest; it’s main purpose is to adjust the average fitted probabilities to the proportion of ones in the data. Note that in Case-Control studies we can’t properly estimate the</w:t>
      </w:r>
      <w:r>
        <w:t xml:space="preserve"> </w:t>
      </w:r>
      <m:oMath>
        <m:sSub>
          <m:e>
            <m:r>
              <m:t>β</m:t>
            </m:r>
          </m:e>
          <m:sub>
            <m:r>
              <m:t>0</m:t>
            </m:r>
          </m:sub>
        </m:sSub>
      </m:oMath>
      <w:r>
        <w:t xml:space="preserve"> </w:t>
      </w:r>
      <w:r>
        <w:t xml:space="preserve">but we can estimate the other</w:t>
      </w:r>
      <w:r>
        <w:t xml:space="preserve"> </w:t>
      </w:r>
      <m:oMath>
        <m:r>
          <m:t>β</m:t>
        </m:r>
      </m:oMath>
      <w:r>
        <w:t xml:space="preserve">’s</w:t>
      </w:r>
    </w:p>
    <w:bookmarkEnd w:id="30"/>
    <w:bookmarkStart w:id="31" w:name="making-predictions"/>
    <w:p>
      <w:pPr>
        <w:pStyle w:val="Heading3"/>
      </w:pPr>
      <w:r>
        <w:t xml:space="preserve">Making Predictions</w:t>
      </w:r>
    </w:p>
    <w:p>
      <w:pPr>
        <w:pStyle w:val="FirstParagraph"/>
      </w:pPr>
      <w:r>
        <w:t xml:space="preserve">Once we have the coefficients, we simply compute the probability of</w:t>
      </w:r>
      <w:r>
        <w:t xml:space="preserve"> </w:t>
      </w:r>
      <w:r>
        <w:rPr>
          <w:rStyle w:val="VerbatimChar"/>
        </w:rPr>
        <w:t xml:space="preserve">default</w:t>
      </w:r>
      <w:r>
        <w:t xml:space="preserve"> </w:t>
      </w:r>
      <w:r>
        <w:t xml:space="preserve">for any given observation.</w:t>
      </w:r>
    </w:p>
    <w:p>
      <w:pPr>
        <w:pStyle w:val="BodyText"/>
      </w:pPr>
      <w:r>
        <w:t xml:space="preserve">Let’s take an individual with a</w:t>
      </w:r>
      <w:r>
        <w:t xml:space="preserve"> </w:t>
      </w:r>
      <w:r>
        <w:rPr>
          <w:rStyle w:val="VerbatimChar"/>
        </w:rPr>
        <w:t xml:space="preserve">balance</w:t>
      </w:r>
      <w:r>
        <w:t xml:space="preserve"> </w:t>
      </w:r>
      <w:r>
        <w:t xml:space="preserve">of</w:t>
      </w:r>
      <w:r>
        <w:t xml:space="preserve"> </w:t>
      </w:r>
      <w:r>
        <w:rPr>
          <w:rStyle w:val="VerbatimChar"/>
        </w:rPr>
        <w:t xml:space="preserve">$1000</w:t>
      </w:r>
      <w:r>
        <w:t xml:space="preserve">. Using our model terms, we can compute the probability. Let’s extract the terms from the model and plug in a</w:t>
      </w:r>
      <w:r>
        <w:t xml:space="preserve"> </w:t>
      </w:r>
      <w:r>
        <w:rPr>
          <w:rStyle w:val="VerbatimChar"/>
        </w:rPr>
        <w:t xml:space="preserve">balance</w:t>
      </w:r>
      <w:r>
        <w:t xml:space="preserve"> </w:t>
      </w:r>
      <w:r>
        <w:t xml:space="preserve">of</w:t>
      </w:r>
      <w:r>
        <w:t xml:space="preserve"> </w:t>
      </w:r>
      <w:r>
        <w:rPr>
          <w:rStyle w:val="VerbatimChar"/>
        </w:rPr>
        <w:t xml:space="preserve">$1000</w:t>
      </w:r>
      <w:r>
        <w:t xml:space="preserve">.</w:t>
      </w:r>
    </w:p>
    <w:p>
      <w:pPr>
        <w:pStyle w:val="SourceCode"/>
      </w:pPr>
      <w:r>
        <w:rPr>
          <w:rStyle w:val="NormalTok"/>
        </w:rPr>
        <w:t xml:space="preserve">logi_coef </w:t>
      </w:r>
      <w:r>
        <w:rPr>
          <w:rStyle w:val="OtherTok"/>
        </w:rPr>
        <w:t xml:space="preserve">&lt;-</w:t>
      </w:r>
      <w:r>
        <w:rPr>
          <w:rStyle w:val="NormalTok"/>
        </w:rPr>
        <w:t xml:space="preserve"> logi_default </w:t>
      </w:r>
      <w:r>
        <w:rPr>
          <w:rStyle w:val="SpecialCharTok"/>
        </w:rPr>
        <w:t xml:space="preserve">%&gt;%</w:t>
      </w:r>
      <w:r>
        <w:br/>
      </w:r>
      <w:r>
        <w:rPr>
          <w:rStyle w:val="NormalTok"/>
        </w:rPr>
        <w:t xml:space="preserve">  </w:t>
      </w:r>
      <w:r>
        <w:rPr>
          <w:rStyle w:val="FunctionTok"/>
        </w:rPr>
        <w:t xml:space="preserve">tidy</w:t>
      </w:r>
      <w:r>
        <w:rPr>
          <w:rStyle w:val="NormalTok"/>
        </w:rPr>
        <w:t xml:space="preserve">() </w:t>
      </w:r>
      <w:r>
        <w:rPr>
          <w:rStyle w:val="SpecialCharTok"/>
        </w:rPr>
        <w:t xml:space="preserve">%&gt;%</w:t>
      </w:r>
      <w:r>
        <w:br/>
      </w:r>
      <w:r>
        <w:rPr>
          <w:rStyle w:val="NormalTok"/>
        </w:rPr>
        <w:t xml:space="preserve">  </w:t>
      </w:r>
      <w:r>
        <w:rPr>
          <w:rStyle w:val="CommentTok"/>
        </w:rPr>
        <w:t xml:space="preserve"># widen it and clean up names</w:t>
      </w:r>
      <w:r>
        <w:br/>
      </w:r>
      <w:r>
        <w:rPr>
          <w:rStyle w:val="NormalTok"/>
        </w:rPr>
        <w:t xml:space="preserve">  </w:t>
      </w:r>
      <w:r>
        <w:rPr>
          <w:rStyle w:val="FunctionTok"/>
        </w:rPr>
        <w:t xml:space="preserve">select</w:t>
      </w:r>
      <w:r>
        <w:rPr>
          <w:rStyle w:val="NormalTok"/>
        </w:rPr>
        <w:t xml:space="preserve">(term, estimate)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values_from =</w:t>
      </w:r>
      <w:r>
        <w:rPr>
          <w:rStyle w:val="NormalTok"/>
        </w:rPr>
        <w:t xml:space="preserve"> estimate)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br/>
      </w:r>
      <w:r>
        <w:rPr>
          <w:rStyle w:val="NormalTok"/>
        </w:rPr>
        <w:t xml:space="preserve">logi_coef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prob_1000 =</w:t>
      </w:r>
      <w:r>
        <w:rPr>
          <w:rStyle w:val="NormalTok"/>
        </w:rPr>
        <w:t xml:space="preserve"> </w:t>
      </w:r>
      <w:r>
        <w:rPr>
          <w:rStyle w:val="FunctionTok"/>
        </w:rPr>
        <w:t xml:space="preserve">exp</w:t>
      </w:r>
      <w:r>
        <w:rPr>
          <w:rStyle w:val="NormalTok"/>
        </w:rPr>
        <w:t xml:space="preserve">(intercept </w:t>
      </w:r>
      <w:r>
        <w:rPr>
          <w:rStyle w:val="SpecialCharTok"/>
        </w:rPr>
        <w:t xml:space="preserve">+</w:t>
      </w:r>
      <w:r>
        <w:rPr>
          <w:rStyle w:val="NormalTok"/>
        </w:rPr>
        <w:t xml:space="preserve"> balance </w:t>
      </w:r>
      <w:r>
        <w:rPr>
          <w:rStyle w:val="SpecialCharTok"/>
        </w:rPr>
        <w:t xml:space="preserve">*</w:t>
      </w:r>
      <w:r>
        <w:rPr>
          <w:rStyle w:val="NormalTok"/>
        </w:rPr>
        <w:t xml:space="preserve"> </w:t>
      </w:r>
      <w:r>
        <w:rPr>
          <w:rStyle w:val="DecValTok"/>
        </w:rPr>
        <w:t xml:space="preserve">1000</w:t>
      </w:r>
      <w:r>
        <w:rPr>
          <w:rStyle w:val="NormalTok"/>
        </w:rPr>
        <w:t xml:space="preserve">)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(intercept </w:t>
      </w:r>
      <w:r>
        <w:rPr>
          <w:rStyle w:val="SpecialCharTok"/>
        </w:rPr>
        <w:t xml:space="preserve">+</w:t>
      </w:r>
      <w:r>
        <w:rPr>
          <w:rStyle w:val="NormalTok"/>
        </w:rPr>
        <w:t xml:space="preserve"> balance </w:t>
      </w:r>
      <w:r>
        <w:rPr>
          <w:rStyle w:val="SpecialCharTok"/>
        </w:rPr>
        <w:t xml:space="preserve">*</w:t>
      </w:r>
      <w:r>
        <w:rPr>
          <w:rStyle w:val="NormalTok"/>
        </w:rPr>
        <w:t xml:space="preserve"> </w:t>
      </w:r>
      <w:r>
        <w:rPr>
          <w:rStyle w:val="DecValTok"/>
        </w:rPr>
        <w:t xml:space="preserve">1000</w:t>
      </w:r>
      <w:r>
        <w:rPr>
          <w:rStyle w:val="NormalTok"/>
        </w:rPr>
        <w:t xml:space="preserve">)))</w:t>
      </w:r>
    </w:p>
    <w:p>
      <w:pPr>
        <w:pStyle w:val="SourceCode"/>
      </w:pPr>
      <w:r>
        <w:rPr>
          <w:rStyle w:val="VerbatimChar"/>
        </w:rPr>
        <w:t xml:space="preserve">## # A tibble: 1 x 3</w:t>
      </w:r>
      <w:r>
        <w:br/>
      </w:r>
      <w:r>
        <w:rPr>
          <w:rStyle w:val="VerbatimChar"/>
        </w:rPr>
        <w:t xml:space="preserve">##   intercept balance prob_1000</w:t>
      </w:r>
      <w:r>
        <w:br/>
      </w:r>
      <w:r>
        <w:rPr>
          <w:rStyle w:val="VerbatimChar"/>
        </w:rPr>
        <w:t xml:space="preserve">##       &lt;dbl&gt;   &lt;dbl&gt;     &lt;dbl&gt;</w:t>
      </w:r>
      <w:r>
        <w:br/>
      </w:r>
      <w:r>
        <w:rPr>
          <w:rStyle w:val="VerbatimChar"/>
        </w:rPr>
        <w:t xml:space="preserve">## 1     -10.7 0.00550   0.00575</w:t>
      </w:r>
    </w:p>
    <w:p>
      <w:pPr>
        <w:pStyle w:val="FirstParagraph"/>
      </w:pPr>
      <w:r>
        <w:t xml:space="preserve">We find the estimated probability to be less than</w:t>
      </w:r>
      <w:r>
        <w:t xml:space="preserve"> </w:t>
      </w:r>
      <w:r>
        <w:rPr>
          <w:rStyle w:val="VerbatimChar"/>
        </w:rPr>
        <w:t xml:space="preserve">1%</w:t>
      </w:r>
      <w:r>
        <w:t xml:space="preserve">.</w:t>
      </w:r>
    </w:p>
    <w:p>
      <w:pPr>
        <w:pStyle w:val="BodyText"/>
      </w:pPr>
      <w:r>
        <w:t xml:space="preserve">We can also incorporate qualitative predictors with the logistic regression model. Here we encode</w:t>
      </w:r>
      <w:r>
        <w:t xml:space="preserve"> </w:t>
      </w:r>
      <w:r>
        <w:rPr>
          <w:rStyle w:val="VerbatimChar"/>
        </w:rPr>
        <w:t xml:space="preserve">student</w:t>
      </w:r>
      <w:r>
        <w:t xml:space="preserve"> </w:t>
      </w:r>
      <w:r>
        <w:t xml:space="preserve">in to the model.</w:t>
      </w:r>
    </w:p>
    <w:p>
      <w:pPr>
        <w:pStyle w:val="SourceCode"/>
      </w:pPr>
      <w:r>
        <w:rPr>
          <w:rStyle w:val="NormalTok"/>
        </w:rPr>
        <w:t xml:space="preserve">logi_default_student </w:t>
      </w:r>
      <w:r>
        <w:rPr>
          <w:rStyle w:val="OtherTok"/>
        </w:rPr>
        <w:t xml:space="preserve">&lt;-</w:t>
      </w:r>
      <w:r>
        <w:rPr>
          <w:rStyle w:val="NormalTok"/>
        </w:rPr>
        <w:t xml:space="preserve"> </w:t>
      </w:r>
      <w:r>
        <w:br/>
      </w:r>
      <w:r>
        <w:rPr>
          <w:rStyle w:val="NormalTok"/>
        </w:rPr>
        <w:t xml:space="preserve">  </w:t>
      </w:r>
      <w:r>
        <w:rPr>
          <w:rStyle w:val="FunctionTok"/>
        </w:rPr>
        <w:t xml:space="preserve">logistic_reg</w:t>
      </w:r>
      <w:r>
        <w:rPr>
          <w:rStyle w:val="NormalTok"/>
        </w:rPr>
        <w:t xml:space="preserve">(</w:t>
      </w:r>
      <w:r>
        <w:rPr>
          <w:rStyle w:val="AttributeTok"/>
        </w:rPr>
        <w:t xml:space="preserve">mode =</w:t>
      </w:r>
      <w:r>
        <w:rPr>
          <w:rStyle w:val="NormalTok"/>
        </w:rPr>
        <w:t xml:space="preserve"> </w:t>
      </w:r>
      <w:r>
        <w:rPr>
          <w:rStyle w:val="StringTok"/>
        </w:rPr>
        <w:t xml:space="preserve">"classification"</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default, </w:t>
      </w:r>
      <w:r>
        <w:rPr>
          <w:rStyle w:val="FunctionTok"/>
        </w:rPr>
        <w:t xml:space="preserve">as.factor</w:t>
      </w:r>
      <w:r>
        <w:rPr>
          <w:rStyle w:val="NormalTok"/>
        </w:rPr>
        <w:t xml:space="preserve">(default_bool) </w:t>
      </w:r>
      <w:r>
        <w:rPr>
          <w:rStyle w:val="SpecialCharTok"/>
        </w:rPr>
        <w:t xml:space="preserve">~</w:t>
      </w:r>
      <w:r>
        <w:rPr>
          <w:rStyle w:val="NormalTok"/>
        </w:rPr>
        <w:t xml:space="preserve"> student)</w:t>
      </w:r>
      <w:r>
        <w:br/>
      </w:r>
      <w:r>
        <w:rPr>
          <w:rStyle w:val="NormalTok"/>
        </w:rPr>
        <w:t xml:space="preserve">logi_default_student </w:t>
      </w:r>
      <w:r>
        <w:rPr>
          <w:rStyle w:val="SpecialCharTok"/>
        </w:rPr>
        <w:t xml:space="preserve">%&gt;%</w:t>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-3.50     0.0707    -49.6  0       </w:t>
      </w:r>
      <w:r>
        <w:br/>
      </w:r>
      <w:r>
        <w:rPr>
          <w:rStyle w:val="VerbatimChar"/>
        </w:rPr>
        <w:t xml:space="preserve">## 2 studentYes     0.405    0.115       3.52 0.000431</w:t>
      </w:r>
    </w:p>
    <w:p>
      <w:pPr>
        <w:pStyle w:val="FirstParagraph"/>
      </w:pPr>
      <w:r>
        <w:t xml:space="preserve">This model indicates that students have a higher rate of defaulting compared to non-students. The idea is the same as what we learned with linear regression.</w:t>
      </w:r>
    </w:p>
    <w:p>
      <w:pPr>
        <w:pStyle w:val="BodyText"/>
      </w:pPr>
      <w:r>
        <w:t xml:space="preserve">Note that if we take</w:t>
      </w:r>
      <w:r>
        <w:t xml:space="preserve"> </w:t>
      </w:r>
      <w:r>
        <w:rPr>
          <w:rStyle w:val="VerbatimChar"/>
        </w:rPr>
        <w:t xml:space="preserve">exp(-3.50)=0.030</w:t>
      </w:r>
      <w:r>
        <w:t xml:space="preserve"> </w:t>
      </w:r>
      <w:r>
        <w:t xml:space="preserve">we get the estimated odds for non-students.</w:t>
      </w:r>
      <w:r>
        <w:t xml:space="preserve"> </w:t>
      </w:r>
      <w:r>
        <w:t xml:space="preserve">If we take</w:t>
      </w:r>
      <w:r>
        <w:t xml:space="preserve"> </w:t>
      </w:r>
      <w:r>
        <w:rPr>
          <w:rStyle w:val="VerbatimChar"/>
        </w:rPr>
        <w:t xml:space="preserve">exp(-3.50+.40)= 0.045</w:t>
      </w:r>
      <w:r>
        <w:t xml:space="preserve"> </w:t>
      </w:r>
      <w:r>
        <w:t xml:space="preserve">we get the estimated odds for students.</w:t>
      </w:r>
      <w:r>
        <w:t xml:space="preserve"> </w:t>
      </w:r>
      <w:r>
        <w:t xml:space="preserve">If we exponentiation the term for studentYes,</w:t>
      </w:r>
      <w:r>
        <w:t xml:space="preserve"> </w:t>
      </w:r>
      <w:r>
        <w:rPr>
          <w:rStyle w:val="VerbatimChar"/>
        </w:rPr>
        <w:t xml:space="preserve">exp(0.40)=1.49</w:t>
      </w:r>
      <w:r>
        <w:t xml:space="preserve"> </w:t>
      </w:r>
      <w:r>
        <w:t xml:space="preserve">we note that the odds for students is estimated to be 1.49 times the odds for a non-student.</w:t>
      </w:r>
    </w:p>
    <w:bookmarkEnd w:id="31"/>
    <w:bookmarkStart w:id="33" w:name="multiple-logistic-regression"/>
    <w:p>
      <w:pPr>
        <w:pStyle w:val="Heading3"/>
      </w:pPr>
      <w:r>
        <w:t xml:space="preserve">Multiple Logistic Regression</w:t>
      </w:r>
    </w:p>
    <w:p>
      <w:pPr>
        <w:pStyle w:val="FirstParagraph"/>
      </w:pPr>
      <w:r>
        <w:t xml:space="preserve">We now consider the scenario of multiple predictors.</w:t>
      </w:r>
    </w:p>
    <w:p>
      <w:pPr>
        <w:pStyle w:val="BodyText"/>
      </w:pPr>
      <w:r>
        <w:t xml:space="preserve">We can rewrite</w:t>
      </w:r>
      <w:r>
        <w:t xml:space="preserve"> </w:t>
      </w:r>
      <m:oMath>
        <m:r>
          <m:t>p</m:t>
        </m:r>
        <m:r>
          <m:rPr>
            <m:sty m:val="p"/>
          </m:rPr>
          <m:t>(</m:t>
        </m:r>
        <m:r>
          <m:t>X</m:t>
        </m:r>
        <m:r>
          <m:rPr>
            <m:sty m:val="p"/>
          </m:rPr>
          <m:t>)</m:t>
        </m:r>
      </m:oMath>
      <w:r>
        <w:t xml:space="preserve"> </w:t>
      </w:r>
      <w:r>
        <w:t xml:space="preserve">as</w:t>
      </w:r>
    </w:p>
    <w:p>
      <w:pPr>
        <w:pStyle w:val="BodyText"/>
      </w:pPr>
      <m:oMath>
        <m:r>
          <m:t>p</m:t>
        </m:r>
        <m:r>
          <m:rPr>
            <m:sty m:val="p"/>
          </m:rPr>
          <m:t>(</m:t>
        </m:r>
        <m:r>
          <m:t>X</m:t>
        </m:r>
        <m:r>
          <m:rPr>
            <m:sty m:val="p"/>
          </m:rPr>
          <m:t>)</m:t>
        </m:r>
        <m:r>
          <m:rPr>
            <m:sty m:val="p"/>
          </m:rPr>
          <m:t>=</m:t>
        </m:r>
        <m:f>
          <m:fPr>
            <m:type m:val="bar"/>
          </m:fPr>
          <m:num>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r>
                  <m:rPr>
                    <m:sty m:val="p"/>
                  </m:rPr>
                  <m:t>.</m:t>
                </m:r>
                <m:r>
                  <m:rPr>
                    <m:sty m:val="p"/>
                  </m:rPr>
                  <m:t>+</m:t>
                </m:r>
                <m:sSub>
                  <m:e>
                    <m:r>
                      <m:t>β</m:t>
                    </m:r>
                  </m:e>
                  <m:sub>
                    <m:r>
                      <m:t>p</m:t>
                    </m:r>
                  </m:sub>
                </m:sSub>
                <m:sSub>
                  <m:e>
                    <m:r>
                      <m:t>X</m:t>
                    </m:r>
                  </m:e>
                  <m:sub>
                    <m:r>
                      <m:t>p</m:t>
                    </m:r>
                  </m:sub>
                </m:sSub>
              </m:sup>
            </m:sSup>
          </m:num>
          <m:den>
            <m:r>
              <m:t>1</m:t>
            </m:r>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r>
                  <m:rPr>
                    <m:sty m:val="p"/>
                  </m:rPr>
                  <m:t>.</m:t>
                </m:r>
                <m:r>
                  <m:rPr>
                    <m:sty m:val="p"/>
                  </m:rPr>
                  <m:t>+</m:t>
                </m:r>
                <m:sSub>
                  <m:e>
                    <m:r>
                      <m:t>β</m:t>
                    </m:r>
                  </m:e>
                  <m:sub>
                    <m:r>
                      <m:t>p</m:t>
                    </m:r>
                  </m:sub>
                </m:sSub>
                <m:sSub>
                  <m:e>
                    <m:r>
                      <m:t>X</m:t>
                    </m:r>
                  </m:e>
                  <m:sub>
                    <m:r>
                      <m:t>p</m:t>
                    </m:r>
                  </m:sub>
                </m:sSub>
              </m:sup>
            </m:sSup>
          </m:den>
        </m:f>
      </m:oMath>
    </w:p>
    <w:p>
      <w:pPr>
        <w:pStyle w:val="BodyText"/>
      </w:pPr>
      <w:r>
        <w:t xml:space="preserve">/p&gt;</w:t>
      </w:r>
    </w:p>
    <w:p>
      <w:pPr>
        <w:pStyle w:val="BodyText"/>
      </w:pPr>
      <w:r>
        <w:t xml:space="preserve">And again use the maximum likelihood method to estimate the coefficients.</w:t>
      </w:r>
    </w:p>
    <w:p>
      <w:pPr>
        <w:pStyle w:val="BodyText"/>
      </w:pPr>
      <w:r>
        <w:t xml:space="preserve">Let’s estimate the probability of</w:t>
      </w:r>
      <w:r>
        <w:t xml:space="preserve"> </w:t>
      </w:r>
      <w:r>
        <w:rPr>
          <w:rStyle w:val="VerbatimChar"/>
        </w:rPr>
        <w:t xml:space="preserve">default</w:t>
      </w:r>
      <w:r>
        <w:t xml:space="preserve"> </w:t>
      </w:r>
      <w:r>
        <w:t xml:space="preserve">using</w:t>
      </w:r>
      <w:r>
        <w:t xml:space="preserve"> </w:t>
      </w:r>
      <w:r>
        <w:rPr>
          <w:rStyle w:val="VerbatimChar"/>
        </w:rPr>
        <w:t xml:space="preserve">balance</w:t>
      </w:r>
      <w:r>
        <w:t xml:space="preserve">,</w:t>
      </w:r>
      <w:r>
        <w:t xml:space="preserve"> </w:t>
      </w:r>
      <w:r>
        <w:rPr>
          <w:rStyle w:val="VerbatimChar"/>
        </w:rPr>
        <w:t xml:space="preserve">income</w:t>
      </w:r>
      <w:r>
        <w:t xml:space="preserve"> </w:t>
      </w:r>
      <w:r>
        <w:t xml:space="preserve">and</w:t>
      </w:r>
      <w:r>
        <w:t xml:space="preserve"> </w:t>
      </w:r>
      <w:r>
        <w:rPr>
          <w:rStyle w:val="VerbatimChar"/>
        </w:rPr>
        <w:t xml:space="preserve">student</w:t>
      </w:r>
      <w:r>
        <w:t xml:space="preserve">.</w:t>
      </w:r>
    </w:p>
    <w:p>
      <w:pPr>
        <w:pStyle w:val="SourceCode"/>
      </w:pPr>
      <w:r>
        <w:rPr>
          <w:rStyle w:val="NormalTok"/>
        </w:rPr>
        <w:t xml:space="preserve">multiple_logi_default</w:t>
      </w:r>
      <w:r>
        <w:rPr>
          <w:rStyle w:val="OtherTok"/>
        </w:rPr>
        <w:t xml:space="preserve">&lt;-</w:t>
      </w:r>
      <w:r>
        <w:rPr>
          <w:rStyle w:val="NormalTok"/>
        </w:rPr>
        <w:t xml:space="preserve"> </w:t>
      </w:r>
      <w:r>
        <w:rPr>
          <w:rStyle w:val="FunctionTok"/>
        </w:rPr>
        <w:t xml:space="preserve">logistic_reg</w:t>
      </w:r>
      <w:r>
        <w:rPr>
          <w:rStyle w:val="NormalTok"/>
        </w:rPr>
        <w:t xml:space="preserve">(</w:t>
      </w:r>
      <w:r>
        <w:rPr>
          <w:rStyle w:val="AttributeTok"/>
        </w:rPr>
        <w:t xml:space="preserve">mode =</w:t>
      </w:r>
      <w:r>
        <w:rPr>
          <w:rStyle w:val="NormalTok"/>
        </w:rPr>
        <w:t xml:space="preserve"> </w:t>
      </w:r>
      <w:r>
        <w:rPr>
          <w:rStyle w:val="StringTok"/>
        </w:rPr>
        <w:t xml:space="preserve">"classification"</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default, </w:t>
      </w:r>
      <w:r>
        <w:rPr>
          <w:rStyle w:val="FunctionTok"/>
        </w:rPr>
        <w:t xml:space="preserve">as.factor</w:t>
      </w:r>
      <w:r>
        <w:rPr>
          <w:rStyle w:val="NormalTok"/>
        </w:rPr>
        <w:t xml:space="preserve">(default_bool) </w:t>
      </w:r>
      <w:r>
        <w:rPr>
          <w:rStyle w:val="SpecialCharTok"/>
        </w:rPr>
        <w:t xml:space="preserve">~</w:t>
      </w:r>
      <w:r>
        <w:rPr>
          <w:rStyle w:val="NormalTok"/>
        </w:rPr>
        <w:t xml:space="preserve"> balance </w:t>
      </w:r>
      <w:r>
        <w:rPr>
          <w:rStyle w:val="SpecialCharTok"/>
        </w:rPr>
        <w:t xml:space="preserve">+</w:t>
      </w:r>
      <w:r>
        <w:rPr>
          <w:rStyle w:val="NormalTok"/>
        </w:rPr>
        <w:t xml:space="preserve"> student </w:t>
      </w:r>
      <w:r>
        <w:rPr>
          <w:rStyle w:val="SpecialCharTok"/>
        </w:rPr>
        <w:t xml:space="preserve">+</w:t>
      </w:r>
      <w:r>
        <w:rPr>
          <w:rStyle w:val="NormalTok"/>
        </w:rPr>
        <w:t xml:space="preserve"> income)</w:t>
      </w:r>
      <w:r>
        <w:br/>
      </w:r>
      <w:r>
        <w:rPr>
          <w:rStyle w:val="NormalTok"/>
        </w:rPr>
        <w:t xml:space="preserve">multiple_logi_default </w:t>
      </w:r>
      <w:r>
        <w:rPr>
          <w:rStyle w:val="SpecialCharTok"/>
        </w:rPr>
        <w:t xml:space="preserve">%&gt;%</w:t>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4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-10.9        0.492        -22.1   4.91e-108</w:t>
      </w:r>
      <w:r>
        <w:br/>
      </w:r>
      <w:r>
        <w:rPr>
          <w:rStyle w:val="VerbatimChar"/>
        </w:rPr>
        <w:t xml:space="preserve">## 2 balance       0.00574    0.000232      24.7   4.22e-135</w:t>
      </w:r>
      <w:r>
        <w:br/>
      </w:r>
      <w:r>
        <w:rPr>
          <w:rStyle w:val="VerbatimChar"/>
        </w:rPr>
        <w:t xml:space="preserve">## 3 studentYes   -0.647      0.236         -2.74  6.19e-  3</w:t>
      </w:r>
      <w:r>
        <w:br/>
      </w:r>
      <w:r>
        <w:rPr>
          <w:rStyle w:val="VerbatimChar"/>
        </w:rPr>
        <w:t xml:space="preserve">## 4 income        0.00000303 0.00000820     0.370 7.12e-  1</w:t>
      </w:r>
    </w:p>
    <w:p>
      <w:pPr>
        <w:pStyle w:val="SourceCode"/>
      </w:pPr>
      <w:r>
        <w:rPr>
          <w:rStyle w:val="NormalTok"/>
        </w:rPr>
        <w:t xml:space="preserve">kableExtra</w:t>
      </w:r>
      <w:r>
        <w:rPr>
          <w:rStyle w:val="SpecialCharTok"/>
        </w:rPr>
        <w:t xml:space="preserve">::</w:t>
      </w:r>
      <w:r>
        <w:rPr>
          <w:rStyle w:val="FunctionTok"/>
        </w:rPr>
        <w:t xml:space="preserve">kable</w:t>
      </w:r>
      <w:r>
        <w:rPr>
          <w:rStyle w:val="NormalTok"/>
        </w:rPr>
        <w:t xml:space="preserve">(</w:t>
      </w:r>
      <w:r>
        <w:rPr>
          <w:rStyle w:val="AttributeTok"/>
        </w:rPr>
        <w:t xml:space="preserve">x =</w:t>
      </w:r>
      <w:r>
        <w:rPr>
          <w:rStyle w:val="NormalTok"/>
        </w:rPr>
        <w:t xml:space="preserve"> broom</w:t>
      </w:r>
      <w:r>
        <w:rPr>
          <w:rStyle w:val="SpecialCharTok"/>
        </w:rPr>
        <w:t xml:space="preserve">::</w:t>
      </w:r>
      <w:r>
        <w:rPr>
          <w:rStyle w:val="FunctionTok"/>
        </w:rPr>
        <w:t xml:space="preserve">tidy</w:t>
      </w:r>
      <w:r>
        <w:rPr>
          <w:rStyle w:val="NormalTok"/>
        </w:rPr>
        <w:t xml:space="preserve">(multiple_logi_default), </w:t>
      </w:r>
      <w:r>
        <w:rPr>
          <w:rStyle w:val="AttributeTok"/>
        </w:rPr>
        <w:t xml:space="preserve">format =</w:t>
      </w:r>
      <w:r>
        <w:rPr>
          <w:rStyle w:val="NormalTok"/>
        </w:rPr>
        <w:t xml:space="preserve"> </w:t>
      </w:r>
      <w:r>
        <w:rPr>
          <w:rStyle w:val="StringTok"/>
        </w:rPr>
        <w:t xml:space="preserve">"pipe"</w:t>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-10.8690452</w:t>
            </w:r>
          </w:p>
        </w:tc>
        <w:tc>
          <w:p>
            <w:pPr>
              <w:pStyle w:val="Compact"/>
              <w:jc w:val="right"/>
            </w:pPr>
            <w:r>
              <w:t xml:space="preserve">0.4922555</w:t>
            </w:r>
          </w:p>
        </w:tc>
        <w:tc>
          <w:p>
            <w:pPr>
              <w:pStyle w:val="Compact"/>
              <w:jc w:val="right"/>
            </w:pPr>
            <w:r>
              <w:t xml:space="preserve">-22.080088</w:t>
            </w:r>
          </w:p>
        </w:tc>
        <w:tc>
          <w:p>
            <w:pPr>
              <w:pStyle w:val="Compact"/>
              <w:jc w:val="right"/>
            </w:pPr>
            <w:r>
              <w:t xml:space="preserve">0.0000000</w:t>
            </w:r>
          </w:p>
        </w:tc>
      </w:tr>
      <w:tr>
        <w:tc>
          <w:p>
            <w:pPr>
              <w:pStyle w:val="Compact"/>
              <w:jc w:val="left"/>
            </w:pPr>
            <w:r>
              <w:t xml:space="preserve">balance</w:t>
            </w:r>
          </w:p>
        </w:tc>
        <w:tc>
          <w:p>
            <w:pPr>
              <w:pStyle w:val="Compact"/>
              <w:jc w:val="right"/>
            </w:pPr>
            <w:r>
              <w:t xml:space="preserve">0.0057365</w:t>
            </w:r>
          </w:p>
        </w:tc>
        <w:tc>
          <w:p>
            <w:pPr>
              <w:pStyle w:val="Compact"/>
              <w:jc w:val="right"/>
            </w:pPr>
            <w:r>
              <w:t xml:space="preserve">0.0002319</w:t>
            </w:r>
          </w:p>
        </w:tc>
        <w:tc>
          <w:p>
            <w:pPr>
              <w:pStyle w:val="Compact"/>
              <w:jc w:val="right"/>
            </w:pPr>
            <w:r>
              <w:t xml:space="preserve">24.737563</w:t>
            </w:r>
          </w:p>
        </w:tc>
        <w:tc>
          <w:p>
            <w:pPr>
              <w:pStyle w:val="Compact"/>
              <w:jc w:val="right"/>
            </w:pPr>
            <w:r>
              <w:t xml:space="preserve">0.0000000</w:t>
            </w:r>
          </w:p>
        </w:tc>
      </w:tr>
      <w:tr>
        <w:tc>
          <w:p>
            <w:pPr>
              <w:pStyle w:val="Compact"/>
              <w:jc w:val="left"/>
            </w:pPr>
            <w:r>
              <w:t xml:space="preserve">studentYes</w:t>
            </w:r>
          </w:p>
        </w:tc>
        <w:tc>
          <w:p>
            <w:pPr>
              <w:pStyle w:val="Compact"/>
              <w:jc w:val="right"/>
            </w:pPr>
            <w:r>
              <w:t xml:space="preserve">-0.6467758</w:t>
            </w:r>
          </w:p>
        </w:tc>
        <w:tc>
          <w:p>
            <w:pPr>
              <w:pStyle w:val="Compact"/>
              <w:jc w:val="right"/>
            </w:pPr>
            <w:r>
              <w:t xml:space="preserve">0.2362525</w:t>
            </w:r>
          </w:p>
        </w:tc>
        <w:tc>
          <w:p>
            <w:pPr>
              <w:pStyle w:val="Compact"/>
              <w:jc w:val="right"/>
            </w:pPr>
            <w:r>
              <w:t xml:space="preserve">-2.737646</w:t>
            </w:r>
          </w:p>
        </w:tc>
        <w:tc>
          <w:p>
            <w:pPr>
              <w:pStyle w:val="Compact"/>
              <w:jc w:val="right"/>
            </w:pPr>
            <w:r>
              <w:t xml:space="preserve">0.0061881</w:t>
            </w:r>
          </w:p>
        </w:tc>
      </w:tr>
      <w:tr>
        <w:tc>
          <w:p>
            <w:pPr>
              <w:pStyle w:val="Compact"/>
              <w:jc w:val="left"/>
            </w:pPr>
            <w:r>
              <w:t xml:space="preserve">income</w:t>
            </w:r>
          </w:p>
        </w:tc>
        <w:tc>
          <w:p>
            <w:pPr>
              <w:pStyle w:val="Compact"/>
              <w:jc w:val="right"/>
            </w:pPr>
            <w:r>
              <w:t xml:space="preserve">0.0000030</w:t>
            </w:r>
          </w:p>
        </w:tc>
        <w:tc>
          <w:p>
            <w:pPr>
              <w:pStyle w:val="Compact"/>
              <w:jc w:val="right"/>
            </w:pPr>
            <w:r>
              <w:t xml:space="preserve">0.0000082</w:t>
            </w:r>
          </w:p>
        </w:tc>
        <w:tc>
          <w:p>
            <w:pPr>
              <w:pStyle w:val="Compact"/>
              <w:jc w:val="right"/>
            </w:pPr>
            <w:r>
              <w:t xml:space="preserve">0.369815</w:t>
            </w:r>
          </w:p>
        </w:tc>
        <w:tc>
          <w:p>
            <w:pPr>
              <w:pStyle w:val="Compact"/>
              <w:jc w:val="right"/>
            </w:pPr>
            <w:r>
              <w:t xml:space="preserve">0.7115203</w:t>
            </w:r>
          </w:p>
        </w:tc>
      </w:tr>
    </w:tbl>
    <w:p>
      <w:pPr>
        <w:pStyle w:val="BodyText"/>
      </w:pPr>
      <w:r>
        <w:t xml:space="preserve">Notice that being a student now</w:t>
      </w:r>
      <w:r>
        <w:t xml:space="preserve"> </w:t>
      </w:r>
      <w:r>
        <w:rPr>
          <w:iCs/>
          <w:i/>
        </w:rPr>
        <w:t xml:space="preserve">decreases</w:t>
      </w:r>
      <w:r>
        <w:t xml:space="preserve"> </w:t>
      </w:r>
      <w:r>
        <w:t xml:space="preserve">the chances of default, whereas in our previous model (which only contained</w:t>
      </w:r>
      <w:r>
        <w:t xml:space="preserve"> </w:t>
      </w:r>
      <w:r>
        <w:rPr>
          <w:rStyle w:val="VerbatimChar"/>
        </w:rPr>
        <w:t xml:space="preserve">student</w:t>
      </w:r>
      <w:r>
        <w:t xml:space="preserve"> </w:t>
      </w:r>
      <w:r>
        <w:t xml:space="preserve">as a predictor), it increased the chances.</w:t>
      </w:r>
    </w:p>
    <w:p>
      <w:pPr>
        <w:pStyle w:val="BodyText"/>
      </w:pPr>
      <w:r>
        <w:t xml:space="preserve">Why is that? This model is showing that, for a fixed value of</w:t>
      </w:r>
      <w:r>
        <w:t xml:space="preserve"> </w:t>
      </w:r>
      <w:r>
        <w:rPr>
          <w:rStyle w:val="VerbatimChar"/>
        </w:rPr>
        <w:t xml:space="preserve">income</w:t>
      </w:r>
      <w:r>
        <w:t xml:space="preserve"> </w:t>
      </w:r>
      <w:r>
        <w:t xml:space="preserve">and</w:t>
      </w:r>
      <w:r>
        <w:t xml:space="preserve"> </w:t>
      </w:r>
      <w:r>
        <w:rPr>
          <w:rStyle w:val="VerbatimChar"/>
        </w:rPr>
        <w:t xml:space="preserve">balance</w:t>
      </w:r>
      <w:r>
        <w:t xml:space="preserve">, students actually default less. This is because</w:t>
      </w:r>
      <w:r>
        <w:t xml:space="preserve"> </w:t>
      </w:r>
      <w:r>
        <w:rPr>
          <w:rStyle w:val="VerbatimChar"/>
        </w:rPr>
        <w:t xml:space="preserve">student</w:t>
      </w:r>
      <w:r>
        <w:t xml:space="preserve"> </w:t>
      </w:r>
      <w:r>
        <w:t xml:space="preserve">and</w:t>
      </w:r>
      <w:r>
        <w:t xml:space="preserve"> </w:t>
      </w:r>
      <w:r>
        <w:rPr>
          <w:rStyle w:val="VerbatimChar"/>
        </w:rPr>
        <w:t xml:space="preserve">balance</w:t>
      </w:r>
      <w:r>
        <w:t xml:space="preserve"> </w:t>
      </w:r>
      <w:r>
        <w:t xml:space="preserve">are correlated.</w:t>
      </w:r>
    </w:p>
    <w:p>
      <w:pPr>
        <w:pStyle w:val="SourceCode"/>
      </w:pPr>
      <w:r>
        <w:rPr>
          <w:rStyle w:val="NormalTok"/>
        </w:rPr>
        <w:t xml:space="preserve">default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balance, </w:t>
      </w:r>
      <w:r>
        <w:rPr>
          <w:rStyle w:val="AttributeTok"/>
        </w:rPr>
        <w:t xml:space="preserve">fill =</w:t>
      </w:r>
      <w:r>
        <w:rPr>
          <w:rStyle w:val="NormalTok"/>
        </w:rPr>
        <w:t xml:space="preserve"> student))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4_classification_ISLR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plot the distribution of</w:t>
      </w:r>
      <w:r>
        <w:t xml:space="preserve"> </w:t>
      </w:r>
      <w:r>
        <w:rPr>
          <w:rStyle w:val="VerbatimChar"/>
        </w:rPr>
        <w:t xml:space="preserve">balance</w:t>
      </w:r>
      <w:r>
        <w:t xml:space="preserve"> </w:t>
      </w:r>
      <w:r>
        <w:t xml:space="preserve">across</w:t>
      </w:r>
      <w:r>
        <w:t xml:space="preserve"> </w:t>
      </w:r>
      <w:r>
        <w:rPr>
          <w:rStyle w:val="VerbatimChar"/>
        </w:rPr>
        <w:t xml:space="preserve">student</w:t>
      </w:r>
      <w:r>
        <w:t xml:space="preserve">, we see that students tend to carry larger credit card balances.</w:t>
      </w:r>
    </w:p>
    <w:p>
      <w:pPr>
        <w:pStyle w:val="BodyText"/>
      </w:pPr>
      <w:r>
        <w:t xml:space="preserve">This example illustrates the dangers of drawing insights from single predictor regressions when other predictors may be relevant. The results from using one predictor can be substantially different compared to using multiple predictors. This phenomenon is known as</w:t>
      </w:r>
      <w:r>
        <w:t xml:space="preserve"> </w:t>
      </w:r>
      <w:r>
        <w:rPr>
          <w:iCs/>
          <w:i/>
        </w:rPr>
        <w:t xml:space="preserve">confounding</w:t>
      </w:r>
      <w:r>
        <w:t xml:space="preserve">. This is why in observational studies we can’t really say which variable is most important or how an individual variable impacts the estimated probability of success.</w:t>
      </w:r>
    </w:p>
    <w:bookmarkEnd w:id="33"/>
    <w:bookmarkStart w:id="34" w:name="X00ace52f9d9833c2d39b99fff6249a359944d61"/>
    <w:p>
      <w:pPr>
        <w:pStyle w:val="Heading3"/>
      </w:pPr>
      <w:r>
        <w:t xml:space="preserve">Logistic Regression for &gt;2 Response Classes</w:t>
      </w:r>
    </w:p>
    <w:p>
      <w:pPr>
        <w:pStyle w:val="FirstParagraph"/>
      </w:pPr>
      <w:r>
        <w:t xml:space="preserve">Sometimes we wish to classify a response variable that has more than two classes. This could be the medical example where a patient outcomes falls into</w:t>
      </w:r>
      <w:r>
        <w:t xml:space="preserve"> </w:t>
      </w:r>
      <w:r>
        <w:rPr>
          <w:rStyle w:val="VerbatimChar"/>
        </w:rPr>
        <w:t xml:space="preserve">stroke</w:t>
      </w:r>
      <w:r>
        <w:t xml:space="preserve">,</w:t>
      </w:r>
      <w:r>
        <w:t xml:space="preserve"> </w:t>
      </w:r>
      <w:r>
        <w:rPr>
          <w:rStyle w:val="VerbatimChar"/>
        </w:rPr>
        <w:t xml:space="preserve">overdose</w:t>
      </w:r>
      <w:r>
        <w:t xml:space="preserve">, and</w:t>
      </w:r>
      <w:r>
        <w:t xml:space="preserve"> </w:t>
      </w:r>
      <w:r>
        <w:rPr>
          <w:rStyle w:val="VerbatimChar"/>
        </w:rPr>
        <w:t xml:space="preserve">seizure</w:t>
      </w:r>
      <w:r>
        <w:t xml:space="preserve">. It is possible to extend the two-class logistic regression model into multiple-class, these methods are useful but I will not cover them here.</w:t>
      </w:r>
    </w:p>
    <w:p>
      <w:pPr>
        <w:pStyle w:val="BodyText"/>
      </w:pPr>
      <w:r>
        <w:t xml:space="preserve">A method that is popular for multi-class classification is</w:t>
      </w:r>
      <w:r>
        <w:t xml:space="preserve"> </w:t>
      </w:r>
      <w:r>
        <w:rPr>
          <w:iCs/>
          <w:i/>
        </w:rPr>
        <w:t xml:space="preserve">discriminant analysis</w:t>
      </w:r>
      <w:r>
        <w:t xml:space="preserve">.</w:t>
      </w:r>
    </w:p>
    <w:bookmarkEnd w:id="34"/>
    <w:bookmarkEnd w:id="35"/>
    <w:bookmarkStart w:id="45" w:name="linear-discriminant-analysis"/>
    <w:p>
      <w:pPr>
        <w:pStyle w:val="Heading2"/>
      </w:pPr>
      <w:r>
        <w:t xml:space="preserve">Linear Discriminant Analysis</w:t>
      </w:r>
    </w:p>
    <w:p>
      <w:pPr>
        <w:pStyle w:val="FirstParagraph"/>
      </w:pPr>
      <w:r>
        <w:t xml:space="preserve">Logistic regression models the distribution of response</w:t>
      </w:r>
      <w:r>
        <w:t xml:space="preserve"> </w:t>
      </w:r>
      <m:oMath>
        <m:r>
          <m:t>Y</m:t>
        </m:r>
      </m:oMath>
      <w:r>
        <w:t xml:space="preserve"> </w:t>
      </w:r>
      <w:r>
        <w:t xml:space="preserve">given the predictor(s)</w:t>
      </w:r>
      <w:r>
        <w:t xml:space="preserve"> </w:t>
      </w:r>
      <m:oMath>
        <m:r>
          <m:t>X</m:t>
        </m:r>
      </m:oMath>
      <w:r>
        <w:t xml:space="preserve">. In discriminant analysis, we model the distribution of the predictors</w:t>
      </w:r>
      <w:r>
        <w:t xml:space="preserve"> </w:t>
      </w:r>
      <m:oMath>
        <m:r>
          <m:t>X</m:t>
        </m:r>
      </m:oMath>
      <w:r>
        <w:t xml:space="preserve"> </w:t>
      </w:r>
      <w:r>
        <w:t xml:space="preserve">in each of the response classes, and then use Bayes’ theorem to flip these around into estimates for</w:t>
      </w:r>
      <w:r>
        <w:t xml:space="preserve"> </w:t>
      </w:r>
      <m:oMath>
        <m:r>
          <m:t>P</m:t>
        </m:r>
        <m:r>
          <m:t>r</m:t>
        </m:r>
        <m:r>
          <m:rPr>
            <m:sty m:val="p"/>
          </m:rPr>
          <m:t>(</m:t>
        </m:r>
        <m:r>
          <m:t>Y</m:t>
        </m:r>
        <m:r>
          <m:rPr>
            <m:sty m:val="p"/>
          </m:rPr>
          <m:t>=</m:t>
        </m:r>
        <m:r>
          <m:t>k</m:t>
        </m:r>
        <m:r>
          <m:rPr>
            <m:sty m:val="p"/>
          </m:rPr>
          <m:t>|</m:t>
        </m:r>
        <m:r>
          <m:t>X</m:t>
        </m:r>
        <m:r>
          <m:rPr>
            <m:sty m:val="p"/>
          </m:rPr>
          <m:t>=</m:t>
        </m:r>
        <m:r>
          <m:t>x</m:t>
        </m:r>
        <m:r>
          <m:rPr>
            <m:sty m:val="p"/>
          </m:rPr>
          <m:t>)</m:t>
        </m:r>
      </m:oMath>
      <w:r>
        <w:t xml:space="preserve">.</w:t>
      </w:r>
    </w:p>
    <w:p>
      <w:pPr>
        <w:pStyle w:val="BodyText"/>
      </w:pPr>
      <w:r>
        <w:t xml:space="preserve">Why do we need this method?</w:t>
      </w:r>
    </w:p>
    <w:p>
      <w:pPr>
        <w:numPr>
          <w:ilvl w:val="0"/>
          <w:numId w:val="1003"/>
        </w:numPr>
      </w:pPr>
      <w:r>
        <w:t xml:space="preserve">Well-separated classes produce unstable parameter estimates for logistic regression models</w:t>
      </w:r>
    </w:p>
    <w:p>
      <w:pPr>
        <w:numPr>
          <w:ilvl w:val="0"/>
          <w:numId w:val="1003"/>
        </w:numPr>
      </w:pPr>
      <w:r>
        <w:t xml:space="preserve">If</w:t>
      </w:r>
      <w:r>
        <w:t xml:space="preserve"> </w:t>
      </w:r>
      <m:oMath>
        <m:r>
          <m:t>n</m:t>
        </m:r>
      </m:oMath>
      <w:r>
        <w:t xml:space="preserve"> </w:t>
      </w:r>
      <w:r>
        <w:t xml:space="preserve">is small and distribution of predictors</w:t>
      </w:r>
      <w:r>
        <w:t xml:space="preserve"> </w:t>
      </w:r>
      <m:oMath>
        <m:r>
          <m:t>X</m:t>
        </m:r>
      </m:oMath>
      <w:r>
        <w:t xml:space="preserve"> </w:t>
      </w:r>
      <w:r>
        <w:t xml:space="preserve">is normal across the classes, the linear discriminant model is more stable than logistic regression</w:t>
      </w:r>
    </w:p>
    <w:bookmarkStart w:id="36" w:name="using-bayes-theorem-for-classification"/>
    <w:p>
      <w:pPr>
        <w:pStyle w:val="Heading3"/>
      </w:pPr>
      <w:r>
        <w:t xml:space="preserve">Using Bayes’ Theorem for Classification</w:t>
      </w:r>
    </w:p>
    <w:p>
      <w:pPr>
        <w:pStyle w:val="FirstParagraph"/>
      </w:pPr>
      <w:r>
        <w:t xml:space="preserve">Consider the scenario where we want to classify an observation into one of</w:t>
      </w:r>
      <w:r>
        <w:t xml:space="preserve"> </w:t>
      </w:r>
      <m:oMath>
        <m:r>
          <m:t>K</m:t>
        </m:r>
      </m:oMath>
      <w:r>
        <w:t xml:space="preserve"> </w:t>
      </w:r>
      <w:r>
        <w:t xml:space="preserve">classes, where</w:t>
      </w:r>
      <w:r>
        <w:t xml:space="preserve"> </w:t>
      </w:r>
      <m:oMath>
        <m:r>
          <m:t>K</m:t>
        </m:r>
        <m:r>
          <m:rPr>
            <m:sty m:val="p"/>
          </m:rPr>
          <m:t>&gt;</m:t>
        </m:r>
        <m:r>
          <m:rPr>
            <m:sty m:val="p"/>
          </m:rPr>
          <m:t>=</m:t>
        </m:r>
        <m:r>
          <m:t>2</m:t>
        </m:r>
      </m:oMath>
      <w:r>
        <w:t xml:space="preserve">.</w:t>
      </w:r>
    </w:p>
    <w:p>
      <w:pPr>
        <w:numPr>
          <w:ilvl w:val="0"/>
          <w:numId w:val="1004"/>
        </w:numPr>
        <w:pStyle w:val="Compact"/>
      </w:pPr>
      <w:r>
        <w:t xml:space="preserve">Let</w:t>
      </w:r>
      <w:r>
        <w:t xml:space="preserve"> </w:t>
      </w:r>
      <m:oMath>
        <m:sSub>
          <m:e>
            <m:r>
              <m:t>π</m:t>
            </m:r>
          </m:e>
          <m:sub>
            <m:r>
              <m:t>k</m:t>
            </m:r>
          </m:sub>
        </m:sSub>
      </m:oMath>
      <w:r>
        <w:t xml:space="preserve"> </w:t>
      </w:r>
      <w:r>
        <w:t xml:space="preserve">represent the overall or</w:t>
      </w:r>
      <w:r>
        <w:t xml:space="preserve"> </w:t>
      </w:r>
      <w:r>
        <w:rPr>
          <w:iCs/>
          <w:i/>
        </w:rPr>
        <w:t xml:space="preserve">prior</w:t>
      </w:r>
      <w:r>
        <w:t xml:space="preserve"> </w:t>
      </w:r>
      <w:r>
        <w:t xml:space="preserve">probability that a randomly chosen observation comes from the</w:t>
      </w:r>
      <w:r>
        <w:t xml:space="preserve"> </w:t>
      </w:r>
      <m:oMath>
        <m:r>
          <m:t>k</m:t>
        </m:r>
      </m:oMath>
      <w:r>
        <w:t xml:space="preserve">th class</w:t>
      </w:r>
    </w:p>
    <w:p>
      <w:pPr>
        <w:numPr>
          <w:ilvl w:val="0"/>
          <w:numId w:val="1004"/>
        </w:numPr>
        <w:pStyle w:val="Compact"/>
      </w:pPr>
      <w:r>
        <w:t xml:space="preserve">Let</w:t>
      </w:r>
      <w:r>
        <w:t xml:space="preserve"> </w:t>
      </w:r>
      <m:oMath>
        <m:sSub>
          <m:e>
            <m:r>
              <m:t>f</m:t>
            </m:r>
          </m:e>
          <m:sub>
            <m:r>
              <m:t>k</m:t>
            </m:r>
          </m:sub>
        </m:sSub>
        <m:r>
          <m:rPr>
            <m:sty m:val="p"/>
          </m:rPr>
          <m:t>(</m:t>
        </m:r>
        <m:r>
          <m:t>x</m:t>
        </m:r>
        <m:r>
          <m:rPr>
            <m:sty m:val="p"/>
          </m:rPr>
          <m:t>)</m:t>
        </m:r>
        <m:r>
          <m:rPr>
            <m:sty m:val="p"/>
          </m:rPr>
          <m:t>=</m:t>
        </m:r>
        <m:r>
          <m:t>P</m:t>
        </m:r>
        <m:r>
          <m:t>r</m:t>
        </m:r>
        <m:r>
          <m:rPr>
            <m:sty m:val="p"/>
          </m:rPr>
          <m:t>(</m:t>
        </m:r>
        <m:r>
          <m:t>X</m:t>
        </m:r>
        <m:r>
          <m:rPr>
            <m:sty m:val="p"/>
          </m:rPr>
          <m:t>=</m:t>
        </m:r>
        <m:r>
          <m:t>x</m:t>
        </m:r>
        <m:r>
          <m:rPr>
            <m:sty m:val="p"/>
          </m:rPr>
          <m:t>|</m:t>
        </m:r>
        <m:r>
          <m:t>Y</m:t>
        </m:r>
        <m:r>
          <m:rPr>
            <m:sty m:val="p"/>
          </m:rPr>
          <m:t>=</m:t>
        </m:r>
        <m:r>
          <m:t>k</m:t>
        </m:r>
        <m:r>
          <m:rPr>
            <m:sty m:val="p"/>
          </m:rPr>
          <m:t>)</m:t>
        </m:r>
      </m:oMath>
      <w:r>
        <w:t xml:space="preserve"> </w:t>
      </w:r>
      <w:r>
        <w:t xml:space="preserve">denote the</w:t>
      </w:r>
      <w:r>
        <w:t xml:space="preserve"> </w:t>
      </w:r>
      <w:r>
        <w:rPr>
          <w:iCs/>
          <w:i/>
        </w:rPr>
        <w:t xml:space="preserve">density function</w:t>
      </w:r>
      <w:r>
        <w:t xml:space="preserve"> </w:t>
      </w:r>
      <w:r>
        <w:t xml:space="preserve">of</w:t>
      </w:r>
      <w:r>
        <w:t xml:space="preserve"> </w:t>
      </w:r>
      <m:oMath>
        <m:r>
          <m:t>X</m:t>
        </m:r>
      </m:oMath>
      <w:r>
        <w:t xml:space="preserve"> </w:t>
      </w:r>
      <w:r>
        <w:t xml:space="preserve">for an observation that comes from the</w:t>
      </w:r>
      <w:r>
        <w:t xml:space="preserve"> </w:t>
      </w:r>
      <m:oMath>
        <m:r>
          <m:t>k</m:t>
        </m:r>
      </m:oMath>
      <w:r>
        <w:t xml:space="preserve">th class.</w:t>
      </w:r>
    </w:p>
    <w:p>
      <w:pPr>
        <w:pStyle w:val="FirstParagraph"/>
      </w:pPr>
      <w:r>
        <w:t xml:space="preserve">In other words,</w:t>
      </w:r>
      <w:r>
        <w:t xml:space="preserve"> </w:t>
      </w:r>
      <m:oMath>
        <m:sSub>
          <m:e>
            <m:r>
              <m:t>f</m:t>
            </m:r>
          </m:e>
          <m:sub>
            <m:r>
              <m:t>k</m:t>
            </m:r>
          </m:sub>
        </m:sSub>
        <m:r>
          <m:rPr>
            <m:sty m:val="p"/>
          </m:rPr>
          <m:t>(</m:t>
        </m:r>
        <m:r>
          <m:t>x</m:t>
        </m:r>
        <m:r>
          <m:rPr>
            <m:sty m:val="p"/>
          </m:rPr>
          <m:t>)</m:t>
        </m:r>
      </m:oMath>
      <w:r>
        <w:t xml:space="preserve"> </w:t>
      </w:r>
      <w:r>
        <w:t xml:space="preserve">being large means that there is a high probability that an observation in the</w:t>
      </w:r>
      <w:r>
        <w:t xml:space="preserve"> </w:t>
      </w:r>
      <m:oMath>
        <m:r>
          <m:t>k</m:t>
        </m:r>
      </m:oMath>
      <w:r>
        <w:t xml:space="preserve">th class has</w:t>
      </w:r>
      <w:r>
        <w:t xml:space="preserve"> </w:t>
      </w:r>
      <m:oMath>
        <m:r>
          <m:t>X</m:t>
        </m:r>
        <m:r>
          <m:rPr>
            <m:sty m:val="p"/>
          </m:rPr>
          <m:t>≈</m:t>
        </m:r>
        <m:r>
          <m:t>x</m:t>
        </m:r>
      </m:oMath>
      <w:r>
        <w:t xml:space="preserve">.</w:t>
      </w:r>
    </w:p>
    <w:p>
      <w:pPr>
        <w:pStyle w:val="BodyText"/>
      </w:pPr>
      <w:r>
        <w:t xml:space="preserve">We can use Bayes’ theorem</w:t>
      </w:r>
    </w:p>
    <w:p>
      <w:pPr>
        <w:pStyle w:val="BodyText"/>
      </w:pPr>
      <m:oMathPara>
        <m:oMathParaPr>
          <m:jc m:val="center"/>
        </m:oMathParaPr>
        <m:oMath>
          <m:r>
            <m:rPr>
              <m:nor/>
              <m:sty m:val="p"/>
            </m:rPr>
            <m:t>Pr</m:t>
          </m:r>
          <m:r>
            <m:rPr>
              <m:sty m:val="p"/>
            </m:rPr>
            <m:t>(</m:t>
          </m:r>
          <m:r>
            <m:t>Y</m:t>
          </m:r>
          <m:r>
            <m:rPr>
              <m:sty m:val="p"/>
            </m:rPr>
            <m:t>=</m:t>
          </m:r>
          <m:r>
            <m:t>k</m:t>
          </m:r>
          <m:r>
            <m:rPr>
              <m:sty m:val="p"/>
            </m:rPr>
            <m:t>|</m:t>
          </m:r>
          <m:r>
            <m:t>X</m:t>
          </m:r>
          <m:r>
            <m:rPr>
              <m:sty m:val="p"/>
            </m:rPr>
            <m:t>=</m:t>
          </m:r>
          <m:r>
            <m:t>x</m:t>
          </m:r>
          <m:r>
            <m:rPr>
              <m:sty m:val="p"/>
            </m:rPr>
            <m:t>)</m:t>
          </m:r>
          <m:r>
            <m:rPr>
              <m:sty m:val="p"/>
            </m:rPr>
            <m:t>=</m:t>
          </m:r>
          <m:f>
            <m:fPr>
              <m:type m:val="bar"/>
            </m:fPr>
            <m:num>
              <m:sSub>
                <m:e>
                  <m:r>
                    <m:t>π</m:t>
                  </m:r>
                </m:e>
                <m:sub>
                  <m:r>
                    <m:t>k</m:t>
                  </m:r>
                </m:sub>
              </m:sSub>
              <m:sSub>
                <m:e>
                  <m:r>
                    <m:t>f</m:t>
                  </m:r>
                </m:e>
                <m:sub>
                  <m:r>
                    <m:t>k</m:t>
                  </m:r>
                </m:sub>
              </m:sSub>
              <m:r>
                <m:rPr>
                  <m:sty m:val="p"/>
                </m:rPr>
                <m:t>(</m:t>
              </m:r>
              <m:r>
                <m:t>x</m:t>
              </m:r>
              <m:r>
                <m:rPr>
                  <m:sty m:val="p"/>
                </m:rPr>
                <m:t>)</m:t>
              </m:r>
            </m:num>
            <m:den>
              <m:nary>
                <m:naryPr>
                  <m:chr m:val="∑"/>
                  <m:limLoc m:val="undOvr"/>
                  <m:subHide m:val="0"/>
                  <m:supHide m:val="0"/>
                </m:naryPr>
                <m:sub>
                  <m:r>
                    <m:t>l</m:t>
                  </m:r>
                  <m:r>
                    <m:rPr>
                      <m:sty m:val="p"/>
                    </m:rPr>
                    <m:t>=</m:t>
                  </m:r>
                  <m:r>
                    <m:t>1</m:t>
                  </m:r>
                </m:sub>
                <m:sup>
                  <m:r>
                    <m:t>K</m:t>
                  </m:r>
                </m:sup>
                <m:e>
                  <m:sSub>
                    <m:e>
                      <m:r>
                        <m:t>π</m:t>
                      </m:r>
                    </m:e>
                    <m:sub>
                      <m:r>
                        <m:t>l</m:t>
                      </m:r>
                    </m:sub>
                  </m:sSub>
                </m:e>
              </m:nary>
              <m:sSub>
                <m:e>
                  <m:r>
                    <m:t>f</m:t>
                  </m:r>
                </m:e>
                <m:sub>
                  <m:r>
                    <m:t>l</m:t>
                  </m:r>
                </m:sub>
              </m:sSub>
              <m:r>
                <m:rPr>
                  <m:sty m:val="p"/>
                </m:rPr>
                <m:t>(</m:t>
              </m:r>
              <m:r>
                <m:t>x</m:t>
              </m:r>
              <m:r>
                <m:rPr>
                  <m:sty m:val="p"/>
                </m:rPr>
                <m:t>)</m:t>
              </m:r>
            </m:den>
          </m:f>
        </m:oMath>
      </m:oMathPara>
    </w:p>
    <w:p>
      <w:pPr>
        <w:pStyle w:val="FirstParagraph"/>
      </w:pPr>
      <w:r>
        <w:t xml:space="preserve">And call the left-hand side</w:t>
      </w:r>
      <w:r>
        <w:t xml:space="preserve"> </w:t>
      </w:r>
      <m:oMath>
        <m:sSub>
          <m:e>
            <m:r>
              <m:t>p</m:t>
            </m:r>
          </m:e>
          <m:sub>
            <m:r>
              <m:t>k</m:t>
            </m:r>
          </m:sub>
        </m:sSub>
        <m:r>
          <m:rPr>
            <m:sty m:val="p"/>
          </m:rPr>
          <m:t>(</m:t>
        </m:r>
        <m:r>
          <m:t>X</m:t>
        </m:r>
        <m:r>
          <m:rPr>
            <m:sty m:val="p"/>
          </m:rPr>
          <m:t>)</m:t>
        </m:r>
      </m:oMath>
      <w:r>
        <w:t xml:space="preserve">. We can plug in estimates of</w:t>
      </w:r>
      <w:r>
        <w:t xml:space="preserve"> </w:t>
      </w:r>
      <m:oMath>
        <m:sSub>
          <m:e>
            <m:r>
              <m:t>π</m:t>
            </m:r>
          </m:e>
          <m:sub>
            <m:r>
              <m:t>k</m:t>
            </m:r>
          </m:sub>
        </m:sSub>
      </m:oMath>
      <w:r>
        <w:t xml:space="preserve"> </w:t>
      </w:r>
      <w:r>
        <w:t xml:space="preserve">and</w:t>
      </w:r>
      <w:r>
        <w:t xml:space="preserve"> </w:t>
      </w:r>
      <m:oMath>
        <m:sSub>
          <m:e>
            <m:r>
              <m:t>f</m:t>
            </m:r>
          </m:e>
          <m:sub>
            <m:r>
              <m:t>k</m:t>
            </m:r>
          </m:sub>
        </m:sSub>
        <m:r>
          <m:rPr>
            <m:sty m:val="p"/>
          </m:rPr>
          <m:t>(</m:t>
        </m:r>
        <m:r>
          <m:t>X</m:t>
        </m:r>
        <m:r>
          <m:rPr>
            <m:sty m:val="p"/>
          </m:rPr>
          <m:t>)</m:t>
        </m:r>
      </m:oMath>
      <w:r>
        <w:t xml:space="preserve"> </w:t>
      </w:r>
      <w:r>
        <w:t xml:space="preserve">into Bayes’ theorem above to get the probability of a certain class, given an observation.</w:t>
      </w:r>
    </w:p>
    <w:p>
      <w:pPr>
        <w:numPr>
          <w:ilvl w:val="0"/>
          <w:numId w:val="1005"/>
        </w:numPr>
        <w:pStyle w:val="Compact"/>
      </w:pPr>
      <w:r>
        <w:t xml:space="preserve">Solving for</w:t>
      </w:r>
      <w:r>
        <w:t xml:space="preserve"> </w:t>
      </w:r>
      <m:oMath>
        <m:sSub>
          <m:e>
            <m:r>
              <m:t>π</m:t>
            </m:r>
          </m:e>
          <m:sub>
            <m:r>
              <m:t>k</m:t>
            </m:r>
          </m:sub>
        </m:sSub>
      </m:oMath>
      <w:r>
        <w:t xml:space="preserve"> </w:t>
      </w:r>
      <w:r>
        <w:t xml:space="preserve">is easy if we have a random sample of</w:t>
      </w:r>
      <w:r>
        <w:t xml:space="preserve"> </w:t>
      </w:r>
      <m:oMath>
        <m:r>
          <m:t>Y</m:t>
        </m:r>
      </m:oMath>
      <w:r>
        <w:t xml:space="preserve">s from the population. We simply calculate the fraction of observations that fall into a</w:t>
      </w:r>
      <w:r>
        <w:t xml:space="preserve"> </w:t>
      </w:r>
      <m:oMath>
        <m:r>
          <m:t>k</m:t>
        </m:r>
      </m:oMath>
      <w:r>
        <w:t xml:space="preserve"> </w:t>
      </w:r>
      <w:r>
        <w:t xml:space="preserve">class.</w:t>
      </w:r>
    </w:p>
    <w:p>
      <w:pPr>
        <w:numPr>
          <w:ilvl w:val="0"/>
          <w:numId w:val="1005"/>
        </w:numPr>
        <w:pStyle w:val="Compact"/>
      </w:pPr>
      <w:r>
        <w:t xml:space="preserve">Estimating</w:t>
      </w:r>
      <w:r>
        <w:t xml:space="preserve"> </w:t>
      </w:r>
      <m:oMath>
        <m:sSub>
          <m:e>
            <m:r>
              <m:t>f</m:t>
            </m:r>
          </m:e>
          <m:sub>
            <m:r>
              <m:t>k</m:t>
            </m:r>
          </m:sub>
        </m:sSub>
        <m:r>
          <m:rPr>
            <m:sty m:val="p"/>
          </m:rPr>
          <m:t>(</m:t>
        </m:r>
        <m:r>
          <m:t>X</m:t>
        </m:r>
        <m:r>
          <m:rPr>
            <m:sty m:val="p"/>
          </m:rPr>
          <m:t>)</m:t>
        </m:r>
      </m:oMath>
      <w:r>
        <w:t xml:space="preserve"> </w:t>
      </w:r>
      <w:r>
        <w:t xml:space="preserve">is more challenging unless we assume simple forms for these densities</w:t>
      </w:r>
    </w:p>
    <w:p>
      <w:pPr>
        <w:pStyle w:val="FirstParagraph"/>
      </w:pPr>
      <w:r>
        <w:t xml:space="preserve">We refer to</w:t>
      </w:r>
      <w:r>
        <w:t xml:space="preserve"> </w:t>
      </w:r>
      <m:oMath>
        <m:sSub>
          <m:e>
            <m:r>
              <m:t>p</m:t>
            </m:r>
          </m:e>
          <m:sub>
            <m:r>
              <m:t>k</m:t>
            </m:r>
          </m:sub>
        </m:sSub>
        <m:r>
          <m:rPr>
            <m:sty m:val="p"/>
          </m:rPr>
          <m:t>(</m:t>
        </m:r>
        <m:r>
          <m:t>x</m:t>
        </m:r>
        <m:r>
          <m:rPr>
            <m:sty m:val="p"/>
          </m:rPr>
          <m:t>)</m:t>
        </m:r>
      </m:oMath>
      <w:r>
        <w:t xml:space="preserve"> </w:t>
      </w:r>
      <w:r>
        <w:t xml:space="preserve">as the posterior probability that an observation</w:t>
      </w:r>
      <w:r>
        <w:t xml:space="preserve"> </w:t>
      </w:r>
      <m:oMath>
        <m:r>
          <m:t>X</m:t>
        </m:r>
        <m:r>
          <m:rPr>
            <m:sty m:val="p"/>
          </m:rPr>
          <m:t>=</m:t>
        </m:r>
        <m:r>
          <m:t>x</m:t>
        </m:r>
      </m:oMath>
      <w:r>
        <w:t xml:space="preserve"> </w:t>
      </w:r>
      <w:r>
        <w:t xml:space="preserve">belongs to the</w:t>
      </w:r>
      <w:r>
        <w:t xml:space="preserve"> </w:t>
      </w:r>
      <m:oMath>
        <m:r>
          <m:t>k</m:t>
        </m:r>
      </m:oMath>
      <w:r>
        <w:t xml:space="preserve">th class. This is the probability that the observation belongs to the</w:t>
      </w:r>
      <w:r>
        <w:t xml:space="preserve"> </w:t>
      </w:r>
      <m:oMath>
        <m:r>
          <m:t>k</m:t>
        </m:r>
      </m:oMath>
      <w:r>
        <w:t xml:space="preserve">th class,</w:t>
      </w:r>
      <w:r>
        <w:t xml:space="preserve"> </w:t>
      </w:r>
      <w:r>
        <w:rPr>
          <w:iCs/>
          <w:i/>
        </w:rPr>
        <w:t xml:space="preserve">given</w:t>
      </w:r>
      <w:r>
        <w:t xml:space="preserve"> </w:t>
      </w:r>
      <w:r>
        <w:t xml:space="preserve">the predictor value for that observation.</w:t>
      </w:r>
    </w:p>
    <w:p>
      <w:pPr>
        <w:pStyle w:val="BodyText"/>
      </w:pPr>
      <w:r>
        <w:t xml:space="preserve">The Bayes’ classifier classifies an observation to the class for which</w:t>
      </w:r>
      <w:r>
        <w:t xml:space="preserve"> </w:t>
      </w:r>
      <m:oMath>
        <m:sSub>
          <m:e>
            <m:r>
              <m:t>p</m:t>
            </m:r>
          </m:e>
          <m:sub>
            <m:r>
              <m:t>k</m:t>
            </m:r>
          </m:sub>
        </m:sSub>
        <m:r>
          <m:rPr>
            <m:sty m:val="p"/>
          </m:rPr>
          <m:t>(</m:t>
        </m:r>
        <m:r>
          <m:t>X</m:t>
        </m:r>
        <m:r>
          <m:rPr>
            <m:sty m:val="p"/>
          </m:rPr>
          <m:t>)</m:t>
        </m:r>
      </m:oMath>
      <w:r>
        <w:t xml:space="preserve"> </w:t>
      </w:r>
      <w:r>
        <w:t xml:space="preserve">is largest. If we can find a way to estimate</w:t>
      </w:r>
      <w:r>
        <w:t xml:space="preserve"> </w:t>
      </w:r>
      <m:oMath>
        <m:sSub>
          <m:e>
            <m:r>
              <m:t>f</m:t>
            </m:r>
          </m:e>
          <m:sub>
            <m:r>
              <m:t>k</m:t>
            </m:r>
          </m:sub>
        </m:sSub>
        <m:r>
          <m:rPr>
            <m:sty m:val="p"/>
          </m:rPr>
          <m:t>(</m:t>
        </m:r>
        <m:r>
          <m:t>X</m:t>
        </m:r>
        <m:r>
          <m:rPr>
            <m:sty m:val="p"/>
          </m:rPr>
          <m:t>)</m:t>
        </m:r>
      </m:oMath>
      <w:r>
        <w:t xml:space="preserve">, we can develop a classifier that approximates the Bayes classifier.</w:t>
      </w:r>
    </w:p>
    <w:bookmarkEnd w:id="36"/>
    <w:bookmarkStart w:id="39" w:name="linear-discriminant-analysis-for-p-1"/>
    <w:p>
      <w:pPr>
        <w:pStyle w:val="Heading3"/>
      </w:pPr>
      <w:r>
        <w:t xml:space="preserve">Linear Discriminant Analysis for p = 1</w:t>
      </w:r>
    </w:p>
    <w:p>
      <w:pPr>
        <w:pStyle w:val="FirstParagraph"/>
      </w:pPr>
      <w:r>
        <w:t xml:space="preserve">Let’s assume we have one predictor. We need to obtain an estimate for</w:t>
      </w:r>
      <w:r>
        <w:t xml:space="preserve"> </w:t>
      </w:r>
      <m:oMath>
        <m:sSub>
          <m:e>
            <m:r>
              <m:t>f</m:t>
            </m:r>
          </m:e>
          <m:sub>
            <m:r>
              <m:t>k</m:t>
            </m:r>
          </m:sub>
        </m:sSub>
        <m:r>
          <m:rPr>
            <m:sty m:val="p"/>
          </m:rPr>
          <m:t>(</m:t>
        </m:r>
        <m:r>
          <m:t>x</m:t>
        </m:r>
        <m:r>
          <m:rPr>
            <m:sty m:val="p"/>
          </m:rPr>
          <m:t>)</m:t>
        </m:r>
      </m:oMath>
      <w:r>
        <w:t xml:space="preserve"> </w:t>
      </w:r>
      <w:r>
        <w:t xml:space="preserve">(the density function for</w:t>
      </w:r>
      <w:r>
        <w:t xml:space="preserve"> </w:t>
      </w:r>
      <m:oMath>
        <m:r>
          <m:t>X</m:t>
        </m:r>
      </m:oMath>
      <w:r>
        <w:t xml:space="preserve"> </w:t>
      </w:r>
      <w:r>
        <w:t xml:space="preserve">given a class</w:t>
      </w:r>
      <w:r>
        <w:t xml:space="preserve"> </w:t>
      </w:r>
      <m:oMath>
        <m:r>
          <m:t>k</m:t>
        </m:r>
      </m:oMath>
      <w:r>
        <w:t xml:space="preserve">). This will obtain a value for</w:t>
      </w:r>
      <w:r>
        <w:t xml:space="preserve"> </w:t>
      </w:r>
      <m:oMath>
        <m:sSub>
          <m:e>
            <m:r>
              <m:t>p</m:t>
            </m:r>
          </m:e>
          <m:sub>
            <m:r>
              <m:t>k</m:t>
            </m:r>
          </m:sub>
        </m:sSub>
        <m:r>
          <m:rPr>
            <m:sty m:val="p"/>
          </m:rPr>
          <m:t>(</m:t>
        </m:r>
        <m:r>
          <m:t>x</m:t>
        </m:r>
        <m:r>
          <m:rPr>
            <m:sty m:val="p"/>
          </m:rPr>
          <m:t>)</m:t>
        </m:r>
      </m:oMath>
      <w:r>
        <w:t xml:space="preserve">. We will then classify this observation for which</w:t>
      </w:r>
      <w:r>
        <w:t xml:space="preserve"> </w:t>
      </w:r>
      <m:oMath>
        <m:sSub>
          <m:e>
            <m:r>
              <m:t>p</m:t>
            </m:r>
          </m:e>
          <m:sub>
            <m:r>
              <m:t>k</m:t>
            </m:r>
          </m:sub>
        </m:sSub>
        <m:r>
          <m:rPr>
            <m:sty m:val="p"/>
          </m:rPr>
          <m:t>(</m:t>
        </m:r>
        <m:r>
          <m:t>x</m:t>
        </m:r>
        <m:r>
          <m:rPr>
            <m:sty m:val="p"/>
          </m:rPr>
          <m:t>)</m:t>
        </m:r>
      </m:oMath>
      <w:r>
        <w:t xml:space="preserve"> </w:t>
      </w:r>
      <w:r>
        <w:t xml:space="preserve">is greatest.</w:t>
      </w:r>
    </w:p>
    <w:p>
      <w:pPr>
        <w:pStyle w:val="BodyText"/>
      </w:pPr>
      <w:r>
        <w:t xml:space="preserve">To estimate</w:t>
      </w:r>
      <w:r>
        <w:t xml:space="preserve"> </w:t>
      </w:r>
      <m:oMath>
        <m:sSub>
          <m:e>
            <m:r>
              <m:t>f</m:t>
            </m:r>
          </m:e>
          <m:sub>
            <m:r>
              <m:t>k</m:t>
            </m:r>
          </m:sub>
        </m:sSub>
        <m:r>
          <m:rPr>
            <m:sty m:val="p"/>
          </m:rPr>
          <m:t>(</m:t>
        </m:r>
        <m:r>
          <m:t>x</m:t>
        </m:r>
        <m:r>
          <m:rPr>
            <m:sty m:val="p"/>
          </m:rPr>
          <m:t>)</m:t>
        </m:r>
      </m:oMath>
      <w:r>
        <w:t xml:space="preserve">, we need to make some assumptions about its form.</w:t>
      </w:r>
    </w:p>
    <w:p>
      <w:pPr>
        <w:pStyle w:val="BodyText"/>
      </w:pPr>
      <w:r>
        <w:t xml:space="preserve">Let’s assume</w:t>
      </w:r>
      <w:r>
        <w:t xml:space="preserve"> </w:t>
      </w:r>
      <m:oMath>
        <m:sSub>
          <m:e>
            <m:r>
              <m:t>f</m:t>
            </m:r>
          </m:e>
          <m:sub>
            <m:r>
              <m:t>k</m:t>
            </m:r>
          </m:sub>
        </m:sSub>
        <m:r>
          <m:rPr>
            <m:sty m:val="p"/>
          </m:rPr>
          <m:t>(</m:t>
        </m:r>
        <m:r>
          <m:t>x</m:t>
        </m:r>
        <m:r>
          <m:rPr>
            <m:sty m:val="p"/>
          </m:rPr>
          <m:t>)</m:t>
        </m:r>
      </m:oMath>
      <w:r>
        <w:t xml:space="preserve"> </w:t>
      </w:r>
      <w:r>
        <w:t xml:space="preserve">is</w:t>
      </w:r>
      <w:r>
        <w:t xml:space="preserve"> </w:t>
      </w:r>
      <w:r>
        <w:rPr>
          <w:iCs/>
          <w:i/>
        </w:rPr>
        <w:t xml:space="preserve">normal</w:t>
      </w:r>
      <w:r>
        <w:t xml:space="preserve"> </w:t>
      </w:r>
      <w:r>
        <w:t xml:space="preserve">or</w:t>
      </w:r>
      <w:r>
        <w:t xml:space="preserve"> </w:t>
      </w:r>
      <w:r>
        <w:rPr>
          <w:iCs/>
          <w:i/>
        </w:rPr>
        <w:t xml:space="preserve">Gaussian</w:t>
      </w:r>
      <w:r>
        <w:t xml:space="preserve">. The normal density takes the form</w:t>
      </w:r>
    </w:p>
    <w:p>
      <w:pPr>
        <w:pStyle w:val="BodyText"/>
      </w:pPr>
      <m:oMathPara>
        <m:oMathParaPr>
          <m:jc m:val="center"/>
        </m:oMathParaPr>
        <m:oMath>
          <m:sSub>
            <m:e>
              <m:r>
                <m:t>f</m:t>
              </m:r>
            </m:e>
            <m:sub>
              <m:r>
                <m:t>k</m:t>
              </m:r>
            </m:sub>
          </m:sSub>
          <m:r>
            <m:rPr>
              <m:sty m:val="p"/>
            </m:rPr>
            <m:t>(</m:t>
          </m:r>
          <m:r>
            <m:t>x</m:t>
          </m:r>
          <m:r>
            <m:rPr>
              <m:sty m:val="p"/>
            </m:rPr>
            <m:t>)</m:t>
          </m:r>
          <m:r>
            <m:rPr>
              <m:sty m:val="p"/>
            </m:rPr>
            <m:t>=</m:t>
          </m:r>
          <m:f>
            <m:fPr>
              <m:type m:val="bar"/>
            </m:fPr>
            <m:num>
              <m:r>
                <m:t>1</m:t>
              </m:r>
            </m:num>
            <m:den>
              <m:rad>
                <m:radPr>
                  <m:degHide m:val="1"/>
                </m:radPr>
                <m:deg/>
                <m:e>
                  <m:r>
                    <m:t>2</m:t>
                  </m:r>
                  <m:r>
                    <m:t>π</m:t>
                  </m:r>
                </m:e>
              </m:rad>
              <m:sSub>
                <m:e>
                  <m:r>
                    <m:t>σ</m:t>
                  </m:r>
                </m:e>
                <m:sub>
                  <m:r>
                    <m:t>k</m:t>
                  </m:r>
                </m:sub>
              </m:sSub>
            </m:den>
          </m:f>
          <m:r>
            <m:rPr>
              <m:nor/>
              <m:sty m:val="p"/>
            </m:rPr>
            <m:t>exp</m:t>
          </m:r>
          <m:d>
            <m:dPr>
              <m:begChr m:val="("/>
              <m:endChr m:val=")"/>
              <m:grow/>
            </m:dPr>
            <m:e>
              <m:r>
                <m:rPr>
                  <m:sty m:val="p"/>
                </m:rPr>
                <m:t>−</m:t>
              </m:r>
              <m:f>
                <m:fPr>
                  <m:type m:val="bar"/>
                </m:fPr>
                <m:num>
                  <m:r>
                    <m:t>1</m:t>
                  </m:r>
                </m:num>
                <m:den>
                  <m:r>
                    <m:t>2</m:t>
                  </m:r>
                  <m:sSubSup>
                    <m:e>
                      <m:r>
                        <m:t>σ</m:t>
                      </m:r>
                    </m:e>
                    <m:sub>
                      <m:r>
                        <m:t>k</m:t>
                      </m:r>
                    </m:sub>
                    <m:sup>
                      <m:r>
                        <m:t>2</m:t>
                      </m:r>
                    </m:sup>
                  </m:sSubSup>
                </m:den>
              </m:f>
              <m:sSup>
                <m:e>
                  <m:d>
                    <m:dPr>
                      <m:begChr m:val="("/>
                      <m:endChr m:val=")"/>
                      <m:grow/>
                    </m:dPr>
                    <m:e>
                      <m:r>
                        <m:t>x</m:t>
                      </m:r>
                      <m:r>
                        <m:rPr>
                          <m:sty m:val="p"/>
                        </m:rPr>
                        <m:t>−</m:t>
                      </m:r>
                      <m:sSub>
                        <m:e>
                          <m:r>
                            <m:t>μ</m:t>
                          </m:r>
                        </m:e>
                        <m:sub>
                          <m:r>
                            <m:t>k</m:t>
                          </m:r>
                        </m:sub>
                      </m:sSub>
                    </m:e>
                  </m:d>
                </m:e>
                <m:sup>
                  <m:r>
                    <m:t>2</m:t>
                  </m:r>
                </m:sup>
              </m:sSup>
            </m:e>
          </m:d>
        </m:oMath>
      </m:oMathPara>
    </w:p>
    <w:p>
      <w:pPr>
        <w:pStyle w:val="FirstParagraph"/>
      </w:pPr>
      <w:r>
        <w:t xml:space="preserve">Plugging this back in to</w:t>
      </w:r>
      <w:r>
        <w:t xml:space="preserve"> </w:t>
      </w:r>
      <m:oMath>
        <m:sSub>
          <m:e>
            <m:r>
              <m:t>p</m:t>
            </m:r>
          </m:e>
          <m:sub>
            <m:r>
              <m:t>k</m:t>
            </m:r>
          </m:sub>
        </m:sSub>
        <m:r>
          <m:rPr>
            <m:sty m:val="p"/>
          </m:rPr>
          <m:t>(</m:t>
        </m:r>
        <m:r>
          <m:t>x</m:t>
        </m:r>
        <m:r>
          <m:rPr>
            <m:sty m:val="p"/>
          </m:rPr>
          <m:t>)</m:t>
        </m:r>
      </m:oMath>
      <w:r>
        <w:t xml:space="preserve">, we obtain</w:t>
      </w:r>
    </w:p>
    <w:p>
      <w:pPr>
        <w:pStyle w:val="BodyText"/>
      </w:pPr>
      <m:oMathPara>
        <m:oMathParaPr>
          <m:jc m:val="center"/>
        </m:oMathParaPr>
        <m:oMath>
          <m:sSub>
            <m:e>
              <m:r>
                <m:t>p</m:t>
              </m:r>
            </m:e>
            <m:sub>
              <m:r>
                <m:t>k</m:t>
              </m:r>
            </m:sub>
          </m:sSub>
          <m:r>
            <m:rPr>
              <m:sty m:val="p"/>
            </m:rPr>
            <m:t>(</m:t>
          </m:r>
          <m:r>
            <m:t>x</m:t>
          </m:r>
          <m:r>
            <m:rPr>
              <m:sty m:val="p"/>
            </m:rPr>
            <m:t>)</m:t>
          </m:r>
          <m:r>
            <m:rPr>
              <m:sty m:val="p"/>
            </m:rPr>
            <m:t>=</m:t>
          </m:r>
          <m:f>
            <m:fPr>
              <m:type m:val="bar"/>
            </m:fPr>
            <m:num>
              <m:sSub>
                <m:e>
                  <m:r>
                    <m:t>π</m:t>
                  </m:r>
                </m:e>
                <m:sub>
                  <m:r>
                    <m:t>k</m:t>
                  </m:r>
                </m:sub>
              </m:sSub>
              <m:f>
                <m:fPr>
                  <m:type m:val="bar"/>
                </m:fPr>
                <m:num>
                  <m:r>
                    <m:t>1</m:t>
                  </m:r>
                </m:num>
                <m:den>
                  <m:rad>
                    <m:radPr>
                      <m:degHide m:val="1"/>
                    </m:radPr>
                    <m:deg/>
                    <m:e>
                      <m:r>
                        <m:t>2</m:t>
                      </m:r>
                      <m:r>
                        <m:t>π</m:t>
                      </m:r>
                    </m:e>
                  </m:rad>
                  <m:r>
                    <m:t>σ</m:t>
                  </m:r>
                </m:den>
              </m:f>
              <m:r>
                <m:rPr>
                  <m:nor/>
                  <m:sty m:val="p"/>
                </m:rPr>
                <m:t>exp</m:t>
              </m:r>
              <m:d>
                <m:dPr>
                  <m:begChr m:val="("/>
                  <m:endChr m:val=")"/>
                  <m:grow/>
                </m:dPr>
                <m:e>
                  <m:r>
                    <m:rPr>
                      <m:sty m:val="p"/>
                    </m:rPr>
                    <m:t>−</m:t>
                  </m:r>
                  <m:f>
                    <m:fPr>
                      <m:type m:val="bar"/>
                    </m:fPr>
                    <m:num>
                      <m:r>
                        <m:t>1</m:t>
                      </m:r>
                    </m:num>
                    <m:den>
                      <m:r>
                        <m:t>2</m:t>
                      </m:r>
                      <m:sSup>
                        <m:e>
                          <m:r>
                            <m:t>σ</m:t>
                          </m:r>
                        </m:e>
                        <m:sup>
                          <m:r>
                            <m:t>2</m:t>
                          </m:r>
                        </m:sup>
                      </m:sSup>
                    </m:den>
                  </m:f>
                  <m:sSup>
                    <m:e>
                      <m:d>
                        <m:dPr>
                          <m:begChr m:val="("/>
                          <m:endChr m:val=")"/>
                          <m:grow/>
                        </m:dPr>
                        <m:e>
                          <m:r>
                            <m:t>x</m:t>
                          </m:r>
                          <m:r>
                            <m:rPr>
                              <m:sty m:val="p"/>
                            </m:rPr>
                            <m:t>−</m:t>
                          </m:r>
                          <m:sSub>
                            <m:e>
                              <m:r>
                                <m:t>μ</m:t>
                              </m:r>
                            </m:e>
                            <m:sub>
                              <m:r>
                                <m:t>k</m:t>
                              </m:r>
                            </m:sub>
                          </m:sSub>
                        </m:e>
                      </m:d>
                    </m:e>
                    <m:sup>
                      <m:r>
                        <m:t>2</m:t>
                      </m:r>
                    </m:sup>
                  </m:sSup>
                </m:e>
              </m:d>
            </m:num>
            <m:den>
              <m:nary>
                <m:naryPr>
                  <m:chr m:val="∑"/>
                  <m:limLoc m:val="undOvr"/>
                  <m:subHide m:val="0"/>
                  <m:supHide m:val="0"/>
                </m:naryPr>
                <m:sub>
                  <m:r>
                    <m:t>l</m:t>
                  </m:r>
                  <m:r>
                    <m:rPr>
                      <m:sty m:val="p"/>
                    </m:rPr>
                    <m:t>=</m:t>
                  </m:r>
                  <m:r>
                    <m:t>1</m:t>
                  </m:r>
                </m:sub>
                <m:sup>
                  <m:r>
                    <m:t>K</m:t>
                  </m:r>
                </m:sup>
                <m:e>
                  <m:sSub>
                    <m:e>
                      <m:r>
                        <m:t>π</m:t>
                      </m:r>
                    </m:e>
                    <m:sub>
                      <m:r>
                        <m:t>l</m:t>
                      </m:r>
                    </m:sub>
                  </m:sSub>
                </m:e>
              </m:nary>
              <m:f>
                <m:fPr>
                  <m:type m:val="bar"/>
                </m:fPr>
                <m:num>
                  <m:r>
                    <m:t>1</m:t>
                  </m:r>
                </m:num>
                <m:den>
                  <m:rad>
                    <m:radPr>
                      <m:degHide m:val="1"/>
                    </m:radPr>
                    <m:deg/>
                    <m:e>
                      <m:r>
                        <m:t>2</m:t>
                      </m:r>
                      <m:r>
                        <m:t>π</m:t>
                      </m:r>
                    </m:e>
                  </m:rad>
                  <m:r>
                    <m:t>σ</m:t>
                  </m:r>
                </m:den>
              </m:f>
              <m:r>
                <m:rPr>
                  <m:nor/>
                  <m:sty m:val="p"/>
                </m:rPr>
                <m:t>exp</m:t>
              </m:r>
              <m:d>
                <m:dPr>
                  <m:begChr m:val="("/>
                  <m:endChr m:val=")"/>
                  <m:grow/>
                </m:dPr>
                <m:e>
                  <m:r>
                    <m:rPr>
                      <m:sty m:val="p"/>
                    </m:rPr>
                    <m:t>−</m:t>
                  </m:r>
                  <m:f>
                    <m:fPr>
                      <m:type m:val="bar"/>
                    </m:fPr>
                    <m:num>
                      <m:r>
                        <m:t>1</m:t>
                      </m:r>
                    </m:num>
                    <m:den>
                      <m:r>
                        <m:t>2</m:t>
                      </m:r>
                      <m:sSup>
                        <m:e>
                          <m:r>
                            <m:t>σ</m:t>
                          </m:r>
                        </m:e>
                        <m:sup>
                          <m:r>
                            <m:t>2</m:t>
                          </m:r>
                        </m:sup>
                      </m:sSup>
                    </m:den>
                  </m:f>
                  <m:sSup>
                    <m:e>
                      <m:d>
                        <m:dPr>
                          <m:begChr m:val="("/>
                          <m:endChr m:val=")"/>
                          <m:grow/>
                        </m:dPr>
                        <m:e>
                          <m:r>
                            <m:t>x</m:t>
                          </m:r>
                          <m:r>
                            <m:rPr>
                              <m:sty m:val="p"/>
                            </m:rPr>
                            <m:t>−</m:t>
                          </m:r>
                          <m:sSub>
                            <m:e>
                              <m:r>
                                <m:t>μ</m:t>
                              </m:r>
                            </m:e>
                            <m:sub>
                              <m:r>
                                <m:t>l</m:t>
                              </m:r>
                            </m:sub>
                          </m:sSub>
                        </m:e>
                      </m:d>
                    </m:e>
                    <m:sup>
                      <m:r>
                        <m:t>2</m:t>
                      </m:r>
                    </m:sup>
                  </m:sSup>
                </m:e>
              </m:d>
            </m:den>
          </m:f>
        </m:oMath>
      </m:oMathPara>
    </w:p>
    <w:p>
      <w:pPr>
        <w:pStyle w:val="FirstParagraph"/>
      </w:pPr>
      <w:r>
        <w:t xml:space="preserve">Taking the log and rearranging results in</w:t>
      </w:r>
    </w:p>
    <w:p>
      <w:pPr>
        <w:pStyle w:val="BodyText"/>
      </w:pPr>
      <m:oMathPara>
        <m:oMathParaPr>
          <m:jc m:val="center"/>
        </m:oMathParaPr>
        <m:oMath>
          <m:sSub>
            <m:e>
              <m:r>
                <m:t>δ</m:t>
              </m:r>
            </m:e>
            <m:sub>
              <m:r>
                <m:t>k</m:t>
              </m:r>
            </m:sub>
          </m:sSub>
          <m:r>
            <m:rPr>
              <m:sty m:val="p"/>
            </m:rPr>
            <m:t>(</m:t>
          </m:r>
          <m:r>
            <m:t>x</m:t>
          </m:r>
          <m:r>
            <m:rPr>
              <m:sty m:val="p"/>
            </m:rPr>
            <m:t>)</m:t>
          </m:r>
          <m:r>
            <m:rPr>
              <m:sty m:val="p"/>
            </m:rPr>
            <m:t>=</m:t>
          </m:r>
          <m:r>
            <m:t>x</m:t>
          </m:r>
          <m:r>
            <m:rPr>
              <m:sty m:val="p"/>
            </m:rPr>
            <m:t>⋅</m:t>
          </m:r>
          <m:f>
            <m:fPr>
              <m:type m:val="bar"/>
            </m:fPr>
            <m:num>
              <m:sSub>
                <m:e>
                  <m:r>
                    <m:t>μ</m:t>
                  </m:r>
                </m:e>
                <m:sub>
                  <m:r>
                    <m:t>k</m:t>
                  </m:r>
                </m:sub>
              </m:sSub>
            </m:num>
            <m:den>
              <m:sSup>
                <m:e>
                  <m:r>
                    <m:t>σ</m:t>
                  </m:r>
                </m:e>
                <m:sup>
                  <m:r>
                    <m:t>2</m:t>
                  </m:r>
                </m:sup>
              </m:sSup>
            </m:den>
          </m:f>
          <m:r>
            <m:rPr>
              <m:sty m:val="p"/>
            </m:rPr>
            <m:t>−</m:t>
          </m:r>
          <m:f>
            <m:fPr>
              <m:type m:val="bar"/>
            </m:fPr>
            <m:num>
              <m:sSubSup>
                <m:e>
                  <m:r>
                    <m:t>μ</m:t>
                  </m:r>
                </m:e>
                <m:sub>
                  <m:r>
                    <m:t>k</m:t>
                  </m:r>
                </m:sub>
                <m:sup>
                  <m:r>
                    <m:t>2</m:t>
                  </m:r>
                </m:sup>
              </m:sSubSup>
            </m:num>
            <m:den>
              <m:r>
                <m:t>2</m:t>
              </m:r>
              <m:sSup>
                <m:e>
                  <m:r>
                    <m:t>σ</m:t>
                  </m:r>
                </m:e>
                <m:sup>
                  <m:r>
                    <m:t>2</m:t>
                  </m:r>
                </m:sup>
              </m:sSup>
            </m:den>
          </m:f>
          <m:r>
            <m:rPr>
              <m:sty m:val="p"/>
            </m:rPr>
            <m:t>+</m:t>
          </m:r>
          <m:r>
            <m:rPr>
              <m:nor/>
              <m:sty m:val="p"/>
            </m:rPr>
            <m:t>log</m:t>
          </m:r>
          <m:d>
            <m:dPr>
              <m:begChr m:val="("/>
              <m:endChr m:val=")"/>
              <m:grow/>
            </m:dPr>
            <m:e>
              <m:sSub>
                <m:e>
                  <m:r>
                    <m:t>π</m:t>
                  </m:r>
                </m:e>
                <m:sub>
                  <m:r>
                    <m:t>k</m:t>
                  </m:r>
                </m:sub>
              </m:sSub>
            </m:e>
          </m:d>
        </m:oMath>
      </m:oMathPara>
    </w:p>
    <w:p>
      <w:pPr>
        <w:pStyle w:val="FirstParagraph"/>
      </w:pPr>
      <w:r>
        <w:t xml:space="preserve">In this case, the Bayes decision boundary corresponds to</w:t>
      </w:r>
    </w:p>
    <w:p>
      <w:pPr>
        <w:pStyle w:val="BodyText"/>
      </w:pPr>
      <m:oMathPara>
        <m:oMathParaPr>
          <m:jc m:val="center"/>
        </m:oMathParaPr>
        <m:oMath>
          <m:r>
            <m:t>x</m:t>
          </m:r>
          <m:r>
            <m:rPr>
              <m:sty m:val="p"/>
            </m:rPr>
            <m:t>=</m:t>
          </m:r>
          <m:f>
            <m:fPr>
              <m:type m:val="bar"/>
            </m:fPr>
            <m:num>
              <m:sSubSup>
                <m:e>
                  <m:r>
                    <m:t>μ</m:t>
                  </m:r>
                </m:e>
                <m:sub>
                  <m:r>
                    <m:t>1</m:t>
                  </m:r>
                </m:sub>
                <m:sup>
                  <m:r>
                    <m:t>2</m:t>
                  </m:r>
                </m:sup>
              </m:sSubSup>
              <m:r>
                <m:rPr>
                  <m:sty m:val="p"/>
                </m:rPr>
                <m:t>−</m:t>
              </m:r>
              <m:sSubSup>
                <m:e>
                  <m:r>
                    <m:t>μ</m:t>
                  </m:r>
                </m:e>
                <m:sub>
                  <m:r>
                    <m:t>2</m:t>
                  </m:r>
                </m:sub>
                <m:sup>
                  <m:r>
                    <m:t>2</m:t>
                  </m:r>
                </m:sup>
              </m:sSubSup>
            </m:num>
            <m:den>
              <m:r>
                <m:t>2</m:t>
              </m:r>
              <m:d>
                <m:dPr>
                  <m:begChr m:val="("/>
                  <m:endChr m:val=")"/>
                  <m:grow/>
                </m:dPr>
                <m:e>
                  <m:sSub>
                    <m:e>
                      <m:r>
                        <m:t>μ</m:t>
                      </m:r>
                    </m:e>
                    <m:sub>
                      <m:r>
                        <m:t>1</m:t>
                      </m:r>
                    </m:sub>
                  </m:sSub>
                  <m:r>
                    <m:rPr>
                      <m:sty m:val="p"/>
                    </m:rPr>
                    <m:t>−</m:t>
                  </m:r>
                  <m:sSub>
                    <m:e>
                      <m:r>
                        <m:t>μ</m:t>
                      </m:r>
                    </m:e>
                    <m:sub>
                      <m:r>
                        <m:t>2</m:t>
                      </m:r>
                    </m:sub>
                  </m:sSub>
                </m:e>
              </m:d>
            </m:den>
          </m:f>
          <m:r>
            <m:rPr>
              <m:sty m:val="p"/>
            </m:rPr>
            <m:t>=</m:t>
          </m:r>
          <m:f>
            <m:fPr>
              <m:type m:val="bar"/>
            </m:fPr>
            <m:num>
              <m:sSub>
                <m:e>
                  <m:r>
                    <m:t>μ</m:t>
                  </m:r>
                </m:e>
                <m:sub>
                  <m:r>
                    <m:t>1</m:t>
                  </m:r>
                </m:sub>
              </m:sSub>
              <m:r>
                <m:rPr>
                  <m:sty m:val="p"/>
                </m:rPr>
                <m:t>+</m:t>
              </m:r>
              <m:sSub>
                <m:e>
                  <m:r>
                    <m:t>μ</m:t>
                  </m:r>
                </m:e>
                <m:sub>
                  <m:r>
                    <m:t>2</m:t>
                  </m:r>
                </m:sub>
              </m:sSub>
            </m:num>
            <m:den>
              <m:r>
                <m:t>2</m:t>
              </m:r>
            </m:den>
          </m:f>
        </m:oMath>
      </m:oMathPara>
    </w:p>
    <w:p>
      <w:pPr>
        <w:pStyle w:val="FirstParagraph"/>
      </w:pPr>
      <w:r>
        <w:t xml:space="preserve">We can simulate some data to show a simple example.</w:t>
      </w:r>
    </w:p>
    <w:p>
      <w:pPr>
        <w:pStyle w:val="BodyText"/>
      </w:pPr>
      <w:r>
        <w:t xml:space="preserve">In this data we have two classes:</w:t>
      </w:r>
    </w:p>
    <w:p>
      <w:pPr>
        <w:numPr>
          <w:ilvl w:val="0"/>
          <w:numId w:val="1006"/>
        </w:numPr>
        <w:pStyle w:val="Compact"/>
      </w:pPr>
      <m:oMath>
        <m:sSub>
          <m:e>
            <m:r>
              <m:t>μ</m:t>
            </m:r>
          </m:e>
          <m:sub>
            <m:r>
              <m:t>1</m:t>
            </m:r>
          </m:sub>
        </m:sSub>
        <m:r>
          <m:rPr>
            <m:sty m:val="p"/>
          </m:rPr>
          <m:t>=</m:t>
        </m:r>
        <m:r>
          <m:rPr>
            <m:sty m:val="p"/>
          </m:rPr>
          <m:t>−</m:t>
        </m:r>
        <m:r>
          <m:t>1.25</m:t>
        </m:r>
        <m:r>
          <m:rPr>
            <m:sty m:val="p"/>
          </m:rPr>
          <m:t>,</m:t>
        </m:r>
        <m:sSub>
          <m:e>
            <m:r>
              <m:t>μ</m:t>
            </m:r>
          </m:e>
          <m:sub>
            <m:r>
              <m:t>2</m:t>
            </m:r>
          </m:sub>
        </m:sSub>
        <m:r>
          <m:rPr>
            <m:sty m:val="p"/>
          </m:rPr>
          <m:t>=</m:t>
        </m:r>
        <m:r>
          <m:t>1.25</m:t>
        </m:r>
        <m:r>
          <m:rPr>
            <m:sty m:val="p"/>
          </m:rPr>
          <m:t>,</m:t>
        </m:r>
        <m:sSubSup>
          <m:e>
            <m:r>
              <m:t>σ</m:t>
            </m:r>
          </m:e>
          <m:sub>
            <m:r>
              <m:t>1</m:t>
            </m:r>
          </m:sub>
          <m:sup>
            <m:r>
              <m:t>2</m:t>
            </m:r>
          </m:sup>
        </m:sSubSup>
        <m:r>
          <m:rPr>
            <m:sty m:val="p"/>
          </m:rPr>
          <m:t>=</m:t>
        </m:r>
        <m:sSubSup>
          <m:e>
            <m:r>
              <m:t>σ</m:t>
            </m:r>
          </m:e>
          <m:sub>
            <m:r>
              <m:t>2</m:t>
            </m:r>
          </m:sub>
          <m:sup>
            <m:r>
              <m:t>2</m:t>
            </m:r>
          </m:sup>
        </m:sSubSup>
        <m:r>
          <m:rPr>
            <m:sty m:val="p"/>
          </m:rPr>
          <m:t>=</m:t>
        </m:r>
        <m:r>
          <m:t>1</m:t>
        </m:r>
      </m:oMath>
    </w:p>
    <w:p>
      <w:pPr>
        <w:pStyle w:val="SourceCode"/>
      </w:pPr>
      <w:r>
        <w:rPr>
          <w:rStyle w:val="NormalTok"/>
        </w:rPr>
        <w:t xml:space="preserve">var_1 </w:t>
      </w:r>
      <w:r>
        <w:rPr>
          <w:rStyle w:val="OtherTok"/>
        </w:rPr>
        <w:t xml:space="preserve">=</w:t>
      </w:r>
      <w:r>
        <w:rPr>
          <w:rStyle w:val="NormalTok"/>
        </w:rPr>
        <w:t xml:space="preserve"> </w:t>
      </w:r>
      <w:r>
        <w:rPr>
          <w:rStyle w:val="DecValTok"/>
        </w:rPr>
        <w:t xml:space="preserve">1</w:t>
      </w:r>
      <w:r>
        <w:br/>
      </w:r>
      <w:r>
        <w:rPr>
          <w:rStyle w:val="NormalTok"/>
        </w:rPr>
        <w:t xml:space="preserve">var_2 </w:t>
      </w:r>
      <w:r>
        <w:rPr>
          <w:rStyle w:val="OtherTok"/>
        </w:rPr>
        <w:t xml:space="preserve">=</w:t>
      </w:r>
      <w:r>
        <w:rPr>
          <w:rStyle w:val="NormalTok"/>
        </w:rPr>
        <w:t xml:space="preserve"> var_1</w:t>
      </w:r>
      <w:r>
        <w:br/>
      </w:r>
      <w:r>
        <w:rPr>
          <w:rStyle w:val="NormalTok"/>
        </w:rPr>
        <w:t xml:space="preserve">n</w:t>
      </w:r>
      <w:r>
        <w:rPr>
          <w:rStyle w:val="OtherTok"/>
        </w:rPr>
        <w:t xml:space="preserve">=</w:t>
      </w:r>
      <w:r>
        <w:rPr>
          <w:rStyle w:val="DecValTok"/>
        </w:rPr>
        <w:t xml:space="preserve">10000</w:t>
      </w:r>
      <w:r>
        <w:br/>
      </w:r>
      <w:r>
        <w:rPr>
          <w:rStyle w:val="NormalTok"/>
        </w:rPr>
        <w:t xml:space="preserve">f_1 </w:t>
      </w:r>
      <w:r>
        <w:rPr>
          <w:rStyle w:val="OtherTok"/>
        </w:rPr>
        <w:t xml:space="preserve">=</w:t>
      </w:r>
      <w:r>
        <w:rPr>
          <w:rStyle w:val="NormalTok"/>
        </w:rPr>
        <w:t xml:space="preserve"> </w:t>
      </w:r>
      <w:r>
        <w:rPr>
          <w:rStyle w:val="FunctionTok"/>
        </w:rPr>
        <w:t xml:space="preserve">tibble</w:t>
      </w:r>
      <w:r>
        <w:rPr>
          <w:rStyle w:val="NormalTok"/>
        </w:rPr>
        <w:t xml:space="preserve">(</w:t>
      </w:r>
      <w:r>
        <w:rPr>
          <w:rStyle w:val="AttributeTok"/>
        </w:rPr>
        <w:t xml:space="preserve">fun =</w:t>
      </w:r>
      <w:r>
        <w:rPr>
          <w:rStyle w:val="NormalTok"/>
        </w:rPr>
        <w:t xml:space="preserve"> </w:t>
      </w:r>
      <w:r>
        <w:rPr>
          <w:rStyle w:val="StringTok"/>
        </w:rPr>
        <w:t xml:space="preserve">"f_1"</w:t>
      </w:r>
      <w:r>
        <w:rPr>
          <w:rStyle w:val="NormalTok"/>
        </w:rPr>
        <w:t xml:space="preserve">, </w:t>
      </w:r>
      <w:r>
        <w:rPr>
          <w:rStyle w:val="AttributeTok"/>
        </w:rPr>
        <w:t xml:space="preserve">x =</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n, </w:t>
      </w:r>
      <w:r>
        <w:rPr>
          <w:rStyle w:val="AttributeTok"/>
        </w:rPr>
        <w:t xml:space="preserve">mean =</w:t>
      </w:r>
      <w:r>
        <w:rPr>
          <w:rStyle w:val="NormalTok"/>
        </w:rPr>
        <w:t xml:space="preserve"> </w:t>
      </w:r>
      <w:r>
        <w:rPr>
          <w:rStyle w:val="SpecialCharTok"/>
        </w:rPr>
        <w:t xml:space="preserve">-</w:t>
      </w:r>
      <w:r>
        <w:rPr>
          <w:rStyle w:val="FloatTok"/>
        </w:rPr>
        <w:t xml:space="preserve">1.25</w:t>
      </w:r>
      <w:r>
        <w:rPr>
          <w:rStyle w:val="NormalTok"/>
        </w:rPr>
        <w:t xml:space="preserve">, </w:t>
      </w:r>
      <w:r>
        <w:rPr>
          <w:rStyle w:val="AttributeTok"/>
        </w:rPr>
        <w:t xml:space="preserve">sd =</w:t>
      </w:r>
      <w:r>
        <w:rPr>
          <w:rStyle w:val="NormalTok"/>
        </w:rPr>
        <w:t xml:space="preserve"> var_1))</w:t>
      </w:r>
      <w:r>
        <w:br/>
      </w:r>
      <w:r>
        <w:rPr>
          <w:rStyle w:val="NormalTok"/>
        </w:rPr>
        <w:t xml:space="preserve">f_2 </w:t>
      </w:r>
      <w:r>
        <w:rPr>
          <w:rStyle w:val="OtherTok"/>
        </w:rPr>
        <w:t xml:space="preserve">=</w:t>
      </w:r>
      <w:r>
        <w:rPr>
          <w:rStyle w:val="NormalTok"/>
        </w:rPr>
        <w:t xml:space="preserve"> </w:t>
      </w:r>
      <w:r>
        <w:rPr>
          <w:rStyle w:val="FunctionTok"/>
        </w:rPr>
        <w:t xml:space="preserve">tibble</w:t>
      </w:r>
      <w:r>
        <w:rPr>
          <w:rStyle w:val="NormalTok"/>
        </w:rPr>
        <w:t xml:space="preserve">(</w:t>
      </w:r>
      <w:r>
        <w:rPr>
          <w:rStyle w:val="AttributeTok"/>
        </w:rPr>
        <w:t xml:space="preserve">fun =</w:t>
      </w:r>
      <w:r>
        <w:rPr>
          <w:rStyle w:val="NormalTok"/>
        </w:rPr>
        <w:t xml:space="preserve"> </w:t>
      </w:r>
      <w:r>
        <w:rPr>
          <w:rStyle w:val="StringTok"/>
        </w:rPr>
        <w:t xml:space="preserve">"f_2"</w:t>
      </w:r>
      <w:r>
        <w:rPr>
          <w:rStyle w:val="NormalTok"/>
        </w:rPr>
        <w:t xml:space="preserve">, </w:t>
      </w:r>
      <w:r>
        <w:rPr>
          <w:rStyle w:val="AttributeTok"/>
        </w:rPr>
        <w:t xml:space="preserve">x =</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n, </w:t>
      </w:r>
      <w:r>
        <w:rPr>
          <w:rStyle w:val="AttributeTok"/>
        </w:rPr>
        <w:t xml:space="preserve">mean =</w:t>
      </w:r>
      <w:r>
        <w:rPr>
          <w:rStyle w:val="NormalTok"/>
        </w:rPr>
        <w:t xml:space="preserve"> </w:t>
      </w:r>
      <w:r>
        <w:rPr>
          <w:rStyle w:val="FloatTok"/>
        </w:rPr>
        <w:t xml:space="preserve">1.25</w:t>
      </w:r>
      <w:r>
        <w:rPr>
          <w:rStyle w:val="NormalTok"/>
        </w:rPr>
        <w:t xml:space="preserve">, </w:t>
      </w:r>
      <w:r>
        <w:rPr>
          <w:rStyle w:val="AttributeTok"/>
        </w:rPr>
        <w:t xml:space="preserve">sd =</w:t>
      </w:r>
      <w:r>
        <w:rPr>
          <w:rStyle w:val="NormalTok"/>
        </w:rPr>
        <w:t xml:space="preserve"> var_2))</w:t>
      </w:r>
      <w:r>
        <w:br/>
      </w:r>
      <w:r>
        <w:rPr>
          <w:rStyle w:val="NormalTok"/>
        </w:rPr>
        <w:t xml:space="preserve">f_x </w:t>
      </w:r>
      <w:r>
        <w:rPr>
          <w:rStyle w:val="OtherTok"/>
        </w:rPr>
        <w:t xml:space="preserve">=</w:t>
      </w:r>
      <w:r>
        <w:rPr>
          <w:rStyle w:val="NormalTok"/>
        </w:rPr>
        <w:t xml:space="preserve"> </w:t>
      </w:r>
      <w:r>
        <w:rPr>
          <w:rStyle w:val="FunctionTok"/>
        </w:rPr>
        <w:t xml:space="preserve">bind_rows</w:t>
      </w:r>
      <w:r>
        <w:rPr>
          <w:rStyle w:val="NormalTok"/>
        </w:rPr>
        <w:t xml:space="preserve">(f_1, f_2)</w:t>
      </w:r>
      <w:r>
        <w:br/>
      </w:r>
      <w:r>
        <w:rPr>
          <w:rStyle w:val="CommentTok"/>
        </w:rPr>
        <w:t xml:space="preserve"># add summary statistics</w:t>
      </w:r>
      <w:r>
        <w:br/>
      </w:r>
      <w:r>
        <w:rPr>
          <w:rStyle w:val="NormalTok"/>
        </w:rPr>
        <w:t xml:space="preserve">f_x </w:t>
      </w:r>
      <w:r>
        <w:rPr>
          <w:rStyle w:val="OtherTok"/>
        </w:rPr>
        <w:t xml:space="preserve">&lt;-</w:t>
      </w:r>
      <w:r>
        <w:rPr>
          <w:rStyle w:val="NormalTok"/>
        </w:rPr>
        <w:t xml:space="preserve"> f_x </w:t>
      </w:r>
      <w:r>
        <w:rPr>
          <w:rStyle w:val="SpecialCharTok"/>
        </w:rPr>
        <w:t xml:space="preserve">%&gt;%</w:t>
      </w:r>
      <w:r>
        <w:br/>
      </w:r>
      <w:r>
        <w:rPr>
          <w:rStyle w:val="NormalTok"/>
        </w:rPr>
        <w:t xml:space="preserve">  </w:t>
      </w:r>
      <w:r>
        <w:rPr>
          <w:rStyle w:val="FunctionTok"/>
        </w:rPr>
        <w:t xml:space="preserve">group_by</w:t>
      </w:r>
      <w:r>
        <w:rPr>
          <w:rStyle w:val="NormalTok"/>
        </w:rPr>
        <w:t xml:space="preserve">(fun)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pi =</w:t>
      </w:r>
      <w:r>
        <w:rPr>
          <w:rStyle w:val="NormalTok"/>
        </w:rPr>
        <w:t xml:space="preserve"> </w:t>
      </w:r>
      <w:r>
        <w:rPr>
          <w:rStyle w:val="FunctionTok"/>
        </w:rPr>
        <w:t xml:space="preserve">n</w:t>
      </w:r>
      <w:r>
        <w:rPr>
          <w:rStyle w:val="NormalTok"/>
        </w:rPr>
        <w:t xml:space="preserve">()</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(x),</w:t>
      </w:r>
      <w:r>
        <w:br/>
      </w:r>
      <w:r>
        <w:rPr>
          <w:rStyle w:val="NormalTok"/>
        </w:rPr>
        <w:t xml:space="preserve">         </w:t>
      </w:r>
      <w:r>
        <w:rPr>
          <w:rStyle w:val="AttributeTok"/>
        </w:rPr>
        <w:t xml:space="preserve">mu =</w:t>
      </w:r>
      <w:r>
        <w:rPr>
          <w:rStyle w:val="NormalTok"/>
        </w:rPr>
        <w:t xml:space="preserve"> </w:t>
      </w:r>
      <w:r>
        <w:rPr>
          <w:rStyle w:val="FunctionTok"/>
        </w:rPr>
        <w:t xml:space="preserve">mean</w:t>
      </w:r>
      <w:r>
        <w:rPr>
          <w:rStyle w:val="NormalTok"/>
        </w:rPr>
        <w:t xml:space="preserve">(x)) </w:t>
      </w:r>
      <w:r>
        <w:br/>
      </w:r>
      <w:r>
        <w:rPr>
          <w:rStyle w:val="NormalTok"/>
        </w:rPr>
        <w:t xml:space="preserve">decision_boundary </w:t>
      </w:r>
      <w:r>
        <w:rPr>
          <w:rStyle w:val="OtherTok"/>
        </w:rPr>
        <w:t xml:space="preserve">&lt;-</w:t>
      </w:r>
      <w:r>
        <w:rPr>
          <w:rStyle w:val="NormalTok"/>
        </w:rPr>
        <w:t xml:space="preserve"> f_x </w:t>
      </w:r>
      <w:r>
        <w:rPr>
          <w:rStyle w:val="SpecialCharTok"/>
        </w:rPr>
        <w:t xml:space="preserve">%&gt;%</w:t>
      </w:r>
      <w:r>
        <w:br/>
      </w:r>
      <w:r>
        <w:rPr>
          <w:rStyle w:val="NormalTok"/>
        </w:rPr>
        <w:t xml:space="preserve">  </w:t>
      </w:r>
      <w:r>
        <w:rPr>
          <w:rStyle w:val="FunctionTok"/>
        </w:rPr>
        <w:t xml:space="preserve">group_by</w:t>
      </w:r>
      <w:r>
        <w:rPr>
          <w:rStyle w:val="NormalTok"/>
        </w:rPr>
        <w:t xml:space="preserve">(fun)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mu =</w:t>
      </w:r>
      <w:r>
        <w:rPr>
          <w:rStyle w:val="NormalTok"/>
        </w:rPr>
        <w:t xml:space="preserve"> </w:t>
      </w:r>
      <w:r>
        <w:rPr>
          <w:rStyle w:val="FunctionTok"/>
        </w:rPr>
        <w:t xml:space="preserve">mean</w:t>
      </w:r>
      <w:r>
        <w:rPr>
          <w:rStyle w:val="NormalTok"/>
        </w:rPr>
        <w:t xml:space="preserv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decision_boundary =</w:t>
      </w:r>
      <w:r>
        <w:rPr>
          <w:rStyle w:val="NormalTok"/>
        </w:rPr>
        <w:t xml:space="preserve"> </w:t>
      </w:r>
      <w:r>
        <w:rPr>
          <w:rStyle w:val="FunctionTok"/>
        </w:rPr>
        <w:t xml:space="preserve">sum</w:t>
      </w:r>
      <w:r>
        <w:rPr>
          <w:rStyle w:val="NormalTok"/>
        </w:rPr>
        <w:t xml:space="preserve">(mu)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  </w:t>
      </w:r>
      <w:r>
        <w:rPr>
          <w:rStyle w:val="CommentTok"/>
        </w:rPr>
        <w:t xml:space="preserve">#this makes decision_boundary into a constant </w:t>
      </w:r>
      <w:r>
        <w:br/>
      </w:r>
      <w:r>
        <w:rPr>
          <w:rStyle w:val="NormalTok"/>
        </w:rPr>
        <w:t xml:space="preserve">f_x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colour =</w:t>
      </w:r>
      <w:r>
        <w:rPr>
          <w:rStyle w:val="NormalTok"/>
        </w:rPr>
        <w:t xml:space="preserve"> fun)) </w:t>
      </w:r>
      <w:r>
        <w:rPr>
          <w:rStyle w:val="SpecialCharTok"/>
        </w:rPr>
        <w:t xml:space="preserve">+</w:t>
      </w:r>
      <w:r>
        <w:br/>
      </w:r>
      <w:r>
        <w:rPr>
          <w:rStyle w:val="NormalTok"/>
        </w:rPr>
        <w:t xml:space="preserve">  </w:t>
      </w:r>
      <w:r>
        <w:rPr>
          <w:rStyle w:val="FunctionTok"/>
        </w:rPr>
        <w:t xml:space="preserve">geom_density</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decision_boundary, </w:t>
      </w:r>
      <w:r>
        <w:rPr>
          <w:rStyle w:val="AttributeTok"/>
        </w:rPr>
        <w:t xml:space="preserve">linetype =</w:t>
      </w:r>
      <w:r>
        <w:rPr>
          <w:rStyle w:val="NormalTok"/>
        </w:rPr>
        <w:t xml:space="preserve"> </w:t>
      </w:r>
      <w:r>
        <w:rPr>
          <w:rStyle w:val="StringTok"/>
        </w:rPr>
        <w:t xml:space="preserve">"dashed"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4_classification_ISLR_files/figure-docx/unnamed-chunk-1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two densities overlap, and so given</w:t>
      </w:r>
      <w:r>
        <w:t xml:space="preserve"> </w:t>
      </w:r>
      <m:oMath>
        <m:r>
          <m:t>X</m:t>
        </m:r>
        <m:r>
          <m:rPr>
            <m:sty m:val="p"/>
          </m:rPr>
          <m:t>=</m:t>
        </m:r>
        <m:r>
          <m:t>x</m:t>
        </m:r>
      </m:oMath>
      <w:r>
        <w:t xml:space="preserve">, we still have uncertaintly about which class the observation belongs to. If both classes are equally likely for a random observation</w:t>
      </w:r>
      <w:r>
        <w:t xml:space="preserve"> </w:t>
      </w:r>
      <m:oMath>
        <m:sSub>
          <m:e>
            <m:r>
              <m:t>π</m:t>
            </m:r>
          </m:e>
          <m:sub>
            <m:r>
              <m:t>1</m:t>
            </m:r>
          </m:sub>
        </m:sSub>
        <m:r>
          <m:rPr>
            <m:sty m:val="p"/>
          </m:rPr>
          <m:t>=</m:t>
        </m:r>
        <m:sSub>
          <m:e>
            <m:r>
              <m:t>π</m:t>
            </m:r>
          </m:e>
          <m:sub>
            <m:r>
              <m:t>2</m:t>
            </m:r>
          </m:sub>
        </m:sSub>
      </m:oMath>
      <w:r>
        <w:t xml:space="preserve">, then we see the Bayes classifier assigns the observation to class 1 if</w:t>
      </w:r>
      <w:r>
        <w:t xml:space="preserve"> </w:t>
      </w:r>
      <m:oMath>
        <m:r>
          <m:t>x</m:t>
        </m:r>
        <m:r>
          <m:rPr>
            <m:sty m:val="p"/>
          </m:rPr>
          <m:t>&lt;</m:t>
        </m:r>
        <m:r>
          <m:t>0</m:t>
        </m:r>
      </m:oMath>
      <w:r>
        <w:t xml:space="preserve"> </w:t>
      </w:r>
      <w:r>
        <w:t xml:space="preserve">and class 2 otherwise.</w:t>
      </w:r>
    </w:p>
    <w:p>
      <w:pPr>
        <w:pStyle w:val="BodyText"/>
      </w:pPr>
      <w:r>
        <w:t xml:space="preserve">Even if we are sure that</w:t>
      </w:r>
      <w:r>
        <w:t xml:space="preserve"> </w:t>
      </w:r>
      <m:oMath>
        <m:r>
          <m:t>X</m:t>
        </m:r>
      </m:oMath>
      <w:r>
        <w:t xml:space="preserve"> </w:t>
      </w:r>
      <w:r>
        <w:t xml:space="preserve">is drawn from a Gaussian distribution within each class, we still need to estimate</w:t>
      </w:r>
      <w:r>
        <w:t xml:space="preserve"> </w:t>
      </w:r>
      <m:oMath>
        <m:sSub>
          <m:e>
            <m:r>
              <m:t>μ</m:t>
            </m:r>
          </m:e>
          <m:sub>
            <m:r>
              <m:t>1</m:t>
            </m:r>
          </m:sub>
        </m:sSub>
        <m:r>
          <m:rPr>
            <m:sty m:val="p"/>
          </m:rPr>
          <m:t>,</m:t>
        </m:r>
        <m:r>
          <m:rPr>
            <m:sty m:val="p"/>
          </m:rPr>
          <m:t>.</m:t>
        </m:r>
        <m:r>
          <m:rPr>
            <m:sty m:val="p"/>
          </m:rPr>
          <m:t>.</m:t>
        </m:r>
        <m:r>
          <m:rPr>
            <m:sty m:val="p"/>
          </m:rPr>
          <m:t>.</m:t>
        </m:r>
        <m:r>
          <m:rPr>
            <m:sty m:val="p"/>
          </m:rPr>
          <m:t>,</m:t>
        </m:r>
        <m:sSub>
          <m:e>
            <m:r>
              <m:t>μ</m:t>
            </m:r>
          </m:e>
          <m:sub>
            <m:r>
              <m:t>k</m:t>
            </m:r>
          </m:sub>
        </m:sSub>
      </m:oMath>
      <w:r>
        <w:t xml:space="preserve">,</w:t>
      </w:r>
      <w:r>
        <w:t xml:space="preserve"> </w:t>
      </w:r>
      <m:oMath>
        <m:sSub>
          <m:e>
            <m:r>
              <m:t>π</m:t>
            </m:r>
          </m:e>
          <m:sub>
            <m:r>
              <m:t>1</m:t>
            </m:r>
          </m:sub>
        </m:sSub>
        <m:r>
          <m:rPr>
            <m:sty m:val="p"/>
          </m:rPr>
          <m:t>,</m:t>
        </m:r>
        <m:r>
          <m:rPr>
            <m:sty m:val="p"/>
          </m:rPr>
          <m:t>.</m:t>
        </m:r>
        <m:r>
          <m:rPr>
            <m:sty m:val="p"/>
          </m:rPr>
          <m:t>.</m:t>
        </m:r>
        <m:r>
          <m:rPr>
            <m:sty m:val="p"/>
          </m:rPr>
          <m:t>.</m:t>
        </m:r>
        <m:r>
          <m:rPr>
            <m:sty m:val="p"/>
          </m:rPr>
          <m:t>,</m:t>
        </m:r>
        <m:sSub>
          <m:e>
            <m:r>
              <m:t>π</m:t>
            </m:r>
          </m:e>
          <m:sub>
            <m:r>
              <m:t>k</m:t>
            </m:r>
          </m:sub>
        </m:sSub>
      </m:oMath>
      <w:r>
        <w:t xml:space="preserve">, and</w:t>
      </w:r>
      <w:r>
        <w:t xml:space="preserve"> </w:t>
      </w:r>
      <m:oMath>
        <m:sSup>
          <m:e>
            <m:r>
              <m:t>σ</m:t>
            </m:r>
          </m:e>
          <m:sup>
            <m:r>
              <m:t>2</m:t>
            </m:r>
          </m:sup>
        </m:sSup>
      </m:oMath>
      <w:r>
        <w:t xml:space="preserve">. The</w:t>
      </w:r>
      <w:r>
        <w:t xml:space="preserve"> </w:t>
      </w:r>
      <w:r>
        <w:rPr>
          <w:iCs/>
          <w:i/>
        </w:rPr>
        <w:t xml:space="preserve">linear discriminant analysis</w:t>
      </w:r>
      <w:r>
        <w:t xml:space="preserve"> </w:t>
      </w:r>
      <w:r>
        <w:t xml:space="preserve">method approximates these by plugging in estimates as follows</w:t>
      </w:r>
    </w:p>
    <w:p>
      <w:pPr>
        <w:pStyle w:val="BodyText"/>
      </w:pPr>
      <m:oMath>
        <m:sSub>
          <m:e>
            <m:acc>
              <m:accPr>
                <m:chr m:val="̂"/>
              </m:accPr>
              <m:e>
                <m:r>
                  <m:t>μ</m:t>
                </m:r>
              </m:e>
            </m:acc>
          </m:e>
          <m:sub>
            <m:r>
              <m:t>k</m:t>
            </m:r>
          </m:sub>
        </m:sSub>
        <m:r>
          <m:rPr>
            <m:sty m:val="p"/>
          </m:rPr>
          <m:t>=</m:t>
        </m:r>
        <m:f>
          <m:fPr>
            <m:type m:val="bar"/>
          </m:fPr>
          <m:num>
            <m:r>
              <m:t>1</m:t>
            </m:r>
          </m:num>
          <m:den>
            <m:sSub>
              <m:e>
                <m:r>
                  <m:t>n</m:t>
                </m:r>
              </m:e>
              <m:sub>
                <m:r>
                  <m:t>k</m:t>
                </m:r>
              </m:sub>
            </m:sSub>
          </m:den>
        </m:f>
        <m:nary>
          <m:naryPr>
            <m:chr m:val="∑"/>
            <m:limLoc m:val="undOvr"/>
            <m:subHide m:val="0"/>
            <m:supHide m:val="1"/>
          </m:naryPr>
          <m:sub>
            <m:r>
              <m:t>i</m:t>
            </m:r>
            <m:r>
              <m:rPr>
                <m:sty m:val="p"/>
              </m:rPr>
              <m:t>:</m:t>
            </m:r>
            <m:sSub>
              <m:e>
                <m:r>
                  <m:t>y</m:t>
                </m:r>
              </m:e>
              <m:sub>
                <m:r>
                  <m:t>i</m:t>
                </m:r>
              </m:sub>
            </m:sSub>
            <m:r>
              <m:rPr>
                <m:sty m:val="p"/>
              </m:rPr>
              <m:t>=</m:t>
            </m:r>
            <m:r>
              <m:t>k</m:t>
            </m:r>
          </m:sub>
          <m:sup>
            <m:r>
              <m:t>​</m:t>
            </m:r>
          </m:sup>
          <m:e>
            <m:sSub>
              <m:e>
                <m:r>
                  <m:t>x</m:t>
                </m:r>
              </m:e>
              <m:sub>
                <m:r>
                  <m:t>i</m:t>
                </m:r>
              </m:sub>
            </m:sSub>
          </m:e>
        </m:nary>
      </m:oMath>
    </w:p>
    <w:p>
      <w:pPr>
        <w:pStyle w:val="BodyText"/>
      </w:pPr>
      <w:r>
        <w:t xml:space="preserve">*</w:t>
      </w:r>
    </w:p>
    <w:p>
      <w:pPr>
        <w:pStyle w:val="BodyText"/>
      </w:pPr>
      <m:oMath>
        <m:sSup>
          <m:e>
            <m:acc>
              <m:accPr>
                <m:chr m:val="̂"/>
              </m:accPr>
              <m:e>
                <m:r>
                  <m:t>σ</m:t>
                </m:r>
              </m:e>
            </m:acc>
          </m:e>
          <m:sup>
            <m:r>
              <m:t>2</m:t>
            </m:r>
          </m:sup>
        </m:sSup>
        <m:r>
          <m:rPr>
            <m:sty m:val="p"/>
          </m:rPr>
          <m:t>=</m:t>
        </m:r>
        <m:f>
          <m:fPr>
            <m:type m:val="bar"/>
          </m:fPr>
          <m:num>
            <m:r>
              <m:t>1</m:t>
            </m:r>
          </m:num>
          <m:den>
            <m:r>
              <m:t>n</m:t>
            </m:r>
            <m:r>
              <m:rPr>
                <m:sty m:val="p"/>
              </m:rPr>
              <m:t>−</m:t>
            </m:r>
            <m:r>
              <m:t>K</m:t>
            </m:r>
          </m:den>
        </m:f>
        <m:nary>
          <m:naryPr>
            <m:chr m:val="∑"/>
            <m:limLoc m:val="undOvr"/>
            <m:subHide m:val="0"/>
            <m:supHide m:val="0"/>
          </m:naryPr>
          <m:sub>
            <m:r>
              <m:t>k</m:t>
            </m:r>
            <m:r>
              <m:rPr>
                <m:sty m:val="p"/>
              </m:rPr>
              <m:t>=</m:t>
            </m:r>
            <m:r>
              <m:t>1</m:t>
            </m:r>
          </m:sub>
          <m:sup>
            <m:r>
              <m:t>K</m:t>
            </m:r>
          </m:sup>
          <m:e>
            <m:nary>
              <m:naryPr>
                <m:chr m:val="∑"/>
                <m:limLoc m:val="undOvr"/>
                <m:subHide m:val="0"/>
                <m:supHide m:val="1"/>
              </m:naryPr>
              <m:sub>
                <m:r>
                  <m:t>i</m:t>
                </m:r>
                <m:r>
                  <m:rPr>
                    <m:sty m:val="p"/>
                  </m:rPr>
                  <m:t>:</m:t>
                </m:r>
                <m:sSub>
                  <m:e>
                    <m:r>
                      <m:t>y</m:t>
                    </m:r>
                  </m:e>
                  <m:sub>
                    <m:r>
                      <m:t>i</m:t>
                    </m:r>
                  </m:sub>
                </m:sSub>
                <m:r>
                  <m:rPr>
                    <m:sty m:val="p"/>
                  </m:rPr>
                  <m:t>=</m:t>
                </m:r>
                <m:r>
                  <m:t>k</m:t>
                </m:r>
              </m:sub>
              <m:sup>
                <m:r>
                  <m:t>​</m:t>
                </m:r>
              </m:sup>
              <m:e>
                <m:r>
                  <m:rPr>
                    <m:sty m:val="p"/>
                  </m:rPr>
                  <m:t>(</m:t>
                </m:r>
                <m:sSub>
                  <m:e>
                    <m:r>
                      <m:t>x</m:t>
                    </m:r>
                  </m:e>
                  <m:sub>
                    <m:r>
                      <m:t>i</m:t>
                    </m:r>
                  </m:sub>
                </m:sSub>
                <m:r>
                  <m:rPr>
                    <m:sty m:val="p"/>
                  </m:rPr>
                  <m:t>−</m:t>
                </m:r>
                <m:sSub>
                  <m:e>
                    <m:acc>
                      <m:accPr>
                        <m:chr m:val="̂"/>
                      </m:accPr>
                      <m:e>
                        <m:r>
                          <m:t>μ</m:t>
                        </m:r>
                      </m:e>
                    </m:acc>
                  </m:e>
                  <m:sub>
                    <m:r>
                      <m:t>k</m:t>
                    </m:r>
                  </m:sub>
                </m:sSub>
                <m:sSup>
                  <m:e>
                    <m:r>
                      <m:rPr>
                        <m:sty m:val="p"/>
                      </m:rPr>
                      <m:t>)</m:t>
                    </m:r>
                  </m:e>
                  <m:sup>
                    <m:r>
                      <m:t>2</m:t>
                    </m:r>
                  </m:sup>
                </m:sSup>
              </m:e>
            </m:nary>
          </m:e>
        </m:nary>
      </m:oMath>
    </w:p>
    <w:p>
      <w:pPr>
        <w:pStyle w:val="BodyText"/>
      </w:pPr>
      <w:r>
        <w:t xml:space="preserve">*</w:t>
      </w:r>
    </w:p>
    <w:p>
      <w:pPr>
        <w:pStyle w:val="BodyText"/>
      </w:pPr>
      <w:r>
        <w:t xml:space="preserve">The estimate for</w:t>
      </w:r>
      <w:r>
        <w:t xml:space="preserve"> </w:t>
      </w:r>
      <m:oMath>
        <m:sSub>
          <m:e>
            <m:acc>
              <m:accPr>
                <m:chr m:val="̂"/>
              </m:accPr>
              <m:e>
                <m:r>
                  <m:t>μ</m:t>
                </m:r>
              </m:e>
            </m:acc>
          </m:e>
          <m:sub>
            <m:r>
              <m:t>k</m:t>
            </m:r>
          </m:sub>
        </m:sSub>
      </m:oMath>
      <w:r>
        <w:t xml:space="preserve"> </w:t>
      </w:r>
      <w:r>
        <w:t xml:space="preserve">is the average of all training observations from the</w:t>
      </w:r>
      <w:r>
        <w:t xml:space="preserve"> </w:t>
      </w:r>
      <m:oMath>
        <m:r>
          <m:t>k</m:t>
        </m:r>
      </m:oMath>
      <w:r>
        <w:t xml:space="preserve">th class. The estimate for</w:t>
      </w:r>
      <w:r>
        <w:t xml:space="preserve"> </w:t>
      </w:r>
      <m:oMath>
        <m:sSup>
          <m:e>
            <m:acc>
              <m:accPr>
                <m:chr m:val="̂"/>
              </m:accPr>
              <m:e>
                <m:r>
                  <m:t>σ</m:t>
                </m:r>
              </m:e>
            </m:acc>
          </m:e>
          <m:sup>
            <m:r>
              <m:t>2</m:t>
            </m:r>
          </m:sup>
        </m:sSup>
      </m:oMath>
      <w:r>
        <w:t xml:space="preserve"> </w:t>
      </w:r>
      <w:r>
        <w:t xml:space="preserve">is the weighted average of the sample variances for each of the K classes.</w:t>
      </w:r>
    </w:p>
    <w:p>
      <w:pPr>
        <w:pStyle w:val="BodyText"/>
      </w:pPr>
      <w:r>
        <w:t xml:space="preserve">To estimate</w:t>
      </w:r>
      <w:r>
        <w:t xml:space="preserve"> </w:t>
      </w:r>
      <m:oMath>
        <m:sSub>
          <m:e>
            <m:acc>
              <m:accPr>
                <m:chr m:val="̂"/>
              </m:accPr>
              <m:e>
                <m:r>
                  <m:t>π</m:t>
                </m:r>
              </m:e>
            </m:acc>
          </m:e>
          <m:sub>
            <m:r>
              <m:t>k</m:t>
            </m:r>
          </m:sub>
        </m:sSub>
      </m:oMath>
      <w:r>
        <w:t xml:space="preserve">, we simply take the proportion of training observations that belong to the</w:t>
      </w:r>
      <w:r>
        <w:t xml:space="preserve"> </w:t>
      </w:r>
      <m:oMath>
        <m:r>
          <m:t>k</m:t>
        </m:r>
      </m:oMath>
      <w:r>
        <w:t xml:space="preserve">th class</w:t>
      </w:r>
    </w:p>
    <w:p>
      <w:pPr>
        <w:pStyle w:val="BodyText"/>
      </w:pPr>
      <m:oMath>
        <m:sSub>
          <m:e>
            <m:acc>
              <m:accPr>
                <m:chr m:val="̂"/>
              </m:accPr>
              <m:e>
                <m:r>
                  <m:t>π</m:t>
                </m:r>
              </m:e>
            </m:acc>
          </m:e>
          <m:sub>
            <m:r>
              <m:t>k</m:t>
            </m:r>
          </m:sub>
        </m:sSub>
        <m:r>
          <m:rPr>
            <m:sty m:val="p"/>
          </m:rPr>
          <m:t>=</m:t>
        </m:r>
        <m:sSub>
          <m:e>
            <m:r>
              <m:t>n</m:t>
            </m:r>
          </m:e>
          <m:sub>
            <m:r>
              <m:t>k</m:t>
            </m:r>
          </m:sub>
        </m:sSub>
        <m:r>
          <m:rPr>
            <m:sty m:val="p"/>
          </m:rPr>
          <m:t>/</m:t>
        </m:r>
        <m:r>
          <m:t>n</m:t>
        </m:r>
      </m:oMath>
    </w:p>
    <w:p>
      <w:pPr>
        <w:pStyle w:val="BodyText"/>
      </w:pPr>
      <w:r>
        <w:t xml:space="preserve">*</w:t>
      </w:r>
    </w:p>
    <w:p>
      <w:pPr>
        <w:pStyle w:val="BodyText"/>
      </w:pPr>
      <w:r>
        <w:t xml:space="preserve">From these estimates, we can achieve a decision boundary</w:t>
      </w:r>
    </w:p>
    <w:p>
      <w:pPr>
        <w:pStyle w:val="BodyText"/>
      </w:pPr>
      <m:oMathPara>
        <m:oMathParaPr>
          <m:jc m:val="center"/>
        </m:oMathParaPr>
        <m:oMath>
          <m:sSub>
            <m:e>
              <m:acc>
                <m:accPr>
                  <m:chr m:val="̂"/>
                </m:accPr>
                <m:e>
                  <m:r>
                    <m:t>δ</m:t>
                  </m:r>
                </m:e>
              </m:acc>
            </m:e>
            <m:sub>
              <m:r>
                <m:t>k</m:t>
              </m:r>
            </m:sub>
          </m:sSub>
          <m:r>
            <m:rPr>
              <m:sty m:val="p"/>
            </m:rPr>
            <m:t>(</m:t>
          </m:r>
          <m:r>
            <m:t>x</m:t>
          </m:r>
          <m:r>
            <m:rPr>
              <m:sty m:val="p"/>
            </m:rPr>
            <m:t>)</m:t>
          </m:r>
          <m:r>
            <m:rPr>
              <m:sty m:val="p"/>
            </m:rPr>
            <m:t>=</m:t>
          </m:r>
          <m:r>
            <m:t>x</m:t>
          </m:r>
          <m:r>
            <m:rPr>
              <m:sty m:val="p"/>
            </m:rPr>
            <m:t>⋅</m:t>
          </m:r>
          <m:f>
            <m:fPr>
              <m:type m:val="bar"/>
            </m:fPr>
            <m:num>
              <m:sSub>
                <m:e>
                  <m:acc>
                    <m:accPr>
                      <m:chr m:val="̂"/>
                    </m:accPr>
                    <m:e>
                      <m:r>
                        <m:t>μ</m:t>
                      </m:r>
                    </m:e>
                  </m:acc>
                </m:e>
                <m:sub>
                  <m:r>
                    <m:t>k</m:t>
                  </m:r>
                </m:sub>
              </m:sSub>
            </m:num>
            <m:den>
              <m:sSup>
                <m:e>
                  <m:acc>
                    <m:accPr>
                      <m:chr m:val="̂"/>
                    </m:accPr>
                    <m:e>
                      <m:r>
                        <m:t>σ</m:t>
                      </m:r>
                    </m:e>
                  </m:acc>
                </m:e>
                <m:sup>
                  <m:r>
                    <m:t>2</m:t>
                  </m:r>
                </m:sup>
              </m:sSup>
            </m:den>
          </m:f>
          <m:r>
            <m:rPr>
              <m:sty m:val="p"/>
            </m:rPr>
            <m:t>−</m:t>
          </m:r>
          <m:f>
            <m:fPr>
              <m:type m:val="bar"/>
            </m:fPr>
            <m:num>
              <m:sSubSup>
                <m:e>
                  <m:acc>
                    <m:accPr>
                      <m:chr m:val="̂"/>
                    </m:accPr>
                    <m:e>
                      <m:r>
                        <m:t>μ</m:t>
                      </m:r>
                    </m:e>
                  </m:acc>
                </m:e>
                <m:sub>
                  <m:r>
                    <m:t>k</m:t>
                  </m:r>
                </m:sub>
                <m:sup>
                  <m:r>
                    <m:t>2</m:t>
                  </m:r>
                </m:sup>
              </m:sSubSup>
            </m:num>
            <m:den>
              <m:r>
                <m:t>2</m:t>
              </m:r>
              <m:sSup>
                <m:e>
                  <m:acc>
                    <m:accPr>
                      <m:chr m:val="̂"/>
                    </m:accPr>
                    <m:e>
                      <m:r>
                        <m:t>σ</m:t>
                      </m:r>
                    </m:e>
                  </m:acc>
                </m:e>
                <m:sup>
                  <m:r>
                    <m:t>2</m:t>
                  </m:r>
                </m:sup>
              </m:sSup>
            </m:den>
          </m:f>
          <m:r>
            <m:rPr>
              <m:sty m:val="p"/>
            </m:rPr>
            <m:t>+</m:t>
          </m:r>
          <m:r>
            <m:rPr>
              <m:nor/>
              <m:sty m:val="p"/>
            </m:rPr>
            <m:t>log</m:t>
          </m:r>
          <m:d>
            <m:dPr>
              <m:begChr m:val="("/>
              <m:endChr m:val=")"/>
              <m:grow/>
            </m:dPr>
            <m:e>
              <m:sSub>
                <m:e>
                  <m:acc>
                    <m:accPr>
                      <m:chr m:val="̂"/>
                    </m:accPr>
                    <m:e>
                      <m:r>
                        <m:t>π</m:t>
                      </m:r>
                    </m:e>
                  </m:acc>
                </m:e>
                <m:sub>
                  <m:r>
                    <m:t>k</m:t>
                  </m:r>
                </m:sub>
              </m:sSub>
            </m:e>
          </m:d>
        </m:oMath>
      </m:oMathPara>
    </w:p>
    <w:p>
      <w:pPr>
        <w:pStyle w:val="FirstParagraph"/>
      </w:pPr>
      <w:r>
        <w:t xml:space="preserve">This classifier has</w:t>
      </w:r>
      <w:r>
        <w:t xml:space="preserve"> </w:t>
      </w:r>
      <w:r>
        <w:rPr>
          <w:iCs/>
          <w:i/>
        </w:rPr>
        <w:t xml:space="preserve">linear</w:t>
      </w:r>
      <w:r>
        <w:t xml:space="preserve"> </w:t>
      </w:r>
      <w:r>
        <w:t xml:space="preserve">in the name due to the fact that the</w:t>
      </w:r>
      <w:r>
        <w:t xml:space="preserve"> </w:t>
      </w:r>
      <w:r>
        <w:rPr>
          <w:iCs/>
          <w:i/>
        </w:rPr>
        <w:t xml:space="preserve">discriminant function</w:t>
      </w:r>
      <w:r>
        <w:t xml:space="preserve"> </w:t>
      </w:r>
      <w:r>
        <w:t xml:space="preserve">above are linear functions of</w:t>
      </w:r>
      <w:r>
        <w:t xml:space="preserve"> </w:t>
      </w:r>
      <m:oMath>
        <m:r>
          <m:t>x</m:t>
        </m:r>
      </m:oMath>
      <w:r>
        <w:t xml:space="preserve">.</w:t>
      </w:r>
    </w:p>
    <w:p>
      <w:pPr>
        <w:pStyle w:val="BodyText"/>
      </w:pPr>
      <w:r>
        <w:t xml:space="preserve">Let’s take a sample from our earlier distribution and see how it performs.</w:t>
      </w:r>
    </w:p>
    <w:p>
      <w:pPr>
        <w:pStyle w:val="SourceCode"/>
      </w:pPr>
      <w:r>
        <w:rPr>
          <w:rStyle w:val="FunctionTok"/>
        </w:rPr>
        <w:t xml:space="preserve">library</w:t>
      </w:r>
      <w:r>
        <w:rPr>
          <w:rStyle w:val="NormalTok"/>
        </w:rPr>
        <w:t xml:space="preserve">(discrim)</w:t>
      </w:r>
      <w:r>
        <w:br/>
      </w:r>
      <w:r>
        <w:rPr>
          <w:rStyle w:val="NormalTok"/>
        </w:rPr>
        <w:t xml:space="preserve">f_sample </w:t>
      </w:r>
      <w:r>
        <w:rPr>
          <w:rStyle w:val="OtherTok"/>
        </w:rPr>
        <w:t xml:space="preserve">=</w:t>
      </w:r>
      <w:r>
        <w:rPr>
          <w:rStyle w:val="NormalTok"/>
        </w:rPr>
        <w:t xml:space="preserve"> f_x </w:t>
      </w:r>
      <w:r>
        <w:rPr>
          <w:rStyle w:val="SpecialCharTok"/>
        </w:rPr>
        <w:t xml:space="preserve">%&gt;%</w:t>
      </w:r>
      <w:r>
        <w:rPr>
          <w:rStyle w:val="NormalTok"/>
        </w:rPr>
        <w:t xml:space="preserve"> </w:t>
      </w:r>
      <w:r>
        <w:rPr>
          <w:rStyle w:val="FunctionTok"/>
        </w:rPr>
        <w:t xml:space="preserve">sample_frac</w:t>
      </w:r>
      <w:r>
        <w:rPr>
          <w:rStyle w:val="NormalTok"/>
        </w:rPr>
        <w:t xml:space="preserve">(</w:t>
      </w:r>
      <w:r>
        <w:rPr>
          <w:rStyle w:val="AttributeTok"/>
        </w:rPr>
        <w:t xml:space="preserve">size =</w:t>
      </w:r>
      <w:r>
        <w:rPr>
          <w:rStyle w:val="NormalTok"/>
        </w:rPr>
        <w:t xml:space="preserve"> </w:t>
      </w:r>
      <w:r>
        <w:rPr>
          <w:rStyle w:val="FloatTok"/>
        </w:rPr>
        <w:t xml:space="preserve">0.01</w:t>
      </w:r>
      <w:r>
        <w:rPr>
          <w:rStyle w:val="NormalTok"/>
        </w:rPr>
        <w:t xml:space="preserve">)  </w:t>
      </w:r>
      <w:r>
        <w:rPr>
          <w:rStyle w:val="CommentTok"/>
        </w:rPr>
        <w:t xml:space="preserve">#sample a proportion of the data</w:t>
      </w:r>
      <w:r>
        <w:br/>
      </w:r>
      <w:r>
        <w:rPr>
          <w:rStyle w:val="NormalTok"/>
        </w:rPr>
        <w:t xml:space="preserve">lda_f </w:t>
      </w:r>
      <w:r>
        <w:rPr>
          <w:rStyle w:val="OtherTok"/>
        </w:rPr>
        <w:t xml:space="preserve">&lt;-</w:t>
      </w:r>
      <w:r>
        <w:rPr>
          <w:rStyle w:val="NormalTok"/>
        </w:rPr>
        <w:t xml:space="preserve"> discrim</w:t>
      </w:r>
      <w:r>
        <w:rPr>
          <w:rStyle w:val="SpecialCharTok"/>
        </w:rPr>
        <w:t xml:space="preserve">::</w:t>
      </w:r>
      <w:r>
        <w:rPr>
          <w:rStyle w:val="FunctionTok"/>
        </w:rPr>
        <w:t xml:space="preserve">discrim_linear</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'MASS'</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f_sample, </w:t>
      </w:r>
      <w:r>
        <w:rPr>
          <w:rStyle w:val="FunctionTok"/>
        </w:rPr>
        <w:t xml:space="preserve">as.factor</w:t>
      </w:r>
      <w:r>
        <w:rPr>
          <w:rStyle w:val="NormalTok"/>
        </w:rPr>
        <w:t xml:space="preserve">(fun) </w:t>
      </w:r>
      <w:r>
        <w:rPr>
          <w:rStyle w:val="SpecialCharTok"/>
        </w:rPr>
        <w:t xml:space="preserve">~</w:t>
      </w:r>
      <w:r>
        <w:rPr>
          <w:rStyle w:val="NormalTok"/>
        </w:rPr>
        <w:t xml:space="preserve"> x)</w:t>
      </w:r>
      <w:r>
        <w:br/>
      </w:r>
      <w:r>
        <w:rPr>
          <w:rStyle w:val="NormalTok"/>
        </w:rPr>
        <w:t xml:space="preserve">preds </w:t>
      </w:r>
      <w:r>
        <w:rPr>
          <w:rStyle w:val="OtherTok"/>
        </w:rPr>
        <w:t xml:space="preserve">&lt;-</w:t>
      </w:r>
      <w:r>
        <w:rPr>
          <w:rStyle w:val="NormalTok"/>
        </w:rPr>
        <w:t xml:space="preserve"> </w:t>
      </w:r>
      <w:r>
        <w:rPr>
          <w:rStyle w:val="FunctionTok"/>
        </w:rPr>
        <w:t xml:space="preserve">predict</w:t>
      </w:r>
      <w:r>
        <w:rPr>
          <w:rStyle w:val="NormalTok"/>
        </w:rPr>
        <w:t xml:space="preserve">(lda_f, f_sample,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f_sample </w:t>
      </w:r>
      <w:r>
        <w:rPr>
          <w:rStyle w:val="OtherTok"/>
        </w:rPr>
        <w:t xml:space="preserve">&lt;-</w:t>
      </w:r>
      <w:r>
        <w:rPr>
          <w:rStyle w:val="NormalTok"/>
        </w:rPr>
        <w:t xml:space="preserve"> f_sample </w:t>
      </w:r>
      <w:r>
        <w:rPr>
          <w:rStyle w:val="SpecialCharTok"/>
        </w:rPr>
        <w:t xml:space="preserve">%&gt;%</w:t>
      </w:r>
      <w:r>
        <w:rPr>
          <w:rStyle w:val="NormalTok"/>
        </w:rPr>
        <w:t xml:space="preserve"> </w:t>
      </w:r>
      <w:r>
        <w:rPr>
          <w:rStyle w:val="FunctionTok"/>
        </w:rPr>
        <w:t xml:space="preserve">bind_cols</w:t>
      </w:r>
      <w:r>
        <w:rPr>
          <w:rStyle w:val="NormalTok"/>
        </w:rPr>
        <w:t xml:space="preserve">(preds)</w:t>
      </w:r>
      <w:r>
        <w:br/>
      </w:r>
      <w:r>
        <w:rPr>
          <w:rStyle w:val="NormalTok"/>
        </w:rPr>
        <w:t xml:space="preserve">est_decision </w:t>
      </w:r>
      <w:r>
        <w:rPr>
          <w:rStyle w:val="OtherTok"/>
        </w:rPr>
        <w:t xml:space="preserve">&lt;-</w:t>
      </w:r>
      <w:r>
        <w:rPr>
          <w:rStyle w:val="NormalTok"/>
        </w:rPr>
        <w:t xml:space="preserve"> f_sample </w:t>
      </w:r>
      <w:r>
        <w:rPr>
          <w:rStyle w:val="SpecialCharTok"/>
        </w:rPr>
        <w:t xml:space="preserve">%&gt;%</w:t>
      </w:r>
      <w:r>
        <w:rPr>
          <w:rStyle w:val="NormalTok"/>
        </w:rPr>
        <w:t xml:space="preserve"> </w:t>
      </w:r>
      <w:r>
        <w:rPr>
          <w:rStyle w:val="FunctionTok"/>
        </w:rPr>
        <w:t xml:space="preserve">arrange</w:t>
      </w:r>
      <w:r>
        <w:rPr>
          <w:rStyle w:val="NormalTok"/>
        </w:rPr>
        <w:t xml:space="preserve">(x) </w:t>
      </w:r>
      <w:r>
        <w:rPr>
          <w:rStyle w:val="SpecialCharTok"/>
        </w:rPr>
        <w:t xml:space="preserve">%&gt;%</w:t>
      </w:r>
      <w:r>
        <w:rPr>
          <w:rStyle w:val="NormalTok"/>
        </w:rPr>
        <w:t xml:space="preserve"> </w:t>
      </w:r>
      <w:r>
        <w:rPr>
          <w:rStyle w:val="FunctionTok"/>
        </w:rPr>
        <w:t xml:space="preserve">filter</w:t>
      </w:r>
      <w:r>
        <w:rPr>
          <w:rStyle w:val="NormalTok"/>
        </w:rPr>
        <w:t xml:space="preserve">(.pred_class </w:t>
      </w:r>
      <w:r>
        <w:rPr>
          <w:rStyle w:val="SpecialCharTok"/>
        </w:rPr>
        <w:t xml:space="preserve">==</w:t>
      </w:r>
      <w:r>
        <w:rPr>
          <w:rStyle w:val="NormalTok"/>
        </w:rPr>
        <w:t xml:space="preserve"> </w:t>
      </w:r>
      <w:r>
        <w:rPr>
          <w:rStyle w:val="StringTok"/>
        </w:rPr>
        <w:t xml:space="preserve">'f_2'</w:t>
      </w:r>
      <w:r>
        <w:rPr>
          <w:rStyle w:val="NormalTok"/>
        </w:rPr>
        <w:t xml:space="preserve">)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(x)</w:t>
      </w:r>
      <w:r>
        <w:br/>
      </w:r>
      <w:r>
        <w:rPr>
          <w:rStyle w:val="FunctionTok"/>
        </w:rPr>
        <w:t xml:space="preserve">ggplot</w:t>
      </w:r>
      <w:r>
        <w:rPr>
          <w:rStyle w:val="NormalTok"/>
        </w:rPr>
        <w:t xml:space="preserve">(f_sample,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fill =</w:t>
      </w:r>
      <w:r>
        <w:rPr>
          <w:rStyle w:val="NormalTok"/>
        </w:rPr>
        <w:t xml:space="preserve"> fun))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w:t>
      </w:r>
      <w:r>
        <w:rPr>
          <w:rStyle w:val="DecValTok"/>
        </w:rPr>
        <w:t xml:space="preserve">18</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est_decision,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4_classification_ISLR_files/figure-docx/unnamed-chunk-1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the estimated decision boundary (dashed line) being very close to the Bayes decision boundary.</w:t>
      </w:r>
    </w:p>
    <w:bookmarkEnd w:id="39"/>
    <w:bookmarkStart w:id="43" w:name="linear-discriminant-analysis-for-p-1-1"/>
    <w:p>
      <w:pPr>
        <w:pStyle w:val="Heading3"/>
      </w:pPr>
      <w:r>
        <w:t xml:space="preserve">Linear Discriminant Analysis for p &gt; 1</w:t>
      </w:r>
    </w:p>
    <w:p>
      <w:pPr>
        <w:pStyle w:val="FirstParagraph"/>
      </w:pPr>
      <w:r>
        <w:t xml:space="preserve">We can extend LDA classifier to multiple predictors.</w:t>
      </w:r>
    </w:p>
    <w:p>
      <w:pPr>
        <w:pStyle w:val="BodyText"/>
      </w:pPr>
      <w:r>
        <w:t xml:space="preserve">The multivariate Gaussian distribution assumes that each predictor follows a one-dimensional normal distribution, with some correlation between each pair of predictors.</w:t>
      </w:r>
    </w:p>
    <w:p>
      <w:pPr>
        <w:numPr>
          <w:ilvl w:val="0"/>
          <w:numId w:val="1007"/>
        </w:numPr>
        <w:pStyle w:val="Compact"/>
      </w:pPr>
      <w:hyperlink r:id="rId40">
        <w:r>
          <w:rPr>
            <w:rStyle w:val="Hyperlink"/>
          </w:rPr>
          <w:t xml:space="preserve">Andrew Ng on Multivariate Gaussian Distribution</w:t>
        </w:r>
      </w:hyperlink>
    </w:p>
    <w:p>
      <w:pPr>
        <w:pStyle w:val="FirstParagraph"/>
      </w:pPr>
      <w:r>
        <w:t xml:space="preserve">To indicate that a</w:t>
      </w:r>
      <w:r>
        <w:t xml:space="preserve"> </w:t>
      </w:r>
      <m:oMath>
        <m:r>
          <m:t>p</m:t>
        </m:r>
      </m:oMath>
      <w:r>
        <w:t xml:space="preserve">-dimensional random variable</w:t>
      </w:r>
      <w:r>
        <w:t xml:space="preserve"> </w:t>
      </w:r>
      <m:oMath>
        <m:r>
          <m:t>X</m:t>
        </m:r>
      </m:oMath>
      <w:r>
        <w:t xml:space="preserve"> </w:t>
      </w:r>
      <w:r>
        <w:t xml:space="preserve">has a multi-variate Gaussian distribution, we write $ X</w:t>
      </w:r>
      <w:r>
        <w:t xml:space="preserve"> </w:t>
      </w:r>
      <w:r>
        <w:t xml:space="preserve">N(</w:t>
      </w:r>
      <w:r>
        <w:t xml:space="preserve">,</w:t>
      </w:r>
      <w:r>
        <w:t xml:space="preserve"> </w:t>
      </w:r>
      <w:r>
        <w:t xml:space="preserve">)$</w:t>
      </w:r>
    </w:p>
    <w:p>
      <w:pPr>
        <w:numPr>
          <w:ilvl w:val="0"/>
          <w:numId w:val="1008"/>
        </w:numPr>
        <w:pStyle w:val="Compact"/>
      </w:pPr>
      <m:oMath>
        <m:r>
          <m:t>E</m:t>
        </m:r>
        <m:r>
          <m:rPr>
            <m:sty m:val="p"/>
          </m:rPr>
          <m:t>(</m:t>
        </m:r>
        <m:r>
          <m:t>X</m:t>
        </m:r>
        <m:r>
          <m:rPr>
            <m:sty m:val="p"/>
          </m:rPr>
          <m:t>)</m:t>
        </m:r>
        <m:r>
          <m:rPr>
            <m:sty m:val="p"/>
          </m:rPr>
          <m:t>=</m:t>
        </m:r>
        <m:r>
          <m:t>μ</m:t>
        </m:r>
      </m:oMath>
      <w:r>
        <w:t xml:space="preserve"> </w:t>
      </w:r>
      <w:r>
        <w:t xml:space="preserve">is the mean of</w:t>
      </w:r>
      <w:r>
        <w:t xml:space="preserve"> </w:t>
      </w:r>
      <m:oMath>
        <m:r>
          <m:t>X</m:t>
        </m:r>
      </m:oMath>
      <w:r>
        <w:t xml:space="preserve"> </w:t>
      </w:r>
      <w:r>
        <w:t xml:space="preserve">(a vector with</w:t>
      </w:r>
      <w:r>
        <w:t xml:space="preserve"> </w:t>
      </w:r>
      <m:oMath>
        <m:r>
          <m:t>p</m:t>
        </m:r>
      </m:oMath>
      <w:r>
        <w:t xml:space="preserve"> </w:t>
      </w:r>
      <w:r>
        <w:t xml:space="preserve">components)</w:t>
      </w:r>
    </w:p>
    <w:p>
      <w:pPr>
        <w:numPr>
          <w:ilvl w:val="0"/>
          <w:numId w:val="1008"/>
        </w:numPr>
        <w:pStyle w:val="Compact"/>
      </w:pPr>
      <m:oMath>
        <m:r>
          <m:t>C</m:t>
        </m:r>
        <m:r>
          <m:t>o</m:t>
        </m:r>
        <m:r>
          <m:t>v</m:t>
        </m:r>
        <m:r>
          <m:rPr>
            <m:sty m:val="p"/>
          </m:rPr>
          <m:t>(</m:t>
        </m:r>
        <m:r>
          <m:t>X</m:t>
        </m:r>
        <m:r>
          <m:rPr>
            <m:sty m:val="p"/>
          </m:rPr>
          <m:t>)</m:t>
        </m:r>
        <m:r>
          <m:rPr>
            <m:sty m:val="p"/>
          </m:rPr>
          <m:t>=</m:t>
        </m:r>
        <m:r>
          <m:t>Σ</m:t>
        </m:r>
      </m:oMath>
      <w:r>
        <w:t xml:space="preserve"> </w:t>
      </w:r>
      <w:r>
        <w:t xml:space="preserve">is the</w:t>
      </w:r>
      <w:r>
        <w:t xml:space="preserve"> </w:t>
      </w:r>
      <m:oMath>
        <m:r>
          <m:t>p</m:t>
        </m:r>
        <m:r>
          <m:rPr>
            <m:sty m:val="p"/>
          </m:rPr>
          <m:t>*</m:t>
        </m:r>
        <m:r>
          <m:t>p</m:t>
        </m:r>
      </m:oMath>
      <w:r>
        <w:t xml:space="preserve"> </w:t>
      </w:r>
      <w:r>
        <w:t xml:space="preserve">covariance matrix of</w:t>
      </w:r>
      <w:r>
        <w:t xml:space="preserve"> </w:t>
      </w:r>
      <m:oMath>
        <m:r>
          <m:t>X</m:t>
        </m:r>
      </m:oMath>
      <w:r>
        <w:t xml:space="preserve">.</w:t>
      </w:r>
    </w:p>
    <w:p>
      <w:pPr>
        <w:pStyle w:val="FirstParagraph"/>
      </w:pPr>
      <w:r>
        <w:t xml:space="preserve">The multivariate Gaussian density is defined as</w:t>
      </w:r>
    </w:p>
    <w:p>
      <w:pPr>
        <w:pStyle w:val="BodyText"/>
      </w:pPr>
      <m:oMathPara>
        <m:oMathParaPr>
          <m:jc m:val="center"/>
        </m:oMathParaPr>
        <m:oMath>
          <m:r>
            <m:t>f</m:t>
          </m:r>
          <m:r>
            <m:rPr>
              <m:sty m:val="p"/>
            </m:rPr>
            <m:t>(</m:t>
          </m:r>
          <m:r>
            <m:t>x</m:t>
          </m:r>
          <m:r>
            <m:rPr>
              <m:sty m:val="p"/>
            </m:rPr>
            <m:t>)</m:t>
          </m:r>
          <m:r>
            <m:rPr>
              <m:sty m:val="p"/>
            </m:rPr>
            <m:t>=</m:t>
          </m:r>
          <m:f>
            <m:fPr>
              <m:type m:val="bar"/>
            </m:fPr>
            <m:num>
              <m:r>
                <m:t>1</m:t>
              </m:r>
            </m:num>
            <m:den>
              <m:r>
                <m:rPr>
                  <m:sty m:val="p"/>
                </m:rPr>
                <m:t>(</m:t>
              </m:r>
              <m:r>
                <m:t>2</m:t>
              </m:r>
              <m:r>
                <m:t>π</m:t>
              </m:r>
              <m:sSup>
                <m:e>
                  <m:r>
                    <m:rPr>
                      <m:sty m:val="p"/>
                    </m:rPr>
                    <m:t>)</m:t>
                  </m:r>
                </m:e>
                <m:sup>
                  <m:r>
                    <m:t>p</m:t>
                  </m:r>
                  <m:r>
                    <m:rPr>
                      <m:sty m:val="p"/>
                    </m:rPr>
                    <m:t>/</m:t>
                  </m:r>
                  <m:r>
                    <m:t>2</m:t>
                  </m:r>
                </m:sup>
              </m:sSup>
              <m:r>
                <m:rPr>
                  <m:sty m:val="p"/>
                </m:rPr>
                <m:t>|</m:t>
              </m:r>
              <m:r>
                <m:rPr>
                  <m:sty m:val="b"/>
                </m:rPr>
                <m:t>Σ</m:t>
              </m:r>
              <m:sSup>
                <m:e>
                  <m:r>
                    <m:rPr>
                      <m:sty m:val="p"/>
                    </m:rPr>
                    <m:t>|</m:t>
                  </m:r>
                </m:e>
                <m:sup>
                  <m:r>
                    <m:t>1</m:t>
                  </m:r>
                  <m:r>
                    <m:rPr>
                      <m:sty m:val="p"/>
                    </m:rPr>
                    <m:t>/</m:t>
                  </m:r>
                  <m:r>
                    <m:t>2</m:t>
                  </m:r>
                </m:sup>
              </m:sSup>
            </m:den>
          </m:f>
          <m:r>
            <m:rPr>
              <m:nor/>
              <m:sty m:val="p"/>
            </m:rPr>
            <m:t>exp</m:t>
          </m:r>
          <m:d>
            <m:dPr>
              <m:begChr m:val="("/>
              <m:endChr m:val=")"/>
              <m:grow/>
            </m:dPr>
            <m:e>
              <m:r>
                <m:rPr>
                  <m:sty m:val="p"/>
                </m:rPr>
                <m:t>−</m:t>
              </m:r>
              <m:f>
                <m:fPr>
                  <m:type m:val="bar"/>
                </m:fPr>
                <m:num>
                  <m:r>
                    <m:t>1</m:t>
                  </m:r>
                </m:num>
                <m:den>
                  <m:r>
                    <m:t>2</m:t>
                  </m:r>
                </m:den>
              </m:f>
              <m:r>
                <m:rPr>
                  <m:sty m:val="p"/>
                </m:rPr>
                <m:t>(</m:t>
              </m:r>
              <m:r>
                <m:t>x</m:t>
              </m:r>
              <m:r>
                <m:rPr>
                  <m:sty m:val="p"/>
                </m:rPr>
                <m:t>−</m:t>
              </m:r>
              <m:r>
                <m:t>μ</m:t>
              </m:r>
              <m:sSup>
                <m:e>
                  <m:r>
                    <m:rPr>
                      <m:sty m:val="p"/>
                    </m:rPr>
                    <m:t>)</m:t>
                  </m:r>
                </m:e>
                <m:sup>
                  <m:r>
                    <m:t>T</m:t>
                  </m:r>
                </m:sup>
              </m:sSup>
              <m:sSup>
                <m:e>
                  <m:r>
                    <m:rPr>
                      <m:sty m:val="b"/>
                    </m:rPr>
                    <m:t>Σ</m:t>
                  </m:r>
                </m:e>
                <m:sup>
                  <m:r>
                    <m:rPr>
                      <m:sty m:val="p"/>
                    </m:rPr>
                    <m:t>−</m:t>
                  </m:r>
                  <m:r>
                    <m:t>1</m:t>
                  </m:r>
                </m:sup>
              </m:sSup>
              <m:r>
                <m:rPr>
                  <m:sty m:val="p"/>
                </m:rPr>
                <m:t>(</m:t>
              </m:r>
              <m:r>
                <m:t>x</m:t>
              </m:r>
              <m:r>
                <m:rPr>
                  <m:sty m:val="p"/>
                </m:rPr>
                <m:t>−</m:t>
              </m:r>
              <m:r>
                <m:t>μ</m:t>
              </m:r>
              <m:r>
                <m:rPr>
                  <m:sty m:val="p"/>
                </m:rPr>
                <m:t>)</m:t>
              </m:r>
            </m:e>
          </m:d>
        </m:oMath>
      </m:oMathPara>
    </w:p>
    <w:p>
      <w:pPr>
        <w:pStyle w:val="FirstParagraph"/>
      </w:pPr>
      <w:r>
        <w:t xml:space="preserve">In the case of</w:t>
      </w:r>
      <w:r>
        <w:t xml:space="preserve"> </w:t>
      </w:r>
      <m:oMath>
        <m:r>
          <m:t>p</m:t>
        </m:r>
        <m:r>
          <m:rPr>
            <m:sty m:val="p"/>
          </m:rPr>
          <m:t>&gt;</m:t>
        </m:r>
        <m:r>
          <m:t>1</m:t>
        </m:r>
      </m:oMath>
      <w:r>
        <w:t xml:space="preserve"> </w:t>
      </w:r>
      <w:r>
        <w:t xml:space="preserve">predictors, the LDA classifier assumes that the observations in the</w:t>
      </w:r>
      <w:r>
        <w:t xml:space="preserve"> </w:t>
      </w:r>
      <m:oMath>
        <m:r>
          <m:t>k</m:t>
        </m:r>
      </m:oMath>
      <w:r>
        <w:t xml:space="preserve">th class are drawn from a multivariate Gaussian distribution</w:t>
      </w:r>
      <w:r>
        <w:t xml:space="preserve"> </w:t>
      </w:r>
      <m:oMath>
        <m:r>
          <m:t>N</m:t>
        </m:r>
        <m:r>
          <m:rPr>
            <m:sty m:val="p"/>
          </m:rPr>
          <m:t>(</m:t>
        </m:r>
        <m:sSub>
          <m:e>
            <m:r>
              <m:t>μ</m:t>
            </m:r>
          </m:e>
          <m:sub>
            <m:r>
              <m:t>k</m:t>
            </m:r>
          </m:sub>
        </m:sSub>
        <m:r>
          <m:rPr>
            <m:sty m:val="p"/>
          </m:rPr>
          <m:t>,</m:t>
        </m:r>
        <m:r>
          <m:t>Σ</m:t>
        </m:r>
        <m:r>
          <m:rPr>
            <m:sty m:val="p"/>
          </m:rPr>
          <m:t>)</m:t>
        </m:r>
      </m:oMath>
      <w:r>
        <w:t xml:space="preserve">, where</w:t>
      </w:r>
      <w:r>
        <w:t xml:space="preserve"> </w:t>
      </w:r>
      <m:oMath>
        <m:sSub>
          <m:e>
            <m:r>
              <m:t>μ</m:t>
            </m:r>
          </m:e>
          <m:sub>
            <m:r>
              <m:t>k</m:t>
            </m:r>
          </m:sub>
        </m:sSub>
      </m:oMath>
      <w:r>
        <w:t xml:space="preserve"> </w:t>
      </w:r>
      <w:r>
        <w:t xml:space="preserve">is a class-specific mean vector, and</w:t>
      </w:r>
      <w:r>
        <w:t xml:space="preserve"> </w:t>
      </w:r>
      <m:oMath>
        <m:r>
          <m:t>Σ</m:t>
        </m:r>
      </m:oMath>
      <w:r>
        <w:t xml:space="preserve"> </w:t>
      </w:r>
      <w:r>
        <w:t xml:space="preserve">is the covariance matrix that is common to all</w:t>
      </w:r>
      <w:r>
        <w:t xml:space="preserve"> </w:t>
      </w:r>
      <m:oMath>
        <m:r>
          <m:t>K</m:t>
        </m:r>
      </m:oMath>
      <w:r>
        <w:t xml:space="preserve"> </w:t>
      </w:r>
      <w:r>
        <w:t xml:space="preserve">classes.</w:t>
      </w:r>
    </w:p>
    <w:p>
      <w:pPr>
        <w:pStyle w:val="BodyText"/>
      </w:pPr>
      <w:r>
        <w:t xml:space="preserve">Plugging the density function for the</w:t>
      </w:r>
      <w:r>
        <w:t xml:space="preserve"> </w:t>
      </w:r>
      <m:oMath>
        <m:r>
          <m:t>k</m:t>
        </m:r>
      </m:oMath>
      <w:r>
        <w:t xml:space="preserve">th class,</w:t>
      </w:r>
      <w:r>
        <w:t xml:space="preserve"> </w:t>
      </w:r>
      <m:oMath>
        <m:sSub>
          <m:e>
            <m:r>
              <m:t>f</m:t>
            </m:r>
          </m:e>
          <m:sub>
            <m:r>
              <m:t>k</m:t>
            </m:r>
          </m:sub>
        </m:sSub>
        <m:r>
          <m:rPr>
            <m:sty m:val="p"/>
          </m:rPr>
          <m:t>(</m:t>
        </m:r>
        <m:r>
          <m:t>X</m:t>
        </m:r>
        <m:r>
          <m:rPr>
            <m:sty m:val="p"/>
          </m:rPr>
          <m:t>=</m:t>
        </m:r>
        <m:r>
          <m:t>x</m:t>
        </m:r>
        <m:r>
          <m:rPr>
            <m:sty m:val="p"/>
          </m:rPr>
          <m:t>)</m:t>
        </m:r>
      </m:oMath>
      <w:r>
        <w:t xml:space="preserve">, into</w:t>
      </w:r>
    </w:p>
    <w:p>
      <w:pPr>
        <w:pStyle w:val="BodyText"/>
      </w:pPr>
      <m:oMathPara>
        <m:oMathParaPr>
          <m:jc m:val="center"/>
        </m:oMathParaPr>
        <m:oMath>
          <m:r>
            <m:rPr>
              <m:nor/>
              <m:sty m:val="p"/>
            </m:rPr>
            <m:t>Pr</m:t>
          </m:r>
          <m:r>
            <m:rPr>
              <m:sty m:val="p"/>
            </m:rPr>
            <m:t>(</m:t>
          </m:r>
          <m:r>
            <m:t>Y</m:t>
          </m:r>
          <m:r>
            <m:rPr>
              <m:sty m:val="p"/>
            </m:rPr>
            <m:t>=</m:t>
          </m:r>
          <m:r>
            <m:t>k</m:t>
          </m:r>
          <m:r>
            <m:rPr>
              <m:sty m:val="p"/>
            </m:rPr>
            <m:t>|</m:t>
          </m:r>
          <m:r>
            <m:t>X</m:t>
          </m:r>
          <m:r>
            <m:rPr>
              <m:sty m:val="p"/>
            </m:rPr>
            <m:t>=</m:t>
          </m:r>
          <m:r>
            <m:t>x</m:t>
          </m:r>
          <m:r>
            <m:rPr>
              <m:sty m:val="p"/>
            </m:rPr>
            <m:t>)</m:t>
          </m:r>
          <m:r>
            <m:rPr>
              <m:sty m:val="p"/>
            </m:rPr>
            <m:t>=</m:t>
          </m:r>
          <m:f>
            <m:fPr>
              <m:type m:val="bar"/>
            </m:fPr>
            <m:num>
              <m:sSub>
                <m:e>
                  <m:r>
                    <m:t>π</m:t>
                  </m:r>
                </m:e>
                <m:sub>
                  <m:r>
                    <m:t>k</m:t>
                  </m:r>
                </m:sub>
              </m:sSub>
              <m:sSub>
                <m:e>
                  <m:r>
                    <m:t>f</m:t>
                  </m:r>
                </m:e>
                <m:sub>
                  <m:r>
                    <m:t>k</m:t>
                  </m:r>
                </m:sub>
              </m:sSub>
              <m:r>
                <m:rPr>
                  <m:sty m:val="p"/>
                </m:rPr>
                <m:t>(</m:t>
              </m:r>
              <m:r>
                <m:t>x</m:t>
              </m:r>
              <m:r>
                <m:rPr>
                  <m:sty m:val="p"/>
                </m:rPr>
                <m:t>)</m:t>
              </m:r>
            </m:num>
            <m:den>
              <m:nary>
                <m:naryPr>
                  <m:chr m:val="∑"/>
                  <m:limLoc m:val="undOvr"/>
                  <m:subHide m:val="0"/>
                  <m:supHide m:val="0"/>
                </m:naryPr>
                <m:sub>
                  <m:r>
                    <m:t>l</m:t>
                  </m:r>
                  <m:r>
                    <m:rPr>
                      <m:sty m:val="p"/>
                    </m:rPr>
                    <m:t>=</m:t>
                  </m:r>
                  <m:r>
                    <m:t>1</m:t>
                  </m:r>
                </m:sub>
                <m:sup>
                  <m:r>
                    <m:t>K</m:t>
                  </m:r>
                </m:sup>
                <m:e>
                  <m:sSub>
                    <m:e>
                      <m:r>
                        <m:t>π</m:t>
                      </m:r>
                    </m:e>
                    <m:sub>
                      <m:r>
                        <m:t>l</m:t>
                      </m:r>
                    </m:sub>
                  </m:sSub>
                </m:e>
              </m:nary>
              <m:sSub>
                <m:e>
                  <m:r>
                    <m:t>f</m:t>
                  </m:r>
                </m:e>
                <m:sub>
                  <m:r>
                    <m:t>l</m:t>
                  </m:r>
                </m:sub>
              </m:sSub>
              <m:r>
                <m:rPr>
                  <m:sty m:val="p"/>
                </m:rPr>
                <m:t>(</m:t>
              </m:r>
              <m:r>
                <m:t>x</m:t>
              </m:r>
              <m:r>
                <m:rPr>
                  <m:sty m:val="p"/>
                </m:rPr>
                <m:t>)</m:t>
              </m:r>
            </m:den>
          </m:f>
        </m:oMath>
      </m:oMathPara>
    </w:p>
    <w:p>
      <w:pPr>
        <w:pStyle w:val="FirstParagraph"/>
      </w:pPr>
      <w:r>
        <w:t xml:space="preserve">and performing some algebra reveals that the Bayes classifier will assign observation</w:t>
      </w:r>
      <w:r>
        <w:t xml:space="preserve"> </w:t>
      </w:r>
      <m:oMath>
        <m:r>
          <m:t>X</m:t>
        </m:r>
        <m:r>
          <m:rPr>
            <m:sty m:val="p"/>
          </m:rPr>
          <m:t>=</m:t>
        </m:r>
        <m:r>
          <m:t>x</m:t>
        </m:r>
      </m:oMath>
      <w:r>
        <w:t xml:space="preserve"> </w:t>
      </w:r>
      <w:r>
        <w:t xml:space="preserve">by identifying the class for which</w:t>
      </w:r>
    </w:p>
    <w:p>
      <w:pPr>
        <w:pStyle w:val="BodyText"/>
      </w:pPr>
      <m:oMathPara>
        <m:oMathParaPr>
          <m:jc m:val="center"/>
        </m:oMathParaPr>
        <m:oMath>
          <m:sSub>
            <m:e>
              <m:r>
                <m:t>δ</m:t>
              </m:r>
            </m:e>
            <m:sub>
              <m:r>
                <m:t>k</m:t>
              </m:r>
            </m:sub>
          </m:sSub>
          <m:r>
            <m:rPr>
              <m:sty m:val="p"/>
            </m:rPr>
            <m:t>(</m:t>
          </m:r>
          <m:r>
            <m:t>x</m:t>
          </m:r>
          <m:r>
            <m:rPr>
              <m:sty m:val="p"/>
            </m:rPr>
            <m:t>)</m:t>
          </m:r>
          <m:r>
            <m:rPr>
              <m:sty m:val="p"/>
            </m:rPr>
            <m:t>=</m:t>
          </m:r>
          <m:sSup>
            <m:e>
              <m:r>
                <m:t>x</m:t>
              </m:r>
            </m:e>
            <m:sup>
              <m:r>
                <m:t>T</m:t>
              </m:r>
            </m:sup>
          </m:sSup>
          <m:sSup>
            <m:e>
              <m:r>
                <m:rPr>
                  <m:sty m:val="b"/>
                </m:rPr>
                <m:t>Σ</m:t>
              </m:r>
            </m:e>
            <m:sup>
              <m:r>
                <m:rPr>
                  <m:sty m:val="p"/>
                </m:rPr>
                <m:t>−</m:t>
              </m:r>
              <m:r>
                <m:t>1</m:t>
              </m:r>
            </m:sup>
          </m:sSup>
          <m:sSub>
            <m:e>
              <m:r>
                <m:t>μ</m:t>
              </m:r>
            </m:e>
            <m:sub>
              <m:r>
                <m:t>k</m:t>
              </m:r>
            </m:sub>
          </m:sSub>
          <m:r>
            <m:rPr>
              <m:sty m:val="p"/>
            </m:rPr>
            <m:t>−</m:t>
          </m:r>
          <m:f>
            <m:fPr>
              <m:type m:val="bar"/>
            </m:fPr>
            <m:num>
              <m:r>
                <m:t>1</m:t>
              </m:r>
            </m:num>
            <m:den>
              <m:r>
                <m:t>2</m:t>
              </m:r>
            </m:den>
          </m:f>
          <m:sSubSup>
            <m:e>
              <m:r>
                <m:t>μ</m:t>
              </m:r>
            </m:e>
            <m:sub>
              <m:r>
                <m:t>k</m:t>
              </m:r>
            </m:sub>
            <m:sup>
              <m:r>
                <m:t>T</m:t>
              </m:r>
            </m:sup>
          </m:sSubSup>
          <m:sSup>
            <m:e>
              <m:r>
                <m:rPr>
                  <m:sty m:val="b"/>
                </m:rPr>
                <m:t>Σ</m:t>
              </m:r>
            </m:e>
            <m:sup>
              <m:r>
                <m:rPr>
                  <m:sty m:val="p"/>
                </m:rPr>
                <m:t>−</m:t>
              </m:r>
              <m:r>
                <m:t>1</m:t>
              </m:r>
            </m:sup>
          </m:sSup>
          <m:sSub>
            <m:e>
              <m:r>
                <m:t>μ</m:t>
              </m:r>
            </m:e>
            <m:sub>
              <m:r>
                <m:t>k</m:t>
              </m:r>
            </m:sub>
          </m:sSub>
          <m:r>
            <m:rPr>
              <m:sty m:val="p"/>
            </m:rPr>
            <m:t>+</m:t>
          </m:r>
          <m:r>
            <m:rPr>
              <m:nor/>
              <m:sty m:val="p"/>
            </m:rPr>
            <m:t>log</m:t>
          </m:r>
          <m:sSub>
            <m:e>
              <m:r>
                <m:t>π</m:t>
              </m:r>
            </m:e>
            <m:sub>
              <m:r>
                <m:t>k</m:t>
              </m:r>
            </m:sub>
          </m:sSub>
        </m:oMath>
      </m:oMathPara>
    </w:p>
    <w:p>
      <w:pPr>
        <w:pStyle w:val="FirstParagraph"/>
      </w:pPr>
      <w:r>
        <w:t xml:space="preserve">is largest.</w:t>
      </w:r>
    </w:p>
    <w:bookmarkStart w:id="42" w:name="performing-lda-on-default-data"/>
    <w:p>
      <w:pPr>
        <w:pStyle w:val="Heading4"/>
      </w:pPr>
      <w:r>
        <w:t xml:space="preserve">Performing LDA on Default data</w:t>
      </w:r>
    </w:p>
    <w:p>
      <w:pPr>
        <w:pStyle w:val="FirstParagraph"/>
      </w:pPr>
      <w:r>
        <w:t xml:space="preserve">If we run an LDA model on our</w:t>
      </w:r>
      <w:r>
        <w:t xml:space="preserve"> </w:t>
      </w:r>
      <w:r>
        <w:rPr>
          <w:rStyle w:val="VerbatimChar"/>
        </w:rPr>
        <w:t xml:space="preserve">default</w:t>
      </w:r>
      <w:r>
        <w:t xml:space="preserve"> </w:t>
      </w:r>
      <w:r>
        <w:t xml:space="preserve">dataset, predicting the probability of</w:t>
      </w:r>
      <w:r>
        <w:t xml:space="preserve"> </w:t>
      </w:r>
      <w:r>
        <w:rPr>
          <w:rStyle w:val="VerbatimChar"/>
        </w:rPr>
        <w:t xml:space="preserve">default</w:t>
      </w:r>
      <w:r>
        <w:t xml:space="preserve"> </w:t>
      </w:r>
      <w:r>
        <w:t xml:space="preserve">based off of</w:t>
      </w:r>
      <w:r>
        <w:t xml:space="preserve"> </w:t>
      </w:r>
      <w:r>
        <w:rPr>
          <w:rStyle w:val="VerbatimChar"/>
        </w:rPr>
        <w:t xml:space="preserve">student</w:t>
      </w:r>
      <w:r>
        <w:t xml:space="preserve"> </w:t>
      </w:r>
      <w:r>
        <w:t xml:space="preserve">and</w:t>
      </w:r>
      <w:r>
        <w:t xml:space="preserve"> </w:t>
      </w:r>
      <w:r>
        <w:rPr>
          <w:rStyle w:val="VerbatimChar"/>
        </w:rPr>
        <w:t xml:space="preserve">balance</w:t>
      </w:r>
      <w:r>
        <w:t xml:space="preserve">, we achieve a respectable</w:t>
      </w:r>
      <w:r>
        <w:t xml:space="preserve"> </w:t>
      </w:r>
      <w:r>
        <w:rPr>
          <w:rStyle w:val="VerbatimChar"/>
        </w:rPr>
        <w:t xml:space="preserve">3.0%</w:t>
      </w:r>
      <w:r>
        <w:t xml:space="preserve"> </w:t>
      </w:r>
      <w:r>
        <w:t xml:space="preserve">error rate.</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lda_default </w:t>
      </w:r>
      <w:r>
        <w:rPr>
          <w:rStyle w:val="OtherTok"/>
        </w:rPr>
        <w:t xml:space="preserve">&lt;-</w:t>
      </w:r>
      <w:r>
        <w:rPr>
          <w:rStyle w:val="NormalTok"/>
        </w:rPr>
        <w:t xml:space="preserve"> discrim</w:t>
      </w:r>
      <w:r>
        <w:rPr>
          <w:rStyle w:val="SpecialCharTok"/>
        </w:rPr>
        <w:t xml:space="preserve">::</w:t>
      </w:r>
      <w:r>
        <w:rPr>
          <w:rStyle w:val="FunctionTok"/>
        </w:rPr>
        <w:t xml:space="preserve">discrim_linear</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'MASS'</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default, default </w:t>
      </w:r>
      <w:r>
        <w:rPr>
          <w:rStyle w:val="SpecialCharTok"/>
        </w:rPr>
        <w:t xml:space="preserve">~</w:t>
      </w:r>
      <w:r>
        <w:rPr>
          <w:rStyle w:val="NormalTok"/>
        </w:rPr>
        <w:t xml:space="preserve"> student </w:t>
      </w:r>
      <w:r>
        <w:rPr>
          <w:rStyle w:val="SpecialCharTok"/>
        </w:rPr>
        <w:t xml:space="preserve">+</w:t>
      </w:r>
      <w:r>
        <w:rPr>
          <w:rStyle w:val="NormalTok"/>
        </w:rPr>
        <w:t xml:space="preserve"> balance)</w:t>
      </w:r>
      <w:r>
        <w:br/>
      </w:r>
      <w:r>
        <w:rPr>
          <w:rStyle w:val="NormalTok"/>
        </w:rPr>
        <w:t xml:space="preserve">preds </w:t>
      </w:r>
      <w:r>
        <w:rPr>
          <w:rStyle w:val="OtherTok"/>
        </w:rPr>
        <w:t xml:space="preserve">&lt;-</w:t>
      </w:r>
      <w:r>
        <w:rPr>
          <w:rStyle w:val="NormalTok"/>
        </w:rPr>
        <w:t xml:space="preserve"> </w:t>
      </w:r>
      <w:r>
        <w:rPr>
          <w:rStyle w:val="FunctionTok"/>
        </w:rPr>
        <w:t xml:space="preserve">predict</w:t>
      </w:r>
      <w:r>
        <w:rPr>
          <w:rStyle w:val="NormalTok"/>
        </w:rPr>
        <w:t xml:space="preserve">(lda_default, default,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CommentTok"/>
        </w:rPr>
        <w:t xml:space="preserve"># error rate</w:t>
      </w:r>
      <w:r>
        <w:br/>
      </w:r>
      <w:r>
        <w:rPr>
          <w:rStyle w:val="NormalTok"/>
        </w:rPr>
        <w:t xml:space="preserve">default </w:t>
      </w:r>
      <w:r>
        <w:rPr>
          <w:rStyle w:val="SpecialCharTok"/>
        </w:rPr>
        <w:t xml:space="preserve">%&gt;%</w:t>
      </w:r>
      <w:r>
        <w:br/>
      </w:r>
      <w:r>
        <w:rPr>
          <w:rStyle w:val="NormalTok"/>
        </w:rPr>
        <w:t xml:space="preserve">  </w:t>
      </w:r>
      <w:r>
        <w:rPr>
          <w:rStyle w:val="FunctionTok"/>
        </w:rPr>
        <w:t xml:space="preserve">bind_cols</w:t>
      </w:r>
      <w:r>
        <w:rPr>
          <w:rStyle w:val="NormalTok"/>
        </w:rPr>
        <w:t xml:space="preserve">(preds) </w:t>
      </w:r>
      <w:r>
        <w:rPr>
          <w:rStyle w:val="SpecialCharTok"/>
        </w:rPr>
        <w:t xml:space="preserve">%&gt;%</w:t>
      </w:r>
      <w:r>
        <w:br/>
      </w:r>
      <w:r>
        <w:rPr>
          <w:rStyle w:val="NormalTok"/>
        </w:rPr>
        <w:t xml:space="preserve">  </w:t>
      </w:r>
      <w:r>
        <w:rPr>
          <w:rStyle w:val="FunctionTok"/>
        </w:rPr>
        <w:t xml:space="preserve">metrics</w:t>
      </w:r>
      <w:r>
        <w:rPr>
          <w:rStyle w:val="NormalTok"/>
        </w:rPr>
        <w:t xml:space="preserve">(</w:t>
      </w:r>
      <w:r>
        <w:rPr>
          <w:rStyle w:val="AttributeTok"/>
        </w:rPr>
        <w:t xml:space="preserve">truth =</w:t>
      </w:r>
      <w:r>
        <w:rPr>
          <w:rStyle w:val="NormalTok"/>
        </w:rPr>
        <w:t xml:space="preserve"> default, </w:t>
      </w:r>
      <w:r>
        <w:rPr>
          <w:rStyle w:val="AttributeTok"/>
        </w:rPr>
        <w:t xml:space="preserve">estimate =</w:t>
      </w:r>
      <w:r>
        <w:rPr>
          <w:rStyle w:val="NormalTok"/>
        </w:rPr>
        <w:t xml:space="preserve"> .pred_class)</w:t>
      </w:r>
    </w:p>
    <w:p>
      <w:pPr>
        <w:pStyle w:val="SourceCode"/>
      </w:pPr>
      <w:r>
        <w:rPr>
          <w:rStyle w:val="VerbatimChar"/>
        </w:rPr>
        <w:t xml:space="preserve">## # A tibble: 2 x 3</w:t>
      </w:r>
      <w:r>
        <w:br/>
      </w:r>
      <w:r>
        <w:rPr>
          <w:rStyle w:val="VerbatimChar"/>
        </w:rPr>
        <w:t xml:space="preserve">##   .metric  .estimator .estimate</w:t>
      </w:r>
      <w:r>
        <w:br/>
      </w:r>
      <w:r>
        <w:rPr>
          <w:rStyle w:val="VerbatimChar"/>
        </w:rPr>
        <w:t xml:space="preserve">##   &lt;chr&gt;    &lt;chr&gt;          &lt;dbl&gt;</w:t>
      </w:r>
      <w:r>
        <w:br/>
      </w:r>
      <w:r>
        <w:rPr>
          <w:rStyle w:val="VerbatimChar"/>
        </w:rPr>
        <w:t xml:space="preserve">## 1 accuracy binary         0.972</w:t>
      </w:r>
      <w:r>
        <w:br/>
      </w:r>
      <w:r>
        <w:rPr>
          <w:rStyle w:val="VerbatimChar"/>
        </w:rPr>
        <w:t xml:space="preserve">## 2 kap      binary         0.361</w:t>
      </w:r>
    </w:p>
    <w:p>
      <w:pPr>
        <w:pStyle w:val="FirstParagraph"/>
      </w:pPr>
      <w:r>
        <w:t xml:space="preserve">While this may seem impressive, let’s remember that only</w:t>
      </w:r>
      <w:r>
        <w:t xml:space="preserve"> </w:t>
      </w:r>
      <w:r>
        <w:rPr>
          <w:rStyle w:val="VerbatimChar"/>
        </w:rPr>
        <w:t xml:space="preserve">3.6%</w:t>
      </w:r>
      <w:r>
        <w:t xml:space="preserve"> </w:t>
      </w:r>
      <w:r>
        <w:t xml:space="preserve">of observations in the dataset end up in default. This means that if we assigned a</w:t>
      </w:r>
      <w:r>
        <w:t xml:space="preserve"> </w:t>
      </w:r>
      <w:r>
        <w:rPr>
          <w:iCs/>
          <w:i/>
        </w:rPr>
        <w:t xml:space="preserve">null</w:t>
      </w:r>
      <w:r>
        <w:t xml:space="preserve"> </w:t>
      </w:r>
      <w:r>
        <w:t xml:space="preserve">classifier, which simply predicted every observation to not end in default, our error rate would be</w:t>
      </w:r>
      <w:r>
        <w:t xml:space="preserve"> </w:t>
      </w:r>
      <w:r>
        <w:rPr>
          <w:rStyle w:val="VerbatimChar"/>
        </w:rPr>
        <w:t xml:space="preserve">3.6%</w:t>
      </w:r>
      <w:r>
        <w:t xml:space="preserve">. This is worse, but not by much, compared to our LDA error rate. The kap (short for kappa, not kapitula) statistic is designed to adjust the accuracy for the proportion we would get correct just by selecting the majority category. Notice it is rather low.</w:t>
      </w:r>
    </w:p>
    <w:p>
      <w:pPr>
        <w:pStyle w:val="SourceCode"/>
      </w:pPr>
      <w:r>
        <w:rPr>
          <w:rStyle w:val="CommentTok"/>
        </w:rPr>
        <w:t xml:space="preserve"># null error rate</w:t>
      </w:r>
      <w:r>
        <w:br/>
      </w:r>
      <w:r>
        <w:rPr>
          <w:rStyle w:val="NormalTok"/>
        </w:rPr>
        <w:t xml:space="preserve">default </w:t>
      </w:r>
      <w:r>
        <w:rPr>
          <w:rStyle w:val="SpecialCharTok"/>
        </w:rPr>
        <w:t xml:space="preserve">%&gt;%</w:t>
      </w:r>
      <w:r>
        <w:br/>
      </w:r>
      <w:r>
        <w:rPr>
          <w:rStyle w:val="NormalTok"/>
        </w:rPr>
        <w:t xml:space="preserve">  </w:t>
      </w:r>
      <w:r>
        <w:rPr>
          <w:rStyle w:val="FunctionTok"/>
        </w:rPr>
        <w:t xml:space="preserve">group_by</w:t>
      </w:r>
      <w:r>
        <w:rPr>
          <w:rStyle w:val="NormalTok"/>
        </w:rPr>
        <w:t xml:space="preserve">(default) </w:t>
      </w:r>
      <w:r>
        <w:rPr>
          <w:rStyle w:val="SpecialCharTok"/>
        </w:rPr>
        <w:t xml:space="preserve">%&gt;%</w:t>
      </w:r>
      <w:r>
        <w:br/>
      </w:r>
      <w:r>
        <w:rPr>
          <w:rStyle w:val="NormalTok"/>
        </w:rPr>
        <w:t xml:space="preserve">  </w:t>
      </w:r>
      <w:r>
        <w:rPr>
          <w:rStyle w:val="FunctionTok"/>
        </w:rPr>
        <w:t xml:space="preserve">count</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w:t>
      </w:r>
    </w:p>
    <w:p>
      <w:pPr>
        <w:pStyle w:val="SourceCode"/>
      </w:pPr>
      <w:r>
        <w:rPr>
          <w:rStyle w:val="VerbatimChar"/>
        </w:rPr>
        <w:t xml:space="preserve">## # A tibble: 2 x 3</w:t>
      </w:r>
      <w:r>
        <w:br/>
      </w:r>
      <w:r>
        <w:rPr>
          <w:rStyle w:val="VerbatimChar"/>
        </w:rPr>
        <w:t xml:space="preserve">##   default     n   prop</w:t>
      </w:r>
      <w:r>
        <w:br/>
      </w:r>
      <w:r>
        <w:rPr>
          <w:rStyle w:val="VerbatimChar"/>
        </w:rPr>
        <w:t xml:space="preserve">##   &lt;fct&gt;   &lt;int&gt;  &lt;dbl&gt;</w:t>
      </w:r>
      <w:r>
        <w:br/>
      </w:r>
      <w:r>
        <w:rPr>
          <w:rStyle w:val="VerbatimChar"/>
        </w:rPr>
        <w:t xml:space="preserve">## 1 No       9667 0.967 </w:t>
      </w:r>
      <w:r>
        <w:br/>
      </w:r>
      <w:r>
        <w:rPr>
          <w:rStyle w:val="VerbatimChar"/>
        </w:rPr>
        <w:t xml:space="preserve">## 2 Yes       333 0.0333</w:t>
      </w:r>
    </w:p>
    <w:p>
      <w:pPr>
        <w:pStyle w:val="FirstParagraph"/>
      </w:pPr>
      <w:r>
        <w:t xml:space="preserve">In our data, we only have 3.3% that are defaults.</w:t>
      </w:r>
    </w:p>
    <w:p>
      <w:pPr>
        <w:pStyle w:val="BodyText"/>
      </w:pPr>
      <w:r>
        <w:t xml:space="preserve">Binary decision makers can make two types of errors:</w:t>
      </w:r>
    </w:p>
    <w:p>
      <w:pPr>
        <w:numPr>
          <w:ilvl w:val="0"/>
          <w:numId w:val="1009"/>
        </w:numPr>
        <w:pStyle w:val="Compact"/>
      </w:pPr>
      <w:r>
        <w:t xml:space="preserve">Incorrectly assigning an individual who defaults to the</w:t>
      </w:r>
      <w:r>
        <w:t xml:space="preserve"> </w:t>
      </w:r>
      <w:r>
        <w:t xml:space="preserve">“</w:t>
      </w:r>
      <w:r>
        <w:t xml:space="preserve">no default</w:t>
      </w:r>
      <w:r>
        <w:t xml:space="preserve">”</w:t>
      </w:r>
      <w:r>
        <w:t xml:space="preserve"> </w:t>
      </w:r>
      <w:r>
        <w:t xml:space="preserve">category</w:t>
      </w:r>
    </w:p>
    <w:p>
      <w:pPr>
        <w:numPr>
          <w:ilvl w:val="0"/>
          <w:numId w:val="1009"/>
        </w:numPr>
        <w:pStyle w:val="Compact"/>
      </w:pPr>
      <w:r>
        <w:t xml:space="preserve">Incorrectly assigning an individual who doesn’t default to the</w:t>
      </w:r>
      <w:r>
        <w:t xml:space="preserve"> </w:t>
      </w:r>
      <w:r>
        <w:t xml:space="preserve">“</w:t>
      </w:r>
      <w:r>
        <w:t xml:space="preserve">default</w:t>
      </w:r>
      <w:r>
        <w:t xml:space="preserve">”</w:t>
      </w:r>
      <w:r>
        <w:t xml:space="preserve"> </w:t>
      </w:r>
      <w:r>
        <w:t xml:space="preserve">category.</w:t>
      </w:r>
    </w:p>
    <w:p>
      <w:pPr>
        <w:pStyle w:val="FirstParagraph"/>
      </w:pPr>
      <w:r>
        <w:t xml:space="preserve">We can identify the breakdown by using a</w:t>
      </w:r>
      <w:r>
        <w:t xml:space="preserve"> </w:t>
      </w:r>
      <w:r>
        <w:rPr>
          <w:iCs/>
          <w:i/>
        </w:rPr>
        <w:t xml:space="preserve">confusion matrix</w:t>
      </w:r>
    </w:p>
    <w:p>
      <w:pPr>
        <w:pStyle w:val="SourceCode"/>
      </w:pPr>
      <w:r>
        <w:rPr>
          <w:rStyle w:val="NormalTok"/>
        </w:rPr>
        <w:t xml:space="preserve">cm </w:t>
      </w:r>
      <w:r>
        <w:rPr>
          <w:rStyle w:val="OtherTok"/>
        </w:rPr>
        <w:t xml:space="preserve">&lt;-</w:t>
      </w:r>
      <w:r>
        <w:rPr>
          <w:rStyle w:val="NormalTok"/>
        </w:rPr>
        <w:t xml:space="preserve"> default </w:t>
      </w:r>
      <w:r>
        <w:rPr>
          <w:rStyle w:val="SpecialCharTok"/>
        </w:rPr>
        <w:t xml:space="preserve">%&gt;%</w:t>
      </w:r>
      <w:r>
        <w:br/>
      </w:r>
      <w:r>
        <w:rPr>
          <w:rStyle w:val="NormalTok"/>
        </w:rPr>
        <w:t xml:space="preserve">  </w:t>
      </w:r>
      <w:r>
        <w:rPr>
          <w:rStyle w:val="FunctionTok"/>
        </w:rPr>
        <w:t xml:space="preserve">bind_cols</w:t>
      </w:r>
      <w:r>
        <w:rPr>
          <w:rStyle w:val="NormalTok"/>
        </w:rPr>
        <w:t xml:space="preserve">(preds) </w:t>
      </w:r>
      <w:r>
        <w:rPr>
          <w:rStyle w:val="SpecialCharTok"/>
        </w:rPr>
        <w:t xml:space="preserve">%&gt;%</w:t>
      </w:r>
      <w:r>
        <w:br/>
      </w:r>
      <w:r>
        <w:rPr>
          <w:rStyle w:val="NormalTok"/>
        </w:rPr>
        <w:t xml:space="preserve">  </w:t>
      </w:r>
      <w:r>
        <w:rPr>
          <w:rStyle w:val="FunctionTok"/>
        </w:rPr>
        <w:t xml:space="preserve">conf_mat</w:t>
      </w:r>
      <w:r>
        <w:rPr>
          <w:rStyle w:val="NormalTok"/>
        </w:rPr>
        <w:t xml:space="preserve">(</w:t>
      </w:r>
      <w:r>
        <w:rPr>
          <w:rStyle w:val="AttributeTok"/>
        </w:rPr>
        <w:t xml:space="preserve">truth =</w:t>
      </w:r>
      <w:r>
        <w:rPr>
          <w:rStyle w:val="NormalTok"/>
        </w:rPr>
        <w:t xml:space="preserve"> default, </w:t>
      </w:r>
      <w:r>
        <w:rPr>
          <w:rStyle w:val="AttributeTok"/>
        </w:rPr>
        <w:t xml:space="preserve">estimate =</w:t>
      </w:r>
      <w:r>
        <w:rPr>
          <w:rStyle w:val="NormalTok"/>
        </w:rPr>
        <w:t xml:space="preserve"> .pred_class)</w:t>
      </w:r>
      <w:r>
        <w:br/>
      </w:r>
      <w:r>
        <w:rPr>
          <w:rStyle w:val="NormalTok"/>
        </w:rPr>
        <w:t xml:space="preserve">cm</w:t>
      </w:r>
    </w:p>
    <w:p>
      <w:pPr>
        <w:pStyle w:val="SourceCode"/>
      </w:pPr>
      <w:r>
        <w:rPr>
          <w:rStyle w:val="VerbatimChar"/>
        </w:rPr>
        <w:t xml:space="preserve">##           Truth</w:t>
      </w:r>
      <w:r>
        <w:br/>
      </w:r>
      <w:r>
        <w:rPr>
          <w:rStyle w:val="VerbatimChar"/>
        </w:rPr>
        <w:t xml:space="preserve">## Prediction   No  Yes</w:t>
      </w:r>
      <w:r>
        <w:br/>
      </w:r>
      <w:r>
        <w:rPr>
          <w:rStyle w:val="VerbatimChar"/>
        </w:rPr>
        <w:t xml:space="preserve">##        No  9644  252</w:t>
      </w:r>
      <w:r>
        <w:br/>
      </w:r>
      <w:r>
        <w:rPr>
          <w:rStyle w:val="VerbatimChar"/>
        </w:rPr>
        <w:t xml:space="preserve">##        Yes   23   81</w:t>
      </w:r>
    </w:p>
    <w:p>
      <w:pPr>
        <w:pStyle w:val="FirstParagraph"/>
      </w:pPr>
      <w:r>
        <w:t xml:space="preserve">We see that our LDA only predicted</w:t>
      </w:r>
      <w:r>
        <w:t xml:space="preserve"> </w:t>
      </w:r>
      <w:r>
        <w:rPr>
          <w:rStyle w:val="VerbatimChar"/>
        </w:rPr>
        <w:t xml:space="preserve">104</w:t>
      </w:r>
      <w:r>
        <w:t xml:space="preserve"> </w:t>
      </w:r>
      <w:r>
        <w:t xml:space="preserve">people to default. Of these,</w:t>
      </w:r>
      <w:r>
        <w:t xml:space="preserve"> </w:t>
      </w:r>
      <w:r>
        <w:rPr>
          <w:rStyle w:val="VerbatimChar"/>
        </w:rPr>
        <w:t xml:space="preserve">81</w:t>
      </w:r>
      <w:r>
        <w:t xml:space="preserve"> </w:t>
      </w:r>
      <w:r>
        <w:t xml:space="preserve">actually defaulted. So, only</w:t>
      </w:r>
      <w:r>
        <w:t xml:space="preserve"> </w:t>
      </w:r>
      <w:r>
        <w:rPr>
          <w:rStyle w:val="VerbatimChar"/>
        </w:rPr>
        <w:t xml:space="preserve">23</w:t>
      </w:r>
      <w:r>
        <w:t xml:space="preserve"> </w:t>
      </w:r>
      <w:r>
        <w:t xml:space="preserve">of out of the</w:t>
      </w:r>
      <w:r>
        <w:t xml:space="preserve"> </w:t>
      </w:r>
      <w:r>
        <w:rPr>
          <w:rStyle w:val="VerbatimChar"/>
        </w:rPr>
        <w:t xml:space="preserve">9667</w:t>
      </w:r>
      <w:r>
        <w:t xml:space="preserve"> </w:t>
      </w:r>
      <w:r>
        <w:t xml:space="preserve">people who did not default were incorrectly labeled.</w:t>
      </w:r>
    </w:p>
    <w:p>
      <w:pPr>
        <w:pStyle w:val="BodyText"/>
      </w:pPr>
      <w:r>
        <w:t xml:space="preserve">However, of the</w:t>
      </w:r>
      <w:r>
        <w:t xml:space="preserve"> </w:t>
      </w:r>
      <w:r>
        <w:rPr>
          <w:rStyle w:val="VerbatimChar"/>
        </w:rPr>
        <w:t xml:space="preserve">333</w:t>
      </w:r>
      <w:r>
        <w:t xml:space="preserve"> </w:t>
      </w:r>
      <w:r>
        <w:t xml:space="preserve">people in our test set who defaulted, we only predicted this correctly for</w:t>
      </w:r>
      <w:r>
        <w:t xml:space="preserve"> </w:t>
      </w:r>
      <w:r>
        <w:rPr>
          <w:rStyle w:val="VerbatimChar"/>
        </w:rPr>
        <w:t xml:space="preserve">23</w:t>
      </w:r>
      <w:r>
        <w:t xml:space="preserve"> </w:t>
      </w:r>
      <w:r>
        <w:t xml:space="preserve">of them. That means</w:t>
      </w:r>
      <w:r>
        <w:t xml:space="preserve"> </w:t>
      </w:r>
      <w:r>
        <w:rPr>
          <w:rStyle w:val="VerbatimChar"/>
        </w:rPr>
        <w:t xml:space="preserve">24%</w:t>
      </w:r>
      <w:r>
        <w:t xml:space="preserve"> </w:t>
      </w:r>
      <w:r>
        <w:t xml:space="preserve">of individuals who default were incorrectly classified. Having an error rate this high for the problematic class (those who default) is unacceptable.</w:t>
      </w:r>
    </w:p>
    <w:p>
      <w:pPr>
        <w:pStyle w:val="BodyText"/>
      </w:pPr>
      <w:r>
        <w:t xml:space="preserve">Class-specific performance is an important concept.</w:t>
      </w:r>
      <w:r>
        <w:t xml:space="preserve"> </w:t>
      </w:r>
      <w:r>
        <w:rPr>
          <w:iCs/>
          <w:i/>
        </w:rPr>
        <w:t xml:space="preserve">Sensitivity</w:t>
      </w:r>
      <w:r>
        <w:t xml:space="preserve"> </w:t>
      </w:r>
      <w:r>
        <w:t xml:space="preserve">and</w:t>
      </w:r>
      <w:r>
        <w:t xml:space="preserve"> </w:t>
      </w:r>
      <w:r>
        <w:rPr>
          <w:iCs/>
          <w:i/>
        </w:rPr>
        <w:t xml:space="preserve">specificity</w:t>
      </w:r>
      <w:r>
        <w:t xml:space="preserve"> </w:t>
      </w:r>
      <w:r>
        <w:t xml:space="preserve">characterize the performance of a classifier or screening test. In this case, the sensitivity is the percentage of true defaults who are identified (a low</w:t>
      </w:r>
      <w:r>
        <w:t xml:space="preserve"> </w:t>
      </w:r>
      <w:r>
        <w:rPr>
          <w:rStyle w:val="VerbatimChar"/>
        </w:rPr>
        <w:t xml:space="preserve">~%</w:t>
      </w:r>
      <w:r>
        <w:t xml:space="preserve">). The specificity is the percentage of non-defaulters who are correctly identified (</w:t>
      </w:r>
      <w:r>
        <w:rPr>
          <w:rStyle w:val="VerbatimChar"/>
        </w:rPr>
        <w:t xml:space="preserve">??/?? ~ ?%</w:t>
      </w:r>
      <w:r>
        <w:t xml:space="preserve">).</w:t>
      </w:r>
    </w:p>
    <w:p>
      <w:pPr>
        <w:pStyle w:val="BodyText"/>
      </w:pPr>
      <w:r>
        <w:t xml:space="preserve">Remember that LDA is trying to approximate the Bayes classifier, which has the lowest</w:t>
      </w:r>
      <w:r>
        <w:t xml:space="preserve"> </w:t>
      </w:r>
      <w:r>
        <w:rPr>
          <w:iCs/>
          <w:i/>
        </w:rPr>
        <w:t xml:space="preserve">total</w:t>
      </w:r>
      <w:r>
        <w:t xml:space="preserve"> </w:t>
      </w:r>
      <w:r>
        <w:t xml:space="preserve">error rate out of all classifiers (assuming Gaussian assumption is correct). The classifier will yield the smallest total number of misclassifications, regardless of which class the errors came from. In this credit card scenario, the credit card company might wish to avoid incorrectly misclassifying a user who defaults. In this case, they value sensitivity. For them, the cost of misclassifying a defaulter is higher than the cost of misclassifying a non-defaulter (which they still desire to avoid).</w:t>
      </w:r>
    </w:p>
    <w:p>
      <w:pPr>
        <w:pStyle w:val="BodyText"/>
      </w:pPr>
      <w:r>
        <w:t xml:space="preserve">It’s possible to modify LDA for such circumstances. Given the Bayes classifier works by assigning an observation to a class in which the posterior probability</w:t>
      </w:r>
      <w:r>
        <w:t xml:space="preserve"> </w:t>
      </w:r>
      <m:oMath>
        <m:sSub>
          <m:e>
            <m:r>
              <m:t>p</m:t>
            </m:r>
          </m:e>
          <m:sub>
            <m:r>
              <m:t>k</m:t>
            </m:r>
          </m:sub>
        </m:sSub>
        <m:r>
          <m:rPr>
            <m:sty m:val="p"/>
          </m:rPr>
          <m:t>(</m:t>
        </m:r>
        <m:r>
          <m:t>X</m:t>
        </m:r>
        <m:r>
          <m:rPr>
            <m:sty m:val="p"/>
          </m:rPr>
          <m:t>)</m:t>
        </m:r>
      </m:oMath>
      <w:r>
        <w:t xml:space="preserve"> </w:t>
      </w:r>
      <w:r>
        <w:t xml:space="preserve">is greatest (in the two-class scenario, this decision boundary is at</w:t>
      </w:r>
      <w:r>
        <w:t xml:space="preserve"> </w:t>
      </w:r>
      <w:r>
        <w:rPr>
          <w:rStyle w:val="VerbatimChar"/>
        </w:rPr>
        <w:t xml:space="preserve">0.5</w:t>
      </w:r>
      <w:r>
        <w:t xml:space="preserve">), we can modify the probability threshold to suit our needs. If we wish to increase our sensitivity, we can lower this threshold.</w:t>
      </w:r>
    </w:p>
    <w:p>
      <w:pPr>
        <w:pStyle w:val="BodyText"/>
      </w:pPr>
      <w:r>
        <w:t xml:space="preserve">Imagine we lowered the threshold to</w:t>
      </w:r>
      <w:r>
        <w:t xml:space="preserve"> </w:t>
      </w:r>
      <w:r>
        <w:rPr>
          <w:rStyle w:val="VerbatimChar"/>
        </w:rPr>
        <w:t xml:space="preserve">0.2</w:t>
      </w:r>
      <w:r>
        <w:t xml:space="preserve">. Sure, we would classify more people as defaulters than before (decreasing our specificity) but we would also catch more defaulters we previously missed (increasing our sensitivity).</w:t>
      </w:r>
    </w:p>
    <w:p>
      <w:pPr>
        <w:pStyle w:val="SourceCode"/>
      </w:pPr>
      <w:r>
        <w:rPr>
          <w:rStyle w:val="NormalTok"/>
        </w:rPr>
        <w:t xml:space="preserve">preds </w:t>
      </w:r>
      <w:r>
        <w:rPr>
          <w:rStyle w:val="OtherTok"/>
        </w:rPr>
        <w:t xml:space="preserve">&lt;-</w:t>
      </w:r>
      <w:r>
        <w:rPr>
          <w:rStyle w:val="NormalTok"/>
        </w:rPr>
        <w:t xml:space="preserve"> </w:t>
      </w:r>
      <w:r>
        <w:rPr>
          <w:rStyle w:val="FunctionTok"/>
        </w:rPr>
        <w:t xml:space="preserve">predict</w:t>
      </w:r>
      <w:r>
        <w:rPr>
          <w:rStyle w:val="NormalTok"/>
        </w:rPr>
        <w:t xml:space="preserve">(lda_default, default,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CommentTok"/>
        </w:rPr>
        <w:t xml:space="preserve"># error rate</w:t>
      </w:r>
      <w:r>
        <w:br/>
      </w:r>
      <w:r>
        <w:rPr>
          <w:rStyle w:val="NormalTok"/>
        </w:rPr>
        <w:t xml:space="preserve">default </w:t>
      </w:r>
      <w:r>
        <w:rPr>
          <w:rStyle w:val="SpecialCharTok"/>
        </w:rPr>
        <w:t xml:space="preserve">%&gt;%</w:t>
      </w:r>
      <w:r>
        <w:br/>
      </w:r>
      <w:r>
        <w:rPr>
          <w:rStyle w:val="NormalTok"/>
        </w:rPr>
        <w:t xml:space="preserve">  </w:t>
      </w:r>
      <w:r>
        <w:rPr>
          <w:rStyle w:val="FunctionTok"/>
        </w:rPr>
        <w:t xml:space="preserve">bind_cols</w:t>
      </w:r>
      <w:r>
        <w:rPr>
          <w:rStyle w:val="NormalTok"/>
        </w:rPr>
        <w:t xml:space="preserve">(preds)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.pred_class =</w:t>
      </w:r>
      <w:r>
        <w:rPr>
          <w:rStyle w:val="NormalTok"/>
        </w:rPr>
        <w:t xml:space="preserve"> </w:t>
      </w:r>
      <w:r>
        <w:rPr>
          <w:rStyle w:val="FunctionTok"/>
        </w:rPr>
        <w:t xml:space="preserve">as.factor</w:t>
      </w:r>
      <w:r>
        <w:rPr>
          <w:rStyle w:val="NormalTok"/>
        </w:rPr>
        <w:t xml:space="preserve">(</w:t>
      </w:r>
      <w:r>
        <w:rPr>
          <w:rStyle w:val="FunctionTok"/>
        </w:rPr>
        <w:t xml:space="preserve">if_else</w:t>
      </w:r>
      <w:r>
        <w:rPr>
          <w:rStyle w:val="NormalTok"/>
        </w:rPr>
        <w:t xml:space="preserve">(.pred_Yes </w:t>
      </w:r>
      <w:r>
        <w:rPr>
          <w:rStyle w:val="SpecialCharTok"/>
        </w:rPr>
        <w:t xml:space="preserve">&gt;</w:t>
      </w:r>
      <w:r>
        <w:rPr>
          <w:rStyle w:val="NormalTok"/>
        </w:rPr>
        <w:t xml:space="preserve"> </w:t>
      </w:r>
      <w:r>
        <w:rPr>
          <w:rStyle w:val="FloatTok"/>
        </w:rPr>
        <w:t xml:space="preserve">0.2</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SpecialCharTok"/>
        </w:rPr>
        <w:t xml:space="preserve">%&gt;%</w:t>
      </w:r>
      <w:r>
        <w:br/>
      </w:r>
      <w:r>
        <w:rPr>
          <w:rStyle w:val="NormalTok"/>
        </w:rPr>
        <w:t xml:space="preserve">  </w:t>
      </w:r>
      <w:r>
        <w:rPr>
          <w:rStyle w:val="FunctionTok"/>
        </w:rPr>
        <w:t xml:space="preserve">conf_mat</w:t>
      </w:r>
      <w:r>
        <w:rPr>
          <w:rStyle w:val="NormalTok"/>
        </w:rPr>
        <w:t xml:space="preserve">(</w:t>
      </w:r>
      <w:r>
        <w:rPr>
          <w:rStyle w:val="AttributeTok"/>
        </w:rPr>
        <w:t xml:space="preserve">truth =</w:t>
      </w:r>
      <w:r>
        <w:rPr>
          <w:rStyle w:val="NormalTok"/>
        </w:rPr>
        <w:t xml:space="preserve"> default, </w:t>
      </w:r>
      <w:r>
        <w:rPr>
          <w:rStyle w:val="AttributeTok"/>
        </w:rPr>
        <w:t xml:space="preserve">estimate =</w:t>
      </w:r>
      <w:r>
        <w:rPr>
          <w:rStyle w:val="NormalTok"/>
        </w:rPr>
        <w:t xml:space="preserve"> .pred_class)</w:t>
      </w:r>
    </w:p>
    <w:p>
      <w:pPr>
        <w:pStyle w:val="SourceCode"/>
      </w:pPr>
      <w:r>
        <w:rPr>
          <w:rStyle w:val="VerbatimChar"/>
        </w:rPr>
        <w:t xml:space="preserve">##           Truth</w:t>
      </w:r>
      <w:r>
        <w:br/>
      </w:r>
      <w:r>
        <w:rPr>
          <w:rStyle w:val="VerbatimChar"/>
        </w:rPr>
        <w:t xml:space="preserve">## Prediction   No  Yes</w:t>
      </w:r>
      <w:r>
        <w:br/>
      </w:r>
      <w:r>
        <w:rPr>
          <w:rStyle w:val="VerbatimChar"/>
        </w:rPr>
        <w:t xml:space="preserve">##        No  9432  138</w:t>
      </w:r>
      <w:r>
        <w:br/>
      </w:r>
      <w:r>
        <w:rPr>
          <w:rStyle w:val="VerbatimChar"/>
        </w:rPr>
        <w:t xml:space="preserve">##        Yes  235  195</w:t>
      </w:r>
    </w:p>
    <w:p>
      <w:pPr>
        <w:pStyle w:val="FirstParagraph"/>
      </w:pPr>
      <w:r>
        <w:t xml:space="preserve">Now our sensitivy has increased. Of the</w:t>
      </w:r>
      <w:r>
        <w:t xml:space="preserve"> </w:t>
      </w:r>
      <w:r>
        <w:rPr>
          <w:rStyle w:val="VerbatimChar"/>
        </w:rPr>
        <w:t xml:space="preserve">??</w:t>
      </w:r>
      <w:r>
        <w:t xml:space="preserve"> </w:t>
      </w:r>
      <w:r>
        <w:t xml:space="preserve">people who defaulted, we correctly identified</w:t>
      </w:r>
      <w:r>
        <w:t xml:space="preserve"> </w:t>
      </w:r>
      <w:r>
        <w:rPr>
          <w:rStyle w:val="VerbatimChar"/>
        </w:rPr>
        <w:t xml:space="preserve">??, or ~??%</w:t>
      </w:r>
      <w:r>
        <w:t xml:space="preserve"> </w:t>
      </w:r>
      <w:r>
        <w:t xml:space="preserve">of them (up from</w:t>
      </w:r>
      <w:r>
        <w:t xml:space="preserve"> </w:t>
      </w:r>
      <w:r>
        <w:rPr>
          <w:rStyle w:val="VerbatimChar"/>
        </w:rPr>
        <w:t xml:space="preserve">~??%</w:t>
      </w:r>
      <w:r>
        <w:t xml:space="preserve"> </w:t>
      </w:r>
      <w:r>
        <w:t xml:space="preserve">previously).</w:t>
      </w:r>
    </w:p>
    <w:p>
      <w:pPr>
        <w:pStyle w:val="BodyText"/>
      </w:pPr>
      <w:r>
        <w:t xml:space="preserve">This came at a cost, as our specificity decreased. This time, we predicted</w:t>
      </w:r>
      <w:r>
        <w:t xml:space="preserve"> </w:t>
      </w:r>
      <w:r>
        <w:rPr>
          <w:rStyle w:val="VerbatimChar"/>
        </w:rPr>
        <w:t xml:space="preserve">?</w:t>
      </w:r>
      <w:r>
        <w:t xml:space="preserve"> </w:t>
      </w:r>
      <w:r>
        <w:t xml:space="preserve">people to default. Of those,</w:t>
      </w:r>
      <w:r>
        <w:t xml:space="preserve"> </w:t>
      </w:r>
      <w:r>
        <w:rPr>
          <w:rStyle w:val="VerbatimChar"/>
        </w:rPr>
        <w:t xml:space="preserve">53</w:t>
      </w:r>
      <w:r>
        <w:t xml:space="preserve"> </w:t>
      </w:r>
      <w:r>
        <w:t xml:space="preserve">actually defaulted. This means that</w:t>
      </w:r>
      <w:r>
        <w:t xml:space="preserve"> </w:t>
      </w:r>
      <w:r>
        <w:rPr>
          <w:rStyle w:val="VerbatimChar"/>
        </w:rPr>
        <w:t xml:space="preserve">?</w:t>
      </w:r>
      <w:r>
        <w:t xml:space="preserve"> </w:t>
      </w:r>
      <w:r>
        <w:t xml:space="preserve">of the</w:t>
      </w:r>
      <w:r>
        <w:t xml:space="preserve"> </w:t>
      </w:r>
      <w:r>
        <w:rPr>
          <w:rStyle w:val="VerbatimChar"/>
        </w:rPr>
        <w:t xml:space="preserve">?</w:t>
      </w:r>
      <w:r>
        <w:t xml:space="preserve"> </w:t>
      </w:r>
      <w:r>
        <w:t xml:space="preserve">people who didn’t default were incorrectly labelled. This gives us a specificity of (</w:t>
      </w:r>
      <w:r>
        <w:rPr>
          <w:rStyle w:val="VerbatimChar"/>
        </w:rPr>
        <w:t xml:space="preserve">?/? ~ ?%</w:t>
      </w:r>
      <w:r>
        <w:t xml:space="preserve">)</w:t>
      </w:r>
    </w:p>
    <w:p>
      <w:pPr>
        <w:pStyle w:val="BodyText"/>
      </w:pPr>
      <w:r>
        <w:t xml:space="preserve">Despite the overall increase in error rate, the lower threshold may be chosen, depending on the context of the problem. To make a decision, an extensive amount of</w:t>
      </w:r>
      <w:r>
        <w:t xml:space="preserve"> </w:t>
      </w:r>
      <w:r>
        <w:rPr>
          <w:iCs/>
          <w:i/>
        </w:rPr>
        <w:t xml:space="preserve">domain knowledge</w:t>
      </w:r>
      <w:r>
        <w:t xml:space="preserve"> </w:t>
      </w:r>
      <w:r>
        <w:t xml:space="preserve">is required.</w:t>
      </w:r>
    </w:p>
    <w:p>
      <w:pPr>
        <w:pStyle w:val="BodyText"/>
      </w:pPr>
      <w:r>
        <w:t xml:space="preserve">The</w:t>
      </w:r>
      <w:r>
        <w:t xml:space="preserve"> </w:t>
      </w:r>
      <w:r>
        <w:rPr>
          <w:iCs/>
          <w:i/>
        </w:rPr>
        <w:t xml:space="preserve">ROC curve</w:t>
      </w:r>
      <w:r>
        <w:t xml:space="preserve"> </w:t>
      </w:r>
      <w:r>
        <w:t xml:space="preserve">is a popular graphic for displaying the two types of errors for all possible thresholds.</w:t>
      </w:r>
      <w:r>
        <w:t xml:space="preserve"> </w:t>
      </w:r>
      <w:r>
        <w:t xml:space="preserve">“</w:t>
      </w:r>
      <w:r>
        <w:t xml:space="preserve">ROC</w:t>
      </w:r>
      <w:r>
        <w:t xml:space="preserve">”</w:t>
      </w:r>
      <w:r>
        <w:t xml:space="preserve"> </w:t>
      </w:r>
      <w:r>
        <w:t xml:space="preserve">stands for</w:t>
      </w:r>
      <w:r>
        <w:t xml:space="preserve"> </w:t>
      </w:r>
      <w:r>
        <w:rPr>
          <w:iCs/>
          <w:i/>
        </w:rPr>
        <w:t xml:space="preserve">receiver operating characteristics</w:t>
      </w:r>
      <w:r>
        <w:t xml:space="preserve">.</w:t>
      </w:r>
    </w:p>
    <w:p>
      <w:pPr>
        <w:pStyle w:val="BodyText"/>
      </w:pPr>
      <w:r>
        <w:t xml:space="preserve">The overall performance of a classifier, summarized over all possible thresholds, is given by the</w:t>
      </w:r>
      <w:r>
        <w:t xml:space="preserve"> </w:t>
      </w:r>
      <w:r>
        <w:rPr>
          <w:iCs/>
          <w:i/>
        </w:rPr>
        <w:t xml:space="preserve">area under the (ROC) curve</w:t>
      </w:r>
      <w:r>
        <w:t xml:space="preserve"> </w:t>
      </w:r>
      <w:r>
        <w:t xml:space="preserve">(AUC). An ideal ROC curve will hug the top left corner. Think of it this way: ideal ROC curves are able to increase sensitivity at a much higher rate than reduction in specificity.</w:t>
      </w:r>
    </w:p>
    <w:p>
      <w:pPr>
        <w:pStyle w:val="BodyText"/>
      </w:pPr>
      <w:r>
        <w:t xml:space="preserve">We can use</w:t>
      </w:r>
      <w:r>
        <w:t xml:space="preserve"> </w:t>
      </w:r>
      <w:r>
        <w:rPr>
          <w:rStyle w:val="VerbatimChar"/>
        </w:rPr>
        <w:t xml:space="preserve">yardstick::</w:t>
      </w:r>
      <w:r>
        <w:t xml:space="preserve"> </w:t>
      </w:r>
      <w:r>
        <w:t xml:space="preserve">(part of</w:t>
      </w:r>
      <w:r>
        <w:t xml:space="preserve"> </w:t>
      </w:r>
      <w:r>
        <w:rPr>
          <w:rStyle w:val="VerbatimChar"/>
        </w:rPr>
        <w:t xml:space="preserve">tidymodels::</w:t>
      </w:r>
      <w:r>
        <w:t xml:space="preserve">) to plot an ROC curve.</w:t>
      </w:r>
    </w:p>
    <w:p>
      <w:pPr>
        <w:pStyle w:val="SourceCode"/>
      </w:pPr>
      <w:r>
        <w:rPr>
          <w:rStyle w:val="NormalTok"/>
        </w:rPr>
        <w:t xml:space="preserve">default </w:t>
      </w:r>
      <w:r>
        <w:rPr>
          <w:rStyle w:val="SpecialCharTok"/>
        </w:rPr>
        <w:t xml:space="preserve">%&gt;%</w:t>
      </w:r>
      <w:r>
        <w:br/>
      </w:r>
      <w:r>
        <w:rPr>
          <w:rStyle w:val="NormalTok"/>
        </w:rPr>
        <w:t xml:space="preserve">  </w:t>
      </w:r>
      <w:r>
        <w:rPr>
          <w:rStyle w:val="FunctionTok"/>
        </w:rPr>
        <w:t xml:space="preserve">bind_cols</w:t>
      </w:r>
      <w:r>
        <w:rPr>
          <w:rStyle w:val="NormalTok"/>
        </w:rPr>
        <w:t xml:space="preserve">(preds) </w:t>
      </w:r>
      <w:r>
        <w:rPr>
          <w:rStyle w:val="SpecialCharTok"/>
        </w:rPr>
        <w:t xml:space="preserve">%&gt;%</w:t>
      </w:r>
      <w:r>
        <w:br/>
      </w:r>
      <w:r>
        <w:rPr>
          <w:rStyle w:val="NormalTok"/>
        </w:rPr>
        <w:t xml:space="preserve">  </w:t>
      </w:r>
      <w:r>
        <w:rPr>
          <w:rStyle w:val="FunctionTok"/>
        </w:rPr>
        <w:t xml:space="preserve">roc_curve</w:t>
      </w:r>
      <w:r>
        <w:rPr>
          <w:rStyle w:val="NormalTok"/>
        </w:rPr>
        <w:t xml:space="preserve">(default, .pred_No) </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4_classification_ISLR_files/figure-docx/unnamed-chunk-1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think of the</w:t>
      </w:r>
      <w:r>
        <w:t xml:space="preserve"> </w:t>
      </w:r>
      <w:r>
        <w:rPr>
          <w:iCs/>
          <w:i/>
        </w:rPr>
        <w:t xml:space="preserve">sensitivity</w:t>
      </w:r>
      <w:r>
        <w:t xml:space="preserve"> </w:t>
      </w:r>
      <w:r>
        <w:t xml:space="preserve">as the true positive, and</w:t>
      </w:r>
      <w:r>
        <w:t xml:space="preserve"> </w:t>
      </w:r>
      <w:r>
        <w:rPr>
          <w:iCs/>
          <w:i/>
        </w:rPr>
        <w:t xml:space="preserve">1 - specificity</w:t>
      </w:r>
      <w:r>
        <w:t xml:space="preserve"> </w:t>
      </w:r>
      <w:r>
        <w:t xml:space="preserve">as the false positive.</w:t>
      </w:r>
    </w:p>
    <w:bookmarkEnd w:id="42"/>
    <w:bookmarkEnd w:id="43"/>
    <w:bookmarkStart w:id="44" w:name="quadratic-discriminant-analysis"/>
    <w:p>
      <w:pPr>
        <w:pStyle w:val="Heading3"/>
      </w:pPr>
      <w:r>
        <w:t xml:space="preserve">Quadratic Discriminant Analysis</w:t>
      </w:r>
    </w:p>
    <w:p>
      <w:pPr>
        <w:pStyle w:val="FirstParagraph"/>
      </w:pPr>
      <w:r>
        <w:t xml:space="preserve">LDA assumes that the observations within each class are drawn from a multivariate Gaussian distribution, with a class-specific mean vector and a covariance matrix that is common to all</w:t>
      </w:r>
      <w:r>
        <w:t xml:space="preserve"> </w:t>
      </w:r>
      <m:oMath>
        <m:r>
          <m:t>K</m:t>
        </m:r>
      </m:oMath>
      <w:r>
        <w:t xml:space="preserve"> </w:t>
      </w:r>
      <w:r>
        <w:t xml:space="preserve">classes.</w:t>
      </w:r>
      <w:r>
        <w:t xml:space="preserve"> </w:t>
      </w:r>
      <w:r>
        <w:rPr>
          <w:iCs/>
          <w:i/>
        </w:rPr>
        <w:t xml:space="preserve">Quadratic discriminant analysis</w:t>
      </w:r>
      <w:r>
        <w:t xml:space="preserve"> </w:t>
      </w:r>
      <w:r>
        <w:t xml:space="preserve">(QDA) assumes that class has its own covariance matrix.</w:t>
      </w:r>
    </w:p>
    <w:p>
      <w:pPr>
        <w:pStyle w:val="BodyText"/>
      </w:pPr>
      <w:r>
        <w:t xml:space="preserve">It assumes that each observation from the</w:t>
      </w:r>
      <w:r>
        <w:t xml:space="preserve"> </w:t>
      </w:r>
      <m:oMath>
        <m:r>
          <m:t>k</m:t>
        </m:r>
      </m:oMath>
      <w:r>
        <w:t xml:space="preserve">th class has the form</w:t>
      </w:r>
      <w:r>
        <w:t xml:space="preserve"> </w:t>
      </w:r>
      <m:oMath>
        <m:r>
          <m:t>X</m:t>
        </m:r>
        <m:r>
          <m:rPr>
            <m:sty m:val="p"/>
          </m:rPr>
          <m:t>∼</m:t>
        </m:r>
        <m:r>
          <m:t>N</m:t>
        </m:r>
        <m:r>
          <m:rPr>
            <m:sty m:val="p"/>
          </m:rPr>
          <m:t>(</m:t>
        </m:r>
        <m:sSub>
          <m:e>
            <m:r>
              <m:t>μ</m:t>
            </m:r>
          </m:e>
          <m:sub>
            <m:r>
              <m:t>k</m:t>
            </m:r>
          </m:sub>
        </m:sSub>
        <m:r>
          <m:rPr>
            <m:sty m:val="p"/>
          </m:rPr>
          <m:t>,</m:t>
        </m:r>
        <m:sSub>
          <m:e>
            <m:r>
              <m:t>Σ</m:t>
            </m:r>
          </m:e>
          <m:sub>
            <m:r>
              <m:t>k</m:t>
            </m:r>
          </m:sub>
        </m:sSub>
        <m:r>
          <m:rPr>
            <m:sty m:val="p"/>
          </m:rPr>
          <m:t>)</m:t>
        </m:r>
      </m:oMath>
      <w:r>
        <w:t xml:space="preserve">, where</w:t>
      </w:r>
      <w:r>
        <w:t xml:space="preserve"> </w:t>
      </w:r>
      <m:oMath>
        <m:sSub>
          <m:e>
            <m:r>
              <m:t>Σ</m:t>
            </m:r>
          </m:e>
          <m:sub>
            <m:r>
              <m:t>k</m:t>
            </m:r>
          </m:sub>
        </m:sSub>
      </m:oMath>
      <w:r>
        <w:t xml:space="preserve"> </w:t>
      </w:r>
      <w:r>
        <w:t xml:space="preserve">is a covariance matrix for the</w:t>
      </w:r>
      <w:r>
        <w:t xml:space="preserve"> </w:t>
      </w:r>
      <m:oMath>
        <m:r>
          <m:t>k</m:t>
        </m:r>
      </m:oMath>
      <w:r>
        <w:t xml:space="preserve">th class. Under this assumption, the Bayes classifier assigns an observation</w:t>
      </w:r>
      <w:r>
        <w:t xml:space="preserve"> </w:t>
      </w:r>
      <m:oMath>
        <m:r>
          <m:t>X</m:t>
        </m:r>
        <m:r>
          <m:rPr>
            <m:sty m:val="p"/>
          </m:rPr>
          <m:t>=</m:t>
        </m:r>
        <m:r>
          <m:t>x</m:t>
        </m:r>
      </m:oMath>
      <w:r>
        <w:t xml:space="preserve"> </w:t>
      </w:r>
      <w:r>
        <w:t xml:space="preserve">to the class for which</w:t>
      </w:r>
    </w:p>
    <w:p>
      <w:pPr>
        <w:pStyle w:val="BodyText"/>
      </w:pPr>
      <m:oMathPara>
        <m:oMathParaPr>
          <m:jc m:val="center"/>
        </m:oMathParaPr>
        <m:oMath>
          <m:m>
            <m:mPr>
              <m:baseJc m:val="center"/>
              <m:plcHide m:val="1"/>
              <m:mcs>
                <m:mc>
                  <m:mcPr>
                    <m:mcJc m:val="right"/>
                    <m:count m:val="1"/>
                  </m:mcPr>
                </m:mc>
                <m:mc>
                  <m:mcPr>
                    <m:mcJc m:val="left"/>
                    <m:count m:val="1"/>
                  </m:mcPr>
                </m:mc>
              </m:mcs>
            </m:mPr>
            <m:mr>
              <m:e>
                <m:sSub>
                  <m:e>
                    <m:r>
                      <m:t>δ</m:t>
                    </m:r>
                  </m:e>
                  <m:sub>
                    <m:r>
                      <m:t>k</m:t>
                    </m:r>
                  </m:sub>
                </m:sSub>
                <m:r>
                  <m:rPr>
                    <m:sty m:val="p"/>
                  </m:rPr>
                  <m:t>(</m:t>
                </m:r>
                <m:r>
                  <m:t>x</m:t>
                </m:r>
                <m:r>
                  <m:rPr>
                    <m:sty m:val="p"/>
                  </m:rPr>
                  <m:t>)</m:t>
                </m:r>
              </m:e>
              <m:e>
                <m:r>
                  <m:rPr>
                    <m:sty m:val="p"/>
                  </m:rPr>
                  <m:t>=</m:t>
                </m:r>
                <m:r>
                  <m:rPr>
                    <m:sty m:val="p"/>
                  </m:rPr>
                  <m:t>−</m:t>
                </m:r>
                <m:f>
                  <m:fPr>
                    <m:type m:val="bar"/>
                  </m:fPr>
                  <m:num>
                    <m:r>
                      <m:t>1</m:t>
                    </m:r>
                  </m:num>
                  <m:den>
                    <m:r>
                      <m:t>2</m:t>
                    </m:r>
                  </m:den>
                </m:f>
                <m:sSup>
                  <m:e>
                    <m:d>
                      <m:dPr>
                        <m:begChr m:val="("/>
                        <m:endChr m:val=")"/>
                        <m:grow/>
                      </m:dPr>
                      <m:e>
                        <m:r>
                          <m:t>x</m:t>
                        </m:r>
                        <m:r>
                          <m:rPr>
                            <m:sty m:val="p"/>
                          </m:rPr>
                          <m:t>−</m:t>
                        </m:r>
                        <m:sSub>
                          <m:e>
                            <m:r>
                              <m:t>μ</m:t>
                            </m:r>
                          </m:e>
                          <m:sub>
                            <m:r>
                              <m:t>k</m:t>
                            </m:r>
                          </m:sub>
                        </m:sSub>
                      </m:e>
                    </m:d>
                  </m:e>
                  <m:sup>
                    <m:r>
                      <m:t>T</m:t>
                    </m:r>
                  </m:sup>
                </m:sSup>
                <m:sSubSup>
                  <m:e>
                    <m:r>
                      <m:rPr>
                        <m:sty m:val="b"/>
                      </m:rPr>
                      <m:t>Σ</m:t>
                    </m:r>
                  </m:e>
                  <m:sub>
                    <m:r>
                      <m:t>k</m:t>
                    </m:r>
                  </m:sub>
                  <m:sup>
                    <m:r>
                      <m:rPr>
                        <m:sty m:val="p"/>
                      </m:rPr>
                      <m:t>−</m:t>
                    </m:r>
                    <m:r>
                      <m:t>1</m:t>
                    </m:r>
                  </m:sup>
                </m:sSubSup>
                <m:d>
                  <m:dPr>
                    <m:begChr m:val="("/>
                    <m:endChr m:val=")"/>
                    <m:grow/>
                  </m:dPr>
                  <m:e>
                    <m:r>
                      <m:t>x</m:t>
                    </m:r>
                    <m:r>
                      <m:rPr>
                        <m:sty m:val="p"/>
                      </m:rPr>
                      <m:t>−</m:t>
                    </m:r>
                    <m:sSub>
                      <m:e>
                        <m:r>
                          <m:t>μ</m:t>
                        </m:r>
                      </m:e>
                      <m:sub>
                        <m:r>
                          <m:t>k</m:t>
                        </m:r>
                      </m:sub>
                    </m:sSub>
                  </m:e>
                </m:d>
                <m:r>
                  <m:rPr>
                    <m:sty m:val="p"/>
                  </m:rPr>
                  <m:t>−</m:t>
                </m:r>
                <m:f>
                  <m:fPr>
                    <m:type m:val="bar"/>
                  </m:fPr>
                  <m:num>
                    <m:r>
                      <m:t>1</m:t>
                    </m:r>
                  </m:num>
                  <m:den>
                    <m:r>
                      <m:t>2</m:t>
                    </m:r>
                  </m:den>
                </m:f>
                <m:r>
                  <m:rPr>
                    <m:nor/>
                    <m:sty m:val="p"/>
                  </m:rPr>
                  <m:t>log</m:t>
                </m:r>
                <m:d>
                  <m:dPr>
                    <m:begChr m:val="|"/>
                    <m:endChr m:val="|"/>
                    <m:grow/>
                  </m:dPr>
                  <m:e>
                    <m:sSub>
                      <m:e>
                        <m:r>
                          <m:rPr>
                            <m:sty m:val="b"/>
                          </m:rPr>
                          <m:t>Σ</m:t>
                        </m:r>
                      </m:e>
                      <m:sub>
                        <m:r>
                          <m:t>k</m:t>
                        </m:r>
                      </m:sub>
                    </m:sSub>
                  </m:e>
                </m:d>
                <m:r>
                  <m:rPr>
                    <m:sty m:val="p"/>
                  </m:rPr>
                  <m:t>+</m:t>
                </m:r>
                <m:r>
                  <m:rPr>
                    <m:nor/>
                    <m:sty m:val="p"/>
                  </m:rPr>
                  <m:t>log</m:t>
                </m:r>
                <m:sSub>
                  <m:e>
                    <m:r>
                      <m:t>π</m:t>
                    </m:r>
                  </m:e>
                  <m:sub>
                    <m:r>
                      <m:t>k</m:t>
                    </m:r>
                  </m:sub>
                </m:sSub>
              </m:e>
            </m:mr>
            <m:mr>
              <m:e/>
              <m:e>
                <m:r>
                  <m:rPr>
                    <m:sty m:val="p"/>
                  </m:rPr>
                  <m:t>=</m:t>
                </m:r>
                <m:r>
                  <m:rPr>
                    <m:sty m:val="p"/>
                  </m:rPr>
                  <m:t>−</m:t>
                </m:r>
                <m:f>
                  <m:fPr>
                    <m:type m:val="bar"/>
                  </m:fPr>
                  <m:num>
                    <m:r>
                      <m:t>1</m:t>
                    </m:r>
                  </m:num>
                  <m:den>
                    <m:r>
                      <m:t>2</m:t>
                    </m:r>
                  </m:den>
                </m:f>
                <m:sSup>
                  <m:e>
                    <m:r>
                      <m:t>x</m:t>
                    </m:r>
                  </m:e>
                  <m:sup>
                    <m:r>
                      <m:t>T</m:t>
                    </m:r>
                  </m:sup>
                </m:sSup>
                <m:sSubSup>
                  <m:e>
                    <m:r>
                      <m:rPr>
                        <m:sty m:val="b"/>
                      </m:rPr>
                      <m:t>Σ</m:t>
                    </m:r>
                  </m:e>
                  <m:sub>
                    <m:r>
                      <m:t>k</m:t>
                    </m:r>
                  </m:sub>
                  <m:sup>
                    <m:r>
                      <m:rPr>
                        <m:sty m:val="p"/>
                      </m:rPr>
                      <m:t>−</m:t>
                    </m:r>
                    <m:r>
                      <m:t>1</m:t>
                    </m:r>
                  </m:sup>
                </m:sSubSup>
                <m:r>
                  <m:t>x</m:t>
                </m:r>
                <m:r>
                  <m:rPr>
                    <m:sty m:val="p"/>
                  </m:rPr>
                  <m:t>+</m:t>
                </m:r>
                <m:sSup>
                  <m:e>
                    <m:r>
                      <m:t>x</m:t>
                    </m:r>
                  </m:e>
                  <m:sup>
                    <m:r>
                      <m:t>T</m:t>
                    </m:r>
                  </m:sup>
                </m:sSup>
                <m:sSubSup>
                  <m:e>
                    <m:r>
                      <m:rPr>
                        <m:sty m:val="b"/>
                      </m:rPr>
                      <m:t>Σ</m:t>
                    </m:r>
                  </m:e>
                  <m:sub>
                    <m:r>
                      <m:t>k</m:t>
                    </m:r>
                  </m:sub>
                  <m:sup>
                    <m:r>
                      <m:rPr>
                        <m:sty m:val="p"/>
                      </m:rPr>
                      <m:t>−</m:t>
                    </m:r>
                    <m:r>
                      <m:t>1</m:t>
                    </m:r>
                  </m:sup>
                </m:sSubSup>
                <m:sSub>
                  <m:e>
                    <m:r>
                      <m:t>μ</m:t>
                    </m:r>
                  </m:e>
                  <m:sub>
                    <m:r>
                      <m:t>k</m:t>
                    </m:r>
                  </m:sub>
                </m:sSub>
                <m:r>
                  <m:rPr>
                    <m:sty m:val="p"/>
                  </m:rPr>
                  <m:t>−</m:t>
                </m:r>
                <m:f>
                  <m:fPr>
                    <m:type m:val="bar"/>
                  </m:fPr>
                  <m:num>
                    <m:r>
                      <m:t>1</m:t>
                    </m:r>
                  </m:num>
                  <m:den>
                    <m:r>
                      <m:t>2</m:t>
                    </m:r>
                  </m:den>
                </m:f>
                <m:sSubSup>
                  <m:e>
                    <m:r>
                      <m:t>μ</m:t>
                    </m:r>
                  </m:e>
                  <m:sub>
                    <m:r>
                      <m:t>k</m:t>
                    </m:r>
                  </m:sub>
                  <m:sup>
                    <m:r>
                      <m:t>T</m:t>
                    </m:r>
                  </m:sup>
                </m:sSubSup>
                <m:sSubSup>
                  <m:e>
                    <m:r>
                      <m:rPr>
                        <m:sty m:val="b"/>
                      </m:rPr>
                      <m:t>Σ</m:t>
                    </m:r>
                  </m:e>
                  <m:sub>
                    <m:r>
                      <m:t>k</m:t>
                    </m:r>
                  </m:sub>
                  <m:sup>
                    <m:r>
                      <m:rPr>
                        <m:sty m:val="p"/>
                      </m:rPr>
                      <m:t>−</m:t>
                    </m:r>
                    <m:r>
                      <m:t>1</m:t>
                    </m:r>
                  </m:sup>
                </m:sSubSup>
                <m:sSub>
                  <m:e>
                    <m:r>
                      <m:t>μ</m:t>
                    </m:r>
                  </m:e>
                  <m:sub>
                    <m:r>
                      <m:t>k</m:t>
                    </m:r>
                  </m:sub>
                </m:sSub>
                <m:r>
                  <m:rPr>
                    <m:sty m:val="p"/>
                  </m:rPr>
                  <m:t>−</m:t>
                </m:r>
                <m:f>
                  <m:fPr>
                    <m:type m:val="bar"/>
                  </m:fPr>
                  <m:num>
                    <m:r>
                      <m:t>1</m:t>
                    </m:r>
                  </m:num>
                  <m:den>
                    <m:r>
                      <m:t>2</m:t>
                    </m:r>
                  </m:den>
                </m:f>
                <m:r>
                  <m:rPr>
                    <m:nor/>
                    <m:sty m:val="p"/>
                  </m:rPr>
                  <m:t>log</m:t>
                </m:r>
                <m:d>
                  <m:dPr>
                    <m:begChr m:val="|"/>
                    <m:endChr m:val="|"/>
                    <m:grow/>
                  </m:dPr>
                  <m:e>
                    <m:sSub>
                      <m:e>
                        <m:r>
                          <m:rPr>
                            <m:sty m:val="b"/>
                          </m:rPr>
                          <m:t>Σ</m:t>
                        </m:r>
                      </m:e>
                      <m:sub>
                        <m:r>
                          <m:t>k</m:t>
                        </m:r>
                      </m:sub>
                    </m:sSub>
                  </m:e>
                </m:d>
                <m:r>
                  <m:rPr>
                    <m:sty m:val="p"/>
                  </m:rPr>
                  <m:t>+</m:t>
                </m:r>
                <m:r>
                  <m:rPr>
                    <m:nor/>
                    <m:sty m:val="p"/>
                  </m:rPr>
                  <m:t>log</m:t>
                </m:r>
                <m:sSub>
                  <m:e>
                    <m:r>
                      <m:t>π</m:t>
                    </m:r>
                  </m:e>
                  <m:sub>
                    <m:r>
                      <m:t>k</m:t>
                    </m:r>
                  </m:sub>
                </m:sSub>
              </m:e>
            </m:mr>
          </m:m>
        </m:oMath>
      </m:oMathPara>
    </w:p>
    <w:p>
      <w:pPr>
        <w:pStyle w:val="FirstParagraph"/>
      </w:pPr>
      <w:r>
        <w:t xml:space="preserve">is largest. In this case, we plug in estimates for</w:t>
      </w:r>
      <w:r>
        <w:t xml:space="preserve"> </w:t>
      </w:r>
      <m:oMath>
        <m:sSub>
          <m:e>
            <m:r>
              <m:t>Σ</m:t>
            </m:r>
          </m:e>
          <m:sub>
            <m:r>
              <m:t>k</m:t>
            </m:r>
          </m:sub>
        </m:sSub>
      </m:oMath>
      <w:r>
        <w:t xml:space="preserve">,</w:t>
      </w:r>
      <w:r>
        <w:t xml:space="preserve"> </w:t>
      </w:r>
      <m:oMath>
        <m:sSub>
          <m:e>
            <m:r>
              <m:t>μ</m:t>
            </m:r>
          </m:e>
          <m:sub>
            <m:r>
              <m:t>k</m:t>
            </m:r>
          </m:sub>
        </m:sSub>
      </m:oMath>
      <w:r>
        <w:t xml:space="preserve">, and</w:t>
      </w:r>
      <w:r>
        <w:t xml:space="preserve"> </w:t>
      </w:r>
      <m:oMath>
        <m:sSub>
          <m:e>
            <m:r>
              <m:t>π</m:t>
            </m:r>
          </m:e>
          <m:sub>
            <m:r>
              <m:t>k</m:t>
            </m:r>
          </m:sub>
        </m:sSub>
      </m:oMath>
      <w:r>
        <w:t xml:space="preserve">. Notice the quantity</w:t>
      </w:r>
      <w:r>
        <w:t xml:space="preserve"> </w:t>
      </w:r>
      <m:oMath>
        <m:r>
          <m:t>x</m:t>
        </m:r>
      </m:oMath>
      <w:r>
        <w:t xml:space="preserve"> </w:t>
      </w:r>
      <w:r>
        <w:t xml:space="preserve">appears as a quadratic function, hence the name.</w:t>
      </w:r>
    </w:p>
    <w:p>
      <w:pPr>
        <w:pStyle w:val="BodyText"/>
      </w:pPr>
      <w:r>
        <w:t xml:space="preserve">So why would one prefer LDA to QDA, or vice-versa? We again approach the bias-variance trade-off. With</w:t>
      </w:r>
      <w:r>
        <w:t xml:space="preserve"> </w:t>
      </w:r>
      <m:oMath>
        <m:r>
          <m:t>p</m:t>
        </m:r>
      </m:oMath>
      <w:r>
        <w:t xml:space="preserve"> </w:t>
      </w:r>
      <w:r>
        <w:t xml:space="preserve">predictors, estimating a class-independent covariance matrix requires estimating</w:t>
      </w:r>
      <w:r>
        <w:t xml:space="preserve"> </w:t>
      </w:r>
      <m:oMath>
        <m:r>
          <m:t>p</m:t>
        </m:r>
        <m:r>
          <m:rPr>
            <m:sty m:val="p"/>
          </m:rPr>
          <m:t>(</m:t>
        </m:r>
        <m:r>
          <m:t>p</m:t>
        </m:r>
        <m:r>
          <m:rPr>
            <m:sty m:val="p"/>
          </m:rPr>
          <m:t>+</m:t>
        </m:r>
        <m:r>
          <m:t>1</m:t>
        </m:r>
        <m:r>
          <m:rPr>
            <m:sty m:val="p"/>
          </m:rPr>
          <m:t>)</m:t>
        </m:r>
        <m:r>
          <m:rPr>
            <m:sty m:val="p"/>
          </m:rPr>
          <m:t>/</m:t>
        </m:r>
        <m:r>
          <m:t>2</m:t>
        </m:r>
      </m:oMath>
      <w:r>
        <w:t xml:space="preserve"> </w:t>
      </w:r>
      <w:r>
        <w:t xml:space="preserve">parameters. For example, a covariance matrix with</w:t>
      </w:r>
      <w:r>
        <w:t xml:space="preserve"> </w:t>
      </w:r>
      <w:r>
        <w:rPr>
          <w:rStyle w:val="VerbatimChar"/>
        </w:rPr>
        <w:t xml:space="preserve">4</w:t>
      </w:r>
      <w:r>
        <w:t xml:space="preserve"> </w:t>
      </w:r>
      <w:r>
        <w:t xml:space="preserve">predictors would require estimating</w:t>
      </w:r>
      <w:r>
        <w:t xml:space="preserve"> </w:t>
      </w:r>
      <w:r>
        <w:rPr>
          <w:rStyle w:val="VerbatimChar"/>
        </w:rPr>
        <w:t xml:space="preserve">4(4+1)/2 = 10</w:t>
      </w:r>
      <w:r>
        <w:t xml:space="preserve"> </w:t>
      </w:r>
      <w:r>
        <w:t xml:space="preserve">parameters. To estimate a covariance matrix for each class, the number of parameters is</w:t>
      </w:r>
      <w:r>
        <w:t xml:space="preserve"> </w:t>
      </w:r>
      <m:oMath>
        <m:r>
          <m:t>K</m:t>
        </m:r>
        <m:r>
          <m:t>p</m:t>
        </m:r>
        <m:r>
          <m:rPr>
            <m:sty m:val="p"/>
          </m:rPr>
          <m:t>(</m:t>
        </m:r>
        <m:r>
          <m:t>p</m:t>
        </m:r>
        <m:r>
          <m:rPr>
            <m:sty m:val="p"/>
          </m:rPr>
          <m:t>+</m:t>
        </m:r>
        <m:r>
          <m:t>1</m:t>
        </m:r>
        <m:r>
          <m:rPr>
            <m:sty m:val="p"/>
          </m:rPr>
          <m:t>)</m:t>
        </m:r>
        <m:r>
          <m:rPr>
            <m:sty m:val="p"/>
          </m:rPr>
          <m:t>/</m:t>
        </m:r>
        <m:r>
          <m:t>2</m:t>
        </m:r>
      </m:oMath>
      <w:r>
        <w:t xml:space="preserve"> </w:t>
      </w:r>
      <w:r>
        <w:t xml:space="preserve">paramters. With</w:t>
      </w:r>
      <w:r>
        <w:t xml:space="preserve"> </w:t>
      </w:r>
      <w:r>
        <w:rPr>
          <w:rStyle w:val="VerbatimChar"/>
        </w:rPr>
        <w:t xml:space="preserve">50</w:t>
      </w:r>
      <w:r>
        <w:t xml:space="preserve"> </w:t>
      </w:r>
      <w:r>
        <w:t xml:space="preserve">predictors, this becomes some multiple of</w:t>
      </w:r>
      <w:r>
        <w:t xml:space="preserve"> </w:t>
      </w:r>
      <w:r>
        <w:rPr>
          <w:rStyle w:val="VerbatimChar"/>
        </w:rPr>
        <w:t xml:space="preserve">1,275</w:t>
      </w:r>
      <w:r>
        <w:t xml:space="preserve">, depending on</w:t>
      </w:r>
      <w:r>
        <w:t xml:space="preserve"> </w:t>
      </w:r>
      <m:oMath>
        <m:r>
          <m:t>K</m:t>
        </m:r>
      </m:oMath>
      <w:r>
        <w:t xml:space="preserve">. The assumption of the common covariance matrix in LDA causes the model to become linear in</w:t>
      </w:r>
      <w:r>
        <w:t xml:space="preserve"> </w:t>
      </w:r>
      <m:oMath>
        <m:r>
          <m:t>x</m:t>
        </m:r>
      </m:oMath>
      <w:r>
        <w:t xml:space="preserve">, which means there are</w:t>
      </w:r>
      <w:r>
        <w:t xml:space="preserve"> </w:t>
      </w:r>
      <m:oMath>
        <m:r>
          <m:t>K</m:t>
        </m:r>
        <m:r>
          <m:t>p</m:t>
        </m:r>
      </m:oMath>
      <w:r>
        <w:t xml:space="preserve"> </w:t>
      </w:r>
      <w:r>
        <w:t xml:space="preserve">linear coefficients to estimate. As a result, LDA is much less flexible clasifier than QDA, and has lower variance.</w:t>
      </w:r>
    </w:p>
    <w:p>
      <w:pPr>
        <w:pStyle w:val="BodyText"/>
      </w:pPr>
      <w:r>
        <w:t xml:space="preserve">The consequence of this is that if LDA’s assumption of a common covariance matrix is significantly off, the LDA can suffer from high bias. In general, LDA tends to be a better bet than QDA when there are relatively few training observations and so reduction of variance is crucial. In contrast, with large data sets, QDA can be recommended as the variance of the classifier is not a major concern, or the assumption of a common covariance matrix for the</w:t>
      </w:r>
      <w:r>
        <w:t xml:space="preserve"> </w:t>
      </w:r>
      <m:oMath>
        <m:r>
          <m:t>K</m:t>
        </m:r>
      </m:oMath>
      <w:r>
        <w:t xml:space="preserve"> </w:t>
      </w:r>
      <w:r>
        <w:t xml:space="preserve">classes is clearly not correct.</w:t>
      </w:r>
    </w:p>
    <w:p>
      <w:pPr>
        <w:pStyle w:val="BodyText"/>
      </w:pPr>
      <w:r>
        <w:t xml:space="preserve">Breaking the assumption of a common covariance matrix can</w:t>
      </w:r>
      <w:r>
        <w:t xml:space="preserve"> </w:t>
      </w:r>
      <w:r>
        <w:t xml:space="preserve">“</w:t>
      </w:r>
      <w:r>
        <w:t xml:space="preserve">curve</w:t>
      </w:r>
      <w:r>
        <w:t xml:space="preserve">”</w:t>
      </w:r>
      <w:r>
        <w:t xml:space="preserve"> </w:t>
      </w:r>
      <w:r>
        <w:t xml:space="preserve">the decision boundary, and so the use of a more flexible model (QDA) could yield better results.</w:t>
      </w:r>
    </w:p>
    <w:bookmarkEnd w:id="44"/>
    <w:bookmarkEnd w:id="45"/>
    <w:bookmarkStart w:id="46" w:name="a-comparison-of-classification-methods"/>
    <w:p>
      <w:pPr>
        <w:pStyle w:val="Heading2"/>
      </w:pPr>
      <w:r>
        <w:t xml:space="preserve">A Comparison of Classification Methods</w:t>
      </w:r>
    </w:p>
    <w:p>
      <w:pPr>
        <w:pStyle w:val="FirstParagraph"/>
      </w:pPr>
      <w:r>
        <w:t xml:space="preserve">Let’s discuss the classification methods we have considered and the scenarios for which one might be superior.</w:t>
      </w:r>
    </w:p>
    <w:p>
      <w:pPr>
        <w:numPr>
          <w:ilvl w:val="0"/>
          <w:numId w:val="1010"/>
        </w:numPr>
        <w:pStyle w:val="Compact"/>
      </w:pPr>
      <w:r>
        <w:t xml:space="preserve">Logistic regression</w:t>
      </w:r>
    </w:p>
    <w:p>
      <w:pPr>
        <w:numPr>
          <w:ilvl w:val="0"/>
          <w:numId w:val="1010"/>
        </w:numPr>
        <w:pStyle w:val="Compact"/>
      </w:pPr>
      <w:r>
        <w:t xml:space="preserve">LDA</w:t>
      </w:r>
    </w:p>
    <w:p>
      <w:pPr>
        <w:numPr>
          <w:ilvl w:val="0"/>
          <w:numId w:val="1010"/>
        </w:numPr>
        <w:pStyle w:val="Compact"/>
      </w:pPr>
      <w:r>
        <w:t xml:space="preserve">QDA</w:t>
      </w:r>
    </w:p>
    <w:p>
      <w:pPr>
        <w:numPr>
          <w:ilvl w:val="0"/>
          <w:numId w:val="1010"/>
        </w:numPr>
        <w:pStyle w:val="Compact"/>
      </w:pPr>
      <w:r>
        <w:t xml:space="preserve">K-nearest neighbors</w:t>
      </w:r>
    </w:p>
    <w:p>
      <w:pPr>
        <w:pStyle w:val="FirstParagraph"/>
      </w:pPr>
      <w:r>
        <w:t xml:space="preserve">There is a connection between LDA and logistic regression, particularyly in the two-class setting with</w:t>
      </w:r>
      <w:r>
        <w:t xml:space="preserve"> </w:t>
      </w:r>
      <m:oMath>
        <m:r>
          <m:t>p</m:t>
        </m:r>
        <m:r>
          <m:rPr>
            <m:sty m:val="p"/>
          </m:rPr>
          <m:t>=</m:t>
        </m:r>
        <m:r>
          <m:t>1</m:t>
        </m:r>
      </m:oMath>
      <w:r>
        <w:t xml:space="preserve"> </w:t>
      </w:r>
      <w:r>
        <w:t xml:space="preserve">predictor. The difference being that logistic regression estimates coefficients via maximum likelihood, and LDA uses the estimated mean and variance from a normal distribution.</w:t>
      </w:r>
    </w:p>
    <w:p>
      <w:pPr>
        <w:pStyle w:val="BodyText"/>
      </w:pPr>
      <w:r>
        <w:t xml:space="preserve">The similarity in fitting procedure means that LDA and logistic regression often give similar results. When the assumption that observations are drawn from a Gaussian distribution with a common covariance matrix in each class are in fact true, the LDA can perform better than logistic regression. If the assumptions are in fact false, logistic regression can outperform LDA.</w:t>
      </w:r>
    </w:p>
    <w:p>
      <w:pPr>
        <w:pStyle w:val="BodyText"/>
      </w:pPr>
      <w:r>
        <w:t xml:space="preserve">KNN, on the other hand, is completely non-parametric. KNN looks at observations</w:t>
      </w:r>
      <w:r>
        <w:t xml:space="preserve"> </w:t>
      </w:r>
      <w:r>
        <w:t xml:space="preserve">“</w:t>
      </w:r>
      <w:r>
        <w:t xml:space="preserve">closest</w:t>
      </w:r>
      <w:r>
        <w:t xml:space="preserve">”</w:t>
      </w:r>
      <w:r>
        <w:t xml:space="preserve"> </w:t>
      </w:r>
      <w:r>
        <w:t xml:space="preserve">to</w:t>
      </w:r>
      <w:r>
        <w:t xml:space="preserve"> </w:t>
      </w:r>
      <m:oMath>
        <m:r>
          <m:t>x</m:t>
        </m:r>
      </m:oMath>
      <w:r>
        <w:t xml:space="preserve">, and assigns it to the class to which the plurality of these observations belong. No assumptions are made about the shape of the decision boundary. We can expect KNN to outperform both LDA and logistic regression when the decision boundary is highly non-linear. A downside of KNN, even when it does outperform, is its lack of interpretability. KNN does not tell us which predictors are important.</w:t>
      </w:r>
    </w:p>
    <w:p>
      <w:pPr>
        <w:pStyle w:val="BodyText"/>
      </w:pPr>
      <w:r>
        <w:t xml:space="preserve">QDA serves as a compromise between the non-parametric KNN method and the linear LDA and logistic regression approaches. The assumption of quadratic decision boundary allows it to accurately model a wider range of problems. It’s reduced flexibility compared to KNN allows it to produce a lower variance with a limited number of training observations due to it making some assumptions about the form of the decision boundary.</w:t>
      </w:r>
    </w:p>
    <w:bookmarkEnd w:id="46"/>
    <w:bookmarkStart w:id="56" w:name="lab-logistic-regression-lda-and-knn"/>
    <w:p>
      <w:pPr>
        <w:pStyle w:val="Heading2"/>
      </w:pPr>
      <w:r>
        <w:t xml:space="preserve">Lab: Logistic Regression, LDA, and KNN</w:t>
      </w:r>
    </w:p>
    <w:bookmarkStart w:id="47" w:name="churn-dataset"/>
    <w:p>
      <w:pPr>
        <w:pStyle w:val="Heading3"/>
      </w:pPr>
      <w:r>
        <w:t xml:space="preserve">Churn Dataset</w:t>
      </w:r>
    </w:p>
    <w:p>
      <w:pPr>
        <w:pStyle w:val="FirstParagraph"/>
      </w:pPr>
      <w:r>
        <w:t xml:space="preserve">We will be using the</w:t>
      </w:r>
      <w:r>
        <w:t xml:space="preserve"> </w:t>
      </w:r>
      <w:r>
        <w:rPr>
          <w:rStyle w:val="VerbatimChar"/>
        </w:rPr>
        <w:t xml:space="preserve">modeldata::wa_churn</w:t>
      </w:r>
      <w:r>
        <w:t xml:space="preserve"> </w:t>
      </w:r>
      <w:r>
        <w:t xml:space="preserve">dataset to test our classification techniques.</w:t>
      </w:r>
    </w:p>
    <w:p>
      <w:pPr>
        <w:pStyle w:val="SourceCode"/>
      </w:pPr>
      <w:r>
        <w:rPr>
          <w:rStyle w:val="FunctionTok"/>
        </w:rPr>
        <w:t xml:space="preserve">library</w:t>
      </w:r>
      <w:r>
        <w:rPr>
          <w:rStyle w:val="NormalTok"/>
        </w:rPr>
        <w:t xml:space="preserve">(modeldata)</w:t>
      </w:r>
      <w:r>
        <w:br/>
      </w:r>
      <w:r>
        <w:rPr>
          <w:rStyle w:val="FunctionTok"/>
        </w:rPr>
        <w:t xml:space="preserve">data</w:t>
      </w:r>
      <w:r>
        <w:rPr>
          <w:rStyle w:val="NormalTok"/>
        </w:rPr>
        <w:t xml:space="preserve">(wa_churn)</w:t>
      </w:r>
    </w:p>
    <w:p>
      <w:pPr>
        <w:pStyle w:val="SourceCode"/>
      </w:pPr>
      <w:r>
        <w:rPr>
          <w:rStyle w:val="VerbatimChar"/>
        </w:rPr>
        <w:t xml:space="preserve">These data were downloaded from the IBM Watson site (see below) in September 2018. The data contain a factor for whether a customer churned or not. Alternatively, the tenure column presumably contains information on how long the customer has had an account. A survival analysis can be done on this column using the churn outcome as the censoring information. A data dictionary can be found on the source website.</w:t>
      </w:r>
    </w:p>
    <w:p>
      <w:pPr>
        <w:pStyle w:val="FirstParagraph"/>
      </w:pPr>
      <w:r>
        <w:t xml:space="preserve">Our interest for this dataset is predicting whether a customer will churn or not. If a customer is likely to churn, we can offer them an incentive to stay. These incentives cost us money, so we want to minimize the incentives given out to customers that won’t churn. We will identify a balance between</w:t>
      </w:r>
      <w:r>
        <w:t xml:space="preserve"> </w:t>
      </w:r>
      <w:r>
        <w:rPr>
          <w:iCs/>
          <w:i/>
        </w:rPr>
        <w:t xml:space="preserve">sensitivity</w:t>
      </w:r>
      <w:r>
        <w:t xml:space="preserve"> </w:t>
      </w:r>
      <w:r>
        <w:t xml:space="preserve">and</w:t>
      </w:r>
      <w:r>
        <w:t xml:space="preserve"> </w:t>
      </w:r>
      <w:r>
        <w:rPr>
          <w:iCs/>
          <w:i/>
        </w:rPr>
        <w:t xml:space="preserve">specificity</w:t>
      </w:r>
      <w:r>
        <w:t xml:space="preserve"> </w:t>
      </w:r>
      <w:r>
        <w:t xml:space="preserve">that maximizes the ROI of our incentive.</w:t>
      </w:r>
    </w:p>
    <w:p>
      <w:pPr>
        <w:pStyle w:val="SourceCode"/>
      </w:pPr>
      <w:r>
        <w:rPr>
          <w:rStyle w:val="NormalTok"/>
        </w:rPr>
        <w:t xml:space="preserve">wa_churn </w:t>
      </w:r>
      <w:r>
        <w:rPr>
          <w:rStyle w:val="SpecialCharTok"/>
        </w:rPr>
        <w:t xml:space="preserve">%&gt;%</w:t>
      </w:r>
      <w:r>
        <w:rPr>
          <w:rStyle w:val="NormalTok"/>
        </w:rPr>
        <w:t xml:space="preserve"> skimr</w:t>
      </w:r>
      <w:r>
        <w:rPr>
          <w:rStyle w:val="SpecialCharTok"/>
        </w:rPr>
        <w:t xml:space="preserve">::</w:t>
      </w:r>
      <w:r>
        <w:rPr>
          <w:rStyle w:val="FunctionTok"/>
        </w:rPr>
        <w:t xml:space="preserve">skim</w:t>
      </w:r>
      <w:r>
        <w:rPr>
          <w:rStyle w:val="NormalTok"/>
        </w:rPr>
        <w:t xml:space="preserve">()</w:t>
      </w:r>
    </w:p>
    <w:p>
      <w:pPr>
        <w:pStyle w:val="FirstParagraph"/>
      </w:pPr>
      <w:r>
        <w:t xml:space="preserve">Data summary</w:t>
      </w:r>
    </w:p>
    <w:p>
      <w:pPr>
        <w:pStyle w:val="BodyText"/>
      </w:pPr>
      <w:r>
        <w:t xml:space="preserve">Name</w:t>
      </w:r>
    </w:p>
    <w:p>
      <w:pPr>
        <w:pStyle w:val="BodyText"/>
      </w:pPr>
      <w:r>
        <w:t xml:space="preserve">Piped data</w:t>
      </w:r>
    </w:p>
    <w:p>
      <w:pPr>
        <w:pStyle w:val="BodyText"/>
      </w:pPr>
      <w:r>
        <w:t xml:space="preserve">Number of rows</w:t>
      </w:r>
    </w:p>
    <w:p>
      <w:pPr>
        <w:pStyle w:val="BodyText"/>
      </w:pPr>
      <w:r>
        <w:t xml:space="preserve">7043</w:t>
      </w:r>
    </w:p>
    <w:p>
      <w:pPr>
        <w:pStyle w:val="BodyText"/>
      </w:pPr>
      <w:r>
        <w:t xml:space="preserve">Number of columns</w:t>
      </w:r>
    </w:p>
    <w:p>
      <w:pPr>
        <w:pStyle w:val="BodyText"/>
      </w:pPr>
      <w:r>
        <w:t xml:space="preserve">20</w:t>
      </w:r>
    </w:p>
    <w:p>
      <w:pPr>
        <w:pStyle w:val="BodyText"/>
      </w:pPr>
      <w:r>
        <w:t xml:space="preserve">_______________________</w:t>
      </w:r>
    </w:p>
    <w:p>
      <w:pPr>
        <w:pStyle w:val="BodyText"/>
      </w:pPr>
      <w:r>
        <w:t xml:space="preserve">Column type frequency:</w:t>
      </w:r>
    </w:p>
    <w:p>
      <w:pPr>
        <w:pStyle w:val="BodyText"/>
      </w:pPr>
      <w:r>
        <w:t xml:space="preserve">factor</w:t>
      </w:r>
    </w:p>
    <w:p>
      <w:pPr>
        <w:pStyle w:val="BodyText"/>
      </w:pPr>
      <w:r>
        <w:t xml:space="preserve">11</w:t>
      </w:r>
    </w:p>
    <w:p>
      <w:pPr>
        <w:pStyle w:val="BodyText"/>
      </w:pPr>
      <w:r>
        <w:t xml:space="preserve">numeric</w:t>
      </w:r>
    </w:p>
    <w:p>
      <w:pPr>
        <w:pStyle w:val="BodyText"/>
      </w:pPr>
      <w:r>
        <w:t xml:space="preserve">9</w:t>
      </w:r>
    </w:p>
    <w:p>
      <w:pPr>
        <w:pStyle w:val="BodyText"/>
      </w:pPr>
      <w:r>
        <w:t xml:space="preserve">________________________</w:t>
      </w:r>
    </w:p>
    <w:p>
      <w:pPr>
        <w:pStyle w:val="BodyText"/>
      </w:pPr>
      <w:r>
        <w:t xml:space="preserve">Group variables</w:t>
      </w:r>
    </w:p>
    <w:p>
      <w:pPr>
        <w:pStyle w:val="BodyText"/>
      </w:pPr>
      <w:r>
        <w:t xml:space="preserve">None</w:t>
      </w:r>
    </w:p>
    <w:p>
      <w:pPr>
        <w:pStyle w:val="BodyText"/>
      </w:pPr>
      <w:r>
        <w:rPr>
          <w:bCs/>
          <w:b/>
        </w:rPr>
        <w:t xml:space="preserve">Variable type: factor</w:t>
      </w:r>
    </w:p>
    <w:p>
      <w:pPr>
        <w:pStyle w:val="BodyText"/>
      </w:pPr>
      <w:r>
        <w:t xml:space="preserve">skim_variable</w:t>
      </w:r>
    </w:p>
    <w:p>
      <w:pPr>
        <w:pStyle w:val="BodyText"/>
      </w:pPr>
      <w:r>
        <w:t xml:space="preserve">n_missing</w:t>
      </w:r>
    </w:p>
    <w:p>
      <w:pPr>
        <w:pStyle w:val="BodyText"/>
      </w:pPr>
      <w:r>
        <w:t xml:space="preserve">complete_rate</w:t>
      </w:r>
    </w:p>
    <w:p>
      <w:pPr>
        <w:pStyle w:val="BodyText"/>
      </w:pPr>
      <w:r>
        <w:t xml:space="preserve">ordered</w:t>
      </w:r>
    </w:p>
    <w:p>
      <w:pPr>
        <w:pStyle w:val="BodyText"/>
      </w:pPr>
      <w:r>
        <w:t xml:space="preserve">n_unique</w:t>
      </w:r>
    </w:p>
    <w:p>
      <w:pPr>
        <w:pStyle w:val="BodyText"/>
      </w:pPr>
      <w:r>
        <w:t xml:space="preserve">top_counts</w:t>
      </w:r>
    </w:p>
    <w:p>
      <w:pPr>
        <w:pStyle w:val="BodyText"/>
      </w:pPr>
      <w:r>
        <w:t xml:space="preserve">churn</w:t>
      </w:r>
    </w:p>
    <w:p>
      <w:pPr>
        <w:pStyle w:val="BodyText"/>
      </w:pPr>
      <w:r>
        <w:t xml:space="preserve">0</w:t>
      </w:r>
    </w:p>
    <w:p>
      <w:pPr>
        <w:pStyle w:val="BodyText"/>
      </w:pPr>
      <w:r>
        <w:t xml:space="preserve">1</w:t>
      </w:r>
    </w:p>
    <w:p>
      <w:pPr>
        <w:pStyle w:val="BodyText"/>
      </w:pPr>
      <w:r>
        <w:t xml:space="preserve">FALSE</w:t>
      </w:r>
    </w:p>
    <w:p>
      <w:pPr>
        <w:pStyle w:val="BodyText"/>
      </w:pPr>
      <w:r>
        <w:t xml:space="preserve">2</w:t>
      </w:r>
    </w:p>
    <w:p>
      <w:pPr>
        <w:pStyle w:val="BodyText"/>
      </w:pPr>
      <w:r>
        <w:t xml:space="preserve">No: 5174, Yes: 1869</w:t>
      </w:r>
    </w:p>
    <w:p>
      <w:pPr>
        <w:pStyle w:val="BodyText"/>
      </w:pPr>
      <w:r>
        <w:t xml:space="preserve">multiple_lines</w:t>
      </w:r>
    </w:p>
    <w:p>
      <w:pPr>
        <w:pStyle w:val="BodyText"/>
      </w:pPr>
      <w:r>
        <w:t xml:space="preserve">0</w:t>
      </w:r>
    </w:p>
    <w:p>
      <w:pPr>
        <w:pStyle w:val="BodyText"/>
      </w:pPr>
      <w:r>
        <w:t xml:space="preserve">1</w:t>
      </w:r>
    </w:p>
    <w:p>
      <w:pPr>
        <w:pStyle w:val="BodyText"/>
      </w:pPr>
      <w:r>
        <w:t xml:space="preserve">FALSE</w:t>
      </w:r>
    </w:p>
    <w:p>
      <w:pPr>
        <w:pStyle w:val="BodyText"/>
      </w:pPr>
      <w:r>
        <w:t xml:space="preserve">3</w:t>
      </w:r>
    </w:p>
    <w:p>
      <w:pPr>
        <w:pStyle w:val="BodyText"/>
      </w:pPr>
      <w:r>
        <w:t xml:space="preserve">No: 3390, Yes: 2971, No : 682</w:t>
      </w:r>
    </w:p>
    <w:p>
      <w:pPr>
        <w:pStyle w:val="BodyText"/>
      </w:pPr>
      <w:r>
        <w:t xml:space="preserve">internet_service</w:t>
      </w:r>
    </w:p>
    <w:p>
      <w:pPr>
        <w:pStyle w:val="BodyText"/>
      </w:pPr>
      <w:r>
        <w:t xml:space="preserve">0</w:t>
      </w:r>
    </w:p>
    <w:p>
      <w:pPr>
        <w:pStyle w:val="BodyText"/>
      </w:pPr>
      <w:r>
        <w:t xml:space="preserve">1</w:t>
      </w:r>
    </w:p>
    <w:p>
      <w:pPr>
        <w:pStyle w:val="BodyText"/>
      </w:pPr>
      <w:r>
        <w:t xml:space="preserve">FALSE</w:t>
      </w:r>
    </w:p>
    <w:p>
      <w:pPr>
        <w:pStyle w:val="BodyText"/>
      </w:pPr>
      <w:r>
        <w:t xml:space="preserve">3</w:t>
      </w:r>
    </w:p>
    <w:p>
      <w:pPr>
        <w:pStyle w:val="BodyText"/>
      </w:pPr>
      <w:r>
        <w:t xml:space="preserve">Fib: 3096, DSL: 2421, No: 1526</w:t>
      </w:r>
    </w:p>
    <w:p>
      <w:pPr>
        <w:pStyle w:val="BodyText"/>
      </w:pPr>
      <w:r>
        <w:t xml:space="preserve">online_security</w:t>
      </w:r>
    </w:p>
    <w:p>
      <w:pPr>
        <w:pStyle w:val="BodyText"/>
      </w:pPr>
      <w:r>
        <w:t xml:space="preserve">0</w:t>
      </w:r>
    </w:p>
    <w:p>
      <w:pPr>
        <w:pStyle w:val="BodyText"/>
      </w:pPr>
      <w:r>
        <w:t xml:space="preserve">1</w:t>
      </w:r>
    </w:p>
    <w:p>
      <w:pPr>
        <w:pStyle w:val="BodyText"/>
      </w:pPr>
      <w:r>
        <w:t xml:space="preserve">FALSE</w:t>
      </w:r>
    </w:p>
    <w:p>
      <w:pPr>
        <w:pStyle w:val="BodyText"/>
      </w:pPr>
      <w:r>
        <w:t xml:space="preserve">3</w:t>
      </w:r>
    </w:p>
    <w:p>
      <w:pPr>
        <w:pStyle w:val="BodyText"/>
      </w:pPr>
      <w:r>
        <w:t xml:space="preserve">No: 3498, Yes: 2019, No : 1526</w:t>
      </w:r>
    </w:p>
    <w:p>
      <w:pPr>
        <w:pStyle w:val="BodyText"/>
      </w:pPr>
      <w:r>
        <w:t xml:space="preserve">online_backup</w:t>
      </w:r>
    </w:p>
    <w:p>
      <w:pPr>
        <w:pStyle w:val="BodyText"/>
      </w:pPr>
      <w:r>
        <w:t xml:space="preserve">0</w:t>
      </w:r>
    </w:p>
    <w:p>
      <w:pPr>
        <w:pStyle w:val="BodyText"/>
      </w:pPr>
      <w:r>
        <w:t xml:space="preserve">1</w:t>
      </w:r>
    </w:p>
    <w:p>
      <w:pPr>
        <w:pStyle w:val="BodyText"/>
      </w:pPr>
      <w:r>
        <w:t xml:space="preserve">FALSE</w:t>
      </w:r>
    </w:p>
    <w:p>
      <w:pPr>
        <w:pStyle w:val="BodyText"/>
      </w:pPr>
      <w:r>
        <w:t xml:space="preserve">3</w:t>
      </w:r>
    </w:p>
    <w:p>
      <w:pPr>
        <w:pStyle w:val="BodyText"/>
      </w:pPr>
      <w:r>
        <w:t xml:space="preserve">No: 3088, Yes: 2429, No : 1526</w:t>
      </w:r>
    </w:p>
    <w:p>
      <w:pPr>
        <w:pStyle w:val="BodyText"/>
      </w:pPr>
      <w:r>
        <w:t xml:space="preserve">device_protection</w:t>
      </w:r>
    </w:p>
    <w:p>
      <w:pPr>
        <w:pStyle w:val="BodyText"/>
      </w:pPr>
      <w:r>
        <w:t xml:space="preserve">0</w:t>
      </w:r>
    </w:p>
    <w:p>
      <w:pPr>
        <w:pStyle w:val="BodyText"/>
      </w:pPr>
      <w:r>
        <w:t xml:space="preserve">1</w:t>
      </w:r>
    </w:p>
    <w:p>
      <w:pPr>
        <w:pStyle w:val="BodyText"/>
      </w:pPr>
      <w:r>
        <w:t xml:space="preserve">FALSE</w:t>
      </w:r>
    </w:p>
    <w:p>
      <w:pPr>
        <w:pStyle w:val="BodyText"/>
      </w:pPr>
      <w:r>
        <w:t xml:space="preserve">3</w:t>
      </w:r>
    </w:p>
    <w:p>
      <w:pPr>
        <w:pStyle w:val="BodyText"/>
      </w:pPr>
      <w:r>
        <w:t xml:space="preserve">No: 3095, Yes: 2422, No : 1526</w:t>
      </w:r>
    </w:p>
    <w:p>
      <w:pPr>
        <w:pStyle w:val="BodyText"/>
      </w:pPr>
      <w:r>
        <w:t xml:space="preserve">tech_support</w:t>
      </w:r>
    </w:p>
    <w:p>
      <w:pPr>
        <w:pStyle w:val="BodyText"/>
      </w:pPr>
      <w:r>
        <w:t xml:space="preserve">0</w:t>
      </w:r>
    </w:p>
    <w:p>
      <w:pPr>
        <w:pStyle w:val="BodyText"/>
      </w:pPr>
      <w:r>
        <w:t xml:space="preserve">1</w:t>
      </w:r>
    </w:p>
    <w:p>
      <w:pPr>
        <w:pStyle w:val="BodyText"/>
      </w:pPr>
      <w:r>
        <w:t xml:space="preserve">FALSE</w:t>
      </w:r>
    </w:p>
    <w:p>
      <w:pPr>
        <w:pStyle w:val="BodyText"/>
      </w:pPr>
      <w:r>
        <w:t xml:space="preserve">3</w:t>
      </w:r>
    </w:p>
    <w:p>
      <w:pPr>
        <w:pStyle w:val="BodyText"/>
      </w:pPr>
      <w:r>
        <w:t xml:space="preserve">No: 3473, Yes: 2044, No : 1526</w:t>
      </w:r>
    </w:p>
    <w:p>
      <w:pPr>
        <w:pStyle w:val="BodyText"/>
      </w:pPr>
      <w:r>
        <w:t xml:space="preserve">streaming_tv</w:t>
      </w:r>
    </w:p>
    <w:p>
      <w:pPr>
        <w:pStyle w:val="BodyText"/>
      </w:pPr>
      <w:r>
        <w:t xml:space="preserve">0</w:t>
      </w:r>
    </w:p>
    <w:p>
      <w:pPr>
        <w:pStyle w:val="BodyText"/>
      </w:pPr>
      <w:r>
        <w:t xml:space="preserve">1</w:t>
      </w:r>
    </w:p>
    <w:p>
      <w:pPr>
        <w:pStyle w:val="BodyText"/>
      </w:pPr>
      <w:r>
        <w:t xml:space="preserve">FALSE</w:t>
      </w:r>
    </w:p>
    <w:p>
      <w:pPr>
        <w:pStyle w:val="BodyText"/>
      </w:pPr>
      <w:r>
        <w:t xml:space="preserve">3</w:t>
      </w:r>
    </w:p>
    <w:p>
      <w:pPr>
        <w:pStyle w:val="BodyText"/>
      </w:pPr>
      <w:r>
        <w:t xml:space="preserve">No: 2810, Yes: 2707, No : 1526</w:t>
      </w:r>
    </w:p>
    <w:p>
      <w:pPr>
        <w:pStyle w:val="BodyText"/>
      </w:pPr>
      <w:r>
        <w:t xml:space="preserve">streaming_movies</w:t>
      </w:r>
    </w:p>
    <w:p>
      <w:pPr>
        <w:pStyle w:val="BodyText"/>
      </w:pPr>
      <w:r>
        <w:t xml:space="preserve">0</w:t>
      </w:r>
    </w:p>
    <w:p>
      <w:pPr>
        <w:pStyle w:val="BodyText"/>
      </w:pPr>
      <w:r>
        <w:t xml:space="preserve">1</w:t>
      </w:r>
    </w:p>
    <w:p>
      <w:pPr>
        <w:pStyle w:val="BodyText"/>
      </w:pPr>
      <w:r>
        <w:t xml:space="preserve">FALSE</w:t>
      </w:r>
    </w:p>
    <w:p>
      <w:pPr>
        <w:pStyle w:val="BodyText"/>
      </w:pPr>
      <w:r>
        <w:t xml:space="preserve">3</w:t>
      </w:r>
    </w:p>
    <w:p>
      <w:pPr>
        <w:pStyle w:val="BodyText"/>
      </w:pPr>
      <w:r>
        <w:t xml:space="preserve">No: 2785, Yes: 2732, No : 1526</w:t>
      </w:r>
    </w:p>
    <w:p>
      <w:pPr>
        <w:pStyle w:val="BodyText"/>
      </w:pPr>
      <w:r>
        <w:t xml:space="preserve">contract</w:t>
      </w:r>
    </w:p>
    <w:p>
      <w:pPr>
        <w:pStyle w:val="BodyText"/>
      </w:pPr>
      <w:r>
        <w:t xml:space="preserve">0</w:t>
      </w:r>
    </w:p>
    <w:p>
      <w:pPr>
        <w:pStyle w:val="BodyText"/>
      </w:pPr>
      <w:r>
        <w:t xml:space="preserve">1</w:t>
      </w:r>
    </w:p>
    <w:p>
      <w:pPr>
        <w:pStyle w:val="BodyText"/>
      </w:pPr>
      <w:r>
        <w:t xml:space="preserve">FALSE</w:t>
      </w:r>
    </w:p>
    <w:p>
      <w:pPr>
        <w:pStyle w:val="BodyText"/>
      </w:pPr>
      <w:r>
        <w:t xml:space="preserve">3</w:t>
      </w:r>
    </w:p>
    <w:p>
      <w:pPr>
        <w:pStyle w:val="BodyText"/>
      </w:pPr>
      <w:r>
        <w:t xml:space="preserve">Mon: 3875, Two: 1695, One: 1473</w:t>
      </w:r>
    </w:p>
    <w:p>
      <w:pPr>
        <w:pStyle w:val="BodyText"/>
      </w:pPr>
      <w:r>
        <w:t xml:space="preserve">payment_method</w:t>
      </w:r>
    </w:p>
    <w:p>
      <w:pPr>
        <w:pStyle w:val="BodyText"/>
      </w:pPr>
      <w:r>
        <w:t xml:space="preserve">0</w:t>
      </w:r>
    </w:p>
    <w:p>
      <w:pPr>
        <w:pStyle w:val="BodyText"/>
      </w:pPr>
      <w:r>
        <w:t xml:space="preserve">1</w:t>
      </w:r>
    </w:p>
    <w:p>
      <w:pPr>
        <w:pStyle w:val="BodyText"/>
      </w:pPr>
      <w:r>
        <w:t xml:space="preserve">FALSE</w:t>
      </w:r>
    </w:p>
    <w:p>
      <w:pPr>
        <w:pStyle w:val="BodyText"/>
      </w:pPr>
      <w:r>
        <w:t xml:space="preserve">4</w:t>
      </w:r>
    </w:p>
    <w:p>
      <w:pPr>
        <w:pStyle w:val="BodyText"/>
      </w:pPr>
      <w:r>
        <w:t xml:space="preserve">Ele: 2365, Mai: 1612, Ban: 1544, Cre: 1522</w:t>
      </w:r>
    </w:p>
    <w:p>
      <w:pPr>
        <w:pStyle w:val="BodyText"/>
      </w:pPr>
      <w:r>
        <w:rPr>
          <w:bCs/>
          <w:b/>
        </w:rPr>
        <w:t xml:space="preserve">Variable type: numeric</w:t>
      </w:r>
    </w:p>
    <w:p>
      <w:pPr>
        <w:pStyle w:val="BodyText"/>
      </w:pPr>
      <w:r>
        <w:t xml:space="preserve">skim_variable</w:t>
      </w:r>
    </w:p>
    <w:p>
      <w:pPr>
        <w:pStyle w:val="BodyText"/>
      </w:pPr>
      <w:r>
        <w:t xml:space="preserve">n_missing</w:t>
      </w:r>
    </w:p>
    <w:p>
      <w:pPr>
        <w:pStyle w:val="BodyText"/>
      </w:pPr>
      <w:r>
        <w:t xml:space="preserve">complete_rate</w:t>
      </w:r>
    </w:p>
    <w:p>
      <w:pPr>
        <w:pStyle w:val="BodyText"/>
      </w:pPr>
      <w:r>
        <w:t xml:space="preserve">mean</w:t>
      </w:r>
    </w:p>
    <w:p>
      <w:pPr>
        <w:pStyle w:val="BodyText"/>
      </w:pPr>
      <w:r>
        <w:t xml:space="preserve">sd</w:t>
      </w:r>
    </w:p>
    <w:p>
      <w:pPr>
        <w:pStyle w:val="BodyText"/>
      </w:pPr>
      <w:r>
        <w:t xml:space="preserve">p0</w:t>
      </w:r>
    </w:p>
    <w:p>
      <w:pPr>
        <w:pStyle w:val="BodyText"/>
      </w:pPr>
      <w:r>
        <w:t xml:space="preserve">p25</w:t>
      </w:r>
    </w:p>
    <w:p>
      <w:pPr>
        <w:pStyle w:val="BodyText"/>
      </w:pPr>
      <w:r>
        <w:t xml:space="preserve">p50</w:t>
      </w:r>
    </w:p>
    <w:p>
      <w:pPr>
        <w:pStyle w:val="BodyText"/>
      </w:pPr>
      <w:r>
        <w:t xml:space="preserve">p75</w:t>
      </w:r>
    </w:p>
    <w:p>
      <w:pPr>
        <w:pStyle w:val="BodyText"/>
      </w:pPr>
      <w:r>
        <w:t xml:space="preserve">p100</w:t>
      </w:r>
    </w:p>
    <w:p>
      <w:pPr>
        <w:pStyle w:val="BodyText"/>
      </w:pPr>
      <w:r>
        <w:t xml:space="preserve">hist</w:t>
      </w:r>
    </w:p>
    <w:p>
      <w:pPr>
        <w:pStyle w:val="BodyText"/>
      </w:pPr>
      <w:r>
        <w:t xml:space="preserve">female</w:t>
      </w:r>
    </w:p>
    <w:p>
      <w:pPr>
        <w:pStyle w:val="BodyText"/>
      </w:pPr>
      <w:r>
        <w:t xml:space="preserve">0</w:t>
      </w:r>
    </w:p>
    <w:p>
      <w:pPr>
        <w:pStyle w:val="BodyText"/>
      </w:pPr>
      <w:r>
        <w:t xml:space="preserve">1</w:t>
      </w:r>
    </w:p>
    <w:p>
      <w:pPr>
        <w:pStyle w:val="BodyText"/>
      </w:pPr>
      <w:r>
        <w:t xml:space="preserve">0.50</w:t>
      </w:r>
    </w:p>
    <w:p>
      <w:pPr>
        <w:pStyle w:val="BodyText"/>
      </w:pPr>
      <w:r>
        <w:t xml:space="preserve">0.50</w:t>
      </w:r>
    </w:p>
    <w:p>
      <w:pPr>
        <w:pStyle w:val="BodyText"/>
      </w:pPr>
      <w:r>
        <w:t xml:space="preserve">0.00</w:t>
      </w:r>
    </w:p>
    <w:p>
      <w:pPr>
        <w:pStyle w:val="BodyText"/>
      </w:pPr>
      <w:r>
        <w:t xml:space="preserve">0.00</w:t>
      </w:r>
    </w:p>
    <w:p>
      <w:pPr>
        <w:pStyle w:val="BodyText"/>
      </w:pPr>
      <w:r>
        <w:t xml:space="preserve">0.00</w:t>
      </w:r>
    </w:p>
    <w:p>
      <w:pPr>
        <w:pStyle w:val="BodyText"/>
      </w:pPr>
      <w:r>
        <w:t xml:space="preserve">1.00</w:t>
      </w:r>
    </w:p>
    <w:p>
      <w:pPr>
        <w:pStyle w:val="BodyText"/>
      </w:pPr>
      <w:r>
        <w:t xml:space="preserve">1.00</w:t>
      </w:r>
    </w:p>
    <w:p>
      <w:pPr>
        <w:pStyle w:val="BodyText"/>
      </w:pPr>
      <w:r>
        <w:t xml:space="preserve">▇▁▁▁▇</w:t>
      </w:r>
    </w:p>
    <w:p>
      <w:pPr>
        <w:pStyle w:val="BodyText"/>
      </w:pPr>
      <w:r>
        <w:t xml:space="preserve">senior_citizen</w:t>
      </w:r>
    </w:p>
    <w:p>
      <w:pPr>
        <w:pStyle w:val="BodyText"/>
      </w:pPr>
      <w:r>
        <w:t xml:space="preserve">0</w:t>
      </w:r>
    </w:p>
    <w:p>
      <w:pPr>
        <w:pStyle w:val="BodyText"/>
      </w:pPr>
      <w:r>
        <w:t xml:space="preserve">1</w:t>
      </w:r>
    </w:p>
    <w:p>
      <w:pPr>
        <w:pStyle w:val="BodyText"/>
      </w:pPr>
      <w:r>
        <w:t xml:space="preserve">0.16</w:t>
      </w:r>
    </w:p>
    <w:p>
      <w:pPr>
        <w:pStyle w:val="BodyText"/>
      </w:pPr>
      <w:r>
        <w:t xml:space="preserve">0.37</w:t>
      </w:r>
    </w:p>
    <w:p>
      <w:pPr>
        <w:pStyle w:val="BodyText"/>
      </w:pPr>
      <w:r>
        <w:t xml:space="preserve">0.00</w:t>
      </w:r>
    </w:p>
    <w:p>
      <w:pPr>
        <w:pStyle w:val="BodyText"/>
      </w:pPr>
      <w:r>
        <w:t xml:space="preserve">0.00</w:t>
      </w:r>
    </w:p>
    <w:p>
      <w:pPr>
        <w:pStyle w:val="BodyText"/>
      </w:pPr>
      <w:r>
        <w:t xml:space="preserve">0.00</w:t>
      </w:r>
    </w:p>
    <w:p>
      <w:pPr>
        <w:pStyle w:val="BodyText"/>
      </w:pPr>
      <w:r>
        <w:t xml:space="preserve">0.00</w:t>
      </w:r>
    </w:p>
    <w:p>
      <w:pPr>
        <w:pStyle w:val="BodyText"/>
      </w:pPr>
      <w:r>
        <w:t xml:space="preserve">1.00</w:t>
      </w:r>
    </w:p>
    <w:p>
      <w:pPr>
        <w:pStyle w:val="BodyText"/>
      </w:pPr>
      <w:r>
        <w:t xml:space="preserve">▇▁▁▁▂</w:t>
      </w:r>
    </w:p>
    <w:p>
      <w:pPr>
        <w:pStyle w:val="BodyText"/>
      </w:pPr>
      <w:r>
        <w:t xml:space="preserve">partner</w:t>
      </w:r>
    </w:p>
    <w:p>
      <w:pPr>
        <w:pStyle w:val="BodyText"/>
      </w:pPr>
      <w:r>
        <w:t xml:space="preserve">0</w:t>
      </w:r>
    </w:p>
    <w:p>
      <w:pPr>
        <w:pStyle w:val="BodyText"/>
      </w:pPr>
      <w:r>
        <w:t xml:space="preserve">1</w:t>
      </w:r>
    </w:p>
    <w:p>
      <w:pPr>
        <w:pStyle w:val="BodyText"/>
      </w:pPr>
      <w:r>
        <w:t xml:space="preserve">0.48</w:t>
      </w:r>
    </w:p>
    <w:p>
      <w:pPr>
        <w:pStyle w:val="BodyText"/>
      </w:pPr>
      <w:r>
        <w:t xml:space="preserve">0.50</w:t>
      </w:r>
    </w:p>
    <w:p>
      <w:pPr>
        <w:pStyle w:val="BodyText"/>
      </w:pPr>
      <w:r>
        <w:t xml:space="preserve">0.00</w:t>
      </w:r>
    </w:p>
    <w:p>
      <w:pPr>
        <w:pStyle w:val="BodyText"/>
      </w:pPr>
      <w:r>
        <w:t xml:space="preserve">0.00</w:t>
      </w:r>
    </w:p>
    <w:p>
      <w:pPr>
        <w:pStyle w:val="BodyText"/>
      </w:pPr>
      <w:r>
        <w:t xml:space="preserve">0.00</w:t>
      </w:r>
    </w:p>
    <w:p>
      <w:pPr>
        <w:pStyle w:val="BodyText"/>
      </w:pPr>
      <w:r>
        <w:t xml:space="preserve">1.00</w:t>
      </w:r>
    </w:p>
    <w:p>
      <w:pPr>
        <w:pStyle w:val="BodyText"/>
      </w:pPr>
      <w:r>
        <w:t xml:space="preserve">1.00</w:t>
      </w:r>
    </w:p>
    <w:p>
      <w:pPr>
        <w:pStyle w:val="BodyText"/>
      </w:pPr>
      <w:r>
        <w:t xml:space="preserve">▇▁▁▁▇</w:t>
      </w:r>
    </w:p>
    <w:p>
      <w:pPr>
        <w:pStyle w:val="BodyText"/>
      </w:pPr>
      <w:r>
        <w:t xml:space="preserve">dependents</w:t>
      </w:r>
    </w:p>
    <w:p>
      <w:pPr>
        <w:pStyle w:val="BodyText"/>
      </w:pPr>
      <w:r>
        <w:t xml:space="preserve">0</w:t>
      </w:r>
    </w:p>
    <w:p>
      <w:pPr>
        <w:pStyle w:val="BodyText"/>
      </w:pPr>
      <w:r>
        <w:t xml:space="preserve">1</w:t>
      </w:r>
    </w:p>
    <w:p>
      <w:pPr>
        <w:pStyle w:val="BodyText"/>
      </w:pPr>
      <w:r>
        <w:t xml:space="preserve">0.30</w:t>
      </w:r>
    </w:p>
    <w:p>
      <w:pPr>
        <w:pStyle w:val="BodyText"/>
      </w:pPr>
      <w:r>
        <w:t xml:space="preserve">0.46</w:t>
      </w:r>
    </w:p>
    <w:p>
      <w:pPr>
        <w:pStyle w:val="BodyText"/>
      </w:pPr>
      <w:r>
        <w:t xml:space="preserve">0.00</w:t>
      </w:r>
    </w:p>
    <w:p>
      <w:pPr>
        <w:pStyle w:val="BodyText"/>
      </w:pPr>
      <w:r>
        <w:t xml:space="preserve">0.00</w:t>
      </w:r>
    </w:p>
    <w:p>
      <w:pPr>
        <w:pStyle w:val="BodyText"/>
      </w:pPr>
      <w:r>
        <w:t xml:space="preserve">0.00</w:t>
      </w:r>
    </w:p>
    <w:p>
      <w:pPr>
        <w:pStyle w:val="BodyText"/>
      </w:pPr>
      <w:r>
        <w:t xml:space="preserve">1.00</w:t>
      </w:r>
    </w:p>
    <w:p>
      <w:pPr>
        <w:pStyle w:val="BodyText"/>
      </w:pPr>
      <w:r>
        <w:t xml:space="preserve">1.00</w:t>
      </w:r>
    </w:p>
    <w:p>
      <w:pPr>
        <w:pStyle w:val="BodyText"/>
      </w:pPr>
      <w:r>
        <w:t xml:space="preserve">▇▁▁▁▃</w:t>
      </w:r>
    </w:p>
    <w:p>
      <w:pPr>
        <w:pStyle w:val="BodyText"/>
      </w:pPr>
      <w:r>
        <w:t xml:space="preserve">tenure</w:t>
      </w:r>
    </w:p>
    <w:p>
      <w:pPr>
        <w:pStyle w:val="BodyText"/>
      </w:pPr>
      <w:r>
        <w:t xml:space="preserve">0</w:t>
      </w:r>
    </w:p>
    <w:p>
      <w:pPr>
        <w:pStyle w:val="BodyText"/>
      </w:pPr>
      <w:r>
        <w:t xml:space="preserve">1</w:t>
      </w:r>
    </w:p>
    <w:p>
      <w:pPr>
        <w:pStyle w:val="BodyText"/>
      </w:pPr>
      <w:r>
        <w:t xml:space="preserve">32.37</w:t>
      </w:r>
    </w:p>
    <w:p>
      <w:pPr>
        <w:pStyle w:val="BodyText"/>
      </w:pPr>
      <w:r>
        <w:t xml:space="preserve">24.56</w:t>
      </w:r>
    </w:p>
    <w:p>
      <w:pPr>
        <w:pStyle w:val="BodyText"/>
      </w:pPr>
      <w:r>
        <w:t xml:space="preserve">0.00</w:t>
      </w:r>
    </w:p>
    <w:p>
      <w:pPr>
        <w:pStyle w:val="BodyText"/>
      </w:pPr>
      <w:r>
        <w:t xml:space="preserve">9.00</w:t>
      </w:r>
    </w:p>
    <w:p>
      <w:pPr>
        <w:pStyle w:val="BodyText"/>
      </w:pPr>
      <w:r>
        <w:t xml:space="preserve">29.00</w:t>
      </w:r>
    </w:p>
    <w:p>
      <w:pPr>
        <w:pStyle w:val="BodyText"/>
      </w:pPr>
      <w:r>
        <w:t xml:space="preserve">55.00</w:t>
      </w:r>
    </w:p>
    <w:p>
      <w:pPr>
        <w:pStyle w:val="BodyText"/>
      </w:pPr>
      <w:r>
        <w:t xml:space="preserve">72.00</w:t>
      </w:r>
    </w:p>
    <w:p>
      <w:pPr>
        <w:pStyle w:val="BodyText"/>
      </w:pPr>
      <w:r>
        <w:t xml:space="preserve">▇▃▃▃▆</w:t>
      </w:r>
    </w:p>
    <w:p>
      <w:pPr>
        <w:pStyle w:val="BodyText"/>
      </w:pPr>
      <w:r>
        <w:t xml:space="preserve">phone_service</w:t>
      </w:r>
    </w:p>
    <w:p>
      <w:pPr>
        <w:pStyle w:val="BodyText"/>
      </w:pPr>
      <w:r>
        <w:t xml:space="preserve">0</w:t>
      </w:r>
    </w:p>
    <w:p>
      <w:pPr>
        <w:pStyle w:val="BodyText"/>
      </w:pPr>
      <w:r>
        <w:t xml:space="preserve">1</w:t>
      </w:r>
    </w:p>
    <w:p>
      <w:pPr>
        <w:pStyle w:val="BodyText"/>
      </w:pPr>
      <w:r>
        <w:t xml:space="preserve">0.90</w:t>
      </w:r>
    </w:p>
    <w:p>
      <w:pPr>
        <w:pStyle w:val="BodyText"/>
      </w:pPr>
      <w:r>
        <w:t xml:space="preserve">0.30</w:t>
      </w:r>
    </w:p>
    <w:p>
      <w:pPr>
        <w:pStyle w:val="BodyText"/>
      </w:pPr>
      <w:r>
        <w:t xml:space="preserve">0.00</w:t>
      </w:r>
    </w:p>
    <w:p>
      <w:pPr>
        <w:pStyle w:val="BodyText"/>
      </w:pPr>
      <w:r>
        <w:t xml:space="preserve">1.00</w:t>
      </w:r>
    </w:p>
    <w:p>
      <w:pPr>
        <w:pStyle w:val="BodyText"/>
      </w:pPr>
      <w:r>
        <w:t xml:space="preserve">1.00</w:t>
      </w:r>
    </w:p>
    <w:p>
      <w:pPr>
        <w:pStyle w:val="BodyText"/>
      </w:pPr>
      <w:r>
        <w:t xml:space="preserve">1.00</w:t>
      </w:r>
    </w:p>
    <w:p>
      <w:pPr>
        <w:pStyle w:val="BodyText"/>
      </w:pPr>
      <w:r>
        <w:t xml:space="preserve">1.00</w:t>
      </w:r>
    </w:p>
    <w:p>
      <w:pPr>
        <w:pStyle w:val="BodyText"/>
      </w:pPr>
      <w:r>
        <w:t xml:space="preserve">▁▁▁▁▇</w:t>
      </w:r>
    </w:p>
    <w:p>
      <w:pPr>
        <w:pStyle w:val="BodyText"/>
      </w:pPr>
      <w:r>
        <w:t xml:space="preserve">paperless_billing</w:t>
      </w:r>
    </w:p>
    <w:p>
      <w:pPr>
        <w:pStyle w:val="BodyText"/>
      </w:pPr>
      <w:r>
        <w:t xml:space="preserve">0</w:t>
      </w:r>
    </w:p>
    <w:p>
      <w:pPr>
        <w:pStyle w:val="BodyText"/>
      </w:pPr>
      <w:r>
        <w:t xml:space="preserve">1</w:t>
      </w:r>
    </w:p>
    <w:p>
      <w:pPr>
        <w:pStyle w:val="BodyText"/>
      </w:pPr>
      <w:r>
        <w:t xml:space="preserve">0.59</w:t>
      </w:r>
    </w:p>
    <w:p>
      <w:pPr>
        <w:pStyle w:val="BodyText"/>
      </w:pPr>
      <w:r>
        <w:t xml:space="preserve">0.49</w:t>
      </w:r>
    </w:p>
    <w:p>
      <w:pPr>
        <w:pStyle w:val="BodyText"/>
      </w:pPr>
      <w:r>
        <w:t xml:space="preserve">0.00</w:t>
      </w:r>
    </w:p>
    <w:p>
      <w:pPr>
        <w:pStyle w:val="BodyText"/>
      </w:pPr>
      <w:r>
        <w:t xml:space="preserve">0.00</w:t>
      </w:r>
    </w:p>
    <w:p>
      <w:pPr>
        <w:pStyle w:val="BodyText"/>
      </w:pPr>
      <w:r>
        <w:t xml:space="preserve">1.00</w:t>
      </w:r>
    </w:p>
    <w:p>
      <w:pPr>
        <w:pStyle w:val="BodyText"/>
      </w:pPr>
      <w:r>
        <w:t xml:space="preserve">1.00</w:t>
      </w:r>
    </w:p>
    <w:p>
      <w:pPr>
        <w:pStyle w:val="BodyText"/>
      </w:pPr>
      <w:r>
        <w:t xml:space="preserve">1.00</w:t>
      </w:r>
    </w:p>
    <w:p>
      <w:pPr>
        <w:pStyle w:val="BodyText"/>
      </w:pPr>
      <w:r>
        <w:t xml:space="preserve">▆▁▁▁▇</w:t>
      </w:r>
    </w:p>
    <w:p>
      <w:pPr>
        <w:pStyle w:val="BodyText"/>
      </w:pPr>
      <w:r>
        <w:t xml:space="preserve">monthly_charges</w:t>
      </w:r>
    </w:p>
    <w:p>
      <w:pPr>
        <w:pStyle w:val="BodyText"/>
      </w:pPr>
      <w:r>
        <w:t xml:space="preserve">0</w:t>
      </w:r>
    </w:p>
    <w:p>
      <w:pPr>
        <w:pStyle w:val="BodyText"/>
      </w:pPr>
      <w:r>
        <w:t xml:space="preserve">1</w:t>
      </w:r>
    </w:p>
    <w:p>
      <w:pPr>
        <w:pStyle w:val="BodyText"/>
      </w:pPr>
      <w:r>
        <w:t xml:space="preserve">64.76</w:t>
      </w:r>
    </w:p>
    <w:p>
      <w:pPr>
        <w:pStyle w:val="BodyText"/>
      </w:pPr>
      <w:r>
        <w:t xml:space="preserve">30.09</w:t>
      </w:r>
    </w:p>
    <w:p>
      <w:pPr>
        <w:pStyle w:val="BodyText"/>
      </w:pPr>
      <w:r>
        <w:t xml:space="preserve">18.25</w:t>
      </w:r>
    </w:p>
    <w:p>
      <w:pPr>
        <w:pStyle w:val="BodyText"/>
      </w:pPr>
      <w:r>
        <w:t xml:space="preserve">35.50</w:t>
      </w:r>
    </w:p>
    <w:p>
      <w:pPr>
        <w:pStyle w:val="BodyText"/>
      </w:pPr>
      <w:r>
        <w:t xml:space="preserve">70.35</w:t>
      </w:r>
    </w:p>
    <w:p>
      <w:pPr>
        <w:pStyle w:val="BodyText"/>
      </w:pPr>
      <w:r>
        <w:t xml:space="preserve">89.85</w:t>
      </w:r>
    </w:p>
    <w:p>
      <w:pPr>
        <w:pStyle w:val="BodyText"/>
      </w:pPr>
      <w:r>
        <w:t xml:space="preserve">118.75</w:t>
      </w:r>
    </w:p>
    <w:p>
      <w:pPr>
        <w:pStyle w:val="BodyText"/>
      </w:pPr>
      <w:r>
        <w:t xml:space="preserve">▇▅▆▇▅</w:t>
      </w:r>
    </w:p>
    <w:p>
      <w:pPr>
        <w:pStyle w:val="BodyText"/>
      </w:pPr>
      <w:r>
        <w:t xml:space="preserve">total_charges</w:t>
      </w:r>
    </w:p>
    <w:p>
      <w:pPr>
        <w:pStyle w:val="BodyText"/>
      </w:pPr>
      <w:r>
        <w:t xml:space="preserve">11</w:t>
      </w:r>
    </w:p>
    <w:p>
      <w:pPr>
        <w:pStyle w:val="BodyText"/>
      </w:pPr>
      <w:r>
        <w:t xml:space="preserve">1</w:t>
      </w:r>
    </w:p>
    <w:p>
      <w:pPr>
        <w:pStyle w:val="BodyText"/>
      </w:pPr>
      <w:r>
        <w:t xml:space="preserve">2283.30</w:t>
      </w:r>
    </w:p>
    <w:p>
      <w:pPr>
        <w:pStyle w:val="BodyText"/>
      </w:pPr>
      <w:r>
        <w:t xml:space="preserve">2266.77</w:t>
      </w:r>
    </w:p>
    <w:p>
      <w:pPr>
        <w:pStyle w:val="BodyText"/>
      </w:pPr>
      <w:r>
        <w:t xml:space="preserve">18.80</w:t>
      </w:r>
    </w:p>
    <w:p>
      <w:pPr>
        <w:pStyle w:val="BodyText"/>
      </w:pPr>
      <w:r>
        <w:t xml:space="preserve">401.45</w:t>
      </w:r>
    </w:p>
    <w:p>
      <w:pPr>
        <w:pStyle w:val="BodyText"/>
      </w:pPr>
      <w:r>
        <w:t xml:space="preserve">1397.47</w:t>
      </w:r>
    </w:p>
    <w:p>
      <w:pPr>
        <w:pStyle w:val="BodyText"/>
      </w:pPr>
      <w:r>
        <w:t xml:space="preserve">3794.74</w:t>
      </w:r>
    </w:p>
    <w:p>
      <w:pPr>
        <w:pStyle w:val="BodyText"/>
      </w:pPr>
      <w:r>
        <w:t xml:space="preserve">8684.80</w:t>
      </w:r>
    </w:p>
    <w:p>
      <w:pPr>
        <w:pStyle w:val="BodyText"/>
      </w:pPr>
      <w:r>
        <w:t xml:space="preserve">▇▂▂▂▁</w:t>
      </w:r>
    </w:p>
    <w:p>
      <w:pPr>
        <w:pStyle w:val="BodyText"/>
      </w:pPr>
      <w:r>
        <w:t xml:space="preserve">The dataset contains</w:t>
      </w:r>
      <w:r>
        <w:t xml:space="preserve"> </w:t>
      </w:r>
      <w:r>
        <w:rPr>
          <w:rStyle w:val="VerbatimChar"/>
        </w:rPr>
        <w:t xml:space="preserve">7043</w:t>
      </w:r>
      <w:r>
        <w:t xml:space="preserve"> </w:t>
      </w:r>
      <w:r>
        <w:t xml:space="preserve">observations and</w:t>
      </w:r>
      <w:r>
        <w:t xml:space="preserve"> </w:t>
      </w:r>
      <w:r>
        <w:rPr>
          <w:rStyle w:val="VerbatimChar"/>
        </w:rPr>
        <w:t xml:space="preserve">20</w:t>
      </w:r>
      <w:r>
        <w:t xml:space="preserve"> </w:t>
      </w:r>
      <w:r>
        <w:t xml:space="preserve">variables. The dataset consists mostly of factor variables, all with a small amount of unique levels. We are going to try out logistic regression, LDA, and K-nearest neighbors on this dataset. For now, we will only remove the</w:t>
      </w:r>
      <w:r>
        <w:t xml:space="preserve"> </w:t>
      </w:r>
      <w:r>
        <w:rPr>
          <w:rStyle w:val="VerbatimChar"/>
        </w:rPr>
        <w:t xml:space="preserve">11</w:t>
      </w:r>
      <w:r>
        <w:t xml:space="preserve"> </w:t>
      </w:r>
      <w:r>
        <w:t xml:space="preserve">observations which have missing values for the</w:t>
      </w:r>
      <w:r>
        <w:t xml:space="preserve"> </w:t>
      </w:r>
      <w:r>
        <w:rPr>
          <w:rStyle w:val="VerbatimChar"/>
        </w:rPr>
        <w:t xml:space="preserve">total_charges</w:t>
      </w:r>
      <w:r>
        <w:t xml:space="preserve"> </w:t>
      </w:r>
      <w:r>
        <w:t xml:space="preserve">column. We will also reorder the</w:t>
      </w:r>
      <w:r>
        <w:t xml:space="preserve"> </w:t>
      </w:r>
      <w:r>
        <w:rPr>
          <w:rStyle w:val="VerbatimChar"/>
        </w:rPr>
        <w:t xml:space="preserve">churn</w:t>
      </w:r>
      <w:r>
        <w:t xml:space="preserve"> </w:t>
      </w:r>
      <w:r>
        <w:t xml:space="preserve">column levels so that a</w:t>
      </w:r>
      <w:r>
        <w:t xml:space="preserve"> </w:t>
      </w:r>
      <w:r>
        <w:t xml:space="preserve">“</w:t>
      </w:r>
      <w:r>
        <w:t xml:space="preserve">success</w:t>
      </w:r>
      <w:r>
        <w:t xml:space="preserve">”</w:t>
      </w:r>
      <w:r>
        <w:t xml:space="preserve"> </w:t>
      </w:r>
      <w:r>
        <w:t xml:space="preserve">corresponds with a customer churning.</w:t>
      </w:r>
    </w:p>
    <w:p>
      <w:pPr>
        <w:pStyle w:val="SourceCode"/>
      </w:pPr>
      <w:r>
        <w:rPr>
          <w:rStyle w:val="NormalTok"/>
        </w:rPr>
        <w:t xml:space="preserve">wa_churn </w:t>
      </w:r>
      <w:r>
        <w:rPr>
          <w:rStyle w:val="OtherTok"/>
        </w:rPr>
        <w:t xml:space="preserve">&lt;-</w:t>
      </w:r>
      <w:r>
        <w:rPr>
          <w:rStyle w:val="NormalTok"/>
        </w:rPr>
        <w:t xml:space="preserve"> wa_churn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(total_charges)) </w:t>
      </w:r>
      <w:r>
        <w:rPr>
          <w:rStyle w:val="SpecialCharTok"/>
        </w:rPr>
        <w:t xml:space="preserve">%&gt;%</w:t>
      </w:r>
      <w:r>
        <w:br/>
      </w:r>
      <w:r>
        <w:rPr>
          <w:rStyle w:val="FunctionTok"/>
        </w:rPr>
        <w:t xml:space="preserve">mutate</w:t>
      </w:r>
      <w:r>
        <w:rPr>
          <w:rStyle w:val="NormalTok"/>
        </w:rPr>
        <w:t xml:space="preserve">(</w:t>
      </w:r>
      <w:r>
        <w:rPr>
          <w:rStyle w:val="AttributeTok"/>
        </w:rPr>
        <w:t xml:space="preserve">churn =</w:t>
      </w:r>
      <w:r>
        <w:rPr>
          <w:rStyle w:val="NormalTok"/>
        </w:rPr>
        <w:t xml:space="preserve"> </w:t>
      </w:r>
      <w:r>
        <w:rPr>
          <w:rStyle w:val="FunctionTok"/>
        </w:rPr>
        <w:t xml:space="preserve">fct_relevel</w:t>
      </w:r>
      <w:r>
        <w:rPr>
          <w:rStyle w:val="NormalTok"/>
        </w:rPr>
        <w:t xml:space="preserve">(churn, </w:t>
      </w:r>
      <w:r>
        <w:rPr>
          <w:rStyle w:val="StringTok"/>
        </w:rPr>
        <w:t xml:space="preserve">"No"</w:t>
      </w:r>
      <w:r>
        <w:rPr>
          <w:rStyle w:val="NormalTok"/>
        </w:rPr>
        <w:t xml:space="preserve">, </w:t>
      </w:r>
      <w:r>
        <w:rPr>
          <w:rStyle w:val="StringTok"/>
        </w:rPr>
        <w:t xml:space="preserve">"Yes"</w:t>
      </w:r>
      <w:r>
        <w:rPr>
          <w:rStyle w:val="NormalTok"/>
        </w:rPr>
        <w:t xml:space="preserve">))</w:t>
      </w:r>
    </w:p>
    <w:p>
      <w:pPr>
        <w:pStyle w:val="FirstParagraph"/>
      </w:pPr>
      <w:r>
        <w:t xml:space="preserve">Now let’s take a look at the response variable.</w:t>
      </w:r>
    </w:p>
    <w:p>
      <w:pPr>
        <w:pStyle w:val="SourceCode"/>
      </w:pPr>
      <w:r>
        <w:rPr>
          <w:rStyle w:val="NormalTok"/>
        </w:rPr>
        <w:t xml:space="preserve">wa_churn </w:t>
      </w:r>
      <w:r>
        <w:rPr>
          <w:rStyle w:val="SpecialCharTok"/>
        </w:rPr>
        <w:t xml:space="preserve">%&gt;%</w:t>
      </w:r>
      <w:r>
        <w:rPr>
          <w:rStyle w:val="NormalTok"/>
        </w:rPr>
        <w:t xml:space="preserve"> </w:t>
      </w:r>
      <w:r>
        <w:rPr>
          <w:rStyle w:val="FunctionTok"/>
        </w:rPr>
        <w:t xml:space="preserve">group_by</w:t>
      </w:r>
      <w:r>
        <w:rPr>
          <w:rStyle w:val="NormalTok"/>
        </w:rPr>
        <w:t xml:space="preserve">(churn) </w:t>
      </w:r>
      <w:r>
        <w:rPr>
          <w:rStyle w:val="SpecialCharTok"/>
        </w:rPr>
        <w:t xml:space="preserve">%&gt;%</w:t>
      </w:r>
      <w:r>
        <w:rPr>
          <w:rStyle w:val="NormalTok"/>
        </w:rPr>
        <w:t xml:space="preserve"> </w:t>
      </w:r>
      <w:r>
        <w:rPr>
          <w:rStyle w:val="FunctionTok"/>
        </w:rPr>
        <w:t xml:space="preserve">tally</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w:t>
      </w:r>
    </w:p>
    <w:p>
      <w:pPr>
        <w:pStyle w:val="SourceCode"/>
      </w:pPr>
      <w:r>
        <w:rPr>
          <w:rStyle w:val="VerbatimChar"/>
        </w:rPr>
        <w:t xml:space="preserve">## # A tibble: 2 x 3</w:t>
      </w:r>
      <w:r>
        <w:br/>
      </w:r>
      <w:r>
        <w:rPr>
          <w:rStyle w:val="VerbatimChar"/>
        </w:rPr>
        <w:t xml:space="preserve">##   churn     n  prop</w:t>
      </w:r>
      <w:r>
        <w:br/>
      </w:r>
      <w:r>
        <w:rPr>
          <w:rStyle w:val="VerbatimChar"/>
        </w:rPr>
        <w:t xml:space="preserve">##   &lt;fct&gt; &lt;int&gt; &lt;dbl&gt;</w:t>
      </w:r>
      <w:r>
        <w:br/>
      </w:r>
      <w:r>
        <w:rPr>
          <w:rStyle w:val="VerbatimChar"/>
        </w:rPr>
        <w:t xml:space="preserve">## 1 No     5163 0.734</w:t>
      </w:r>
      <w:r>
        <w:br/>
      </w:r>
      <w:r>
        <w:rPr>
          <w:rStyle w:val="VerbatimChar"/>
        </w:rPr>
        <w:t xml:space="preserve">## 2 Yes    1869 0.266</w:t>
      </w:r>
    </w:p>
    <w:p>
      <w:pPr>
        <w:pStyle w:val="FirstParagraph"/>
      </w:pPr>
      <w:r>
        <w:t xml:space="preserve">In this dataset,</w:t>
      </w:r>
      <w:r>
        <w:t xml:space="preserve"> </w:t>
      </w:r>
      <w:r>
        <w:rPr>
          <w:rStyle w:val="VerbatimChar"/>
        </w:rPr>
        <w:t xml:space="preserve">73.5%</w:t>
      </w:r>
      <w:r>
        <w:t xml:space="preserve"> </w:t>
      </w:r>
      <w:r>
        <w:t xml:space="preserve">of the observations do not churn. There is some skew, but nothing drastic. We will now prepare the data and apply binary classification techniques to see which model performs best.</w:t>
      </w:r>
    </w:p>
    <w:p>
      <w:pPr>
        <w:pStyle w:val="SourceCode"/>
      </w:pPr>
      <w:r>
        <w:rPr>
          <w:rStyle w:val="FunctionTok"/>
        </w:rPr>
        <w:t xml:space="preserve">set.seed</w:t>
      </w:r>
      <w:r>
        <w:rPr>
          <w:rStyle w:val="NormalTok"/>
        </w:rPr>
        <w:t xml:space="preserve">(</w:t>
      </w:r>
      <w:r>
        <w:rPr>
          <w:rStyle w:val="DecValTok"/>
        </w:rPr>
        <w:t xml:space="preserve">40</w:t>
      </w:r>
      <w:r>
        <w:rPr>
          <w:rStyle w:val="NormalTok"/>
        </w:rPr>
        <w:t xml:space="preserve">)</w:t>
      </w:r>
      <w:r>
        <w:br/>
      </w:r>
      <w:r>
        <w:rPr>
          <w:rStyle w:val="NormalTok"/>
        </w:rPr>
        <w:t xml:space="preserve">split_churn </w:t>
      </w:r>
      <w:r>
        <w:rPr>
          <w:rStyle w:val="OtherTok"/>
        </w:rPr>
        <w:t xml:space="preserve">&lt;-</w:t>
      </w:r>
      <w:r>
        <w:rPr>
          <w:rStyle w:val="NormalTok"/>
        </w:rPr>
        <w:t xml:space="preserve"> </w:t>
      </w:r>
      <w:r>
        <w:rPr>
          <w:rStyle w:val="FunctionTok"/>
        </w:rPr>
        <w:t xml:space="preserve">initial_split</w:t>
      </w:r>
      <w:r>
        <w:rPr>
          <w:rStyle w:val="NormalTok"/>
        </w:rPr>
        <w:t xml:space="preserve">(wa_churn, </w:t>
      </w:r>
      <w:r>
        <w:rPr>
          <w:rStyle w:val="AttributeTok"/>
        </w:rPr>
        <w:t xml:space="preserve">prop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r>
        <w:br/>
      </w:r>
      <w:r>
        <w:rPr>
          <w:rStyle w:val="NormalTok"/>
        </w:rPr>
        <w:t xml:space="preserve">train_churn </w:t>
      </w:r>
      <w:r>
        <w:rPr>
          <w:rStyle w:val="OtherTok"/>
        </w:rPr>
        <w:t xml:space="preserve">&lt;-</w:t>
      </w:r>
      <w:r>
        <w:rPr>
          <w:rStyle w:val="NormalTok"/>
        </w:rPr>
        <w:t xml:space="preserve"> </w:t>
      </w:r>
      <w:r>
        <w:rPr>
          <w:rStyle w:val="FunctionTok"/>
        </w:rPr>
        <w:t xml:space="preserve">training</w:t>
      </w:r>
      <w:r>
        <w:rPr>
          <w:rStyle w:val="NormalTok"/>
        </w:rPr>
        <w:t xml:space="preserve">(split_churn)</w:t>
      </w:r>
      <w:r>
        <w:br/>
      </w:r>
      <w:r>
        <w:rPr>
          <w:rStyle w:val="NormalTok"/>
        </w:rPr>
        <w:t xml:space="preserve">test_churn </w:t>
      </w:r>
      <w:r>
        <w:rPr>
          <w:rStyle w:val="OtherTok"/>
        </w:rPr>
        <w:t xml:space="preserve">&lt;-</w:t>
      </w:r>
      <w:r>
        <w:rPr>
          <w:rStyle w:val="NormalTok"/>
        </w:rPr>
        <w:t xml:space="preserve"> </w:t>
      </w:r>
      <w:r>
        <w:rPr>
          <w:rStyle w:val="FunctionTok"/>
        </w:rPr>
        <w:t xml:space="preserve">testing</w:t>
      </w:r>
      <w:r>
        <w:rPr>
          <w:rStyle w:val="NormalTok"/>
        </w:rPr>
        <w:t xml:space="preserve">(split_churn)</w:t>
      </w:r>
    </w:p>
    <w:bookmarkEnd w:id="47"/>
    <w:bookmarkStart w:id="49" w:name="logistic-regression-1"/>
    <w:p>
      <w:pPr>
        <w:pStyle w:val="Heading3"/>
      </w:pPr>
      <w:r>
        <w:t xml:space="preserve">Logistic Regression</w:t>
      </w:r>
    </w:p>
    <w:p>
      <w:pPr>
        <w:pStyle w:val="FirstParagraph"/>
      </w:pPr>
      <w:r>
        <w:t xml:space="preserve">Let’s run a logistic regression to predict</w:t>
      </w:r>
      <w:r>
        <w:t xml:space="preserve"> </w:t>
      </w:r>
      <w:r>
        <w:rPr>
          <w:rStyle w:val="VerbatimChar"/>
        </w:rPr>
        <w:t xml:space="preserve">churn</w:t>
      </w:r>
      <w:r>
        <w:t xml:space="preserve"> </w:t>
      </w:r>
      <w:r>
        <w:t xml:space="preserve">using the available variables.</w:t>
      </w:r>
    </w:p>
    <w:p>
      <w:pPr>
        <w:pStyle w:val="BodyText"/>
      </w:pPr>
      <w:r>
        <w:t xml:space="preserve">Unlike ISLR, we will use the</w:t>
      </w:r>
      <w:r>
        <w:t xml:space="preserve"> </w:t>
      </w:r>
      <w:r>
        <w:rPr>
          <w:rStyle w:val="VerbatimChar"/>
        </w:rPr>
        <w:t xml:space="preserve">parsnip::logistic_reg</w:t>
      </w:r>
      <w:r>
        <w:t xml:space="preserve"> </w:t>
      </w:r>
      <w:r>
        <w:t xml:space="preserve">function over</w:t>
      </w:r>
      <w:r>
        <w:t xml:space="preserve"> </w:t>
      </w:r>
      <w:r>
        <w:rPr>
          <w:rStyle w:val="VerbatimChar"/>
        </w:rPr>
        <w:t xml:space="preserve">glm</w:t>
      </w:r>
      <w:r>
        <w:t xml:space="preserve"> </w:t>
      </w:r>
      <w:r>
        <w:t xml:space="preserve">due to its API design and machine learning workflow provided by its parent package,</w:t>
      </w:r>
      <w:r>
        <w:t xml:space="preserve"> </w:t>
      </w:r>
      <w:r>
        <w:rPr>
          <w:rStyle w:val="VerbatimChar"/>
        </w:rPr>
        <w:t xml:space="preserve">tidymodels</w:t>
      </w:r>
      <w:r>
        <w:t xml:space="preserve">. Models in the</w:t>
      </w:r>
      <w:r>
        <w:t xml:space="preserve"> </w:t>
      </w:r>
      <w:r>
        <w:rPr>
          <w:rStyle w:val="VerbatimChar"/>
        </w:rPr>
        <w:t xml:space="preserve">{parsnip}</w:t>
      </w:r>
      <w:r>
        <w:t xml:space="preserve"> </w:t>
      </w:r>
      <w:r>
        <w:t xml:space="preserve">package also allow for choice of different computational engines. This reduces cognitive overhead by standardizing the high-level arguments for training a model without rembembering the specifications of different engine. In our case, we will be using the</w:t>
      </w:r>
      <w:r>
        <w:t xml:space="preserve"> </w:t>
      </w:r>
      <w:r>
        <w:rPr>
          <w:rStyle w:val="VerbatimChar"/>
        </w:rPr>
        <w:t xml:space="preserve">glm</w:t>
      </w:r>
      <w:r>
        <w:t xml:space="preserve"> </w:t>
      </w:r>
      <w:r>
        <w:t xml:space="preserve">engine.</w:t>
      </w:r>
    </w:p>
    <w:p>
      <w:pPr>
        <w:pStyle w:val="SourceCode"/>
      </w:pPr>
      <w:r>
        <w:rPr>
          <w:rStyle w:val="VerbatimChar"/>
        </w:rPr>
        <w:t xml:space="preserve">logistic_reg() is a way to generate a specification of a model before fitting and allows the model to be created using different packages in R, Stan, keras, or via Spark.</w:t>
      </w:r>
    </w:p>
    <w:p>
      <w:pPr>
        <w:pStyle w:val="SourceCode"/>
      </w:pPr>
      <w:r>
        <w:rPr>
          <w:rStyle w:val="NormalTok"/>
        </w:rPr>
        <w:t xml:space="preserve">logi_churn </w:t>
      </w:r>
      <w:r>
        <w:rPr>
          <w:rStyle w:val="OtherTok"/>
        </w:rPr>
        <w:t xml:space="preserve">&lt;-</w:t>
      </w:r>
      <w:r>
        <w:rPr>
          <w:rStyle w:val="NormalTok"/>
        </w:rPr>
        <w:t xml:space="preserve"> </w:t>
      </w:r>
      <w:r>
        <w:rPr>
          <w:rStyle w:val="FunctionTok"/>
        </w:rPr>
        <w:t xml:space="preserve">logistic_reg</w:t>
      </w:r>
      <w:r>
        <w:rPr>
          <w:rStyle w:val="NormalTok"/>
        </w:rPr>
        <w:t xml:space="preserve">(</w:t>
      </w:r>
      <w:r>
        <w:rPr>
          <w:rStyle w:val="AttributeTok"/>
        </w:rPr>
        <w:t xml:space="preserve">mode =</w:t>
      </w:r>
      <w:r>
        <w:rPr>
          <w:rStyle w:val="NormalTok"/>
        </w:rPr>
        <w:t xml:space="preserve"> </w:t>
      </w:r>
      <w:r>
        <w:rPr>
          <w:rStyle w:val="StringTok"/>
        </w:rPr>
        <w:t xml:space="preserve">"classification"</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train_churn, churn </w:t>
      </w:r>
      <w:r>
        <w:rPr>
          <w:rStyle w:val="SpecialCharTok"/>
        </w:rPr>
        <w:t xml:space="preserve">~</w:t>
      </w:r>
      <w:r>
        <w:rPr>
          <w:rStyle w:val="NormalTok"/>
        </w:rPr>
        <w:t xml:space="preserve"> .)</w:t>
      </w:r>
    </w:p>
    <w:p>
      <w:pPr>
        <w:pStyle w:val="SourceCode"/>
      </w:pPr>
      <w:r>
        <w:rPr>
          <w:rStyle w:val="VerbatimChar"/>
        </w:rPr>
        <w:t xml:space="preserve">## Warning: Engine set to `glm`.</w:t>
      </w:r>
    </w:p>
    <w:p>
      <w:pPr>
        <w:pStyle w:val="SourceCode"/>
      </w:pPr>
      <w:r>
        <w:rPr>
          <w:rStyle w:val="NormalTok"/>
        </w:rPr>
        <w:t xml:space="preserve">broom</w:t>
      </w:r>
      <w:r>
        <w:rPr>
          <w:rStyle w:val="SpecialCharTok"/>
        </w:rPr>
        <w:t xml:space="preserve">::</w:t>
      </w:r>
      <w:r>
        <w:rPr>
          <w:rStyle w:val="FunctionTok"/>
        </w:rPr>
        <w:t xml:space="preserve">tidy</w:t>
      </w:r>
      <w:r>
        <w:rPr>
          <w:rStyle w:val="NormalTok"/>
        </w:rPr>
        <w:t xml:space="preserve">(logi_churn) </w:t>
      </w:r>
    </w:p>
    <w:p>
      <w:pPr>
        <w:pStyle w:val="SourceCode"/>
      </w:pPr>
      <w:r>
        <w:rPr>
          <w:rStyle w:val="VerbatimChar"/>
        </w:rPr>
        <w:t xml:space="preserve">## # A tibble: 31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0.845      0.948      0.891   3.73e- 1</w:t>
      </w:r>
      <w:r>
        <w:br/>
      </w:r>
      <w:r>
        <w:rPr>
          <w:rStyle w:val="VerbatimChar"/>
        </w:rPr>
        <w:t xml:space="preserve">##  2 female                          0.000921   0.0751     0.0123  9.90e- 1</w:t>
      </w:r>
      <w:r>
        <w:br/>
      </w:r>
      <w:r>
        <w:rPr>
          <w:rStyle w:val="VerbatimChar"/>
        </w:rPr>
        <w:t xml:space="preserve">##  3 senior_citizen                  0.128      0.0987     1.30    1.93e- 1</w:t>
      </w:r>
      <w:r>
        <w:br/>
      </w:r>
      <w:r>
        <w:rPr>
          <w:rStyle w:val="VerbatimChar"/>
        </w:rPr>
        <w:t xml:space="preserve">##  4 partner                         0.00365    0.0907     0.0402  9.68e- 1</w:t>
      </w:r>
      <w:r>
        <w:br/>
      </w:r>
      <w:r>
        <w:rPr>
          <w:rStyle w:val="VerbatimChar"/>
        </w:rPr>
        <w:t xml:space="preserve">##  5 dependents                     -0.185      0.104     -1.78    7.55e- 2</w:t>
      </w:r>
      <w:r>
        <w:br/>
      </w:r>
      <w:r>
        <w:rPr>
          <w:rStyle w:val="VerbatimChar"/>
        </w:rPr>
        <w:t xml:space="preserve">##  6 tenure                         -0.0639     0.00741   -8.62    6.44e-18</w:t>
      </w:r>
      <w:r>
        <w:br/>
      </w:r>
      <w:r>
        <w:rPr>
          <w:rStyle w:val="VerbatimChar"/>
        </w:rPr>
        <w:t xml:space="preserve">##  7 phone_service                  -0.0198     0.752     -0.0263  9.79e- 1</w:t>
      </w:r>
      <w:r>
        <w:br/>
      </w:r>
      <w:r>
        <w:rPr>
          <w:rStyle w:val="VerbatimChar"/>
        </w:rPr>
        <w:t xml:space="preserve">##  8 multiple_linesNo phone service NA         NA         NA      NA       </w:t>
      </w:r>
      <w:r>
        <w:br/>
      </w:r>
      <w:r>
        <w:rPr>
          <w:rStyle w:val="VerbatimChar"/>
        </w:rPr>
        <w:t xml:space="preserve">##  9 multiple_linesYes               0.378      0.206      1.84    6.58e- 2</w:t>
      </w:r>
      <w:r>
        <w:br/>
      </w:r>
      <w:r>
        <w:rPr>
          <w:rStyle w:val="VerbatimChar"/>
        </w:rPr>
        <w:t xml:space="preserve">## 10 internet_serviceFiber optic     1.51       0.926      1.63    1.03e- 1</w:t>
      </w:r>
      <w:r>
        <w:br/>
      </w:r>
      <w:r>
        <w:rPr>
          <w:rStyle w:val="VerbatimChar"/>
        </w:rPr>
        <w:t xml:space="preserve">## # … with 21 more rows</w:t>
      </w:r>
    </w:p>
    <w:p>
      <w:pPr>
        <w:pStyle w:val="FirstParagraph"/>
      </w:pPr>
      <w:r>
        <w:t xml:space="preserve">We can interpret the negative coefficients as reducing the chance a customer churns in the context of the model, and the positive coefficients as increasing the chance a customer churns in the context of the model.</w:t>
      </w:r>
    </w:p>
    <w:bookmarkStart w:id="48" w:name="measuring-model-performance"/>
    <w:p>
      <w:pPr>
        <w:pStyle w:val="Heading4"/>
      </w:pPr>
      <w:r>
        <w:t xml:space="preserve">Measuring model performance</w:t>
      </w:r>
    </w:p>
    <w:p>
      <w:pPr>
        <w:pStyle w:val="FirstParagraph"/>
      </w:pPr>
      <w:r>
        <w:t xml:space="preserve">We can use the</w:t>
      </w:r>
      <w:r>
        <w:t xml:space="preserve"> </w:t>
      </w:r>
      <w:r>
        <w:rPr>
          <w:rStyle w:val="VerbatimChar"/>
        </w:rPr>
        <w:t xml:space="preserve">predict()</w:t>
      </w:r>
      <w:r>
        <w:t xml:space="preserve"> </w:t>
      </w:r>
      <w:r>
        <w:t xml:space="preserve">function with our</w:t>
      </w:r>
      <w:r>
        <w:t xml:space="preserve"> </w:t>
      </w:r>
      <w:r>
        <w:rPr>
          <w:rStyle w:val="VerbatimChar"/>
        </w:rPr>
        <w:t xml:space="preserve">{tidymodels}</w:t>
      </w:r>
      <w:r>
        <w:t xml:space="preserve"> </w:t>
      </w:r>
      <w:r>
        <w:t xml:space="preserve">workflow. The</w:t>
      </w:r>
      <w:r>
        <w:t xml:space="preserve"> </w:t>
      </w:r>
      <w:r>
        <w:rPr>
          <w:rStyle w:val="VerbatimChar"/>
        </w:rPr>
        <w:t xml:space="preserve">type</w:t>
      </w:r>
      <w:r>
        <w:t xml:space="preserve"> </w:t>
      </w:r>
      <w:r>
        <w:t xml:space="preserve">parameter specifies whether we want probabilities or classifications returned. The object returned is a tibble with columns of the predicted probability of the observation being in each class.</w:t>
      </w:r>
    </w:p>
    <w:p>
      <w:pPr>
        <w:pStyle w:val="SourceCode"/>
      </w:pPr>
      <w:r>
        <w:rPr>
          <w:rStyle w:val="NormalTok"/>
        </w:rPr>
        <w:t xml:space="preserve">logi_preds </w:t>
      </w:r>
      <w:r>
        <w:rPr>
          <w:rStyle w:val="OtherTok"/>
        </w:rPr>
        <w:t xml:space="preserve">&lt;-</w:t>
      </w:r>
      <w:r>
        <w:rPr>
          <w:rStyle w:val="NormalTok"/>
        </w:rPr>
        <w:t xml:space="preserve"> </w:t>
      </w:r>
      <w:r>
        <w:rPr>
          <w:rStyle w:val="FunctionTok"/>
        </w:rPr>
        <w:t xml:space="preserve">predict</w:t>
      </w:r>
      <w:r>
        <w:rPr>
          <w:rStyle w:val="NormalTok"/>
        </w:rPr>
        <w:t xml:space="preserve">(</w:t>
      </w:r>
      <w:r>
        <w:rPr>
          <w:rStyle w:val="AttributeTok"/>
        </w:rPr>
        <w:t xml:space="preserve">object =</w:t>
      </w:r>
      <w:r>
        <w:rPr>
          <w:rStyle w:val="NormalTok"/>
        </w:rPr>
        <w:t xml:space="preserve"> logi_churn, </w:t>
      </w:r>
      <w:r>
        <w:rPr>
          <w:rStyle w:val="AttributeTok"/>
        </w:rPr>
        <w:t xml:space="preserve">new_data =</w:t>
      </w:r>
      <w:r>
        <w:rPr>
          <w:rStyle w:val="NormalTok"/>
        </w:rPr>
        <w:t xml:space="preserve"> test_churn,</w:t>
      </w:r>
      <w:r>
        <w:br/>
      </w:r>
      <w:r>
        <w:rPr>
          <w:rStyle w:val="NormalTok"/>
        </w:rPr>
        <w:t xml:space="preserve">                      </w:t>
      </w:r>
      <w:r>
        <w:rPr>
          <w:rStyle w:val="AttributeTok"/>
        </w:rPr>
        <w:t xml:space="preserve">type =</w:t>
      </w:r>
      <w:r>
        <w:rPr>
          <w:rStyle w:val="NormalTok"/>
        </w:rPr>
        <w:t xml:space="preserve"> </w:t>
      </w:r>
      <w:r>
        <w:rPr>
          <w:rStyle w:val="StringTok"/>
        </w:rPr>
        <w:t xml:space="preserve">"class"</w:t>
      </w:r>
      <w:r>
        <w:rPr>
          <w:rStyle w:val="NormalTok"/>
        </w:rPr>
        <w:t xml:space="preserve">)</w:t>
      </w:r>
    </w:p>
    <w:p>
      <w:pPr>
        <w:pStyle w:val="SourceCode"/>
      </w:pPr>
      <w:r>
        <w:rPr>
          <w:rStyle w:val="VerbatimChar"/>
        </w:rPr>
        <w:t xml:space="preserve">## Warning in predict.lm(object, newdata, se.fit, scale = 1, type = if (type == :</w:t>
      </w:r>
      <w:r>
        <w:br/>
      </w:r>
      <w:r>
        <w:rPr>
          <w:rStyle w:val="VerbatimChar"/>
        </w:rPr>
        <w:t xml:space="preserve">## prediction from a rank-deficient fit may be misleading</w:t>
      </w:r>
    </w:p>
    <w:p>
      <w:pPr>
        <w:pStyle w:val="FirstParagraph"/>
      </w:pPr>
      <w:r>
        <w:t xml:space="preserve">Note that we get a warning here about rank, this is because we have a lot of categorical variables in our analysis, so our design is not</w:t>
      </w:r>
      <w:r>
        <w:t xml:space="preserve"> </w:t>
      </w:r>
      <w:r>
        <w:t xml:space="preserve">‘</w:t>
      </w:r>
      <w:r>
        <w:t xml:space="preserve">full-rank</w:t>
      </w:r>
      <w:r>
        <w:t xml:space="preserve">’</w:t>
      </w:r>
      <w:r>
        <w:t xml:space="preserve"> </w:t>
      </w:r>
      <w:r>
        <w:t xml:space="preserve">if we created our dummy variables ourselves and always left off one category we would not get this error. Specifying</w:t>
      </w:r>
      <w:r>
        <w:t xml:space="preserve"> </w:t>
      </w:r>
      <w:r>
        <w:rPr>
          <w:rStyle w:val="VerbatimChar"/>
        </w:rPr>
        <w:t xml:space="preserve">type = "class"</w:t>
      </w:r>
      <w:r>
        <w:t xml:space="preserve"> </w:t>
      </w:r>
      <w:r>
        <w:t xml:space="preserve">will generate classification predictions based off of a</w:t>
      </w:r>
      <w:r>
        <w:t xml:space="preserve"> </w:t>
      </w:r>
      <w:r>
        <w:rPr>
          <w:rStyle w:val="VerbatimChar"/>
        </w:rPr>
        <w:t xml:space="preserve">0.5</w:t>
      </w:r>
      <w:r>
        <w:t xml:space="preserve"> </w:t>
      </w:r>
      <w:r>
        <w:t xml:space="preserve">threshold (this might not be optimal for the problem).</w:t>
      </w:r>
    </w:p>
    <w:p>
      <w:pPr>
        <w:pStyle w:val="BodyText"/>
      </w:pPr>
      <w:r>
        <w:t xml:space="preserve">Let’s add them to our test set.</w:t>
      </w:r>
    </w:p>
    <w:p>
      <w:pPr>
        <w:pStyle w:val="SourceCode"/>
      </w:pPr>
      <w:r>
        <w:rPr>
          <w:rStyle w:val="NormalTok"/>
        </w:rPr>
        <w:t xml:space="preserve">test_metrics </w:t>
      </w:r>
      <w:r>
        <w:rPr>
          <w:rStyle w:val="OtherTok"/>
        </w:rPr>
        <w:t xml:space="preserve">&lt;-</w:t>
      </w:r>
      <w:r>
        <w:rPr>
          <w:rStyle w:val="NormalTok"/>
        </w:rPr>
        <w:t xml:space="preserve"> test_churn </w:t>
      </w:r>
      <w:r>
        <w:rPr>
          <w:rStyle w:val="SpecialCharTok"/>
        </w:rPr>
        <w:t xml:space="preserve">%&gt;%</w:t>
      </w:r>
      <w:r>
        <w:br/>
      </w:r>
      <w:r>
        <w:rPr>
          <w:rStyle w:val="NormalTok"/>
        </w:rPr>
        <w:t xml:space="preserve">  </w:t>
      </w:r>
      <w:r>
        <w:rPr>
          <w:rStyle w:val="FunctionTok"/>
        </w:rPr>
        <w:t xml:space="preserve">bind_cols</w:t>
      </w:r>
      <w:r>
        <w:rPr>
          <w:rStyle w:val="NormalTok"/>
        </w:rPr>
        <w:t xml:space="preserve">(logi_preds)</w:t>
      </w:r>
    </w:p>
    <w:p>
      <w:pPr>
        <w:pStyle w:val="FirstParagraph"/>
      </w:pPr>
      <w:r>
        <w:t xml:space="preserve">This adds a column,</w:t>
      </w:r>
      <w:r>
        <w:t xml:space="preserve"> </w:t>
      </w:r>
      <w:r>
        <w:rPr>
          <w:rStyle w:val="VerbatimChar"/>
        </w:rPr>
        <w:t xml:space="preserve">.pred_class</w:t>
      </w:r>
      <w:r>
        <w:t xml:space="preserve"> </w:t>
      </w:r>
      <w:r>
        <w:t xml:space="preserve">at each observation.</w:t>
      </w:r>
    </w:p>
    <w:p>
      <w:pPr>
        <w:pStyle w:val="BodyText"/>
      </w:pPr>
      <w:r>
        <w:t xml:space="preserve">We can produce a confusion matrix using</w:t>
      </w:r>
      <w:r>
        <w:t xml:space="preserve"> </w:t>
      </w:r>
      <w:r>
        <w:rPr>
          <w:rStyle w:val="VerbatimChar"/>
        </w:rPr>
        <w:t xml:space="preserve">conf_mat()</w:t>
      </w:r>
      <w:r>
        <w:t xml:space="preserve"> </w:t>
      </w:r>
      <w:r>
        <w:t xml:space="preserve">function of the</w:t>
      </w:r>
      <w:r>
        <w:t xml:space="preserve"> </w:t>
      </w:r>
      <w:r>
        <w:rPr>
          <w:rStyle w:val="VerbatimChar"/>
        </w:rPr>
        <w:t xml:space="preserve">{yardstick}</w:t>
      </w:r>
      <w:r>
        <w:t xml:space="preserve"> </w:t>
      </w:r>
      <w:r>
        <w:t xml:space="preserve">package (used for measuring model performance, also part of</w:t>
      </w:r>
      <w:r>
        <w:t xml:space="preserve"> </w:t>
      </w:r>
      <w:r>
        <w:rPr>
          <w:rStyle w:val="VerbatimChar"/>
        </w:rPr>
        <w:t xml:space="preserve">{tidymodels}</w:t>
      </w:r>
      <w:r>
        <w:t xml:space="preserve">).</w:t>
      </w:r>
    </w:p>
    <w:p>
      <w:pPr>
        <w:pStyle w:val="BodyText"/>
      </w:pPr>
      <w:r>
        <w:t xml:space="preserve">We tell</w:t>
      </w:r>
      <w:r>
        <w:t xml:space="preserve"> </w:t>
      </w:r>
      <w:r>
        <w:rPr>
          <w:rStyle w:val="VerbatimChar"/>
        </w:rPr>
        <w:t xml:space="preserve">conf_mat()</w:t>
      </w:r>
      <w:r>
        <w:t xml:space="preserve"> </w:t>
      </w:r>
      <w:r>
        <w:t xml:space="preserve">that the</w:t>
      </w:r>
      <w:r>
        <w:t xml:space="preserve"> </w:t>
      </w:r>
      <w:r>
        <w:rPr>
          <w:rStyle w:val="VerbatimChar"/>
        </w:rPr>
        <w:t xml:space="preserve">direction</w:t>
      </w:r>
      <w:r>
        <w:t xml:space="preserve"> </w:t>
      </w:r>
      <w:r>
        <w:t xml:space="preserve">column is our source of truth, and our classifications are contained in the</w:t>
      </w:r>
      <w:r>
        <w:t xml:space="preserve"> </w:t>
      </w:r>
      <w:r>
        <w:rPr>
          <w:rStyle w:val="VerbatimChar"/>
        </w:rPr>
        <w:t xml:space="preserve">.pred_class</w:t>
      </w:r>
      <w:r>
        <w:t xml:space="preserve"> </w:t>
      </w:r>
      <w:r>
        <w:t xml:space="preserve">column.</w:t>
      </w:r>
    </w:p>
    <w:p>
      <w:pPr>
        <w:pStyle w:val="SourceCode"/>
      </w:pPr>
      <w:r>
        <w:rPr>
          <w:rStyle w:val="NormalTok"/>
        </w:rPr>
        <w:t xml:space="preserve">cm_churn </w:t>
      </w:r>
      <w:r>
        <w:rPr>
          <w:rStyle w:val="OtherTok"/>
        </w:rPr>
        <w:t xml:space="preserve">&lt;-</w:t>
      </w:r>
      <w:r>
        <w:rPr>
          <w:rStyle w:val="NormalTok"/>
        </w:rPr>
        <w:t xml:space="preserve"> test_metrics </w:t>
      </w:r>
      <w:r>
        <w:rPr>
          <w:rStyle w:val="SpecialCharTok"/>
        </w:rPr>
        <w:t xml:space="preserve">%&gt;%</w:t>
      </w:r>
      <w:r>
        <w:br/>
      </w:r>
      <w:r>
        <w:rPr>
          <w:rStyle w:val="NormalTok"/>
        </w:rPr>
        <w:t xml:space="preserve">  </w:t>
      </w:r>
      <w:r>
        <w:rPr>
          <w:rStyle w:val="FunctionTok"/>
        </w:rPr>
        <w:t xml:space="preserve">conf_mat</w:t>
      </w:r>
      <w:r>
        <w:rPr>
          <w:rStyle w:val="NormalTok"/>
        </w:rPr>
        <w:t xml:space="preserve">(</w:t>
      </w:r>
      <w:r>
        <w:rPr>
          <w:rStyle w:val="AttributeTok"/>
        </w:rPr>
        <w:t xml:space="preserve">truth =</w:t>
      </w:r>
      <w:r>
        <w:rPr>
          <w:rStyle w:val="NormalTok"/>
        </w:rPr>
        <w:t xml:space="preserve"> churn, </w:t>
      </w:r>
      <w:r>
        <w:rPr>
          <w:rStyle w:val="AttributeTok"/>
        </w:rPr>
        <w:t xml:space="preserve">estimate =</w:t>
      </w:r>
      <w:r>
        <w:rPr>
          <w:rStyle w:val="NormalTok"/>
        </w:rPr>
        <w:t xml:space="preserve"> .pred_class)</w:t>
      </w:r>
      <w:r>
        <w:br/>
      </w:r>
      <w:r>
        <w:rPr>
          <w:rStyle w:val="NormalTok"/>
        </w:rPr>
        <w:t xml:space="preserve">cm_churn</w:t>
      </w:r>
    </w:p>
    <w:p>
      <w:pPr>
        <w:pStyle w:val="SourceCode"/>
      </w:pPr>
      <w:r>
        <w:rPr>
          <w:rStyle w:val="VerbatimChar"/>
        </w:rPr>
        <w:t xml:space="preserve">##           Truth</w:t>
      </w:r>
      <w:r>
        <w:br/>
      </w:r>
      <w:r>
        <w:rPr>
          <w:rStyle w:val="VerbatimChar"/>
        </w:rPr>
        <w:t xml:space="preserve">## Prediction   No  Yes</w:t>
      </w:r>
      <w:r>
        <w:br/>
      </w:r>
      <w:r>
        <w:rPr>
          <w:rStyle w:val="VerbatimChar"/>
        </w:rPr>
        <w:t xml:space="preserve">##        No  1142  224</w:t>
      </w:r>
      <w:r>
        <w:br/>
      </w:r>
      <w:r>
        <w:rPr>
          <w:rStyle w:val="VerbatimChar"/>
        </w:rPr>
        <w:t xml:space="preserve">##        Yes  132  260</w:t>
      </w:r>
    </w:p>
    <w:p>
      <w:pPr>
        <w:pStyle w:val="FirstParagraph"/>
      </w:pPr>
      <w:r>
        <w:rPr>
          <w:rStyle w:val="VerbatimChar"/>
        </w:rPr>
        <w:t xml:space="preserve">conf_mat</w:t>
      </w:r>
      <w:r>
        <w:t xml:space="preserve"> </w:t>
      </w:r>
      <w:r>
        <w:t xml:space="preserve">objects also have a</w:t>
      </w:r>
      <w:r>
        <w:t xml:space="preserve"> </w:t>
      </w:r>
      <w:r>
        <w:rPr>
          <w:rStyle w:val="VerbatimChar"/>
        </w:rPr>
        <w:t xml:space="preserve">summary()</w:t>
      </w:r>
      <w:r>
        <w:t xml:space="preserve"> </w:t>
      </w:r>
      <w:r>
        <w:t xml:space="preserve">method that computes various classification metrics.</w:t>
      </w:r>
    </w:p>
    <w:p>
      <w:pPr>
        <w:pStyle w:val="SourceCode"/>
      </w:pPr>
      <w:r>
        <w:rPr>
          <w:rStyle w:val="FunctionTok"/>
        </w:rPr>
        <w:t xml:space="preserve">summary</w:t>
      </w:r>
      <w:r>
        <w:rPr>
          <w:rStyle w:val="NormalTok"/>
        </w:rPr>
        <w:t xml:space="preserve">(cm_churn) </w:t>
      </w:r>
      <w:r>
        <w:rPr>
          <w:rStyle w:val="SpecialCharTok"/>
        </w:rPr>
        <w:t xml:space="preserve">%&gt;%</w:t>
      </w:r>
      <w:r>
        <w:br/>
      </w:r>
      <w:r>
        <w:rPr>
          <w:rStyle w:val="NormalTok"/>
        </w:rPr>
        <w:t xml:space="preserve">  </w:t>
      </w:r>
      <w:r>
        <w:rPr>
          <w:rStyle w:val="FunctionTok"/>
        </w:rPr>
        <w:t xml:space="preserve">filter</w:t>
      </w:r>
      <w:r>
        <w:rPr>
          <w:rStyle w:val="NormalTok"/>
        </w:rPr>
        <w:t xml:space="preserve">(.metric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'accuracy'</w:t>
      </w:r>
      <w:r>
        <w:rPr>
          <w:rStyle w:val="NormalTok"/>
        </w:rPr>
        <w:t xml:space="preserve">, </w:t>
      </w:r>
      <w:r>
        <w:rPr>
          <w:rStyle w:val="StringTok"/>
        </w:rPr>
        <w:t xml:space="preserve">'sens'</w:t>
      </w:r>
      <w:r>
        <w:rPr>
          <w:rStyle w:val="NormalTok"/>
        </w:rPr>
        <w:t xml:space="preserve">, </w:t>
      </w:r>
      <w:r>
        <w:rPr>
          <w:rStyle w:val="StringTok"/>
        </w:rPr>
        <w:t xml:space="preserve">'spec'</w:t>
      </w:r>
      <w:r>
        <w:rPr>
          <w:rStyle w:val="NormalTok"/>
        </w:rPr>
        <w:t xml:space="preserve">))</w:t>
      </w:r>
    </w:p>
    <w:p>
      <w:pPr>
        <w:pStyle w:val="SourceCode"/>
      </w:pPr>
      <w:r>
        <w:rPr>
          <w:rStyle w:val="VerbatimChar"/>
        </w:rPr>
        <w:t xml:space="preserve">## # A tibble: 3 x 3</w:t>
      </w:r>
      <w:r>
        <w:br/>
      </w:r>
      <w:r>
        <w:rPr>
          <w:rStyle w:val="VerbatimChar"/>
        </w:rPr>
        <w:t xml:space="preserve">##   .metric  .estimator .estimate</w:t>
      </w:r>
      <w:r>
        <w:br/>
      </w:r>
      <w:r>
        <w:rPr>
          <w:rStyle w:val="VerbatimChar"/>
        </w:rPr>
        <w:t xml:space="preserve">##   &lt;chr&gt;    &lt;chr&gt;          &lt;dbl&gt;</w:t>
      </w:r>
      <w:r>
        <w:br/>
      </w:r>
      <w:r>
        <w:rPr>
          <w:rStyle w:val="VerbatimChar"/>
        </w:rPr>
        <w:t xml:space="preserve">## 1 accuracy binary         0.797</w:t>
      </w:r>
      <w:r>
        <w:br/>
      </w:r>
      <w:r>
        <w:rPr>
          <w:rStyle w:val="VerbatimChar"/>
        </w:rPr>
        <w:t xml:space="preserve">## 2 sens     binary         0.896</w:t>
      </w:r>
      <w:r>
        <w:br/>
      </w:r>
      <w:r>
        <w:rPr>
          <w:rStyle w:val="VerbatimChar"/>
        </w:rPr>
        <w:t xml:space="preserve">## 3 spec     binary         0.537</w:t>
      </w:r>
    </w:p>
    <w:p>
      <w:pPr>
        <w:pStyle w:val="FirstParagraph"/>
      </w:pPr>
      <w:r>
        <w:t xml:space="preserve">Our overall accuracy is around</w:t>
      </w:r>
      <w:r>
        <w:t xml:space="preserve"> </w:t>
      </w:r>
      <w:r>
        <w:rPr>
          <w:rStyle w:val="VerbatimChar"/>
        </w:rPr>
        <w:t xml:space="preserve">~80.1%</w:t>
      </w:r>
      <w:r>
        <w:t xml:space="preserve">. This may seem high, but if we look at the original dataset, the data is skewed. A naive classifier would produce a</w:t>
      </w:r>
      <w:r>
        <w:t xml:space="preserve"> </w:t>
      </w:r>
      <w:r>
        <w:rPr>
          <w:rStyle w:val="VerbatimChar"/>
        </w:rPr>
        <w:t xml:space="preserve">73.5%</w:t>
      </w:r>
      <w:r>
        <w:t xml:space="preserve"> </w:t>
      </w:r>
      <w:r>
        <w:t xml:space="preserve">accuracy (the proportion of yes/no churn values).Still, it suggests that we are better off than randomly guessing.</w:t>
      </w:r>
    </w:p>
    <w:p>
      <w:pPr>
        <w:pStyle w:val="BodyText"/>
      </w:pPr>
      <w:r>
        <w:t xml:space="preserve">Can we account for the skew of data when assessing our model? If we utilize the</w:t>
      </w:r>
      <w:r>
        <w:t xml:space="preserve"> </w:t>
      </w:r>
      <w:r>
        <w:rPr>
          <w:rStyle w:val="VerbatimChar"/>
        </w:rPr>
        <w:t xml:space="preserve">yardstick::metrics()</w:t>
      </w:r>
      <w:r>
        <w:t xml:space="preserve"> </w:t>
      </w:r>
      <w:r>
        <w:t xml:space="preserve">function on our test data fitted with class predictions, we can get a dataframe containing overall model performance.</w:t>
      </w:r>
    </w:p>
    <w:p>
      <w:pPr>
        <w:pStyle w:val="SourceCode"/>
      </w:pPr>
      <w:r>
        <w:rPr>
          <w:rStyle w:val="NormalTok"/>
        </w:rPr>
        <w:t xml:space="preserve">test_metrics </w:t>
      </w:r>
      <w:r>
        <w:rPr>
          <w:rStyle w:val="SpecialCharTok"/>
        </w:rPr>
        <w:t xml:space="preserve">%&gt;%</w:t>
      </w:r>
      <w:r>
        <w:br/>
      </w:r>
      <w:r>
        <w:rPr>
          <w:rStyle w:val="NormalTok"/>
        </w:rPr>
        <w:t xml:space="preserve">   </w:t>
      </w:r>
      <w:r>
        <w:rPr>
          <w:rStyle w:val="FunctionTok"/>
        </w:rPr>
        <w:t xml:space="preserve">metrics</w:t>
      </w:r>
      <w:r>
        <w:rPr>
          <w:rStyle w:val="NormalTok"/>
        </w:rPr>
        <w:t xml:space="preserve">(</w:t>
      </w:r>
      <w:r>
        <w:rPr>
          <w:rStyle w:val="AttributeTok"/>
        </w:rPr>
        <w:t xml:space="preserve">truth =</w:t>
      </w:r>
      <w:r>
        <w:rPr>
          <w:rStyle w:val="NormalTok"/>
        </w:rPr>
        <w:t xml:space="preserve"> churn, </w:t>
      </w:r>
      <w:r>
        <w:rPr>
          <w:rStyle w:val="AttributeTok"/>
        </w:rPr>
        <w:t xml:space="preserve">estimate =</w:t>
      </w:r>
      <w:r>
        <w:rPr>
          <w:rStyle w:val="NormalTok"/>
        </w:rPr>
        <w:t xml:space="preserve"> .pred_class)</w:t>
      </w:r>
    </w:p>
    <w:p>
      <w:pPr>
        <w:pStyle w:val="SourceCode"/>
      </w:pPr>
      <w:r>
        <w:rPr>
          <w:rStyle w:val="VerbatimChar"/>
        </w:rPr>
        <w:t xml:space="preserve">## # A tibble: 2 x 3</w:t>
      </w:r>
      <w:r>
        <w:br/>
      </w:r>
      <w:r>
        <w:rPr>
          <w:rStyle w:val="VerbatimChar"/>
        </w:rPr>
        <w:t xml:space="preserve">##   .metric  .estimator .estimate</w:t>
      </w:r>
      <w:r>
        <w:br/>
      </w:r>
      <w:r>
        <w:rPr>
          <w:rStyle w:val="VerbatimChar"/>
        </w:rPr>
        <w:t xml:space="preserve">##   &lt;chr&gt;    &lt;chr&gt;          &lt;dbl&gt;</w:t>
      </w:r>
      <w:r>
        <w:br/>
      </w:r>
      <w:r>
        <w:rPr>
          <w:rStyle w:val="VerbatimChar"/>
        </w:rPr>
        <w:t xml:space="preserve">## 1 accuracy binary         0.797</w:t>
      </w:r>
      <w:r>
        <w:br/>
      </w:r>
      <w:r>
        <w:rPr>
          <w:rStyle w:val="VerbatimChar"/>
        </w:rPr>
        <w:t xml:space="preserve">## 2 kap      binary         0.461</w:t>
      </w:r>
    </w:p>
    <w:p>
      <w:pPr>
        <w:pStyle w:val="FirstParagraph"/>
      </w:pPr>
      <w:r>
        <w:t xml:space="preserve">Notice the metric of</w:t>
      </w:r>
      <w:r>
        <w:t xml:space="preserve"> </w:t>
      </w:r>
      <w:r>
        <w:rPr>
          <w:rStyle w:val="VerbatimChar"/>
        </w:rPr>
        <w:t xml:space="preserve">kap</w:t>
      </w:r>
      <w:r>
        <w:t xml:space="preserve">. The Kappa statistic compares an observed accuracy with expected accuracy (random chance). Kappa is a similar measure to accuracy(), but is normalized by the accuracy that would be expected by chance alone and is very useful when one or more classes have large frequency distributions.</w:t>
      </w:r>
    </w:p>
    <w:p>
      <w:pPr>
        <w:pStyle w:val="BodyText"/>
      </w:pPr>
      <w:r>
        <w:t xml:space="preserve">We will be using</w:t>
      </w:r>
      <w:r>
        <w:t xml:space="preserve"> </w:t>
      </w:r>
      <w:r>
        <w:rPr>
          <w:rStyle w:val="VerbatimChar"/>
        </w:rPr>
        <w:t xml:space="preserve">kap</w:t>
      </w:r>
      <w:r>
        <w:t xml:space="preserve"> </w:t>
      </w:r>
      <w:r>
        <w:t xml:space="preserve">to evaluate how our logistic regression fits to other techniques.</w:t>
      </w:r>
    </w:p>
    <w:bookmarkEnd w:id="48"/>
    <w:bookmarkEnd w:id="49"/>
    <w:bookmarkStart w:id="50" w:name="linear-discriminant-analysis-1"/>
    <w:p>
      <w:pPr>
        <w:pStyle w:val="Heading3"/>
      </w:pPr>
      <w:r>
        <w:t xml:space="preserve">Linear discriminant analysis</w:t>
      </w:r>
    </w:p>
    <w:p>
      <w:pPr>
        <w:pStyle w:val="SourceCode"/>
      </w:pPr>
      <w:r>
        <w:rPr>
          <w:rStyle w:val="FunctionTok"/>
        </w:rPr>
        <w:t xml:space="preserve">set.seed</w:t>
      </w:r>
      <w:r>
        <w:rPr>
          <w:rStyle w:val="NormalTok"/>
        </w:rPr>
        <w:t xml:space="preserve">(</w:t>
      </w:r>
      <w:r>
        <w:rPr>
          <w:rStyle w:val="DecValTok"/>
        </w:rPr>
        <w:t xml:space="preserve">40</w:t>
      </w:r>
      <w:r>
        <w:rPr>
          <w:rStyle w:val="NormalTok"/>
        </w:rPr>
        <w:t xml:space="preserve">)</w:t>
      </w:r>
      <w:r>
        <w:br/>
      </w:r>
      <w:r>
        <w:rPr>
          <w:rStyle w:val="NormalTok"/>
        </w:rPr>
        <w:t xml:space="preserve">lda_churn </w:t>
      </w:r>
      <w:r>
        <w:rPr>
          <w:rStyle w:val="OtherTok"/>
        </w:rPr>
        <w:t xml:space="preserve">&lt;-</w:t>
      </w:r>
      <w:r>
        <w:rPr>
          <w:rStyle w:val="NormalTok"/>
        </w:rPr>
        <w:t xml:space="preserve"> </w:t>
      </w:r>
      <w:r>
        <w:rPr>
          <w:rStyle w:val="FunctionTok"/>
        </w:rPr>
        <w:t xml:space="preserve">discrim_linear</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train_churn, churn </w:t>
      </w:r>
      <w:r>
        <w:rPr>
          <w:rStyle w:val="SpecialCharTok"/>
        </w:rPr>
        <w:t xml:space="preserve">~</w:t>
      </w:r>
      <w:r>
        <w:rPr>
          <w:rStyle w:val="NormalTok"/>
        </w:rPr>
        <w:t xml:space="preserve"> .)</w:t>
      </w:r>
    </w:p>
    <w:p>
      <w:pPr>
        <w:pStyle w:val="SourceCode"/>
      </w:pPr>
      <w:r>
        <w:rPr>
          <w:rStyle w:val="VerbatimChar"/>
        </w:rPr>
        <w:t xml:space="preserve">## Warning: Engine set to `MASS`.</w:t>
      </w:r>
    </w:p>
    <w:p>
      <w:pPr>
        <w:pStyle w:val="SourceCode"/>
      </w:pPr>
      <w:r>
        <w:rPr>
          <w:rStyle w:val="VerbatimChar"/>
        </w:rPr>
        <w:t xml:space="preserve">## Warning in lda.default(x, grouping, ...): variables are collinear</w:t>
      </w:r>
    </w:p>
    <w:p>
      <w:pPr>
        <w:pStyle w:val="FirstParagraph"/>
      </w:pPr>
      <w:r>
        <w:t xml:space="preserve">Calling the</w:t>
      </w:r>
      <w:r>
        <w:t xml:space="preserve"> </w:t>
      </w:r>
      <w:r>
        <w:rPr>
          <w:rStyle w:val="VerbatimChar"/>
        </w:rPr>
        <w:t xml:space="preserve">parsnip::</w:t>
      </w:r>
      <w:r>
        <w:t xml:space="preserve"> </w:t>
      </w:r>
      <w:r>
        <w:t xml:space="preserve">model object gives us information about the model fit. We can see the prior probabilities as well as the</w:t>
      </w:r>
      <w:r>
        <w:t xml:space="preserve"> </w:t>
      </w:r>
      <w:r>
        <w:rPr>
          <w:iCs/>
          <w:i/>
        </w:rPr>
        <w:t xml:space="preserve">coefficients of linear discriminants</w:t>
      </w:r>
      <w:r>
        <w:t xml:space="preserve">. These provide the linear combination of the variables used to create the decision rule. If the combination is large, the model will predict an increase.</w:t>
      </w:r>
    </w:p>
    <w:p>
      <w:pPr>
        <w:pStyle w:val="SourceCode"/>
      </w:pPr>
      <w:r>
        <w:rPr>
          <w:rStyle w:val="NormalTok"/>
        </w:rPr>
        <w:t xml:space="preserve">lda_churn</w:t>
      </w:r>
      <w:r>
        <w:rPr>
          <w:rStyle w:val="SpecialCharTok"/>
        </w:rPr>
        <w:t xml:space="preserve">$</w:t>
      </w:r>
      <w:r>
        <w:rPr>
          <w:rStyle w:val="NormalTok"/>
        </w:rPr>
        <w:t xml:space="preserve">fit</w:t>
      </w:r>
      <w:r>
        <w:rPr>
          <w:rStyle w:val="SpecialCharTok"/>
        </w:rPr>
        <w:t xml:space="preserve">$</w:t>
      </w:r>
      <w:r>
        <w:rPr>
          <w:rStyle w:val="NormalTok"/>
        </w:rPr>
        <w:t xml:space="preserve">scaling </w:t>
      </w:r>
      <w:r>
        <w:rPr>
          <w:rStyle w:val="SpecialCharTok"/>
        </w:rPr>
        <w:t xml:space="preserve">%&gt;%</w:t>
      </w:r>
      <w:r>
        <w:br/>
      </w:r>
      <w:r>
        <w:rPr>
          <w:rStyle w:val="NormalTok"/>
        </w:rPr>
        <w:t xml:space="preserve">  </w:t>
      </w:r>
      <w:r>
        <w:rPr>
          <w:rStyle w:val="FunctionTok"/>
        </w:rPr>
        <w:t xml:space="preserve">as_tibble</w:t>
      </w:r>
      <w:r>
        <w:rPr>
          <w:rStyle w:val="NormalTok"/>
        </w:rPr>
        <w:t xml:space="preserve">(</w:t>
      </w:r>
      <w:r>
        <w:rPr>
          <w:rStyle w:val="AttributeTok"/>
        </w:rPr>
        <w:t xml:space="preserve">rownames =</w:t>
      </w:r>
      <w:r>
        <w:rPr>
          <w:rStyle w:val="NormalTok"/>
        </w:rPr>
        <w:t xml:space="preserve"> </w:t>
      </w:r>
      <w:r>
        <w:rPr>
          <w:rStyle w:val="StringTok"/>
        </w:rPr>
        <w:t xml:space="preserve">"term"</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(LD1)</w:t>
      </w:r>
    </w:p>
    <w:p>
      <w:pPr>
        <w:pStyle w:val="SourceCode"/>
      </w:pPr>
      <w:r>
        <w:rPr>
          <w:rStyle w:val="VerbatimChar"/>
        </w:rPr>
        <w:t xml:space="preserve">## # A tibble: 30 x 2</w:t>
      </w:r>
      <w:r>
        <w:br/>
      </w:r>
      <w:r>
        <w:rPr>
          <w:rStyle w:val="VerbatimChar"/>
        </w:rPr>
        <w:t xml:space="preserve">##    term                                   LD1</w:t>
      </w:r>
      <w:r>
        <w:br/>
      </w:r>
      <w:r>
        <w:rPr>
          <w:rStyle w:val="VerbatimChar"/>
        </w:rPr>
        <w:t xml:space="preserve">##    &lt;chr&gt;                                &lt;dbl&gt;</w:t>
      </w:r>
      <w:r>
        <w:br/>
      </w:r>
      <w:r>
        <w:rPr>
          <w:rStyle w:val="VerbatimChar"/>
        </w:rPr>
        <w:t xml:space="preserve">##  1 contractOne year                    -0.507</w:t>
      </w:r>
      <w:r>
        <w:br/>
      </w:r>
      <w:r>
        <w:rPr>
          <w:rStyle w:val="VerbatimChar"/>
        </w:rPr>
        <w:t xml:space="preserve">##  2 contractTwo year                    -0.274</w:t>
      </w:r>
      <w:r>
        <w:br/>
      </w:r>
      <w:r>
        <w:rPr>
          <w:rStyle w:val="VerbatimChar"/>
        </w:rPr>
        <w:t xml:space="preserve">##  3 tech_supportYes                     -0.273</w:t>
      </w:r>
      <w:r>
        <w:br/>
      </w:r>
      <w:r>
        <w:rPr>
          <w:rStyle w:val="VerbatimChar"/>
        </w:rPr>
        <w:t xml:space="preserve">##  4 online_securityYes                  -0.228</w:t>
      </w:r>
      <w:r>
        <w:br/>
      </w:r>
      <w:r>
        <w:rPr>
          <w:rStyle w:val="VerbatimChar"/>
        </w:rPr>
        <w:t xml:space="preserve">##  5 online_backupYes                    -0.139</w:t>
      </w:r>
      <w:r>
        <w:br/>
      </w:r>
      <w:r>
        <w:rPr>
          <w:rStyle w:val="VerbatimChar"/>
        </w:rPr>
        <w:t xml:space="preserve">##  6 dependents                          -0.129</w:t>
      </w:r>
      <w:r>
        <w:br/>
      </w:r>
      <w:r>
        <w:rPr>
          <w:rStyle w:val="VerbatimChar"/>
        </w:rPr>
        <w:t xml:space="preserve">##  7 tech_supportNo internet service     -0.113</w:t>
      </w:r>
      <w:r>
        <w:br/>
      </w:r>
      <w:r>
        <w:rPr>
          <w:rStyle w:val="VerbatimChar"/>
        </w:rPr>
        <w:t xml:space="preserve">##  8 internet_serviceNo                  -0.113</w:t>
      </w:r>
      <w:r>
        <w:br/>
      </w:r>
      <w:r>
        <w:rPr>
          <w:rStyle w:val="VerbatimChar"/>
        </w:rPr>
        <w:t xml:space="preserve">##  9 streaming_tvNo internet service     -0.113</w:t>
      </w:r>
      <w:r>
        <w:br/>
      </w:r>
      <w:r>
        <w:rPr>
          <w:rStyle w:val="VerbatimChar"/>
        </w:rPr>
        <w:t xml:space="preserve">## 10 streaming_moviesNo internet service -0.113</w:t>
      </w:r>
      <w:r>
        <w:br/>
      </w:r>
      <w:r>
        <w:rPr>
          <w:rStyle w:val="VerbatimChar"/>
        </w:rPr>
        <w:t xml:space="preserve">## # … with 20 more rows</w:t>
      </w:r>
    </w:p>
    <w:p>
      <w:pPr>
        <w:pStyle w:val="FirstParagraph"/>
      </w:pPr>
      <w:r>
        <w:t xml:space="preserve">We see similar important terms as the logistic regression model. Customers on long contracts are less likely to churn.</w:t>
      </w:r>
    </w:p>
    <w:p>
      <w:pPr>
        <w:pStyle w:val="SourceCode"/>
      </w:pPr>
      <w:r>
        <w:rPr>
          <w:rStyle w:val="NormalTok"/>
        </w:rPr>
        <w:t xml:space="preserve">lda_preds </w:t>
      </w:r>
      <w:r>
        <w:rPr>
          <w:rStyle w:val="OtherTok"/>
        </w:rPr>
        <w:t xml:space="preserve">&lt;-</w:t>
      </w:r>
      <w:r>
        <w:rPr>
          <w:rStyle w:val="NormalTok"/>
        </w:rPr>
        <w:t xml:space="preserve"> </w:t>
      </w:r>
      <w:r>
        <w:rPr>
          <w:rStyle w:val="FunctionTok"/>
        </w:rPr>
        <w:t xml:space="preserve">predict</w:t>
      </w:r>
      <w:r>
        <w:rPr>
          <w:rStyle w:val="NormalTok"/>
        </w:rPr>
        <w:t xml:space="preserve">(lda_churn, test_churn, </w:t>
      </w:r>
      <w:r>
        <w:rPr>
          <w:rStyle w:val="AttributeTok"/>
        </w:rPr>
        <w:t xml:space="preserve">type =</w:t>
      </w:r>
      <w:r>
        <w:rPr>
          <w:rStyle w:val="NormalTok"/>
        </w:rPr>
        <w:t xml:space="preserve"> </w:t>
      </w:r>
      <w:r>
        <w:rPr>
          <w:rStyle w:val="StringTok"/>
        </w:rPr>
        <w:t xml:space="preserve">"class"</w:t>
      </w:r>
      <w:r>
        <w:rPr>
          <w:rStyle w:val="NormalTok"/>
        </w:rPr>
        <w:t xml:space="preserve">) </w:t>
      </w:r>
      <w:r>
        <w:br/>
      </w:r>
      <w:r>
        <w:rPr>
          <w:rStyle w:val="NormalTok"/>
        </w:rPr>
        <w:t xml:space="preserve">test_churn </w:t>
      </w:r>
      <w:r>
        <w:rPr>
          <w:rStyle w:val="SpecialCharTok"/>
        </w:rPr>
        <w:t xml:space="preserve">%&gt;%</w:t>
      </w:r>
      <w:r>
        <w:br/>
      </w:r>
      <w:r>
        <w:rPr>
          <w:rStyle w:val="NormalTok"/>
        </w:rPr>
        <w:t xml:space="preserve">  </w:t>
      </w:r>
      <w:r>
        <w:rPr>
          <w:rStyle w:val="FunctionTok"/>
        </w:rPr>
        <w:t xml:space="preserve">bind_cols</w:t>
      </w:r>
      <w:r>
        <w:rPr>
          <w:rStyle w:val="NormalTok"/>
        </w:rPr>
        <w:t xml:space="preserve">(lda_preds) </w:t>
      </w:r>
      <w:r>
        <w:rPr>
          <w:rStyle w:val="SpecialCharTok"/>
        </w:rPr>
        <w:t xml:space="preserve">%&gt;%</w:t>
      </w:r>
      <w:r>
        <w:br/>
      </w:r>
      <w:r>
        <w:rPr>
          <w:rStyle w:val="NormalTok"/>
        </w:rPr>
        <w:t xml:space="preserve">  </w:t>
      </w:r>
      <w:r>
        <w:rPr>
          <w:rStyle w:val="FunctionTok"/>
        </w:rPr>
        <w:t xml:space="preserve">metrics</w:t>
      </w:r>
      <w:r>
        <w:rPr>
          <w:rStyle w:val="NormalTok"/>
        </w:rPr>
        <w:t xml:space="preserve">(</w:t>
      </w:r>
      <w:r>
        <w:rPr>
          <w:rStyle w:val="AttributeTok"/>
        </w:rPr>
        <w:t xml:space="preserve">truth =</w:t>
      </w:r>
      <w:r>
        <w:rPr>
          <w:rStyle w:val="NormalTok"/>
        </w:rPr>
        <w:t xml:space="preserve"> churn, </w:t>
      </w:r>
      <w:r>
        <w:rPr>
          <w:rStyle w:val="AttributeTok"/>
        </w:rPr>
        <w:t xml:space="preserve">estimate =</w:t>
      </w:r>
      <w:r>
        <w:rPr>
          <w:rStyle w:val="NormalTok"/>
        </w:rPr>
        <w:t xml:space="preserve"> .pred_class)</w:t>
      </w:r>
    </w:p>
    <w:p>
      <w:pPr>
        <w:pStyle w:val="SourceCode"/>
      </w:pPr>
      <w:r>
        <w:rPr>
          <w:rStyle w:val="VerbatimChar"/>
        </w:rPr>
        <w:t xml:space="preserve">## # A tibble: 2 x 3</w:t>
      </w:r>
      <w:r>
        <w:br/>
      </w:r>
      <w:r>
        <w:rPr>
          <w:rStyle w:val="VerbatimChar"/>
        </w:rPr>
        <w:t xml:space="preserve">##   .metric  .estimator .estimate</w:t>
      </w:r>
      <w:r>
        <w:br/>
      </w:r>
      <w:r>
        <w:rPr>
          <w:rStyle w:val="VerbatimChar"/>
        </w:rPr>
        <w:t xml:space="preserve">##   &lt;chr&gt;    &lt;chr&gt;          &lt;dbl&gt;</w:t>
      </w:r>
      <w:r>
        <w:br/>
      </w:r>
      <w:r>
        <w:rPr>
          <w:rStyle w:val="VerbatimChar"/>
        </w:rPr>
        <w:t xml:space="preserve">## 1 accuracy binary         0.787</w:t>
      </w:r>
      <w:r>
        <w:br/>
      </w:r>
      <w:r>
        <w:rPr>
          <w:rStyle w:val="VerbatimChar"/>
        </w:rPr>
        <w:t xml:space="preserve">## 2 kap      binary         0.444</w:t>
      </w:r>
    </w:p>
    <w:p>
      <w:pPr>
        <w:pStyle w:val="FirstParagraph"/>
      </w:pPr>
      <w:r>
        <w:t xml:space="preserve">Here we achieve a</w:t>
      </w:r>
      <w:r>
        <w:t xml:space="preserve"> </w:t>
      </w:r>
      <w:r>
        <w:rPr>
          <w:rStyle w:val="VerbatimChar"/>
        </w:rPr>
        <w:t xml:space="preserve">kap</w:t>
      </w:r>
      <w:r>
        <w:t xml:space="preserve"> </w:t>
      </w:r>
      <w:r>
        <w:t xml:space="preserve">of</w:t>
      </w:r>
      <w:r>
        <w:t xml:space="preserve"> </w:t>
      </w:r>
      <w:r>
        <w:rPr>
          <w:rStyle w:val="VerbatimChar"/>
        </w:rPr>
        <w:t xml:space="preserve">42.9%</w:t>
      </w:r>
      <w:r>
        <w:t xml:space="preserve">.</w:t>
      </w:r>
    </w:p>
    <w:bookmarkEnd w:id="50"/>
    <w:bookmarkStart w:id="51" w:name="k-nearest-neighbors"/>
    <w:p>
      <w:pPr>
        <w:pStyle w:val="Heading3"/>
      </w:pPr>
      <w:r>
        <w:t xml:space="preserve">K-Nearest Neighbors</w:t>
      </w:r>
    </w:p>
    <w:p>
      <w:pPr>
        <w:pStyle w:val="FirstParagraph"/>
      </w:pPr>
      <w:r>
        <w:t xml:space="preserve">Next, we will utilize the</w:t>
      </w:r>
      <w:r>
        <w:t xml:space="preserve"> </w:t>
      </w:r>
      <w:r>
        <w:rPr>
          <w:rStyle w:val="VerbatimChar"/>
        </w:rPr>
        <w:t xml:space="preserve">parsnip::nearest_neighbor()</w:t>
      </w:r>
      <w:r>
        <w:t xml:space="preserve"> </w:t>
      </w:r>
      <w:r>
        <w:t xml:space="preserve">function.</w:t>
      </w:r>
    </w:p>
    <w:p>
      <w:pPr>
        <w:pStyle w:val="SourceCode"/>
      </w:pPr>
      <w:r>
        <w:rPr>
          <w:rStyle w:val="FunctionTok"/>
        </w:rPr>
        <w:t xml:space="preserve">set.seed</w:t>
      </w:r>
      <w:r>
        <w:rPr>
          <w:rStyle w:val="NormalTok"/>
        </w:rPr>
        <w:t xml:space="preserve">(</w:t>
      </w:r>
      <w:r>
        <w:rPr>
          <w:rStyle w:val="DecValTok"/>
        </w:rPr>
        <w:t xml:space="preserve">40</w:t>
      </w:r>
      <w:r>
        <w:rPr>
          <w:rStyle w:val="NormalTok"/>
        </w:rPr>
        <w:t xml:space="preserve">)</w:t>
      </w:r>
      <w:r>
        <w:br/>
      </w:r>
      <w:r>
        <w:rPr>
          <w:rStyle w:val="NormalTok"/>
        </w:rPr>
        <w:t xml:space="preserve">knn_churn </w:t>
      </w:r>
      <w:r>
        <w:rPr>
          <w:rStyle w:val="OtherTok"/>
        </w:rPr>
        <w:t xml:space="preserve">&lt;-</w:t>
      </w:r>
      <w:r>
        <w:rPr>
          <w:rStyle w:val="NormalTok"/>
        </w:rPr>
        <w:t xml:space="preserve"> </w:t>
      </w:r>
      <w:r>
        <w:rPr>
          <w:rStyle w:val="FunctionTok"/>
        </w:rPr>
        <w:t xml:space="preserve">nearest_neighbor</w:t>
      </w:r>
      <w:r>
        <w:rPr>
          <w:rStyle w:val="NormalTok"/>
        </w:rPr>
        <w:t xml:space="preserve">(</w:t>
      </w:r>
      <w:r>
        <w:rPr>
          <w:rStyle w:val="AttributeTok"/>
        </w:rPr>
        <w:t xml:space="preserve">mode =</w:t>
      </w:r>
      <w:r>
        <w:rPr>
          <w:rStyle w:val="NormalTok"/>
        </w:rPr>
        <w:t xml:space="preserve"> </w:t>
      </w:r>
      <w:r>
        <w:rPr>
          <w:rStyle w:val="StringTok"/>
        </w:rPr>
        <w:t xml:space="preserve">"classification"</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train_churn, churn </w:t>
      </w:r>
      <w:r>
        <w:rPr>
          <w:rStyle w:val="SpecialCharTok"/>
        </w:rPr>
        <w:t xml:space="preserve">~</w:t>
      </w:r>
      <w:r>
        <w:rPr>
          <w:rStyle w:val="NormalTok"/>
        </w:rPr>
        <w:t xml:space="preserve"> .)</w:t>
      </w:r>
    </w:p>
    <w:p>
      <w:pPr>
        <w:pStyle w:val="SourceCode"/>
      </w:pPr>
      <w:r>
        <w:rPr>
          <w:rStyle w:val="VerbatimChar"/>
        </w:rPr>
        <w:t xml:space="preserve">## Warning: Engine set to `kknn`.</w:t>
      </w:r>
    </w:p>
    <w:p>
      <w:pPr>
        <w:pStyle w:val="SourceCode"/>
      </w:pPr>
      <w:r>
        <w:rPr>
          <w:rStyle w:val="NormalTok"/>
        </w:rPr>
        <w:t xml:space="preserve">knn_preds </w:t>
      </w:r>
      <w:r>
        <w:rPr>
          <w:rStyle w:val="OtherTok"/>
        </w:rPr>
        <w:t xml:space="preserve">&lt;-</w:t>
      </w:r>
      <w:r>
        <w:rPr>
          <w:rStyle w:val="NormalTok"/>
        </w:rPr>
        <w:t xml:space="preserve"> </w:t>
      </w:r>
      <w:r>
        <w:rPr>
          <w:rStyle w:val="FunctionTok"/>
        </w:rPr>
        <w:t xml:space="preserve">predict</w:t>
      </w:r>
      <w:r>
        <w:rPr>
          <w:rStyle w:val="NormalTok"/>
        </w:rPr>
        <w:t xml:space="preserve">(</w:t>
      </w:r>
      <w:r>
        <w:rPr>
          <w:rStyle w:val="AttributeTok"/>
        </w:rPr>
        <w:t xml:space="preserve">object =</w:t>
      </w:r>
      <w:r>
        <w:rPr>
          <w:rStyle w:val="NormalTok"/>
        </w:rPr>
        <w:t xml:space="preserve"> knn_churn, </w:t>
      </w:r>
      <w:r>
        <w:rPr>
          <w:rStyle w:val="AttributeTok"/>
        </w:rPr>
        <w:t xml:space="preserve">new_data =</w:t>
      </w:r>
      <w:r>
        <w:rPr>
          <w:rStyle w:val="NormalTok"/>
        </w:rPr>
        <w:t xml:space="preserve"> test_churn)</w:t>
      </w:r>
      <w:r>
        <w:br/>
      </w:r>
      <w:r>
        <w:rPr>
          <w:rStyle w:val="NormalTok"/>
        </w:rPr>
        <w:t xml:space="preserve">test_churn </w:t>
      </w:r>
      <w:r>
        <w:rPr>
          <w:rStyle w:val="SpecialCharTok"/>
        </w:rPr>
        <w:t xml:space="preserve">%&gt;%</w:t>
      </w:r>
      <w:r>
        <w:br/>
      </w:r>
      <w:r>
        <w:rPr>
          <w:rStyle w:val="NormalTok"/>
        </w:rPr>
        <w:t xml:space="preserve">  </w:t>
      </w:r>
      <w:r>
        <w:rPr>
          <w:rStyle w:val="FunctionTok"/>
        </w:rPr>
        <w:t xml:space="preserve">bind_cols</w:t>
      </w:r>
      <w:r>
        <w:rPr>
          <w:rStyle w:val="NormalTok"/>
        </w:rPr>
        <w:t xml:space="preserve">(knn_preds) </w:t>
      </w:r>
      <w:r>
        <w:rPr>
          <w:rStyle w:val="SpecialCharTok"/>
        </w:rPr>
        <w:t xml:space="preserve">%&gt;%</w:t>
      </w:r>
      <w:r>
        <w:br/>
      </w:r>
      <w:r>
        <w:rPr>
          <w:rStyle w:val="NormalTok"/>
        </w:rPr>
        <w:t xml:space="preserve">  </w:t>
      </w:r>
      <w:r>
        <w:rPr>
          <w:rStyle w:val="FunctionTok"/>
        </w:rPr>
        <w:t xml:space="preserve">metrics</w:t>
      </w:r>
      <w:r>
        <w:rPr>
          <w:rStyle w:val="NormalTok"/>
        </w:rPr>
        <w:t xml:space="preserve">(</w:t>
      </w:r>
      <w:r>
        <w:rPr>
          <w:rStyle w:val="AttributeTok"/>
        </w:rPr>
        <w:t xml:space="preserve">truth =</w:t>
      </w:r>
      <w:r>
        <w:rPr>
          <w:rStyle w:val="NormalTok"/>
        </w:rPr>
        <w:t xml:space="preserve"> churn, </w:t>
      </w:r>
      <w:r>
        <w:rPr>
          <w:rStyle w:val="AttributeTok"/>
        </w:rPr>
        <w:t xml:space="preserve">estimate =</w:t>
      </w:r>
      <w:r>
        <w:rPr>
          <w:rStyle w:val="NormalTok"/>
        </w:rPr>
        <w:t xml:space="preserve"> .pred_class)</w:t>
      </w:r>
    </w:p>
    <w:p>
      <w:pPr>
        <w:pStyle w:val="SourceCode"/>
      </w:pPr>
      <w:r>
        <w:rPr>
          <w:rStyle w:val="VerbatimChar"/>
        </w:rPr>
        <w:t xml:space="preserve">## # A tibble: 2 x 3</w:t>
      </w:r>
      <w:r>
        <w:br/>
      </w:r>
      <w:r>
        <w:rPr>
          <w:rStyle w:val="VerbatimChar"/>
        </w:rPr>
        <w:t xml:space="preserve">##   .metric  .estimator .estimate</w:t>
      </w:r>
      <w:r>
        <w:br/>
      </w:r>
      <w:r>
        <w:rPr>
          <w:rStyle w:val="VerbatimChar"/>
        </w:rPr>
        <w:t xml:space="preserve">##   &lt;chr&gt;    &lt;chr&gt;          &lt;dbl&gt;</w:t>
      </w:r>
      <w:r>
        <w:br/>
      </w:r>
      <w:r>
        <w:rPr>
          <w:rStyle w:val="VerbatimChar"/>
        </w:rPr>
        <w:t xml:space="preserve">## 1 accuracy binary         0.743</w:t>
      </w:r>
      <w:r>
        <w:br/>
      </w:r>
      <w:r>
        <w:rPr>
          <w:rStyle w:val="VerbatimChar"/>
        </w:rPr>
        <w:t xml:space="preserve">## 2 kap      binary         0.345</w:t>
      </w:r>
    </w:p>
    <w:p>
      <w:pPr>
        <w:pStyle w:val="FirstParagraph"/>
      </w:pPr>
      <w:r>
        <w:t xml:space="preserve">K-nearest neighbors performs much worse, with a</w:t>
      </w:r>
      <w:r>
        <w:t xml:space="preserve"> </w:t>
      </w:r>
      <w:r>
        <w:rPr>
          <w:rStyle w:val="VerbatimChar"/>
        </w:rPr>
        <w:t xml:space="preserve">kap</w:t>
      </w:r>
      <w:r>
        <w:t xml:space="preserve"> </w:t>
      </w:r>
      <w:r>
        <w:t xml:space="preserve">of</w:t>
      </w:r>
      <w:r>
        <w:t xml:space="preserve"> </w:t>
      </w:r>
      <w:r>
        <w:rPr>
          <w:rStyle w:val="VerbatimChar"/>
        </w:rPr>
        <w:t xml:space="preserve">34.1%</w:t>
      </w:r>
      <w:r>
        <w:t xml:space="preserve">.</w:t>
      </w:r>
    </w:p>
    <w:p>
      <w:pPr>
        <w:pStyle w:val="BodyText"/>
      </w:pPr>
      <w:r>
        <w:t xml:space="preserve">KNN’s poor performance is most likely due to the predictor variables and true decision boundary not being highly non-linear. In this case, KNN’s flexibility doesn’t match the shape of the data.</w:t>
      </w:r>
    </w:p>
    <w:bookmarkEnd w:id="51"/>
    <w:bookmarkStart w:id="53" w:name="choosing-the-model"/>
    <w:p>
      <w:pPr>
        <w:pStyle w:val="Heading3"/>
      </w:pPr>
      <w:r>
        <w:t xml:space="preserve">Choosing the model</w:t>
      </w:r>
    </w:p>
    <w:p>
      <w:pPr>
        <w:pStyle w:val="FirstParagraph"/>
      </w:pPr>
      <w:r>
        <w:t xml:space="preserve">Given logistic regression and LDA exhibiting similar performance metrics, we could use either model. However, logistic regression makes less assumptions about the underlying data.</w:t>
      </w:r>
    </w:p>
    <w:p>
      <w:pPr>
        <w:pStyle w:val="BodyText"/>
      </w:pPr>
      <w:r>
        <w:t xml:space="preserve">Let’s take a look at the ROC curve using</w:t>
      </w:r>
      <w:r>
        <w:t xml:space="preserve"> </w:t>
      </w:r>
      <w:r>
        <w:rPr>
          <w:rStyle w:val="VerbatimChar"/>
        </w:rPr>
        <w:t xml:space="preserve">yardstick::roc_curve()</w:t>
      </w:r>
      <w:r>
        <w:t xml:space="preserve"> </w:t>
      </w:r>
      <w:r>
        <w:t xml:space="preserve">function.</w:t>
      </w:r>
    </w:p>
    <w:p>
      <w:pPr>
        <w:pStyle w:val="SourceCode"/>
      </w:pPr>
      <w:r>
        <w:rPr>
          <w:rStyle w:val="NormalTok"/>
        </w:rPr>
        <w:t xml:space="preserve">logi_preds </w:t>
      </w:r>
      <w:r>
        <w:rPr>
          <w:rStyle w:val="OtherTok"/>
        </w:rPr>
        <w:t xml:space="preserve">&lt;-</w:t>
      </w:r>
      <w:r>
        <w:rPr>
          <w:rStyle w:val="NormalTok"/>
        </w:rPr>
        <w:t xml:space="preserve"> </w:t>
      </w:r>
      <w:r>
        <w:rPr>
          <w:rStyle w:val="FunctionTok"/>
        </w:rPr>
        <w:t xml:space="preserve">predict</w:t>
      </w:r>
      <w:r>
        <w:rPr>
          <w:rStyle w:val="NormalTok"/>
        </w:rPr>
        <w:t xml:space="preserve">(logi_churn, test_churn, </w:t>
      </w:r>
      <w:r>
        <w:rPr>
          <w:rStyle w:val="AttributeTok"/>
        </w:rPr>
        <w:t xml:space="preserve">type =</w:t>
      </w:r>
      <w:r>
        <w:rPr>
          <w:rStyle w:val="NormalTok"/>
        </w:rPr>
        <w:t xml:space="preserve"> </w:t>
      </w:r>
      <w:r>
        <w:rPr>
          <w:rStyle w:val="StringTok"/>
        </w:rPr>
        <w:t xml:space="preserve">"prob"</w:t>
      </w:r>
      <w:r>
        <w:rPr>
          <w:rStyle w:val="NormalTok"/>
        </w:rPr>
        <w:t xml:space="preserve">)</w:t>
      </w:r>
    </w:p>
    <w:p>
      <w:pPr>
        <w:pStyle w:val="SourceCode"/>
      </w:pPr>
      <w:r>
        <w:rPr>
          <w:rStyle w:val="VerbatimChar"/>
        </w:rPr>
        <w:t xml:space="preserve">## Warning in predict.lm(object, newdata, se.fit, scale = 1, type = if (type == :</w:t>
      </w:r>
      <w:r>
        <w:br/>
      </w:r>
      <w:r>
        <w:rPr>
          <w:rStyle w:val="VerbatimChar"/>
        </w:rPr>
        <w:t xml:space="preserve">## prediction from a rank-deficient fit may be misleading</w:t>
      </w:r>
    </w:p>
    <w:p>
      <w:pPr>
        <w:pStyle w:val="SourceCode"/>
      </w:pPr>
      <w:r>
        <w:rPr>
          <w:rStyle w:val="NormalTok"/>
        </w:rPr>
        <w:t xml:space="preserve">test_churn </w:t>
      </w:r>
      <w:r>
        <w:rPr>
          <w:rStyle w:val="SpecialCharTok"/>
        </w:rPr>
        <w:t xml:space="preserve">%&gt;%</w:t>
      </w:r>
      <w:r>
        <w:br/>
      </w:r>
      <w:r>
        <w:rPr>
          <w:rStyle w:val="NormalTok"/>
        </w:rPr>
        <w:t xml:space="preserve">  </w:t>
      </w:r>
      <w:r>
        <w:rPr>
          <w:rStyle w:val="FunctionTok"/>
        </w:rPr>
        <w:t xml:space="preserve">bind_cols</w:t>
      </w:r>
      <w:r>
        <w:rPr>
          <w:rStyle w:val="NormalTok"/>
        </w:rPr>
        <w:t xml:space="preserve">(logi_preds) </w:t>
      </w:r>
      <w:r>
        <w:rPr>
          <w:rStyle w:val="SpecialCharTok"/>
        </w:rPr>
        <w:t xml:space="preserve">%&gt;%</w:t>
      </w:r>
      <w:r>
        <w:br/>
      </w:r>
      <w:r>
        <w:rPr>
          <w:rStyle w:val="NormalTok"/>
        </w:rPr>
        <w:t xml:space="preserve">  </w:t>
      </w:r>
      <w:r>
        <w:rPr>
          <w:rStyle w:val="FunctionTok"/>
        </w:rPr>
        <w:t xml:space="preserve">roc_curve</w:t>
      </w:r>
      <w:r>
        <w:rPr>
          <w:rStyle w:val="NormalTok"/>
        </w:rPr>
        <w:t xml:space="preserve">(churn, .pred_Yes) </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4_classification_ISLR_files/figure-docx/unnamed-chunk-35-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sensitivity (ability to correctly identify those who will churn) has two visible inflection points where the slope changes, one around</w:t>
      </w:r>
      <w:r>
        <w:t xml:space="preserve"> </w:t>
      </w:r>
      <w:r>
        <w:rPr>
          <w:rStyle w:val="VerbatimChar"/>
        </w:rPr>
        <w:t xml:space="preserve">~55%</w:t>
      </w:r>
      <w:r>
        <w:t xml:space="preserve"> </w:t>
      </w:r>
      <w:r>
        <w:t xml:space="preserve">and the other around</w:t>
      </w:r>
      <w:r>
        <w:t xml:space="preserve"> </w:t>
      </w:r>
      <w:r>
        <w:rPr>
          <w:rStyle w:val="VerbatimChar"/>
        </w:rPr>
        <w:t xml:space="preserve">~80%</w:t>
      </w:r>
      <w:r>
        <w:t xml:space="preserve">. What should we pick as our classifier threshold? This will depend, again, estimate the probability of churn, then decide what to do, that might change from week to week or based on what you are doing to prevent churn.</w:t>
      </w:r>
    </w:p>
    <w:bookmarkEnd w:id="53"/>
    <w:bookmarkStart w:id="55" w:name="evaluating-the-threshold"/>
    <w:p>
      <w:pPr>
        <w:pStyle w:val="Heading3"/>
      </w:pPr>
      <w:r>
        <w:t xml:space="preserve">Evaluating the threshold</w:t>
      </w:r>
    </w:p>
    <w:p>
      <w:pPr>
        <w:pStyle w:val="FirstParagraph"/>
      </w:pPr>
      <w:r>
        <w:t xml:space="preserve">Choosing a classification threshold greatly depends on the problem context.</w:t>
      </w:r>
    </w:p>
    <w:p>
      <w:pPr>
        <w:pStyle w:val="BodyText"/>
      </w:pPr>
      <w:r>
        <w:t xml:space="preserve">Imagine we want to hand out an incentive to customers we believe will churn. This incentive costs us money, but has a</w:t>
      </w:r>
      <w:r>
        <w:t xml:space="preserve"> </w:t>
      </w:r>
      <w:r>
        <w:rPr>
          <w:rStyle w:val="VerbatimChar"/>
        </w:rPr>
        <w:t xml:space="preserve">100%</w:t>
      </w:r>
      <w:r>
        <w:t xml:space="preserve"> </w:t>
      </w:r>
      <w:r>
        <w:t xml:space="preserve">success rate of retaining a customer (turning them from a</w:t>
      </w:r>
      <w:r>
        <w:t xml:space="preserve"> </w:t>
      </w:r>
      <w:r>
        <w:rPr>
          <w:rStyle w:val="VerbatimChar"/>
        </w:rPr>
        <w:t xml:space="preserve">Yes</w:t>
      </w:r>
      <w:r>
        <w:t xml:space="preserve"> </w:t>
      </w:r>
      <w:r>
        <w:t xml:space="preserve">to</w:t>
      </w:r>
      <w:r>
        <w:t xml:space="preserve"> </w:t>
      </w:r>
      <w:r>
        <w:rPr>
          <w:rStyle w:val="VerbatimChar"/>
        </w:rPr>
        <w:t xml:space="preserve">No</w:t>
      </w:r>
      <w:r>
        <w:t xml:space="preserve"> </w:t>
      </w:r>
      <w:r>
        <w:t xml:space="preserve">churn).</w:t>
      </w:r>
    </w:p>
    <w:p>
      <w:pPr>
        <w:pStyle w:val="BodyText"/>
      </w:pPr>
      <w:r>
        <w:t xml:space="preserve">Let’s assume the cost of this incentive for us is</w:t>
      </w:r>
      <w:r>
        <w:t xml:space="preserve"> </w:t>
      </w:r>
      <w:r>
        <w:rPr>
          <w:rStyle w:val="VerbatimChar"/>
        </w:rPr>
        <w:t xml:space="preserve">$75</w:t>
      </w:r>
      <w:r>
        <w:t xml:space="preserve">, but the value of retaining the user is</w:t>
      </w:r>
      <w:r>
        <w:t xml:space="preserve"> </w:t>
      </w:r>
      <w:r>
        <w:rPr>
          <w:rStyle w:val="VerbatimChar"/>
        </w:rPr>
        <w:t xml:space="preserve">$150</w:t>
      </w:r>
      <w:r>
        <w:t xml:space="preserve">. We want to maximize the return we get from this incentive.</w:t>
      </w:r>
    </w:p>
    <w:p>
      <w:pPr>
        <w:pStyle w:val="BodyText"/>
      </w:pPr>
      <w:r>
        <w:t xml:space="preserve">In this case, every true positive will net us</w:t>
      </w:r>
      <w:r>
        <w:t xml:space="preserve"> </w:t>
      </w:r>
      <w:r>
        <w:rPr>
          <w:rStyle w:val="VerbatimChar"/>
        </w:rPr>
        <w:t xml:space="preserve">$75</w:t>
      </w:r>
      <w:r>
        <w:t xml:space="preserve"> </w:t>
      </w:r>
      <w:r>
        <w:t xml:space="preserve">of profit, and every false positive will cost us</w:t>
      </w:r>
      <w:r>
        <w:t xml:space="preserve"> </w:t>
      </w:r>
      <w:r>
        <w:rPr>
          <w:rStyle w:val="VerbatimChar"/>
        </w:rPr>
        <w:t xml:space="preserve">$75</w:t>
      </w:r>
      <w:r>
        <w:t xml:space="preserve"> </w:t>
      </w:r>
      <w:r>
        <w:t xml:space="preserve">(the customer doesn’t churn, so giving the incentive was a waste). We want to find the optimal decision boundary where we maximize our return from this incentive.</w:t>
      </w:r>
    </w:p>
    <w:p>
      <w:pPr>
        <w:pStyle w:val="SourceCode"/>
      </w:pPr>
      <w:r>
        <w:rPr>
          <w:rStyle w:val="NormalTok"/>
        </w:rPr>
        <w:t xml:space="preserve">ltv </w:t>
      </w:r>
      <w:r>
        <w:rPr>
          <w:rStyle w:val="OtherTok"/>
        </w:rPr>
        <w:t xml:space="preserve">=</w:t>
      </w:r>
      <w:r>
        <w:rPr>
          <w:rStyle w:val="NormalTok"/>
        </w:rPr>
        <w:t xml:space="preserve"> </w:t>
      </w:r>
      <w:r>
        <w:rPr>
          <w:rStyle w:val="DecValTok"/>
        </w:rPr>
        <w:t xml:space="preserve">150</w:t>
      </w:r>
      <w:r>
        <w:br/>
      </w:r>
      <w:r>
        <w:rPr>
          <w:rStyle w:val="NormalTok"/>
        </w:rPr>
        <w:t xml:space="preserve">incentive </w:t>
      </w:r>
      <w:r>
        <w:rPr>
          <w:rStyle w:val="OtherTok"/>
        </w:rPr>
        <w:t xml:space="preserve">=</w:t>
      </w:r>
      <w:r>
        <w:rPr>
          <w:rStyle w:val="NormalTok"/>
        </w:rPr>
        <w:t xml:space="preserve"> </w:t>
      </w:r>
      <w:r>
        <w:rPr>
          <w:rStyle w:val="DecValTok"/>
        </w:rPr>
        <w:t xml:space="preserve">75</w:t>
      </w:r>
      <w:r>
        <w:br/>
      </w:r>
      <w:r>
        <w:rPr>
          <w:rStyle w:val="NormalTok"/>
        </w:rPr>
        <w:t xml:space="preserve">logi_class </w:t>
      </w:r>
      <w:r>
        <w:rPr>
          <w:rStyle w:val="OtherTok"/>
        </w:rPr>
        <w:t xml:space="preserve">&lt;-</w:t>
      </w:r>
      <w:r>
        <w:rPr>
          <w:rStyle w:val="NormalTok"/>
        </w:rPr>
        <w:t xml:space="preserve"> </w:t>
      </w:r>
      <w:r>
        <w:rPr>
          <w:rStyle w:val="FunctionTok"/>
        </w:rPr>
        <w:t xml:space="preserve">predict</w:t>
      </w:r>
      <w:r>
        <w:rPr>
          <w:rStyle w:val="NormalTok"/>
        </w:rPr>
        <w:t xml:space="preserve">(logi_churn, test_churn, </w:t>
      </w:r>
      <w:r>
        <w:rPr>
          <w:rStyle w:val="AttributeTok"/>
        </w:rPr>
        <w:t xml:space="preserve">type =</w:t>
      </w:r>
      <w:r>
        <w:rPr>
          <w:rStyle w:val="NormalTok"/>
        </w:rPr>
        <w:t xml:space="preserve"> </w:t>
      </w:r>
      <w:r>
        <w:rPr>
          <w:rStyle w:val="StringTok"/>
        </w:rPr>
        <w:t xml:space="preserve">"class"</w:t>
      </w:r>
      <w:r>
        <w:rPr>
          <w:rStyle w:val="NormalTok"/>
        </w:rPr>
        <w:t xml:space="preserve">)</w:t>
      </w:r>
    </w:p>
    <w:p>
      <w:pPr>
        <w:pStyle w:val="SourceCode"/>
      </w:pPr>
      <w:r>
        <w:rPr>
          <w:rStyle w:val="VerbatimChar"/>
        </w:rPr>
        <w:t xml:space="preserve">## Warning in predict.lm(object, newdata, se.fit, scale = 1, type = if (type == :</w:t>
      </w:r>
      <w:r>
        <w:br/>
      </w:r>
      <w:r>
        <w:rPr>
          <w:rStyle w:val="VerbatimChar"/>
        </w:rPr>
        <w:t xml:space="preserve">## prediction from a rank-deficient fit may be misleading</w:t>
      </w:r>
    </w:p>
    <w:p>
      <w:pPr>
        <w:pStyle w:val="SourceCode"/>
      </w:pPr>
      <w:r>
        <w:rPr>
          <w:rStyle w:val="NormalTok"/>
        </w:rPr>
        <w:t xml:space="preserve">costs </w:t>
      </w:r>
      <w:r>
        <w:rPr>
          <w:rStyle w:val="OtherTok"/>
        </w:rPr>
        <w:t xml:space="preserve">&lt;-</w:t>
      </w:r>
      <w:r>
        <w:rPr>
          <w:rStyle w:val="NormalTok"/>
        </w:rPr>
        <w:t xml:space="preserve"> test_churn </w:t>
      </w:r>
      <w:r>
        <w:rPr>
          <w:rStyle w:val="SpecialCharTok"/>
        </w:rPr>
        <w:t xml:space="preserve">%&gt;%</w:t>
      </w:r>
      <w:r>
        <w:br/>
      </w:r>
      <w:r>
        <w:rPr>
          <w:rStyle w:val="NormalTok"/>
        </w:rPr>
        <w:t xml:space="preserve">  </w:t>
      </w:r>
      <w:r>
        <w:rPr>
          <w:rStyle w:val="FunctionTok"/>
        </w:rPr>
        <w:t xml:space="preserve">bind_cols</w:t>
      </w:r>
      <w:r>
        <w:rPr>
          <w:rStyle w:val="NormalTok"/>
        </w:rPr>
        <w:t xml:space="preserve">(logi_preds) </w:t>
      </w:r>
      <w:r>
        <w:rPr>
          <w:rStyle w:val="SpecialCharTok"/>
        </w:rPr>
        <w:t xml:space="preserve">%&gt;%</w:t>
      </w:r>
      <w:r>
        <w:br/>
      </w:r>
      <w:r>
        <w:rPr>
          <w:rStyle w:val="NormalTok"/>
        </w:rPr>
        <w:t xml:space="preserve">  </w:t>
      </w:r>
      <w:r>
        <w:rPr>
          <w:rStyle w:val="FunctionTok"/>
        </w:rPr>
        <w:t xml:space="preserve">bind_cols</w:t>
      </w:r>
      <w:r>
        <w:rPr>
          <w:rStyle w:val="NormalTok"/>
        </w:rPr>
        <w:t xml:space="preserve">(logi_class) </w:t>
      </w:r>
      <w:r>
        <w:rPr>
          <w:rStyle w:val="SpecialCharTok"/>
        </w:rPr>
        <w:t xml:space="preserve">%&gt;%</w:t>
      </w:r>
      <w:r>
        <w:br/>
      </w:r>
      <w:r>
        <w:rPr>
          <w:rStyle w:val="NormalTok"/>
        </w:rPr>
        <w:t xml:space="preserve">  </w:t>
      </w:r>
      <w:r>
        <w:rPr>
          <w:rStyle w:val="FunctionTok"/>
        </w:rPr>
        <w:t xml:space="preserve">roc_curve</w:t>
      </w:r>
      <w:r>
        <w:rPr>
          <w:rStyle w:val="NormalTok"/>
        </w:rPr>
        <w:t xml:space="preserve">(churn, .pred_Yes)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profit  =</w:t>
      </w:r>
      <w:r>
        <w:rPr>
          <w:rStyle w:val="NormalTok"/>
        </w:rPr>
        <w:t xml:space="preserve"> sensitivity </w:t>
      </w:r>
      <w:r>
        <w:rPr>
          <w:rStyle w:val="SpecialCharTok"/>
        </w:rPr>
        <w:t xml:space="preserve">*</w:t>
      </w:r>
      <w:r>
        <w:rPr>
          <w:rStyle w:val="NormalTok"/>
        </w:rPr>
        <w:t xml:space="preserve"> (ltv </w:t>
      </w:r>
      <w:r>
        <w:rPr>
          <w:rStyle w:val="SpecialCharTok"/>
        </w:rPr>
        <w:t xml:space="preserve">-</w:t>
      </w:r>
      <w:r>
        <w:rPr>
          <w:rStyle w:val="NormalTok"/>
        </w:rPr>
        <w:t xml:space="preserve"> incentive),</w:t>
      </w:r>
      <w:r>
        <w:br/>
      </w:r>
      <w:r>
        <w:rPr>
          <w:rStyle w:val="NormalTok"/>
        </w:rPr>
        <w:t xml:space="preserve">         </w:t>
      </w:r>
      <w:r>
        <w:rPr>
          <w:rStyle w:val="AttributeTok"/>
        </w:rPr>
        <w:t xml:space="preserve">cost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specificity) </w:t>
      </w:r>
      <w:r>
        <w:rPr>
          <w:rStyle w:val="SpecialCharTok"/>
        </w:rPr>
        <w:t xml:space="preserve">*</w:t>
      </w:r>
      <w:r>
        <w:rPr>
          <w:rStyle w:val="NormalTok"/>
        </w:rPr>
        <w:t xml:space="preserve"> incentive,</w:t>
      </w:r>
      <w:r>
        <w:br/>
      </w:r>
      <w:r>
        <w:rPr>
          <w:rStyle w:val="NormalTok"/>
        </w:rPr>
        <w:t xml:space="preserve">         </w:t>
      </w:r>
      <w:r>
        <w:rPr>
          <w:rStyle w:val="AttributeTok"/>
        </w:rPr>
        <w:t xml:space="preserve">net =</w:t>
      </w:r>
      <w:r>
        <w:rPr>
          <w:rStyle w:val="NormalTok"/>
        </w:rPr>
        <w:t xml:space="preserve"> profit </w:t>
      </w:r>
      <w:r>
        <w:rPr>
          <w:rStyle w:val="SpecialCharTok"/>
        </w:rPr>
        <w:t xml:space="preserve">-</w:t>
      </w:r>
      <w:r>
        <w:rPr>
          <w:rStyle w:val="NormalTok"/>
        </w:rPr>
        <w:t xml:space="preserve"> cost)</w:t>
      </w:r>
      <w:r>
        <w:br/>
      </w:r>
      <w:r>
        <w:rPr>
          <w:rStyle w:val="NormalTok"/>
        </w:rPr>
        <w:t xml:space="preserve">costs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sensitivity, </w:t>
      </w:r>
      <w:r>
        <w:rPr>
          <w:rStyle w:val="AttributeTok"/>
        </w:rPr>
        <w:t xml:space="preserve">y =</w:t>
      </w:r>
      <w:r>
        <w:rPr>
          <w:rStyle w:val="NormalTok"/>
        </w:rPr>
        <w:t xml:space="preserve"> net))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max</w:t>
      </w:r>
      <w:r>
        <w:rPr>
          <w:rStyle w:val="NormalTok"/>
        </w:rPr>
        <w:t xml:space="preserve">(net)))</w:t>
      </w:r>
    </w:p>
    <w:p>
      <w:pPr>
        <w:pStyle w:val="FirstParagraph"/>
      </w:pPr>
      <w:r>
        <w:drawing>
          <wp:inline>
            <wp:extent cx="4620126" cy="3696101"/>
            <wp:effectExtent b="0" l="0" r="0" t="0"/>
            <wp:docPr descr="" title="" id="1" name="Picture"/>
            <a:graphic>
              <a:graphicData uri="http://schemas.openxmlformats.org/drawingml/2006/picture">
                <pic:pic>
                  <pic:nvPicPr>
                    <pic:cNvPr descr="ch4_classification_ISLR_files/figure-docx/unnamed-chunk-36-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grab the optimal sensitivity and find the corresponding decision threshold.</w:t>
      </w:r>
    </w:p>
    <w:p>
      <w:pPr>
        <w:pStyle w:val="SourceCode"/>
      </w:pPr>
      <w:r>
        <w:rPr>
          <w:rStyle w:val="NormalTok"/>
        </w:rPr>
        <w:t xml:space="preserve">optimal_sens </w:t>
      </w:r>
      <w:r>
        <w:rPr>
          <w:rStyle w:val="OtherTok"/>
        </w:rPr>
        <w:t xml:space="preserve">&lt;-</w:t>
      </w:r>
      <w:r>
        <w:rPr>
          <w:rStyle w:val="NormalTok"/>
        </w:rPr>
        <w:t xml:space="preserve"> costs </w:t>
      </w:r>
      <w:r>
        <w:rPr>
          <w:rStyle w:val="SpecialCharTok"/>
        </w:rPr>
        <w:t xml:space="preserve">%&gt;%</w:t>
      </w:r>
      <w:r>
        <w:br/>
      </w:r>
      <w:r>
        <w:rPr>
          <w:rStyle w:val="NormalTok"/>
        </w:rPr>
        <w:t xml:space="preserve">  </w:t>
      </w:r>
      <w:r>
        <w:rPr>
          <w:rStyle w:val="FunctionTok"/>
        </w:rPr>
        <w:t xml:space="preserve">filter</w:t>
      </w:r>
      <w:r>
        <w:rPr>
          <w:rStyle w:val="NormalTok"/>
        </w:rPr>
        <w:t xml:space="preserve">(net </w:t>
      </w:r>
      <w:r>
        <w:rPr>
          <w:rStyle w:val="SpecialCharTok"/>
        </w:rPr>
        <w:t xml:space="preserve">==</w:t>
      </w:r>
      <w:r>
        <w:rPr>
          <w:rStyle w:val="NormalTok"/>
        </w:rPr>
        <w:t xml:space="preserve"> </w:t>
      </w:r>
      <w:r>
        <w:rPr>
          <w:rStyle w:val="FunctionTok"/>
        </w:rPr>
        <w:t xml:space="preserve">max</w:t>
      </w:r>
      <w:r>
        <w:rPr>
          <w:rStyle w:val="NormalTok"/>
        </w:rPr>
        <w:t xml:space="preserve">(net))</w:t>
      </w:r>
      <w:r>
        <w:br/>
      </w:r>
      <w:r>
        <w:rPr>
          <w:rStyle w:val="NormalTok"/>
        </w:rPr>
        <w:t xml:space="preserve">optimal_sens</w:t>
      </w:r>
    </w:p>
    <w:p>
      <w:pPr>
        <w:pStyle w:val="SourceCode"/>
      </w:pPr>
      <w:r>
        <w:rPr>
          <w:rStyle w:val="VerbatimChar"/>
        </w:rPr>
        <w:t xml:space="preserve">## # A tibble: 3 x 6</w:t>
      </w:r>
      <w:r>
        <w:br/>
      </w:r>
      <w:r>
        <w:rPr>
          <w:rStyle w:val="VerbatimChar"/>
        </w:rPr>
        <w:t xml:space="preserve">##   .threshold specificity sensitivity profit  cost   net</w:t>
      </w:r>
      <w:r>
        <w:br/>
      </w:r>
      <w:r>
        <w:rPr>
          <w:rStyle w:val="VerbatimChar"/>
        </w:rPr>
        <w:t xml:space="preserve">##        &lt;dbl&gt;       &lt;dbl&gt;       &lt;dbl&gt;  &lt;dbl&gt; &lt;dbl&gt; &lt;dbl&gt;</w:t>
      </w:r>
      <w:r>
        <w:br/>
      </w:r>
      <w:r>
        <w:rPr>
          <w:rStyle w:val="VerbatimChar"/>
        </w:rPr>
        <w:t xml:space="preserve">## 1 -Inf                 0           1     75    75     0</w:t>
      </w:r>
      <w:r>
        <w:br/>
      </w:r>
      <w:r>
        <w:rPr>
          <w:rStyle w:val="VerbatimChar"/>
        </w:rPr>
        <w:t xml:space="preserve">## 2    0.00108           0           1     75    75     0</w:t>
      </w:r>
      <w:r>
        <w:br/>
      </w:r>
      <w:r>
        <w:rPr>
          <w:rStyle w:val="VerbatimChar"/>
        </w:rPr>
        <w:t xml:space="preserve">## 3  Inf                 1           0      0     0     0</w:t>
      </w:r>
    </w:p>
    <w:p>
      <w:pPr>
        <w:pStyle w:val="FirstParagraph"/>
      </w:pPr>
      <w:r>
        <w:t xml:space="preserve">We find that our ideal sensitivity of</w:t>
      </w:r>
      <w:r>
        <w:t xml:space="preserve"> </w:t>
      </w:r>
      <w:r>
        <w:rPr>
          <w:rStyle w:val="VerbatimChar"/>
        </w:rPr>
        <w:t xml:space="preserve">76.4%</w:t>
      </w:r>
      <w:r>
        <w:t xml:space="preserve"> </w:t>
      </w:r>
      <w:r>
        <w:t xml:space="preserve">corresponds with a specificity of</w:t>
      </w:r>
      <w:r>
        <w:t xml:space="preserve"> </w:t>
      </w:r>
      <w:r>
        <w:rPr>
          <w:rStyle w:val="VerbatimChar"/>
        </w:rPr>
        <w:t xml:space="preserve">75.7%</w:t>
      </w:r>
      <w:r>
        <w:t xml:space="preserve">. For whatever reason,</w:t>
      </w:r>
      <w:r>
        <w:t xml:space="preserve"> </w:t>
      </w:r>
      <w:r>
        <w:rPr>
          <w:rStyle w:val="VerbatimChar"/>
        </w:rPr>
        <w:t xml:space="preserve">roc_curve()</w:t>
      </w:r>
      <w:r>
        <w:t xml:space="preserve"> </w:t>
      </w:r>
      <w:r>
        <w:t xml:space="preserve">gives the</w:t>
      </w:r>
      <w:r>
        <w:t xml:space="preserve"> </w:t>
      </w:r>
      <w:r>
        <w:rPr>
          <w:rStyle w:val="VerbatimChar"/>
        </w:rPr>
        <w:t xml:space="preserve">.threshold</w:t>
      </w:r>
      <w:r>
        <w:t xml:space="preserve"> </w:t>
      </w:r>
      <w:r>
        <w:t xml:space="preserve">column the predicted</w:t>
      </w:r>
      <w:r>
        <w:t xml:space="preserve"> </w:t>
      </w:r>
      <w:r>
        <w:rPr>
          <w:rStyle w:val="VerbatimChar"/>
        </w:rPr>
        <w:t xml:space="preserve">No</w:t>
      </w:r>
      <w:r>
        <w:t xml:space="preserve"> </w:t>
      </w:r>
      <w:r>
        <w:t xml:space="preserve">churn class (despite specifying an ROC curve with</w:t>
      </w:r>
      <w:r>
        <w:t xml:space="preserve"> </w:t>
      </w:r>
      <w:r>
        <w:rPr>
          <w:rStyle w:val="VerbatimChar"/>
        </w:rPr>
        <w:t xml:space="preserve">.pred_Yes</w:t>
      </w:r>
      <w:r>
        <w:t xml:space="preserve"> </w:t>
      </w:r>
      <w:r>
        <w:t xml:space="preserve">column). Thus, if we estimate a customer to have a churn percentage greater or equal to</w:t>
      </w:r>
      <w:r>
        <w:t xml:space="preserve"> </w:t>
      </w:r>
      <w:r>
        <w:rPr>
          <w:rStyle w:val="VerbatimChar"/>
        </w:rPr>
        <w:t xml:space="preserve">1 - 0.308 = 0.692</w:t>
      </w:r>
      <w:r>
        <w:t xml:space="preserve">, we can offer them this incentive.</w:t>
      </w:r>
    </w:p>
    <w:bookmarkEnd w:id="55"/>
    <w:bookmarkEnd w:id="56"/>
    <w:bookmarkStart w:id="57" w:name="conclusion"/>
    <w:p>
      <w:pPr>
        <w:pStyle w:val="Heading2"/>
      </w:pPr>
      <w:r>
        <w:t xml:space="preserve">Conclusion</w:t>
      </w:r>
    </w:p>
    <w:p>
      <w:pPr>
        <w:pStyle w:val="FirstParagraph"/>
      </w:pPr>
      <w:r>
        <w:t xml:space="preserve">We demonstrated how a classification model could be used to solve a real-world problem in which we want to maximize the value of sending incentives to customers that are likely to churn.</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0" Target="https://beaulucas.github.io/tidy_islr/classification.html" TargetMode="External" /><Relationship Type="http://schemas.openxmlformats.org/officeDocument/2006/relationships/hyperlink" Id="rId21" Target="https://www.tidymodels.org/" TargetMode="External" /><Relationship Type="http://schemas.openxmlformats.org/officeDocument/2006/relationships/hyperlink" Id="rId40" Target="https://www.youtube.com/watch?v=JjB58InuTqM" TargetMode="External" /></Relationships>
</file>

<file path=word/_rels/footnotes.xml.rels><?xml version="1.0" encoding="UTF-8"?>
<Relationships xmlns="http://schemas.openxmlformats.org/package/2006/relationships"><Relationship Type="http://schemas.openxmlformats.org/officeDocument/2006/relationships/hyperlink" Id="rId20" Target="https://beaulucas.github.io/tidy_islr/classification.html" TargetMode="External" /><Relationship Type="http://schemas.openxmlformats.org/officeDocument/2006/relationships/hyperlink" Id="rId21" Target="https://www.tidymodels.org/" TargetMode="External" /><Relationship Type="http://schemas.openxmlformats.org/officeDocument/2006/relationships/hyperlink" Id="rId40" Target="https://www.youtube.com/watch?v=JjB58InuTq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ISLR Classification</dc:title>
  <dc:creator>Laura Kapitula</dc:creator>
  <cp:keywords/>
  <dcterms:created xsi:type="dcterms:W3CDTF">2021-11-15T17:14:40Z</dcterms:created>
  <dcterms:modified xsi:type="dcterms:W3CDTF">2021-11-15T17:14:40Z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11/4/2021, updated</vt:lpwstr>
  </property>
  <property fmtid="{D5CDD505-2E9C-101B-9397-08002B2CF9AE}" pid="3" name="output">
    <vt:lpwstr/>
  </property>
</Properties>
</file>