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28.png" ContentType="image/png"/>
  <Override PartName="/word/media/rId30.png" ContentType="image/png"/>
  <Override PartName="/word/media/rId34.png" ContentType="image/png"/>
  <Override PartName="/word/media/rId36.png" ContentType="image/png"/>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631</w:t>
      </w:r>
      <w:r>
        <w:t xml:space="preserve"> </w:t>
      </w:r>
      <w:r>
        <w:t xml:space="preserve">Chapter</w:t>
      </w:r>
      <w:r>
        <w:t xml:space="preserve"> </w:t>
      </w:r>
      <w:r>
        <w:t xml:space="preserve">6:</w:t>
      </w:r>
      <w:r>
        <w:t xml:space="preserve"> </w:t>
      </w:r>
      <w:r>
        <w:t xml:space="preserve">Background</w:t>
      </w:r>
      <w:r>
        <w:t xml:space="preserve"> </w:t>
      </w:r>
      <w:r>
        <w:t xml:space="preserve">on</w:t>
      </w:r>
      <w:r>
        <w:t xml:space="preserve"> </w:t>
      </w:r>
      <w:r>
        <w:t xml:space="preserve">Regression</w:t>
      </w:r>
      <w:r>
        <w:t xml:space="preserve"> </w:t>
      </w:r>
      <w:r>
        <w:t xml:space="preserve">Modeling</w:t>
      </w:r>
    </w:p>
    <w:p>
      <w:pPr>
        <w:pStyle w:val="Author"/>
      </w:pPr>
      <w:r>
        <w:t xml:space="preserve">Prof</w:t>
      </w:r>
      <w:r>
        <w:t xml:space="preserve"> </w:t>
      </w:r>
      <w:r>
        <w:t xml:space="preserve">Kapitula</w:t>
      </w:r>
    </w:p>
    <w:p>
      <w:pPr>
        <w:pStyle w:val="CaptionedFigure"/>
      </w:pPr>
      <w:r>
        <w:drawing>
          <wp:inline>
            <wp:extent cx="5334000" cy="8465574"/>
            <wp:effectExtent b="0" l="0" r="0" t="0"/>
            <wp:docPr descr="xycd curve fitting" title="" id="1" name="Picture"/>
            <a:graphic>
              <a:graphicData uri="http://schemas.openxmlformats.org/drawingml/2006/picture">
                <pic:pic>
                  <pic:nvPicPr>
                    <pic:cNvPr descr="curve_fitting.png" id="0" name="Picture"/>
                    <pic:cNvPicPr>
                      <a:picLocks noChangeArrowheads="1" noChangeAspect="1"/>
                    </pic:cNvPicPr>
                  </pic:nvPicPr>
                  <pic:blipFill>
                    <a:blip r:embed="rId20"/>
                    <a:stretch>
                      <a:fillRect/>
                    </a:stretch>
                  </pic:blipFill>
                  <pic:spPr bwMode="auto">
                    <a:xfrm>
                      <a:off x="0" y="0"/>
                      <a:ext cx="5334000" cy="8465574"/>
                    </a:xfrm>
                    <a:prstGeom prst="rect">
                      <a:avLst/>
                    </a:prstGeom>
                    <a:noFill/>
                    <a:ln w="9525">
                      <a:noFill/>
                      <a:headEnd/>
                      <a:tailEnd/>
                    </a:ln>
                  </pic:spPr>
                </pic:pic>
              </a:graphicData>
            </a:graphic>
          </wp:inline>
        </w:drawing>
      </w:r>
    </w:p>
    <w:p>
      <w:pPr>
        <w:pStyle w:val="ImageCaption"/>
      </w:pPr>
      <w:r>
        <w:t xml:space="preserve">xycd curve fitting</w:t>
      </w:r>
    </w:p>
    <w:bookmarkStart w:id="43" w:name="regression-models"/>
    <w:p>
      <w:pPr>
        <w:pStyle w:val="Heading1"/>
      </w:pPr>
      <w:r>
        <w:t xml:space="preserve">Regression Models</w:t>
      </w:r>
    </w:p>
    <w:p>
      <w:pPr>
        <w:pStyle w:val="FirstParagraph"/>
      </w:pPr>
      <w:r>
        <w:t xml:space="preserve">The simplest regression model is linear with one predictor</w:t>
      </w:r>
    </w:p>
    <w:p>
      <w:pPr>
        <w:pStyle w:val="BodyText"/>
      </w:pPr>
      <m:oMathPara>
        <m:oMathParaPr>
          <m:jc m:val="center"/>
        </m:oMathParaPr>
        <m:oMath>
          <m:r>
            <m:t>y</m:t>
          </m:r>
          <m:r>
            <m:rPr>
              <m:sty m:val="p"/>
            </m:rPr>
            <m:t>=</m:t>
          </m:r>
          <m:r>
            <m:t>a</m:t>
          </m:r>
          <m:r>
            <m:rPr>
              <m:sty m:val="p"/>
            </m:rPr>
            <m:t>+</m:t>
          </m:r>
          <m:r>
            <m:t>b</m:t>
          </m:r>
          <m:r>
            <m:t>x</m:t>
          </m:r>
          <m:r>
            <m:rPr>
              <m:sty m:val="p"/>
            </m:rPr>
            <m:t>+</m:t>
          </m:r>
          <m:r>
            <m:t>ϵ</m:t>
          </m:r>
        </m:oMath>
      </m:oMathPara>
    </w:p>
    <w:p>
      <w:pPr>
        <w:pStyle w:val="FirstParagraph"/>
      </w:pPr>
      <w:r>
        <w:t xml:space="preserve">where</w:t>
      </w:r>
      <w:r>
        <w:t xml:space="preserve"> </w:t>
      </w:r>
      <m:oMath>
        <m:r>
          <m:t>ϵ</m:t>
        </m:r>
      </m:oMath>
      <w:r>
        <w:t xml:space="preserve"> </w:t>
      </w:r>
      <w:r>
        <w:t xml:space="preserve">is error, a and b are coefficients (parameters) and y and x are variables.</w:t>
      </w:r>
    </w:p>
    <w:p>
      <w:pPr>
        <w:pStyle w:val="BodyText"/>
      </w:pPr>
      <w:r>
        <w:t xml:space="preserve">Generalizations:</w:t>
      </w:r>
    </w:p>
    <w:p>
      <w:pPr>
        <w:numPr>
          <w:ilvl w:val="0"/>
          <w:numId w:val="1001"/>
        </w:numPr>
        <w:pStyle w:val="Compact"/>
      </w:pPr>
      <w:r>
        <w:t xml:space="preserve">Multiple Linear Regression,</w:t>
      </w:r>
    </w:p>
    <w:p>
      <w:pPr>
        <w:pStyle w:val="FirstParagraph"/>
      </w:pPr>
      <m:oMathPara>
        <m:oMathParaPr>
          <m:jc m:val="center"/>
        </m:oMathParaPr>
        <m:oMath>
          <m:r>
            <m:t>y</m:t>
          </m:r>
          <m:r>
            <m:rPr>
              <m:sty m:val="p"/>
            </m:rPr>
            <m:t>=</m:t>
          </m:r>
          <m:sSub>
            <m:e>
              <m:r>
                <m:t>β</m:t>
              </m:r>
            </m:e>
            <m:sub>
              <m:r>
                <m:t>o</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k</m:t>
              </m:r>
            </m:sub>
          </m:sSub>
          <m:sSub>
            <m:e>
              <m:r>
                <m:t>x</m:t>
              </m:r>
            </m:e>
            <m:sub>
              <m:r>
                <m:t>k</m:t>
              </m:r>
            </m:sub>
          </m:sSub>
          <m:r>
            <m:rPr>
              <m:sty m:val="p"/>
            </m:rPr>
            <m:t>+</m:t>
          </m:r>
          <m:r>
            <m:t>ϵ</m:t>
          </m:r>
        </m:oMath>
      </m:oMathPara>
    </w:p>
    <w:p>
      <w:pPr>
        <w:pStyle w:val="FirstParagraph"/>
      </w:pPr>
      <w:r>
        <w:t xml:space="preserve">or in matrix form:</w:t>
      </w:r>
    </w:p>
    <w:p>
      <w:pPr>
        <w:pStyle w:val="BodyText"/>
      </w:pPr>
      <m:oMathPara>
        <m:oMathParaPr>
          <m:jc m:val="center"/>
        </m:oMathParaPr>
        <m:oMath>
          <m:r>
            <m:t>y</m:t>
          </m:r>
          <m:r>
            <m:rPr>
              <m:sty m:val="p"/>
            </m:rPr>
            <m:t>=</m:t>
          </m:r>
          <m:r>
            <m:t>X</m:t>
          </m:r>
          <m:r>
            <m:t>β</m:t>
          </m:r>
          <m:r>
            <m:rPr>
              <m:sty m:val="p"/>
            </m:rPr>
            <m:t>+</m:t>
          </m:r>
          <m:r>
            <m:t>ϵ</m:t>
          </m:r>
        </m:oMath>
      </m:oMathPara>
    </w:p>
    <w:p>
      <w:pPr>
        <w:numPr>
          <w:ilvl w:val="0"/>
          <w:numId w:val="1002"/>
        </w:numPr>
      </w:pPr>
      <w:r>
        <w:t xml:space="preserve">Models that allow for non-linear responses and predictors such as:</w:t>
      </w:r>
    </w:p>
    <w:p>
      <w:pPr>
        <w:pStyle w:val="BodyText"/>
      </w:pPr>
      <m:oMathPara>
        <m:oMathParaPr>
          <m:jc m:val="center"/>
        </m:oMathParaPr>
        <m:oMath>
          <m:r>
            <m:rPr>
              <m:nor/>
              <m:sty m:val="p"/>
            </m:rPr>
            <m:t>log</m:t>
          </m:r>
          <m:r>
            <m:rPr>
              <m:sty m:val="p"/>
            </m:rPr>
            <m:t>(</m:t>
          </m:r>
          <m:r>
            <m:t>y</m:t>
          </m:r>
          <m:r>
            <m:rPr>
              <m:sty m:val="p"/>
            </m:rPr>
            <m:t>)</m:t>
          </m:r>
          <m:r>
            <m:rPr>
              <m:sty m:val="p"/>
            </m:rPr>
            <m:t>=</m:t>
          </m:r>
          <m:r>
            <m:t>a</m:t>
          </m:r>
          <m:r>
            <m:rPr>
              <m:sty m:val="p"/>
            </m:rPr>
            <m:t>+</m:t>
          </m:r>
          <m:r>
            <m:t>b</m:t>
          </m:r>
          <m:r>
            <m:rPr>
              <m:nor/>
              <m:sty m:val="p"/>
            </m:rPr>
            <m:t>log</m:t>
          </m:r>
          <m:r>
            <m:rPr>
              <m:sty m:val="p"/>
            </m:rPr>
            <m:t>(</m:t>
          </m:r>
          <m:r>
            <m:t>x</m:t>
          </m:r>
          <m:r>
            <m:rPr>
              <m:sty m:val="p"/>
            </m:rPr>
            <m:t>)</m:t>
          </m:r>
          <m:r>
            <m:rPr>
              <m:sty m:val="p"/>
            </m:rPr>
            <m:t>+</m:t>
          </m:r>
          <m:r>
            <m:t>ϵ</m:t>
          </m:r>
        </m:oMath>
      </m:oMathPara>
    </w:p>
    <w:p>
      <w:pPr>
        <w:numPr>
          <w:ilvl w:val="0"/>
          <w:numId w:val="1002"/>
        </w:numPr>
      </w:pPr>
      <w:r>
        <w:t xml:space="preserve">Models that allow for interaction, aka nonadditive models</w:t>
      </w:r>
    </w:p>
    <w:p>
      <w:pPr>
        <w:pStyle w:val="FirstParagraph"/>
      </w:pPr>
      <m:oMathPara>
        <m:oMathParaPr>
          <m:jc m:val="center"/>
        </m:oMathParaPr>
        <m:oMath>
          <m:r>
            <m:t>y</m:t>
          </m:r>
          <m:r>
            <m:rPr>
              <m:sty m:val="p"/>
            </m:rPr>
            <m:t>=</m:t>
          </m:r>
          <m:sSub>
            <m:e>
              <m:r>
                <m:t>β</m:t>
              </m:r>
            </m:e>
            <m:sub>
              <m:r>
                <m:t>o</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1</m:t>
              </m:r>
            </m:sub>
          </m:sSub>
          <m:sSub>
            <m:e>
              <m:r>
                <m:t>x</m:t>
              </m:r>
            </m:e>
            <m:sub>
              <m:r>
                <m:t>2</m:t>
              </m:r>
            </m:sub>
          </m:sSub>
          <m:r>
            <m:rPr>
              <m:sty m:val="p"/>
            </m:rPr>
            <m:t>+</m:t>
          </m:r>
          <m:r>
            <m:t>ϵ</m:t>
          </m:r>
        </m:oMath>
      </m:oMathPara>
    </w:p>
    <w:p>
      <w:pPr>
        <w:pStyle w:val="FirstParagraph"/>
      </w:pPr>
      <w:r>
        <w:t xml:space="preserve">* Generalized Linear Models which are of the form,</w:t>
      </w:r>
    </w:p>
    <w:p>
      <w:pPr>
        <w:pStyle w:val="BodyText"/>
      </w:pPr>
      <m:oMathPara>
        <m:oMathParaPr>
          <m:jc m:val="center"/>
        </m:oMathParaPr>
        <m:oMath>
          <m:r>
            <m:t>g</m:t>
          </m:r>
          <m:r>
            <m:rPr>
              <m:sty m:val="p"/>
            </m:rPr>
            <m:t>(</m:t>
          </m:r>
          <m:r>
            <m:t>y</m:t>
          </m:r>
          <m:r>
            <m:rPr>
              <m:sty m:val="p"/>
            </m:rPr>
            <m:t>)</m:t>
          </m:r>
          <m:r>
            <m:rPr>
              <m:sty m:val="p"/>
            </m:rPr>
            <m:t>=</m:t>
          </m:r>
          <m:r>
            <m:t>X</m:t>
          </m:r>
          <m:r>
            <m:t>β</m:t>
          </m:r>
          <m:r>
            <m:rPr>
              <m:sty m:val="p"/>
            </m:rPr>
            <m:t>+</m:t>
          </m:r>
          <m:r>
            <m:t>ϵ</m:t>
          </m:r>
        </m:oMath>
      </m:oMathPara>
    </w:p>
    <w:p>
      <w:pPr>
        <w:pStyle w:val="FirstParagraph"/>
      </w:pPr>
      <w:r>
        <w:t xml:space="preserve">where we can model data that does not fit the normal model well, such as binary data.</w:t>
      </w:r>
    </w:p>
    <w:bookmarkStart w:id="24" w:name="simple-simulations"/>
    <w:p>
      <w:pPr>
        <w:pStyle w:val="Heading2"/>
      </w:pPr>
      <w:r>
        <w:t xml:space="preserve">Simple Simulations</w:t>
      </w:r>
    </w:p>
    <w:p>
      <w:pPr>
        <w:pStyle w:val="SourceCode"/>
      </w:pPr>
      <w:r>
        <w:rPr>
          <w:rStyle w:val="FunctionTok"/>
        </w:rPr>
        <w:t xml:space="preserve">library</w:t>
      </w:r>
      <w:r>
        <w:rPr>
          <w:rStyle w:val="NormalTok"/>
        </w:rPr>
        <w:t xml:space="preserve">(</w:t>
      </w:r>
      <w:r>
        <w:rPr>
          <w:rStyle w:val="StringTok"/>
        </w:rPr>
        <w:t xml:space="preserve">"arm"</w:t>
      </w:r>
      <w:r>
        <w:rPr>
          <w:rStyle w:val="NormalTok"/>
        </w:rPr>
        <w:t xml:space="preserve">)</w:t>
      </w:r>
      <w:r>
        <w:br/>
      </w:r>
      <w:r>
        <w:rPr>
          <w:rStyle w:val="FunctionTok"/>
        </w:rPr>
        <w:t xml:space="preserve">library</w:t>
      </w:r>
      <w:r>
        <w:rPr>
          <w:rStyle w:val="NormalTok"/>
        </w:rPr>
        <w:t xml:space="preserve">(rstanarm)</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20</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a </w:t>
      </w:r>
      <w:r>
        <w:rPr>
          <w:rStyle w:val="OtherTok"/>
        </w:rPr>
        <w:t xml:space="preserve">&lt;-</w:t>
      </w:r>
      <w:r>
        <w:rPr>
          <w:rStyle w:val="NormalTok"/>
        </w:rPr>
        <w:t xml:space="preserve"> </w:t>
      </w:r>
      <w:r>
        <w:rPr>
          <w:rStyle w:val="FloatTok"/>
        </w:rPr>
        <w:t xml:space="preserve">0.2</w:t>
      </w:r>
      <w:r>
        <w:br/>
      </w:r>
      <w:r>
        <w:rPr>
          <w:rStyle w:val="NormalTok"/>
        </w:rPr>
        <w:t xml:space="preserve">b </w:t>
      </w:r>
      <w:r>
        <w:rPr>
          <w:rStyle w:val="OtherTok"/>
        </w:rPr>
        <w:t xml:space="preserve">&lt;-</w:t>
      </w:r>
      <w:r>
        <w:rPr>
          <w:rStyle w:val="NormalTok"/>
        </w:rPr>
        <w:t xml:space="preserve"> </w:t>
      </w:r>
      <w:r>
        <w:rPr>
          <w:rStyle w:val="FloatTok"/>
        </w:rPr>
        <w:t xml:space="preserve">0.3</w:t>
      </w:r>
      <w:r>
        <w:br/>
      </w:r>
      <w:r>
        <w:rPr>
          <w:rStyle w:val="NormalTok"/>
        </w:rPr>
        <w:t xml:space="preserve">sigma </w:t>
      </w:r>
      <w:r>
        <w:rPr>
          <w:rStyle w:val="OtherTok"/>
        </w:rPr>
        <w:t xml:space="preserve">&lt;-</w:t>
      </w:r>
      <w:r>
        <w:rPr>
          <w:rStyle w:val="NormalTok"/>
        </w:rPr>
        <w:t xml:space="preserve"> </w:t>
      </w:r>
      <w:r>
        <w:rPr>
          <w:rStyle w:val="FloatTok"/>
        </w:rPr>
        <w:t xml:space="preserve">0.5</w:t>
      </w:r>
      <w:r>
        <w:br/>
      </w:r>
      <w:r>
        <w:rPr>
          <w:rStyle w:val="CommentTok"/>
        </w:rPr>
        <w:t xml:space="preserve"># set the random seed to get reproducible results</w:t>
      </w:r>
      <w:r>
        <w:br/>
      </w:r>
      <w:r>
        <w:rPr>
          <w:rStyle w:val="CommentTok"/>
        </w:rPr>
        <w:t xml:space="preserve"># change the seed to experiment with variation due to random noise</w:t>
      </w:r>
      <w:r>
        <w:br/>
      </w:r>
      <w:r>
        <w:rPr>
          <w:rStyle w:val="FunctionTok"/>
        </w:rPr>
        <w:t xml:space="preserve">set.seed</w:t>
      </w:r>
      <w:r>
        <w:rPr>
          <w:rStyle w:val="NormalTok"/>
        </w:rPr>
        <w:t xml:space="preserve">(</w:t>
      </w:r>
      <w:r>
        <w:rPr>
          <w:rStyle w:val="DecValTok"/>
        </w:rPr>
        <w:t xml:space="preserve">2141</w:t>
      </w:r>
      <w:r>
        <w:rPr>
          <w:rStyle w:val="NormalTok"/>
        </w:rPr>
        <w:t xml:space="preserve">) </w:t>
      </w:r>
      <w:r>
        <w:br/>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sigma</w:t>
      </w:r>
      <w:r>
        <w:rPr>
          <w:rStyle w:val="SpecialCharTok"/>
        </w:rPr>
        <w:t xml:space="preserve">*</w:t>
      </w:r>
      <w:r>
        <w:rPr>
          <w:rStyle w:val="FunctionTok"/>
        </w:rPr>
        <w:t xml:space="preserve">rnorm</w:t>
      </w:r>
      <w:r>
        <w:rPr>
          <w:rStyle w:val="NormalTok"/>
        </w:rPr>
        <w:t xml:space="preserve">(n)</w:t>
      </w:r>
      <w:r>
        <w:br/>
      </w:r>
      <w:r>
        <w:rPr>
          <w:rStyle w:val="NormalTok"/>
        </w:rPr>
        <w:t xml:space="preserve">fake </w:t>
      </w:r>
      <w:r>
        <w:rPr>
          <w:rStyle w:val="OtherTok"/>
        </w:rPr>
        <w:t xml:space="preserve">&lt;-</w:t>
      </w:r>
      <w:r>
        <w:rPr>
          <w:rStyle w:val="NormalTok"/>
        </w:rPr>
        <w:t xml:space="preserve"> </w:t>
      </w:r>
      <w:r>
        <w:rPr>
          <w:rStyle w:val="FunctionTok"/>
        </w:rPr>
        <w:t xml:space="preserve">data.frame</w:t>
      </w:r>
      <w:r>
        <w:rPr>
          <w:rStyle w:val="NormalTok"/>
        </w:rPr>
        <w:t xml:space="preserve">(x, y)</w:t>
      </w:r>
    </w:p>
    <w:p>
      <w:pPr>
        <w:pStyle w:val="FirstParagraph"/>
      </w:pPr>
      <w:r>
        <w:rPr>
          <w:bCs/>
          <w:b/>
        </w:rPr>
        <w:t xml:space="preserve">Linear least squares regression</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AttributeTok"/>
        </w:rPr>
        <w:t xml:space="preserve">data=</w:t>
      </w:r>
      <w:r>
        <w:rPr>
          <w:rStyle w:val="NormalTok"/>
        </w:rPr>
        <w:t xml:space="preserve">fake)</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y ~ x, data = fake)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-0.6965 -0.2717 -0.0858  0.2258  0.9797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0.39947    0.22008   1.815   0.0862 .  </w:t>
      </w:r>
      <w:r>
        <w:br/>
      </w:r>
      <w:r>
        <w:rPr>
          <w:rStyle w:val="VerbatimChar"/>
        </w:rPr>
        <w:t xml:space="preserve">## x            0.28104    0.01837  15.297 9.28e-12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0.4738 on 18 degrees of freedom</w:t>
      </w:r>
      <w:r>
        <w:br/>
      </w:r>
      <w:r>
        <w:rPr>
          <w:rStyle w:val="VerbatimChar"/>
        </w:rPr>
        <w:t xml:space="preserve">## Multiple R-squared:  0.9286, Adjusted R-squared:  0.9246 </w:t>
      </w:r>
      <w:r>
        <w:br/>
      </w:r>
      <w:r>
        <w:rPr>
          <w:rStyle w:val="VerbatimChar"/>
        </w:rPr>
        <w:t xml:space="preserve">## F-statistic:   234 on 1 and 18 DF,  p-value: 9.277e-12</w:t>
      </w:r>
    </w:p>
    <w:p>
      <w:pPr>
        <w:pStyle w:val="FirstParagraph"/>
      </w:pPr>
      <w:r>
        <w:t xml:space="preserve">So our estimated linear model is:</w:t>
      </w:r>
    </w:p>
    <w:p>
      <w:pPr>
        <w:pStyle w:val="BodyText"/>
      </w:pPr>
      <m:oMathPara>
        <m:oMathParaPr>
          <m:jc m:val="center"/>
        </m:oMathParaPr>
        <m:oMath>
          <m:acc>
            <m:accPr>
              <m:chr m:val="̂"/>
            </m:accPr>
            <m:e>
              <m:r>
                <m:t>y</m:t>
              </m:r>
            </m:e>
          </m:acc>
          <m:r>
            <m:rPr>
              <m:sty m:val="p"/>
            </m:rPr>
            <m:t>=</m:t>
          </m:r>
          <m:r>
            <m:t>0.4</m:t>
          </m:r>
          <m:r>
            <m:rPr>
              <m:sty m:val="p"/>
            </m:rPr>
            <m:t>+</m:t>
          </m:r>
          <m:r>
            <m:t>0.28</m:t>
          </m:r>
          <m:r>
            <m:t>x</m:t>
          </m:r>
        </m:oMath>
      </m:oMathPara>
    </w:p>
    <w:p>
      <w:pPr>
        <w:pStyle w:val="FirstParagraph"/>
      </w:pPr>
      <w:r>
        <w:t xml:space="preserve">note df= n - #estimated coefficients = 20-2 = 18</w:t>
      </w:r>
    </w:p>
    <w:p>
      <w:pPr>
        <w:pStyle w:val="BodyText"/>
      </w:pPr>
      <w:r>
        <w:rPr>
          <w:bCs/>
          <w:b/>
        </w:rPr>
        <w:t xml:space="preserve">Plot Simulated Regression</w:t>
      </w:r>
    </w:p>
    <w:p>
      <w:pPr>
        <w:pStyle w:val="SourceCode"/>
      </w:pPr>
      <w:r>
        <w:rPr>
          <w:rStyle w:val="FunctionTok"/>
        </w:rPr>
        <w:t xml:space="preserve">plot</w:t>
      </w:r>
      <w:r>
        <w:rPr>
          <w:rStyle w:val="NormalTok"/>
        </w:rPr>
        <w:t xml:space="preserve">(fake</w:t>
      </w:r>
      <w:r>
        <w:rPr>
          <w:rStyle w:val="SpecialCharTok"/>
        </w:rPr>
        <w:t xml:space="preserve">$</w:t>
      </w:r>
      <w:r>
        <w:rPr>
          <w:rStyle w:val="NormalTok"/>
        </w:rPr>
        <w:t xml:space="preserve">x, fake</w:t>
      </w:r>
      <w:r>
        <w:rPr>
          <w:rStyle w:val="SpecialCharTok"/>
        </w:rPr>
        <w:t xml:space="preserve">$</w:t>
      </w:r>
      <w:r>
        <w:rPr>
          <w:rStyle w:val="NormalTok"/>
        </w:rPr>
        <w:t xml:space="preserve">y, </w:t>
      </w:r>
      <w:r>
        <w:rPr>
          <w:rStyle w:val="AttributeTok"/>
        </w:rPr>
        <w:t xml:space="preserve">main=</w:t>
      </w:r>
      <w:r>
        <w:rPr>
          <w:rStyle w:val="StringTok"/>
        </w:rPr>
        <w:t xml:space="preserve">"Data and fitted regression line"</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pch=</w:t>
      </w:r>
      <w:r>
        <w:rPr>
          <w:rStyle w:val="DecValTok"/>
        </w:rPr>
        <w:t xml:space="preserve">20</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r>
        <w:br/>
      </w:r>
      <w:r>
        <w:rPr>
          <w:rStyle w:val="NormalTok"/>
        </w:rPr>
        <w:t xml:space="preserve">a_hat </w:t>
      </w:r>
      <w:r>
        <w:rPr>
          <w:rStyle w:val="OtherTok"/>
        </w:rPr>
        <w:t xml:space="preserve">&lt;-</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w:t>
      </w:r>
      <w:r>
        <w:br/>
      </w:r>
      <w:r>
        <w:rPr>
          <w:rStyle w:val="NormalTok"/>
        </w:rPr>
        <w:t xml:space="preserve">b_hat </w:t>
      </w:r>
      <w:r>
        <w:rPr>
          <w:rStyle w:val="OtherTok"/>
        </w:rPr>
        <w:t xml:space="preserve">&lt;-</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w:t>
      </w:r>
      <w:r>
        <w:br/>
      </w:r>
      <w:r>
        <w:rPr>
          <w:rStyle w:val="FunctionTok"/>
        </w:rPr>
        <w:t xml:space="preserve">abline</w:t>
      </w:r>
      <w:r>
        <w:rPr>
          <w:rStyle w:val="NormalTok"/>
        </w:rPr>
        <w:t xml:space="preserve">(a_hat, b_hat)</w:t>
      </w:r>
      <w:r>
        <w:br/>
      </w:r>
      <w:r>
        <w:rPr>
          <w:rStyle w:val="NormalTok"/>
        </w:rPr>
        <w:t xml:space="preserve">x_bar </w:t>
      </w:r>
      <w:r>
        <w:rPr>
          <w:rStyle w:val="OtherTok"/>
        </w:rPr>
        <w:t xml:space="preserve">&lt;-</w:t>
      </w:r>
      <w:r>
        <w:rPr>
          <w:rStyle w:val="NormalTok"/>
        </w:rPr>
        <w:t xml:space="preserve"> </w:t>
      </w:r>
      <w:r>
        <w:rPr>
          <w:rStyle w:val="FunctionTok"/>
        </w:rPr>
        <w:t xml:space="preserve">mean</w:t>
      </w:r>
      <w:r>
        <w:rPr>
          <w:rStyle w:val="NormalTok"/>
        </w:rPr>
        <w:t xml:space="preserve">(fake</w:t>
      </w:r>
      <w:r>
        <w:rPr>
          <w:rStyle w:val="SpecialCharTok"/>
        </w:rPr>
        <w:t xml:space="preserve">$</w:t>
      </w:r>
      <w:r>
        <w:rPr>
          <w:rStyle w:val="NormalTok"/>
        </w:rPr>
        <w:t xml:space="preserve">x)</w:t>
      </w:r>
      <w:r>
        <w:br/>
      </w:r>
      <w:r>
        <w:rPr>
          <w:rStyle w:val="FunctionTok"/>
        </w:rPr>
        <w:t xml:space="preserve">text</w:t>
      </w:r>
      <w:r>
        <w:rPr>
          <w:rStyle w:val="NormalTok"/>
        </w:rPr>
        <w:t xml:space="preserve">(x_bar, a_hat </w:t>
      </w:r>
      <w:r>
        <w:rPr>
          <w:rStyle w:val="SpecialCharTok"/>
        </w:rPr>
        <w:t xml:space="preserve">+</w:t>
      </w:r>
      <w:r>
        <w:rPr>
          <w:rStyle w:val="NormalTok"/>
        </w:rPr>
        <w:t xml:space="preserve"> b_hat</w:t>
      </w:r>
      <w:r>
        <w:rPr>
          <w:rStyle w:val="SpecialCharTok"/>
        </w:rPr>
        <w:t xml:space="preserve">*</w:t>
      </w:r>
      <w:r>
        <w:rPr>
          <w:rStyle w:val="NormalTok"/>
        </w:rPr>
        <w:t xml:space="preserve">x_bar, </w:t>
      </w:r>
      <w:r>
        <w:rPr>
          <w:rStyle w:val="FunctionTok"/>
        </w:rPr>
        <w:t xml:space="preserve">paste</w:t>
      </w:r>
      <w:r>
        <w:rPr>
          <w:rStyle w:val="NormalTok"/>
        </w:rPr>
        <w:t xml:space="preserve">(</w:t>
      </w:r>
      <w:r>
        <w:rPr>
          <w:rStyle w:val="StringTok"/>
        </w:rPr>
        <w:t xml:space="preserve">"   y ="</w:t>
      </w:r>
      <w:r>
        <w:rPr>
          <w:rStyle w:val="NormalTok"/>
        </w:rPr>
        <w:t xml:space="preserve">, </w:t>
      </w:r>
      <w:r>
        <w:rPr>
          <w:rStyle w:val="FunctionTok"/>
        </w:rPr>
        <w:t xml:space="preserve">round</w:t>
      </w:r>
      <w:r>
        <w:rPr>
          <w:rStyle w:val="NormalTok"/>
        </w:rPr>
        <w:t xml:space="preserve">(a_hat,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(b_hat, </w:t>
      </w:r>
      <w:r>
        <w:rPr>
          <w:rStyle w:val="DecValTok"/>
        </w:rPr>
        <w:t xml:space="preserve">2</w:t>
      </w:r>
      <w:r>
        <w:rPr>
          <w:rStyle w:val="NormalTok"/>
        </w:rPr>
        <w:t xml:space="preserve">), </w:t>
      </w:r>
      <w:r>
        <w:rPr>
          <w:rStyle w:val="StringTok"/>
        </w:rPr>
        <w:t xml:space="preserve">"* x"</w:t>
      </w:r>
      <w:r>
        <w:rPr>
          <w:rStyle w:val="NormalTok"/>
        </w:rPr>
        <w:t xml:space="preserve">), </w:t>
      </w:r>
      <w:r>
        <w:rPr>
          <w:rStyle w:val="AttributeTok"/>
        </w:rPr>
        <w:t xml:space="preserve">adj=</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egression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estimate the model using stan_glm, this is what is in the book.</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stan_glm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fake,</w:t>
      </w:r>
      <w:r>
        <w:rPr>
          <w:rStyle w:val="AttributeTok"/>
        </w:rPr>
        <w:t xml:space="preserve">refresh=</w:t>
      </w:r>
      <w:r>
        <w:rPr>
          <w:rStyle w:val="DecValTok"/>
        </w:rPr>
        <w:t xml:space="preserve">0</w:t>
      </w:r>
      <w:r>
        <w:rPr>
          <w:rStyle w:val="NormalTok"/>
        </w:rPr>
        <w:t xml:space="preserve">)</w:t>
      </w:r>
      <w:r>
        <w:br/>
      </w:r>
      <w:r>
        <w:rPr>
          <w:rStyle w:val="FunctionTok"/>
        </w:rPr>
        <w:t xml:space="preserve">print</w:t>
      </w:r>
      <w:r>
        <w:rPr>
          <w:rStyle w:val="NormalTok"/>
        </w:rPr>
        <w:t xml:space="preserve">(fit)</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y ~ x</w:t>
      </w:r>
      <w:r>
        <w:br/>
      </w:r>
      <w:r>
        <w:rPr>
          <w:rStyle w:val="VerbatimChar"/>
        </w:rPr>
        <w:t xml:space="preserve">##  observations: 20</w:t>
      </w:r>
      <w:r>
        <w:br/>
      </w:r>
      <w:r>
        <w:rPr>
          <w:rStyle w:val="VerbatimChar"/>
        </w:rPr>
        <w:t xml:space="preserve">##  predictors:   2</w:t>
      </w:r>
      <w:r>
        <w:br/>
      </w:r>
      <w:r>
        <w:rPr>
          <w:rStyle w:val="VerbatimChar"/>
        </w:rPr>
        <w:t xml:space="preserve">## ------</w:t>
      </w:r>
      <w:r>
        <w:br/>
      </w:r>
      <w:r>
        <w:rPr>
          <w:rStyle w:val="VerbatimChar"/>
        </w:rPr>
        <w:t xml:space="preserve">##             Median MAD_SD</w:t>
      </w:r>
      <w:r>
        <w:br/>
      </w:r>
      <w:r>
        <w:rPr>
          <w:rStyle w:val="VerbatimChar"/>
        </w:rPr>
        <w:t xml:space="preserve">## (Intercept) 0.4    0.2   </w:t>
      </w:r>
      <w:r>
        <w:br/>
      </w:r>
      <w:r>
        <w:rPr>
          <w:rStyle w:val="VerbatimChar"/>
        </w:rPr>
        <w:t xml:space="preserve">## x           0.3    0.0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0.1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bookmarkStart w:id="23" w:name="Xd10c034446bd814da734d4cad71c26dd4f633c7"/>
    <w:p>
      <w:pPr>
        <w:pStyle w:val="Heading4"/>
      </w:pPr>
      <w:r>
        <w:t xml:space="preserve">Formulating comparisons as regression models</w:t>
      </w:r>
    </w:p>
    <w:p>
      <w:pPr>
        <w:pStyle w:val="FirstParagraph"/>
      </w:pPr>
      <w:r>
        <w:rPr>
          <w:bCs/>
          <w:b/>
        </w:rPr>
        <w:t xml:space="preserve">Simulate fake data</w:t>
      </w:r>
    </w:p>
    <w:p>
      <w:pPr>
        <w:pStyle w:val="SourceCode"/>
      </w:pPr>
      <w:r>
        <w:rPr>
          <w:rStyle w:val="NormalTok"/>
        </w:rPr>
        <w:t xml:space="preserve">n_0 </w:t>
      </w:r>
      <w:r>
        <w:rPr>
          <w:rStyle w:val="OtherTok"/>
        </w:rPr>
        <w:t xml:space="preserve">&lt;-</w:t>
      </w:r>
      <w:r>
        <w:rPr>
          <w:rStyle w:val="NormalTok"/>
        </w:rPr>
        <w:t xml:space="preserve"> </w:t>
      </w:r>
      <w:r>
        <w:rPr>
          <w:rStyle w:val="DecValTok"/>
        </w:rPr>
        <w:t xml:space="preserve">20</w:t>
      </w:r>
      <w:r>
        <w:br/>
      </w:r>
      <w:r>
        <w:rPr>
          <w:rStyle w:val="CommentTok"/>
        </w:rPr>
        <w:t xml:space="preserve"># set the random seed to get reproducible results</w:t>
      </w:r>
      <w:r>
        <w:br/>
      </w:r>
      <w:r>
        <w:rPr>
          <w:rStyle w:val="CommentTok"/>
        </w:rPr>
        <w:t xml:space="preserve"># change the seed to experiment with variation due to random noise</w:t>
      </w:r>
      <w:r>
        <w:br/>
      </w:r>
      <w:r>
        <w:rPr>
          <w:rStyle w:val="FunctionTok"/>
        </w:rPr>
        <w:t xml:space="preserve">set.seed</w:t>
      </w:r>
      <w:r>
        <w:rPr>
          <w:rStyle w:val="NormalTok"/>
        </w:rPr>
        <w:t xml:space="preserve">(</w:t>
      </w:r>
      <w:r>
        <w:rPr>
          <w:rStyle w:val="DecValTok"/>
        </w:rPr>
        <w:t xml:space="preserve">2141</w:t>
      </w:r>
      <w:r>
        <w:rPr>
          <w:rStyle w:val="NormalTok"/>
        </w:rPr>
        <w:t xml:space="preserve">)</w:t>
      </w:r>
      <w:r>
        <w:br/>
      </w:r>
      <w:r>
        <w:rPr>
          <w:rStyle w:val="NormalTok"/>
        </w:rPr>
        <w:t xml:space="preserve">y_0 </w:t>
      </w:r>
      <w:r>
        <w:rPr>
          <w:rStyle w:val="OtherTok"/>
        </w:rPr>
        <w:t xml:space="preserve">&lt;-</w:t>
      </w:r>
      <w:r>
        <w:rPr>
          <w:rStyle w:val="NormalTok"/>
        </w:rPr>
        <w:t xml:space="preserve"> </w:t>
      </w:r>
      <w:r>
        <w:rPr>
          <w:rStyle w:val="FunctionTok"/>
        </w:rPr>
        <w:t xml:space="preserve">rnorm</w:t>
      </w:r>
      <w:r>
        <w:rPr>
          <w:rStyle w:val="NormalTok"/>
        </w:rPr>
        <w:t xml:space="preserve">(n_0,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y_0 </w:t>
      </w:r>
      <w:r>
        <w:rPr>
          <w:rStyle w:val="OtherTok"/>
        </w:rPr>
        <w:t xml:space="preserve">&lt;-</w:t>
      </w:r>
      <w:r>
        <w:rPr>
          <w:rStyle w:val="NormalTok"/>
        </w:rPr>
        <w:t xml:space="preserve"> </w:t>
      </w:r>
      <w:r>
        <w:rPr>
          <w:rStyle w:val="FunctionTok"/>
        </w:rPr>
        <w:t xml:space="preserve">round</w:t>
      </w:r>
      <w:r>
        <w:rPr>
          <w:rStyle w:val="NormalTok"/>
        </w:rPr>
        <w:t xml:space="preserve">(y_0, </w:t>
      </w:r>
      <w:r>
        <w:rPr>
          <w:rStyle w:val="DecValTok"/>
        </w:rPr>
        <w:t xml:space="preserve">1</w:t>
      </w:r>
      <w:r>
        <w:rPr>
          <w:rStyle w:val="NormalTok"/>
        </w:rPr>
        <w:t xml:space="preserve">)</w:t>
      </w:r>
      <w:r>
        <w:br/>
      </w:r>
      <w:r>
        <w:rPr>
          <w:rStyle w:val="FunctionTok"/>
        </w:rPr>
        <w:t xml:space="preserve">round</w:t>
      </w:r>
      <w:r>
        <w:rPr>
          <w:rStyle w:val="NormalTok"/>
        </w:rPr>
        <w:t xml:space="preserve">(y_0, </w:t>
      </w:r>
      <w:r>
        <w:rPr>
          <w:rStyle w:val="DecValTok"/>
        </w:rPr>
        <w:t xml:space="preserve">1</w:t>
      </w:r>
      <w:r>
        <w:rPr>
          <w:rStyle w:val="NormalTok"/>
        </w:rPr>
        <w:t xml:space="preserve">)</w:t>
      </w:r>
    </w:p>
    <w:p>
      <w:pPr>
        <w:pStyle w:val="SourceCode"/>
      </w:pPr>
      <w:r>
        <w:rPr>
          <w:rStyle w:val="VerbatimChar"/>
        </w:rPr>
        <w:t xml:space="preserve">##  [1]  9.1  2.1  0.3  3.3  2.2 12.7 -2.3  1.8 -1.0  4.1 -5.1  7.0 -4.5 -0.8  0.4</w:t>
      </w:r>
      <w:r>
        <w:br/>
      </w:r>
      <w:r>
        <w:rPr>
          <w:rStyle w:val="VerbatimChar"/>
        </w:rPr>
        <w:t xml:space="preserve">## [16]  4.0 -1.8 10.2 -0.9 -0.7</w:t>
      </w:r>
    </w:p>
    <w:p>
      <w:pPr>
        <w:pStyle w:val="SourceCode"/>
      </w:pPr>
      <w:r>
        <w:rPr>
          <w:rStyle w:val="FunctionTok"/>
        </w:rPr>
        <w:t xml:space="preserve">round</w:t>
      </w:r>
      <w:r>
        <w:rPr>
          <w:rStyle w:val="NormalTok"/>
        </w:rPr>
        <w:t xml:space="preserve">(</w:t>
      </w:r>
      <w:r>
        <w:rPr>
          <w:rStyle w:val="FunctionTok"/>
        </w:rPr>
        <w:t xml:space="preserve">mean</w:t>
      </w:r>
      <w:r>
        <w:rPr>
          <w:rStyle w:val="NormalTok"/>
        </w:rPr>
        <w:t xml:space="preserve">(y_0), </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FunctionTok"/>
        </w:rPr>
        <w:t xml:space="preserve">round</w:t>
      </w:r>
      <w:r>
        <w:rPr>
          <w:rStyle w:val="NormalTok"/>
        </w:rPr>
        <w:t xml:space="preserve">(</w:t>
      </w:r>
      <w:r>
        <w:rPr>
          <w:rStyle w:val="FunctionTok"/>
        </w:rPr>
        <w:t xml:space="preserve">sd</w:t>
      </w:r>
      <w:r>
        <w:rPr>
          <w:rStyle w:val="NormalTok"/>
        </w:rPr>
        <w:t xml:space="preserve">(y_0)</w:t>
      </w:r>
      <w:r>
        <w:rPr>
          <w:rStyle w:val="SpecialCharTok"/>
        </w:rPr>
        <w:t xml:space="preserve">/</w:t>
      </w:r>
      <w:r>
        <w:rPr>
          <w:rStyle w:val="FunctionTok"/>
        </w:rPr>
        <w:t xml:space="preserve">sqrt</w:t>
      </w:r>
      <w:r>
        <w:rPr>
          <w:rStyle w:val="NormalTok"/>
        </w:rPr>
        <w:t xml:space="preserve">(n), </w:t>
      </w:r>
      <w:r>
        <w:rPr>
          <w:rStyle w:val="DecValTok"/>
        </w:rPr>
        <w:t xml:space="preserve">2</w:t>
      </w:r>
      <w:r>
        <w:rPr>
          <w:rStyle w:val="NormalTok"/>
        </w:rPr>
        <w:t xml:space="preserve">)</w:t>
      </w:r>
    </w:p>
    <w:p>
      <w:pPr>
        <w:pStyle w:val="SourceCode"/>
      </w:pPr>
      <w:r>
        <w:rPr>
          <w:rStyle w:val="VerbatimChar"/>
        </w:rPr>
        <w:t xml:space="preserve">## [1] 1.06</w:t>
      </w:r>
    </w:p>
    <w:p>
      <w:pPr>
        <w:pStyle w:val="FirstParagraph"/>
      </w:pPr>
      <w:r>
        <w:rPr>
          <w:bCs/>
          <w:b/>
        </w:rPr>
        <w:t xml:space="preserve">Estimating the mean is the same as regressing on a constant term</w:t>
      </w:r>
    </w:p>
    <w:p>
      <w:pPr>
        <w:pStyle w:val="SourceCode"/>
      </w:pPr>
      <w:r>
        <w:rPr>
          <w:rStyle w:val="FunctionTok"/>
        </w:rPr>
        <w:t xml:space="preserve">mean</w:t>
      </w:r>
      <w:r>
        <w:rPr>
          <w:rStyle w:val="NormalTok"/>
        </w:rPr>
        <w:t xml:space="preserve">(y_0)</w:t>
      </w:r>
    </w:p>
    <w:p>
      <w:pPr>
        <w:pStyle w:val="SourceCode"/>
      </w:pPr>
      <w:r>
        <w:rPr>
          <w:rStyle w:val="VerbatimChar"/>
        </w:rPr>
        <w:t xml:space="preserve">## [1] 2.005</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(y_0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y_0 ~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-7.105 -2.930 -0.905  2.020 10.695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2.005      1.065   1.883   0.0751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4.762 on 19 degrees of freedom</w:t>
      </w:r>
    </w:p>
    <w:p>
      <w:pPr>
        <w:pStyle w:val="FirstParagraph"/>
      </w:pPr>
      <w:r>
        <w:rPr>
          <w:bCs/>
          <w:b/>
        </w:rPr>
        <w:t xml:space="preserve">Simulate fake data</w:t>
      </w:r>
    </w:p>
    <w:p>
      <w:pPr>
        <w:pStyle w:val="SourceCode"/>
      </w:pPr>
      <w:r>
        <w:rPr>
          <w:rStyle w:val="NormalTok"/>
        </w:rPr>
        <w:t xml:space="preserve">n_1 </w:t>
      </w:r>
      <w:r>
        <w:rPr>
          <w:rStyle w:val="OtherTok"/>
        </w:rPr>
        <w:t xml:space="preserve">&lt;-</w:t>
      </w:r>
      <w:r>
        <w:rPr>
          <w:rStyle w:val="NormalTok"/>
        </w:rPr>
        <w:t xml:space="preserve"> </w:t>
      </w:r>
      <w:r>
        <w:rPr>
          <w:rStyle w:val="DecValTok"/>
        </w:rPr>
        <w:t xml:space="preserve">30</w:t>
      </w:r>
      <w:r>
        <w:br/>
      </w:r>
      <w:r>
        <w:rPr>
          <w:rStyle w:val="CommentTok"/>
        </w:rPr>
        <w:t xml:space="preserve"># set the random seed to get reproducible results</w:t>
      </w:r>
      <w:r>
        <w:br/>
      </w:r>
      <w:r>
        <w:rPr>
          <w:rStyle w:val="CommentTok"/>
        </w:rPr>
        <w:t xml:space="preserve"># change the seed to experiment with variation due to random noise</w:t>
      </w:r>
      <w:r>
        <w:br/>
      </w:r>
      <w:r>
        <w:rPr>
          <w:rStyle w:val="FunctionTok"/>
        </w:rPr>
        <w:t xml:space="preserve">set.seed</w:t>
      </w:r>
      <w:r>
        <w:rPr>
          <w:rStyle w:val="NormalTok"/>
        </w:rPr>
        <w:t xml:space="preserve">(</w:t>
      </w:r>
      <w:r>
        <w:rPr>
          <w:rStyle w:val="DecValTok"/>
        </w:rPr>
        <w:t xml:space="preserve">2141</w:t>
      </w:r>
      <w:r>
        <w:rPr>
          <w:rStyle w:val="NormalTok"/>
        </w:rPr>
        <w:t xml:space="preserve">)</w:t>
      </w:r>
      <w:r>
        <w:br/>
      </w:r>
      <w:r>
        <w:rPr>
          <w:rStyle w:val="NormalTok"/>
        </w:rPr>
        <w:t xml:space="preserve">y_1 </w:t>
      </w:r>
      <w:r>
        <w:rPr>
          <w:rStyle w:val="OtherTok"/>
        </w:rPr>
        <w:t xml:space="preserve">&lt;-</w:t>
      </w:r>
      <w:r>
        <w:rPr>
          <w:rStyle w:val="NormalTok"/>
        </w:rPr>
        <w:t xml:space="preserve"> </w:t>
      </w:r>
      <w:r>
        <w:rPr>
          <w:rStyle w:val="FunctionTok"/>
        </w:rPr>
        <w:t xml:space="preserve">rnorm</w:t>
      </w:r>
      <w:r>
        <w:rPr>
          <w:rStyle w:val="NormalTok"/>
        </w:rPr>
        <w:t xml:space="preserve">(n_1, </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diff </w:t>
      </w:r>
      <w:r>
        <w:rPr>
          <w:rStyle w:val="OtherTok"/>
        </w:rPr>
        <w:t xml:space="preserve">&lt;-</w:t>
      </w:r>
      <w:r>
        <w:rPr>
          <w:rStyle w:val="NormalTok"/>
        </w:rPr>
        <w:t xml:space="preserve"> </w:t>
      </w:r>
      <w:r>
        <w:rPr>
          <w:rStyle w:val="FunctionTok"/>
        </w:rPr>
        <w:t xml:space="preserve">mean</w:t>
      </w:r>
      <w:r>
        <w:rPr>
          <w:rStyle w:val="NormalTok"/>
        </w:rPr>
        <w:t xml:space="preserve">(y_1) </w:t>
      </w:r>
      <w:r>
        <w:rPr>
          <w:rStyle w:val="SpecialCharTok"/>
        </w:rPr>
        <w:t xml:space="preserve">-</w:t>
      </w:r>
      <w:r>
        <w:rPr>
          <w:rStyle w:val="NormalTok"/>
        </w:rPr>
        <w:t xml:space="preserve"> </w:t>
      </w:r>
      <w:r>
        <w:rPr>
          <w:rStyle w:val="FunctionTok"/>
        </w:rPr>
        <w:t xml:space="preserve">mean</w:t>
      </w:r>
      <w:r>
        <w:rPr>
          <w:rStyle w:val="NormalTok"/>
        </w:rPr>
        <w:t xml:space="preserve">(y_0)</w:t>
      </w:r>
      <w:r>
        <w:br/>
      </w:r>
      <w:r>
        <w:rPr>
          <w:rStyle w:val="NormalTok"/>
        </w:rPr>
        <w:t xml:space="preserve">se_0 </w:t>
      </w:r>
      <w:r>
        <w:rPr>
          <w:rStyle w:val="OtherTok"/>
        </w:rPr>
        <w:t xml:space="preserve">&lt;-</w:t>
      </w:r>
      <w:r>
        <w:rPr>
          <w:rStyle w:val="NormalTok"/>
        </w:rPr>
        <w:t xml:space="preserve"> </w:t>
      </w:r>
      <w:r>
        <w:rPr>
          <w:rStyle w:val="FunctionTok"/>
        </w:rPr>
        <w:t xml:space="preserve">sd</w:t>
      </w:r>
      <w:r>
        <w:rPr>
          <w:rStyle w:val="NormalTok"/>
        </w:rPr>
        <w:t xml:space="preserve">(y_0)</w:t>
      </w:r>
      <w:r>
        <w:rPr>
          <w:rStyle w:val="SpecialCharTok"/>
        </w:rPr>
        <w:t xml:space="preserve">/</w:t>
      </w:r>
      <w:r>
        <w:rPr>
          <w:rStyle w:val="FunctionTok"/>
        </w:rPr>
        <w:t xml:space="preserve">sqrt</w:t>
      </w:r>
      <w:r>
        <w:rPr>
          <w:rStyle w:val="NormalTok"/>
        </w:rPr>
        <w:t xml:space="preserve">(n_0)</w:t>
      </w:r>
      <w:r>
        <w:br/>
      </w:r>
      <w:r>
        <w:rPr>
          <w:rStyle w:val="NormalTok"/>
        </w:rPr>
        <w:t xml:space="preserve">se_1 </w:t>
      </w:r>
      <w:r>
        <w:rPr>
          <w:rStyle w:val="OtherTok"/>
        </w:rPr>
        <w:t xml:space="preserve">&lt;-</w:t>
      </w:r>
      <w:r>
        <w:rPr>
          <w:rStyle w:val="NormalTok"/>
        </w:rPr>
        <w:t xml:space="preserve"> </w:t>
      </w:r>
      <w:r>
        <w:rPr>
          <w:rStyle w:val="FunctionTok"/>
        </w:rPr>
        <w:t xml:space="preserve">sd</w:t>
      </w:r>
      <w:r>
        <w:rPr>
          <w:rStyle w:val="NormalTok"/>
        </w:rPr>
        <w:t xml:space="preserve">(y_1)</w:t>
      </w:r>
      <w:r>
        <w:rPr>
          <w:rStyle w:val="SpecialCharTok"/>
        </w:rPr>
        <w:t xml:space="preserve">/</w:t>
      </w:r>
      <w:r>
        <w:rPr>
          <w:rStyle w:val="FunctionTok"/>
        </w:rPr>
        <w:t xml:space="preserve">sqrt</w:t>
      </w:r>
      <w:r>
        <w:rPr>
          <w:rStyle w:val="NormalTok"/>
        </w:rPr>
        <w:t xml:space="preserve">(n_1)</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(se_0</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se_1</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(diff)</w:t>
      </w:r>
    </w:p>
    <w:p>
      <w:pPr>
        <w:pStyle w:val="SourceCode"/>
      </w:pPr>
      <w:r>
        <w:rPr>
          <w:rStyle w:val="VerbatimChar"/>
        </w:rPr>
        <w:t xml:space="preserve">## [1] 6.68748</w:t>
      </w:r>
    </w:p>
    <w:p>
      <w:pPr>
        <w:pStyle w:val="SourceCode"/>
      </w:pPr>
      <w:r>
        <w:rPr>
          <w:rStyle w:val="FunctionTok"/>
        </w:rPr>
        <w:t xml:space="preserve">print</w:t>
      </w:r>
      <w:r>
        <w:rPr>
          <w:rStyle w:val="NormalTok"/>
        </w:rPr>
        <w:t xml:space="preserve">(se)</w:t>
      </w:r>
    </w:p>
    <w:p>
      <w:pPr>
        <w:pStyle w:val="SourceCode"/>
      </w:pPr>
      <w:r>
        <w:rPr>
          <w:rStyle w:val="VerbatimChar"/>
        </w:rPr>
        <w:t xml:space="preserve">## [1] 1.381859</w:t>
      </w:r>
    </w:p>
    <w:p>
      <w:pPr>
        <w:pStyle w:val="FirstParagraph"/>
      </w:pPr>
      <w:r>
        <w:rPr>
          <w:bCs/>
          <w:b/>
        </w:rPr>
        <w:t xml:space="preserve">Estimating a difference is the same as regressing on an indicator variable</w:t>
      </w:r>
    </w:p>
    <w:p>
      <w:pPr>
        <w:pStyle w:val="SourceCode"/>
      </w:pPr>
      <w:r>
        <w:rPr>
          <w:rStyle w:val="NormalTok"/>
        </w:rPr>
        <w:t xml:space="preserve">n </w:t>
      </w:r>
      <w:r>
        <w:rPr>
          <w:rStyle w:val="OtherTok"/>
        </w:rPr>
        <w:t xml:space="preserve">&lt;-</w:t>
      </w:r>
      <w:r>
        <w:rPr>
          <w:rStyle w:val="NormalTok"/>
        </w:rPr>
        <w:t xml:space="preserve"> n_0 </w:t>
      </w:r>
      <w:r>
        <w:rPr>
          <w:rStyle w:val="SpecialCharTok"/>
        </w:rPr>
        <w:t xml:space="preserve">+</w:t>
      </w:r>
      <w:r>
        <w:rPr>
          <w:rStyle w:val="NormalTok"/>
        </w:rPr>
        <w:t xml:space="preserve"> n_1</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(y_0, y_1)</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n_0), </w:t>
      </w:r>
      <w:r>
        <w:rPr>
          <w:rStyle w:val="FunctionTok"/>
        </w:rPr>
        <w:t xml:space="preserve">rep</w:t>
      </w:r>
      <w:r>
        <w:rPr>
          <w:rStyle w:val="NormalTok"/>
        </w:rPr>
        <w:t xml:space="preserve">(</w:t>
      </w:r>
      <w:r>
        <w:rPr>
          <w:rStyle w:val="DecValTok"/>
        </w:rPr>
        <w:t xml:space="preserve">1</w:t>
      </w:r>
      <w:r>
        <w:rPr>
          <w:rStyle w:val="NormalTok"/>
        </w:rPr>
        <w:t xml:space="preserve">, n_1))  </w:t>
      </w:r>
      <w:r>
        <w:rPr>
          <w:rStyle w:val="CommentTok"/>
        </w:rPr>
        <w:t xml:space="preserve">#x is 0 or 1</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-7.7485 -3.4843 -0.5439  2.1989 10.6950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2.005      1.073   1.868   0.0678 .  </w:t>
      </w:r>
      <w:r>
        <w:br/>
      </w:r>
      <w:r>
        <w:rPr>
          <w:rStyle w:val="VerbatimChar"/>
        </w:rPr>
        <w:t xml:space="preserve">## x              6.687      1.385   4.827 1.45e-05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4.799 on 48 degrees of freedom</w:t>
      </w:r>
      <w:r>
        <w:br/>
      </w:r>
      <w:r>
        <w:rPr>
          <w:rStyle w:val="VerbatimChar"/>
        </w:rPr>
        <w:t xml:space="preserve">## Multiple R-squared:  0.3268, Adjusted R-squared:  0.3127 </w:t>
      </w:r>
      <w:r>
        <w:br/>
      </w:r>
      <w:r>
        <w:rPr>
          <w:rStyle w:val="VerbatimChar"/>
        </w:rPr>
        <w:t xml:space="preserve">## F-statistic:  23.3 on 1 and 48 DF,  p-value: 1.45e-05</w:t>
      </w:r>
    </w:p>
    <w:p>
      <w:pPr>
        <w:pStyle w:val="FirstParagraph"/>
      </w:pPr>
      <w:r>
        <w:t xml:space="preserve">So, this means 6.687 is the difference between the sample mean for y when x=1 and the sample mean for y when x=0.</w:t>
      </w:r>
    </w:p>
    <w:p>
      <w:pPr>
        <w:pStyle w:val="SourceCode"/>
      </w:pPr>
      <w:r>
        <w:rPr>
          <w:rStyle w:val="FunctionTok"/>
        </w:rPr>
        <w:t xml:space="preserve">plot</w:t>
      </w:r>
      <w:r>
        <w:rPr>
          <w:rStyle w:val="NormalTok"/>
        </w:rPr>
        <w:t xml:space="preserve">(x, y, </w:t>
      </w:r>
      <w:r>
        <w:rPr>
          <w:rStyle w:val="AttributeTok"/>
        </w:rPr>
        <w:t xml:space="preserve">xlab=</w:t>
      </w:r>
      <w:r>
        <w:rPr>
          <w:rStyle w:val="StringTok"/>
        </w:rPr>
        <w:t xml:space="preserve">"Indicator, x"</w:t>
      </w:r>
      <w:r>
        <w:rPr>
          <w:rStyle w:val="NormalTok"/>
        </w:rPr>
        <w:t xml:space="preserve">, </w:t>
      </w:r>
      <w:r>
        <w:rPr>
          <w:rStyle w:val="AttributeTok"/>
        </w:rPr>
        <w:t xml:space="preserve">ylab=</w:t>
      </w:r>
      <w:r>
        <w:rPr>
          <w:rStyle w:val="StringTok"/>
        </w:rPr>
        <w:t xml:space="preserve">"y"</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main=</w:t>
      </w:r>
      <w:r>
        <w:rPr>
          <w:rStyle w:val="StringTok"/>
        </w:rPr>
        <w:t xml:space="preserve">"Regression on an indicator is the same</w:t>
      </w:r>
      <w:r>
        <w:rPr>
          <w:rStyle w:val="SpecialCharTok"/>
        </w:rPr>
        <w:t xml:space="preserve">\n</w:t>
      </w:r>
      <w:r>
        <w:rPr>
          <w:rStyle w:val="StringTok"/>
        </w:rPr>
        <w:t xml:space="preserve">as computing a difference in means"</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(y[x</w:t>
      </w:r>
      <w:r>
        <w:rPr>
          <w:rStyle w:val="SpecialCharTok"/>
        </w:rPr>
        <w:t xml:space="preserve">==</w:t>
      </w:r>
      <w:r>
        <w:rPr>
          <w:rStyle w:val="DecValTok"/>
        </w:rPr>
        <w:t xml:space="preserve">0</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(y[x</w:t>
      </w:r>
      <w:r>
        <w:rPr>
          <w:rStyle w:val="SpecialCharTok"/>
        </w:rPr>
        <w:t xml:space="preserve">==</w:t>
      </w:r>
      <w:r>
        <w:rPr>
          <w:rStyle w:val="DecValTok"/>
        </w:rPr>
        <w:t xml:space="preserve">1</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(fit)[</w:t>
      </w:r>
      <w:r>
        <w:rPr>
          <w:rStyle w:val="DecValTok"/>
        </w:rPr>
        <w:t xml:space="preserve">1</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5</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unctionTok"/>
        </w:rPr>
        <w:t xml:space="preserve">coef</w:t>
      </w:r>
      <w:r>
        <w:rPr>
          <w:rStyle w:val="NormalTok"/>
        </w:rPr>
        <w:t xml:space="preserve">(fit)[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"y ="</w:t>
      </w:r>
      <w:r>
        <w:rPr>
          <w:rStyle w:val="NormalTok"/>
        </w:rPr>
        <w:t xml:space="preserve">, </w:t>
      </w:r>
      <w:r>
        <w:rPr>
          <w:rStyle w:val="FunctionTok"/>
        </w:rPr>
        <w:t xml:space="preserve">fround</w:t>
      </w:r>
      <w:r>
        <w:rPr>
          <w:rStyle w:val="NormalTok"/>
        </w:rPr>
        <w:t xml:space="preserve">(</w:t>
      </w:r>
      <w:r>
        <w:rPr>
          <w:rStyle w:val="FunctionTok"/>
        </w:rPr>
        <w:t xml:space="preserve">coef</w:t>
      </w:r>
      <w:r>
        <w:rPr>
          <w:rStyle w:val="NormalTok"/>
        </w:rPr>
        <w:t xml:space="preserve">(fit)[</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fround</w:t>
      </w:r>
      <w:r>
        <w:rPr>
          <w:rStyle w:val="NormalTok"/>
        </w:rPr>
        <w:t xml:space="preserve">(</w:t>
      </w:r>
      <w:r>
        <w:rPr>
          <w:rStyle w:val="FunctionTok"/>
        </w:rPr>
        <w:t xml:space="preserve">coef</w:t>
      </w:r>
      <w:r>
        <w:rPr>
          <w:rStyle w:val="NormalTok"/>
        </w:rPr>
        <w:t xml:space="preserve">(fit)[</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"x"</w:t>
      </w:r>
      <w:r>
        <w:rPr>
          <w:rStyle w:val="NormalTok"/>
        </w:rPr>
        <w:t xml:space="preserve">), </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FunctionTok"/>
        </w:rPr>
        <w:t xml:space="preserve">text</w:t>
      </w:r>
      <w:r>
        <w:rPr>
          <w:rStyle w:val="NormalTok"/>
        </w:rPr>
        <w:t xml:space="preserve">(.</w:t>
      </w:r>
      <w:r>
        <w:rPr>
          <w:rStyle w:val="DecValTok"/>
        </w:rPr>
        <w:t xml:space="preserve">05</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(y[x</w:t>
      </w:r>
      <w:r>
        <w:rPr>
          <w:rStyle w:val="SpecialCharTok"/>
        </w:rPr>
        <w:t xml:space="preserve">==</w:t>
      </w:r>
      <w:r>
        <w:rPr>
          <w:rStyle w:val="DecValTok"/>
        </w:rPr>
        <w:t xml:space="preserve">0</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FunctionTok"/>
        </w:rPr>
        <w:t xml:space="preserve">bar</w:t>
      </w:r>
      <w:r>
        <w:rPr>
          <w:rStyle w:val="NormalTok"/>
        </w:rPr>
        <w:t xml:space="preserve">(y)[</w:t>
      </w:r>
      <w:r>
        <w:rPr>
          <w:rStyle w:val="DecValTok"/>
        </w:rPr>
        <w:t xml:space="preserve">0</w:t>
      </w:r>
      <w:r>
        <w:rPr>
          <w:rStyle w:val="NormalTok"/>
        </w:rPr>
        <w:t xml:space="preserve">], </w:t>
      </w:r>
      <w:r>
        <w:rPr>
          <w:rStyle w:val="StringTok"/>
        </w:rPr>
        <w:t xml:space="preserve">" ="</w:t>
      </w:r>
      <w:r>
        <w:rPr>
          <w:rStyle w:val="NormalTok"/>
        </w:rPr>
        <w:t xml:space="preserve">)), </w:t>
      </w:r>
      <w:r>
        <w:rPr>
          <w:rStyle w:val="AttributeTok"/>
        </w:rPr>
        <w:t xml:space="preserve">col=</w:t>
      </w:r>
      <w:r>
        <w:rPr>
          <w:rStyle w:val="StringTok"/>
        </w:rPr>
        <w:t xml:space="preserve">"gray30"</w:t>
      </w:r>
      <w:r>
        <w:rPr>
          <w:rStyle w:val="NormalTok"/>
        </w:rPr>
        <w:t xml:space="preserve">, </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FunctionTok"/>
        </w:rPr>
        <w:t xml:space="preserve">text</w:t>
      </w:r>
      <w:r>
        <w:rPr>
          <w:rStyle w:val="NormalTok"/>
        </w:rPr>
        <w:t xml:space="preserve">(.</w:t>
      </w:r>
      <w:r>
        <w:rPr>
          <w:rStyle w:val="DecValTok"/>
        </w:rPr>
        <w:t xml:space="preserve">95</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(y[x</w:t>
      </w:r>
      <w:r>
        <w:rPr>
          <w:rStyle w:val="SpecialCharTok"/>
        </w:rPr>
        <w:t xml:space="preserve">==</w:t>
      </w:r>
      <w:r>
        <w:rPr>
          <w:rStyle w:val="DecValTok"/>
        </w:rPr>
        <w:t xml:space="preserve">1</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FunctionTok"/>
        </w:rPr>
        <w:t xml:space="preserve">bar</w:t>
      </w:r>
      <w:r>
        <w:rPr>
          <w:rStyle w:val="NormalTok"/>
        </w:rPr>
        <w:t xml:space="preserve">(y)[</w:t>
      </w:r>
      <w:r>
        <w:rPr>
          <w:rStyle w:val="DecValTok"/>
        </w:rPr>
        <w:t xml:space="preserve">1</w:t>
      </w:r>
      <w:r>
        <w:rPr>
          <w:rStyle w:val="NormalTok"/>
        </w:rPr>
        <w:t xml:space="preserve">], </w:t>
      </w:r>
      <w:r>
        <w:rPr>
          <w:rStyle w:val="StringTok"/>
        </w:rPr>
        <w:t xml:space="preserve">" ="</w:t>
      </w:r>
      <w:r>
        <w:rPr>
          <w:rStyle w:val="NormalTok"/>
        </w:rPr>
        <w:t xml:space="preserve">)), </w:t>
      </w:r>
      <w:r>
        <w:rPr>
          <w:rStyle w:val="AttributeTok"/>
        </w:rPr>
        <w:t xml:space="preserve">col=</w:t>
      </w:r>
      <w:r>
        <w:rPr>
          <w:rStyle w:val="StringTok"/>
        </w:rPr>
        <w:t xml:space="preserve">"gray30"</w:t>
      </w:r>
      <w:r>
        <w:rPr>
          <w:rStyle w:val="NormalTok"/>
        </w:rPr>
        <w:t xml:space="preserve">, </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adj=</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egression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End w:id="24"/>
    <w:bookmarkStart w:id="33" w:name="X8183908c21742e3f680e44f635263003dfeb11b"/>
    <w:p>
      <w:pPr>
        <w:pStyle w:val="Heading2"/>
      </w:pPr>
      <w:r>
        <w:t xml:space="preserve">Historical Origins and Regression to the Mean</w:t>
      </w:r>
    </w:p>
    <w:p>
      <w:pPr>
        <w:pStyle w:val="FirstParagraph"/>
      </w:pPr>
      <w:r>
        <w:t xml:space="preserve">Load packages.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(rstanarm)</w:t>
      </w:r>
      <w:r>
        <w:br/>
      </w:r>
      <w:r>
        <w:rPr>
          <w:rStyle w:val="FunctionTok"/>
        </w:rPr>
        <w:t xml:space="preserve">library</w:t>
      </w:r>
      <w:r>
        <w:rPr>
          <w:rStyle w:val="NormalTok"/>
        </w:rPr>
        <w:t xml:space="preserve">(HistData)</w:t>
      </w:r>
    </w:p>
    <w:bookmarkStart w:id="25" w:name="data"/>
    <w:p>
      <w:pPr>
        <w:pStyle w:val="Heading3"/>
      </w:pPr>
      <w:r>
        <w:t xml:space="preserve">data</w:t>
      </w:r>
    </w:p>
    <w:p>
      <w:pPr>
        <w:pStyle w:val="FirstParagraph"/>
      </w:pPr>
      <w:r>
        <w:t xml:space="preserve">Import the data.</w:t>
      </w:r>
    </w:p>
    <w:p>
      <w:pPr>
        <w:pStyle w:val="SourceCode"/>
      </w:pPr>
      <w:r>
        <w:rPr>
          <w:rStyle w:val="NormalTok"/>
        </w:rPr>
        <w:t xml:space="preserve">heights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"~/SharedProjects/Kapitula/STA631/ROS/ROSExamples/PearsonLee/data/Heights.txt"</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daughter_height </w:t>
      </w:r>
      <w:r>
        <w:rPr>
          <w:rStyle w:val="OtherTok"/>
        </w:rPr>
        <w:t xml:space="preserve">&lt;-</w:t>
      </w:r>
      <w:r>
        <w:rPr>
          <w:rStyle w:val="NormalTok"/>
        </w:rPr>
        <w:t xml:space="preserve"> heights</w:t>
      </w:r>
      <w:r>
        <w:rPr>
          <w:rStyle w:val="SpecialCharTok"/>
        </w:rPr>
        <w:t xml:space="preserve">$</w:t>
      </w:r>
      <w:r>
        <w:rPr>
          <w:rStyle w:val="NormalTok"/>
        </w:rPr>
        <w:t xml:space="preserve">daughter_height</w:t>
      </w:r>
      <w:r>
        <w:br/>
      </w:r>
      <w:r>
        <w:rPr>
          <w:rStyle w:val="NormalTok"/>
        </w:rPr>
        <w:t xml:space="preserve">mother_height </w:t>
      </w:r>
      <w:r>
        <w:rPr>
          <w:rStyle w:val="OtherTok"/>
        </w:rPr>
        <w:t xml:space="preserve">&lt;-</w:t>
      </w:r>
      <w:r>
        <w:rPr>
          <w:rStyle w:val="NormalTok"/>
        </w:rPr>
        <w:t xml:space="preserve"> heights</w:t>
      </w:r>
      <w:r>
        <w:rPr>
          <w:rStyle w:val="SpecialCharTok"/>
        </w:rPr>
        <w:t xml:space="preserve">$</w:t>
      </w:r>
      <w:r>
        <w:rPr>
          <w:rStyle w:val="NormalTok"/>
        </w:rPr>
        <w:t xml:space="preserve">mother_height</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(mother_height)</w:t>
      </w:r>
    </w:p>
    <w:bookmarkEnd w:id="25"/>
    <w:bookmarkStart w:id="27" w:name="mothers-heights."/>
    <w:p>
      <w:pPr>
        <w:pStyle w:val="Heading3"/>
      </w:pPr>
      <w:r>
        <w:t xml:space="preserve">mothers’ heights.</w:t>
      </w:r>
    </w:p>
    <w:p>
      <w:pPr>
        <w:pStyle w:val="FirstParagraph"/>
      </w:pPr>
      <w:r>
        <w:t xml:space="preserve">Display the distribution of the mother’s heights in a histogram, and calculate the mean and standard deviation of this distribution.</w:t>
      </w:r>
    </w:p>
    <w:p>
      <w:pPr>
        <w:pStyle w:val="SourceCode"/>
      </w:pPr>
      <w:r>
        <w:rPr>
          <w:rStyle w:val="FunctionTok"/>
        </w:rPr>
        <w:t xml:space="preserve">ggplot</w:t>
      </w:r>
      <w:r>
        <w:rPr>
          <w:rStyle w:val="NormalTok"/>
        </w:rPr>
        <w:t xml:space="preserve">(heights, </w:t>
      </w:r>
      <w:r>
        <w:rPr>
          <w:rStyle w:val="FunctionTok"/>
        </w:rPr>
        <w:t xml:space="preserve">aes</w:t>
      </w:r>
      <w:r>
        <w:rPr>
          <w:rStyle w:val="NormalTok"/>
        </w:rPr>
        <w:t xml:space="preserve">(mother_height))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"turquoise4"</w:t>
      </w:r>
      <w:r>
        <w:rPr>
          <w:rStyle w:val="NormalTok"/>
        </w:rPr>
        <w:t xml:space="preserve">, </w:t>
      </w:r>
      <w:r>
        <w:rPr>
          <w:rStyle w:val="AttributeTok"/>
        </w:rPr>
        <w:t xml:space="preserve">fill =</w:t>
      </w:r>
      <w:r>
        <w:rPr>
          <w:rStyle w:val="NormalTok"/>
        </w:rPr>
        <w:t xml:space="preserve"> </w:t>
      </w:r>
      <w:r>
        <w:rPr>
          <w:rStyle w:val="StringTok"/>
        </w:rPr>
        <w:t xml:space="preserve">"mediumturquoise"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"Mothers' heights (in)"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"Mothers' Heights"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egression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the mother’s heights has mean 62.499 and standard deviation 2.409.</w:t>
      </w:r>
    </w:p>
    <w:bookmarkEnd w:id="27"/>
    <w:bookmarkStart w:id="29" w:name="daughters-heights."/>
    <w:p>
      <w:pPr>
        <w:pStyle w:val="Heading3"/>
      </w:pPr>
      <w:r>
        <w:t xml:space="preserve">daughters’ heights.</w:t>
      </w:r>
    </w:p>
    <w:p>
      <w:pPr>
        <w:pStyle w:val="FirstParagraph"/>
      </w:pPr>
      <w:r>
        <w:t xml:space="preserve">Do the same for the distribution of the daughter’s heights.</w:t>
      </w:r>
    </w:p>
    <w:p>
      <w:pPr>
        <w:pStyle w:val="SourceCode"/>
      </w:pPr>
      <w:r>
        <w:rPr>
          <w:rStyle w:val="FunctionTok"/>
        </w:rPr>
        <w:t xml:space="preserve">ggplot</w:t>
      </w:r>
      <w:r>
        <w:rPr>
          <w:rStyle w:val="NormalTok"/>
        </w:rPr>
        <w:t xml:space="preserve">(heights, </w:t>
      </w:r>
      <w:r>
        <w:rPr>
          <w:rStyle w:val="FunctionTok"/>
        </w:rPr>
        <w:t xml:space="preserve">aes</w:t>
      </w:r>
      <w:r>
        <w:rPr>
          <w:rStyle w:val="NormalTok"/>
        </w:rPr>
        <w:t xml:space="preserve">(daughter_height))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"orchid1"</w:t>
      </w:r>
      <w:r>
        <w:rPr>
          <w:rStyle w:val="NormalTok"/>
        </w:rPr>
        <w:t xml:space="preserve">, </w:t>
      </w:r>
      <w:r>
        <w:rPr>
          <w:rStyle w:val="AttributeTok"/>
        </w:rPr>
        <w:t xml:space="preserve">fill =</w:t>
      </w:r>
      <w:r>
        <w:rPr>
          <w:rStyle w:val="NormalTok"/>
        </w:rPr>
        <w:t xml:space="preserve"> </w:t>
      </w:r>
      <w:r>
        <w:rPr>
          <w:rStyle w:val="StringTok"/>
        </w:rPr>
        <w:t xml:space="preserve">"orchid"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"Daughters' heights (in)"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"Daughters' Heights"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egression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the daughter’s heights has mean 63.856 and standard deviation 2.615.</w:t>
      </w:r>
    </w:p>
    <w:bookmarkEnd w:id="29"/>
    <w:bookmarkStart w:id="31" w:name="scatterplot"/>
    <w:p>
      <w:pPr>
        <w:pStyle w:val="Heading3"/>
      </w:pPr>
      <w:r>
        <w:t xml:space="preserve">scatterplot</w:t>
      </w:r>
    </w:p>
    <w:p>
      <w:pPr>
        <w:pStyle w:val="FirstParagraph"/>
      </w:pPr>
      <w:r>
        <w:t xml:space="preserve">Pearson and Lee, 1903, were particularly interested in how these two variables were related.</w:t>
      </w:r>
    </w:p>
    <w:p>
      <w:pPr>
        <w:pStyle w:val="SourceCode"/>
      </w:pPr>
      <w:r>
        <w:rPr>
          <w:rStyle w:val="FunctionTok"/>
        </w:rPr>
        <w:t xml:space="preserve">ggplot</w:t>
      </w:r>
      <w:r>
        <w:rPr>
          <w:rStyle w:val="NormalTok"/>
        </w:rPr>
        <w:t xml:space="preserve">(heights, </w:t>
      </w:r>
      <w:r>
        <w:rPr>
          <w:rStyle w:val="FunctionTok"/>
        </w:rPr>
        <w:t xml:space="preserve">aes</w:t>
      </w:r>
      <w:r>
        <w:rPr>
          <w:rStyle w:val="NormalTok"/>
        </w:rPr>
        <w:t xml:space="preserve">(mother_height, daughter_height))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"Mother's height (in)"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"Daughter's height (in)"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"Mothers and Daughters"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egression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numerical-summary"/>
    <w:p>
      <w:pPr>
        <w:pStyle w:val="Heading3"/>
      </w:pPr>
      <w:r>
        <w:t xml:space="preserve">numerical summary</w:t>
      </w:r>
    </w:p>
    <w:p>
      <w:pPr>
        <w:pStyle w:val="FirstParagraph"/>
      </w:pPr>
      <w:r>
        <w:t xml:space="preserve">Distributions such as this one are often described by five numbers :</w:t>
      </w:r>
    </w:p>
    <w:p>
      <w:pPr>
        <w:numPr>
          <w:ilvl w:val="0"/>
          <w:numId w:val="1003"/>
        </w:numPr>
        <w:pStyle w:val="Compact"/>
      </w:pPr>
      <w:r>
        <w:t xml:space="preserve">the mean and standard deviation of the</w:t>
      </w:r>
      <w:r>
        <w:t xml:space="preserve"> </w:t>
      </w:r>
      <m:oMath>
        <m:r>
          <m:t>x</m:t>
        </m:r>
      </m:oMath>
      <w:r>
        <w:t xml:space="preserve"> </w:t>
      </w:r>
      <w:r>
        <w:t xml:space="preserve">data</w:t>
      </w:r>
    </w:p>
    <w:p>
      <w:pPr>
        <w:numPr>
          <w:ilvl w:val="0"/>
          <w:numId w:val="1003"/>
        </w:numPr>
        <w:pStyle w:val="Compact"/>
      </w:pPr>
      <w:r>
        <w:t xml:space="preserve">the mean and standard deviation of the</w:t>
      </w:r>
      <w:r>
        <w:t xml:space="preserve"> </w:t>
      </w:r>
      <m:oMath>
        <m:r>
          <m:t>y</m:t>
        </m:r>
      </m:oMath>
      <w:r>
        <w:t xml:space="preserve"> </w:t>
      </w:r>
      <w:r>
        <w:t xml:space="preserve">data, and</w:t>
      </w:r>
    </w:p>
    <w:p>
      <w:pPr>
        <w:numPr>
          <w:ilvl w:val="0"/>
          <w:numId w:val="1003"/>
        </w:numPr>
        <w:pStyle w:val="Compact"/>
      </w:pPr>
      <w:r>
        <w:t xml:space="preserve">the correlation of</w:t>
      </w:r>
      <w:r>
        <w:t xml:space="preserve"> </w:t>
      </w:r>
      <m:oMath>
        <m:r>
          <m:t>x</m:t>
        </m:r>
      </m:oMath>
      <w:r>
        <w:t xml:space="preserve"> </w:t>
      </w:r>
      <w:r>
        <w:t xml:space="preserve">and</w:t>
      </w:r>
      <w:r>
        <w:t xml:space="preserve"> </w:t>
      </w:r>
      <m:oMath>
        <m:r>
          <m:t>y</m:t>
        </m:r>
      </m:oMath>
      <w:r>
        <w:t xml:space="preserve">, denoted</w:t>
      </w:r>
      <w:r>
        <w:t xml:space="preserve"> </w:t>
      </w:r>
      <m:oMath>
        <m:r>
          <m:t>r</m:t>
        </m:r>
      </m:oMath>
    </w:p>
    <w:p>
      <w:pPr>
        <w:pStyle w:val="FirstParagraph"/>
      </w:pPr>
      <w:r>
        <w:t xml:space="preserve">The correlation describes the strength of the linear relationship. For this bivariate distribution, the correlation between the mother’s heights and their daughter’s heights is</w:t>
      </w:r>
      <w:r>
        <w:t xml:space="preserve"> </w:t>
      </w:r>
      <w:r>
        <w:t xml:space="preserve">0.502.</w:t>
      </w:r>
    </w:p>
    <w:p>
      <w:pPr>
        <w:pStyle w:val="BodyText"/>
      </w:pPr>
      <w:r>
        <w:t xml:space="preserve">You can summarize such distributions in compact tables, such as</w:t>
      </w:r>
    </w:p>
    <w:tbl>
      <w:tblPr>
        <w:tblStyle w:val="Table"/>
        <w:tblW w:type="pct" w:w="0.0"/>
        <w:tblLook w:firstRow="1" w:lastRow="0" w:firstColumn="0" w:lastColumn="0" w:noHBand="0" w:noVBand="0" w:val="0020"/>
      </w:tblPr>
      <w:tblGrid/>
      <w:tr>
        <w:tc>
          <w:p>
            <w:pPr>
              <w:pStyle w:val="Compact"/>
              <w:jc w:val="left"/>
            </w:pPr>
            <w:r>
              <w:t xml:space="preserve">family</w:t>
            </w:r>
          </w:p>
        </w:tc>
        <w:tc>
          <w:p>
            <w:pPr>
              <w:pStyle w:val="Compact"/>
              <w:jc w:val="left"/>
            </w:pPr>
            <w:r>
              <w:t xml:space="preserve">height</w:t>
            </w:r>
          </w:p>
        </w:tc>
        <w:tc>
          <w:p>
            <w:pPr>
              <w:pStyle w:val="Compact"/>
              <w:jc w:val="left"/>
            </w:pPr>
            <w:r>
              <w:t xml:space="preserve">SD</w:t>
            </w:r>
          </w:p>
        </w:tc>
        <w:tc>
          <w:p>
            <w:pPr>
              <w:pStyle w:val="Compact"/>
              <w:jc w:val="left"/>
            </w:pPr>
            <w:r>
              <w:t xml:space="preserve">r</w:t>
            </w:r>
          </w:p>
        </w:tc>
      </w:tr>
      <w:tr>
        <w:tc>
          <w:p>
            <w:pPr>
              <w:pStyle w:val="Compact"/>
              <w:jc w:val="left"/>
            </w:pPr>
            <w:r>
              <w:t xml:space="preserve">mothers</w:t>
            </w:r>
          </w:p>
        </w:tc>
        <w:tc>
          <w:p>
            <w:pPr>
              <w:pStyle w:val="Compact"/>
              <w:jc w:val="left"/>
            </w:pPr>
            <w:r>
              <w:t xml:space="preserve">62.5 inches</w:t>
            </w:r>
          </w:p>
        </w:tc>
        <w:tc>
          <w:p>
            <w:pPr>
              <w:pStyle w:val="Compact"/>
              <w:jc w:val="left"/>
            </w:pPr>
            <w:r>
              <w:t xml:space="preserve">2.4 inches</w:t>
            </w:r>
          </w:p>
        </w:tc>
        <w:tc>
          <w:p/>
        </w:tc>
      </w:tr>
      <w:tr>
        <w:tc>
          <w:p>
            <w:pPr>
              <w:pStyle w:val="Compact"/>
              <w:jc w:val="left"/>
            </w:pPr>
            <w:r>
              <w:t xml:space="preserve">daughters</w:t>
            </w:r>
          </w:p>
        </w:tc>
        <w:tc>
          <w:p>
            <w:pPr>
              <w:pStyle w:val="Compact"/>
              <w:jc w:val="left"/>
            </w:pPr>
            <w:r>
              <w:t xml:space="preserve">63.8 inches</w:t>
            </w:r>
          </w:p>
        </w:tc>
        <w:tc>
          <w:p>
            <w:pPr>
              <w:pStyle w:val="Compact"/>
              <w:jc w:val="left"/>
            </w:pPr>
            <w:r>
              <w:t xml:space="preserve">2.6 inches</w:t>
            </w:r>
          </w:p>
        </w:tc>
        <w:tc>
          <w:p>
            <w:pPr>
              <w:pStyle w:val="Compact"/>
              <w:jc w:val="left"/>
            </w:pPr>
            <w:r>
              <w:t xml:space="preserve">0.49</w:t>
            </w:r>
          </w:p>
        </w:tc>
      </w:tr>
    </w:tbl>
    <w:p>
      <w:pPr>
        <w:pStyle w:val="FirstParagraph"/>
      </w:pPr>
      <w:r>
        <w:t xml:space="preserve">or</w:t>
      </w:r>
    </w:p>
    <w:p>
      <w:pPr>
        <w:pStyle w:val="BodyText"/>
      </w:pPr>
    </w:p>
    <w:bookmarkEnd w:id="32"/>
    <w:bookmarkEnd w:id="33"/>
    <w:bookmarkStart w:id="39" w:name="regression"/>
    <w:p>
      <w:pPr>
        <w:pStyle w:val="Heading2"/>
      </w:pPr>
      <w:r>
        <w:t xml:space="preserve">regression</w:t>
      </w:r>
    </w:p>
    <w:bookmarkStart w:id="35" w:name="loess-smoother"/>
    <w:p>
      <w:pPr>
        <w:pStyle w:val="Heading3"/>
      </w:pPr>
      <w:r>
        <w:t xml:space="preserve">loess smoother</w:t>
      </w:r>
    </w:p>
    <w:p>
      <w:pPr>
        <w:pStyle w:val="FirstParagraph"/>
      </w:pPr>
      <w:r>
        <w:t xml:space="preserve">Loess curves use</w:t>
      </w:r>
      <w:r>
        <w:t xml:space="preserve"> </w:t>
      </w:r>
      <w:r>
        <w:rPr>
          <w:bCs/>
          <w:b/>
        </w:rPr>
        <w:t xml:space="preserve">local regression</w:t>
      </w:r>
      <w:r>
        <w:t xml:space="preserve"> </w:t>
      </w:r>
      <w:r>
        <w:t xml:space="preserve">to track the average value of</w:t>
      </w:r>
      <w:r>
        <w:t xml:space="preserve"> </w:t>
      </w:r>
      <m:oMath>
        <m:r>
          <m:t>y</m:t>
        </m:r>
      </m:oMath>
      <w:r>
        <w:t xml:space="preserve"> </w:t>
      </w:r>
      <w:r>
        <w:t xml:space="preserve">for each value of</w:t>
      </w:r>
      <w:r>
        <w:t xml:space="preserve"> </w:t>
      </w:r>
      <m:oMath>
        <m:r>
          <m:t>x</m:t>
        </m:r>
      </m:oMath>
      <w:r>
        <w:t xml:space="preserve">.</w:t>
      </w:r>
    </w:p>
    <w:p>
      <w:pPr>
        <w:pStyle w:val="SourceCode"/>
      </w:pPr>
      <w:r>
        <w:rPr>
          <w:rStyle w:val="FunctionTok"/>
        </w:rPr>
        <w:t xml:space="preserve">ggplot</w:t>
      </w:r>
      <w:r>
        <w:rPr>
          <w:rStyle w:val="NormalTok"/>
        </w:rPr>
        <w:t xml:space="preserve">(heights, </w:t>
      </w:r>
      <w:r>
        <w:rPr>
          <w:rStyle w:val="FunctionTok"/>
        </w:rPr>
        <w:t xml:space="preserve">aes</w:t>
      </w:r>
      <w:r>
        <w:rPr>
          <w:rStyle w:val="NormalTok"/>
        </w:rPr>
        <w:t xml:space="preserve">(mother_height, daughter_height))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"Mother's height (in)"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"Daughter's height (in)"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"Mothers and Daughters"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egression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7" w:name="regression-line"/>
    <w:p>
      <w:pPr>
        <w:pStyle w:val="Heading3"/>
      </w:pPr>
      <w:r>
        <w:t xml:space="preserve">regression line</w:t>
      </w:r>
    </w:p>
    <w:p>
      <w:pPr>
        <w:pStyle w:val="FirstParagraph"/>
      </w:pPr>
      <w:r>
        <w:t xml:space="preserve">The loess curve is fairly close to a straight line, except where there is very little data, suggesting that a</w:t>
      </w:r>
      <w:r>
        <w:t xml:space="preserve"> </w:t>
      </w:r>
      <w:r>
        <w:rPr>
          <w:bCs/>
          <w:b/>
        </w:rPr>
        <w:t xml:space="preserve">regression line</w:t>
      </w:r>
      <w:r>
        <w:t xml:space="preserve"> </w:t>
      </w:r>
      <w:r>
        <w:t xml:space="preserve">might fairly represent the relationship between</w:t>
      </w:r>
      <w:r>
        <w:t xml:space="preserve"> </w:t>
      </w:r>
      <m:oMath>
        <m:r>
          <m:t>x</m:t>
        </m:r>
      </m:oMath>
      <w:r>
        <w:t xml:space="preserve"> </w:t>
      </w:r>
      <w:r>
        <w:t xml:space="preserve">and</w:t>
      </w:r>
      <w:r>
        <w:t xml:space="preserve"> </w:t>
      </w:r>
      <m:oMath>
        <m:r>
          <m:t>y</m:t>
        </m:r>
      </m:oMath>
      <w:r>
        <w:t xml:space="preserve">.</w:t>
      </w:r>
    </w:p>
    <w:p>
      <w:pPr>
        <w:pStyle w:val="SourceCode"/>
      </w:pPr>
      <w:r>
        <w:rPr>
          <w:rStyle w:val="FunctionTok"/>
        </w:rPr>
        <w:t xml:space="preserve">ggplot</w:t>
      </w:r>
      <w:r>
        <w:rPr>
          <w:rStyle w:val="NormalTok"/>
        </w:rPr>
        <w:t xml:space="preserve">(heights, </w:t>
      </w:r>
      <w:r>
        <w:rPr>
          <w:rStyle w:val="FunctionTok"/>
        </w:rPr>
        <w:t xml:space="preserve">aes</w:t>
      </w:r>
      <w:r>
        <w:rPr>
          <w:rStyle w:val="NormalTok"/>
        </w:rPr>
        <w:t xml:space="preserve">(mother_height, daughter_height))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"Mother's height (in)"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"Daughter's height (in)"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"Mothers and Daughters"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to_regression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equation-of-the-regression-line"/>
    <w:p>
      <w:pPr>
        <w:pStyle w:val="Heading3"/>
      </w:pPr>
      <w:r>
        <w:t xml:space="preserve">equation of the regression line</w:t>
      </w:r>
    </w:p>
    <w:p>
      <w:pPr>
        <w:pStyle w:val="FirstParagraph"/>
      </w:pPr>
      <w:r>
        <w:t xml:space="preserve">Calculate the equation of the regression line.</w:t>
      </w:r>
    </w:p>
    <w:p>
      <w:pPr>
        <w:pStyle w:val="BodyText"/>
      </w:pPr>
      <m:oMathPara>
        <m:oMathParaPr>
          <m:jc m:val="center"/>
        </m:oMathParaPr>
        <m:oMath>
          <m:acc>
            <m:accPr>
              <m:chr m:val="̂"/>
            </m:accPr>
            <m:e>
              <m:r>
                <m:t>y</m:t>
              </m:r>
            </m:e>
          </m:acc>
          <m:r>
            <m:rPr>
              <m:sty m:val="p"/>
            </m:rPr>
            <m:t>=</m:t>
          </m:r>
          <m:r>
            <m:t>a</m:t>
          </m:r>
          <m:r>
            <m:rPr>
              <m:sty m:val="p"/>
            </m:rPr>
            <m:t>+</m:t>
          </m:r>
          <m:r>
            <m:t>b</m:t>
          </m:r>
          <m:r>
            <m:t>x</m:t>
          </m:r>
          <m:r>
            <m:rPr>
              <m:sty m:val="p"/>
            </m:rPr>
            <m:t>=</m:t>
          </m:r>
        </m:oMath>
      </m:oMathPara>
    </w:p>
    <w:p>
      <w:pPr>
        <w:pStyle w:val="SourceCode"/>
      </w:pPr>
      <w:r>
        <w:rPr>
          <w:rStyle w:val="NormalTok"/>
        </w:rPr>
        <w:t xml:space="preserve">heights.lm </w:t>
      </w:r>
      <w:r>
        <w:rPr>
          <w:rStyle w:val="OtherTok"/>
        </w:rPr>
        <w:t xml:space="preserve">&lt;-</w:t>
      </w:r>
      <w:r>
        <w:rPr>
          <w:rStyle w:val="NormalTok"/>
        </w:rPr>
        <w:t xml:space="preserve"> </w:t>
      </w:r>
      <w:r>
        <w:rPr>
          <w:rStyle w:val="FunctionTok"/>
        </w:rPr>
        <w:t xml:space="preserve">lm</w:t>
      </w:r>
      <w:r>
        <w:rPr>
          <w:rStyle w:val="NormalTok"/>
        </w:rPr>
        <w:t xml:space="preserve">(daughter_height </w:t>
      </w:r>
      <w:r>
        <w:rPr>
          <w:rStyle w:val="SpecialCharTok"/>
        </w:rPr>
        <w:t xml:space="preserve">~</w:t>
      </w:r>
      <w:r>
        <w:rPr>
          <w:rStyle w:val="NormalTok"/>
        </w:rPr>
        <w:t xml:space="preserve"> mother_height, </w:t>
      </w:r>
      <w:r>
        <w:rPr>
          <w:rStyle w:val="AttributeTok"/>
        </w:rPr>
        <w:t xml:space="preserve">data =</w:t>
      </w:r>
      <w:r>
        <w:rPr>
          <w:rStyle w:val="NormalTok"/>
        </w:rPr>
        <w:t xml:space="preserve"> heights)</w:t>
      </w:r>
      <w:r>
        <w:br/>
      </w:r>
      <w:r>
        <w:rPr>
          <w:rStyle w:val="FunctionTok"/>
        </w:rPr>
        <w:t xml:space="preserve">coefficients</w:t>
      </w:r>
      <w:r>
        <w:rPr>
          <w:rStyle w:val="NormalTok"/>
        </w:rPr>
        <w:t xml:space="preserve">(heights.lm)</w:t>
      </w:r>
    </w:p>
    <w:p>
      <w:pPr>
        <w:pStyle w:val="SourceCode"/>
      </w:pPr>
      <w:r>
        <w:rPr>
          <w:rStyle w:val="VerbatimChar"/>
        </w:rPr>
        <w:t xml:space="preserve">##   (Intercept) mother_height </w:t>
      </w:r>
      <w:r>
        <w:br/>
      </w:r>
      <w:r>
        <w:rPr>
          <w:rStyle w:val="VerbatimChar"/>
        </w:rPr>
        <w:t xml:space="preserve">##    29.7984062     0.5449368</w:t>
      </w:r>
    </w:p>
    <w:p>
      <w:pPr>
        <w:pStyle w:val="FirstParagraph"/>
      </w:pPr>
      <w:r>
        <w:t xml:space="preserve">The intercept is meaningless because it would be the predicted height when mother’s height is 0 and that is not possible. Sometimes people rescale the model so results can be seen relative to the mean height of mothers.</w:t>
      </w:r>
    </w:p>
    <w:p>
      <w:pPr>
        <w:pStyle w:val="BodyText"/>
      </w:pPr>
      <w:r>
        <w:t xml:space="preserve">Calculate the predicted height of a daughter whose mother’s height was the average height of all mothers.</w:t>
      </w:r>
    </w:p>
    <w:p>
      <w:pPr>
        <w:pStyle w:val="BodyText"/>
      </w:pPr>
      <w:r>
        <w:t xml:space="preserve">Calculate the predicted height of a daughter whose mother’s height was one standard deviation below the mean for the heights of mothers … and do the same for two standard deviations.</w:t>
      </w:r>
    </w:p>
    <w:p>
      <w:pPr>
        <w:pStyle w:val="BodyText"/>
      </w:pPr>
      <w:r>
        <w:t xml:space="preserve">Calculate the predicted height of a daughter whose mother’s height was one standard deviation above the mean for the heights of mothers … and do the same for two standard deviations.</w:t>
      </w:r>
    </w:p>
    <w:p>
      <w:pPr>
        <w:pStyle w:val="BodyText"/>
      </w:pPr>
      <w:r>
        <w:t xml:space="preserve">Hint for questions above, another formula for the estimated slope of a regression line b is:</w:t>
      </w:r>
    </w:p>
    <w:p>
      <w:pPr>
        <w:pStyle w:val="BodyText"/>
      </w:pPr>
      <m:oMathPara>
        <m:oMathParaPr>
          <m:jc m:val="center"/>
        </m:oMathParaPr>
        <m:oMath>
          <m:r>
            <m:t>b</m:t>
          </m:r>
          <m:r>
            <m:rPr>
              <m:sty m:val="p"/>
            </m:rPr>
            <m:t>=</m:t>
          </m:r>
          <m:r>
            <m:t>r</m:t>
          </m:r>
          <m:r>
            <m:rPr>
              <m:sty m:val="p"/>
            </m:rPr>
            <m:t>(</m:t>
          </m:r>
          <m:sSub>
            <m:e>
              <m:r>
                <m:t>s</m:t>
              </m:r>
            </m:e>
            <m:sub>
              <m:r>
                <m:t>y</m:t>
              </m:r>
            </m:sub>
          </m:sSub>
          <m:r>
            <m:rPr>
              <m:sty m:val="p"/>
            </m:rPr>
            <m:t>/</m:t>
          </m:r>
          <m:sSub>
            <m:e>
              <m:r>
                <m:t>s</m:t>
              </m:r>
            </m:e>
            <m:sub>
              <m:r>
                <m:t>x</m:t>
              </m:r>
            </m:sub>
          </m:sSub>
          <m:r>
            <m:rPr>
              <m:sty m:val="p"/>
            </m:rPr>
            <m:t>)</m:t>
          </m:r>
        </m:oMath>
      </m:oMathPara>
    </w:p>
    <w:p>
      <w:pPr>
        <w:pStyle w:val="FirstParagraph"/>
      </w:pPr>
      <w:r>
        <w:t xml:space="preserve">Display your results in a table. What do you observe?</w:t>
      </w:r>
    </w:p>
    <w:p>
      <w:pPr>
        <w:pStyle w:val="TableCaption"/>
      </w:pPr>
      <w:r>
        <w:rPr>
          <w:bCs/>
          <w:b/>
        </w:rPr>
        <w:t xml:space="preserve">Mothers and Daughters</w:t>
      </w:r>
    </w:p>
    <w:tbl>
      <w:tblPr>
        <w:tblStyle w:val="Table"/>
        <w:tblW w:type="pct" w:w="0.0"/>
        <w:tblLook w:firstRow="1" w:lastRow="0" w:firstColumn="0" w:lastColumn="0" w:noHBand="0" w:noVBand="0" w:val="0020"/>
        <w:tblCaption w:val="Mothers and Daughters"/>
      </w:tblPr>
      <w:tblGrid/>
      <w:tr>
        <w:tc>
          <w:p>
            <w:pPr>
              <w:pStyle w:val="Compact"/>
              <w:jc w:val="left"/>
            </w:pPr>
            <w:r>
              <w:t xml:space="preserve">height</w:t>
            </w:r>
          </w:p>
        </w:tc>
        <w:tc>
          <w:p>
            <w:pPr>
              <w:pStyle w:val="Compact"/>
              <w:jc w:val="left"/>
            </w:pPr>
            <w:r>
              <w:t xml:space="preserve">-2s</w:t>
            </w:r>
          </w:p>
        </w:tc>
        <w:tc>
          <w:p>
            <w:pPr>
              <w:pStyle w:val="Compact"/>
              <w:jc w:val="left"/>
            </w:pPr>
            <w:r>
              <w:t xml:space="preserve">-s</w:t>
            </w:r>
          </w:p>
        </w:tc>
        <w:tc>
          <w:p>
            <w:pPr>
              <w:pStyle w:val="Compact"/>
              <w:jc w:val="left"/>
            </w:pPr>
            <w:r>
              <w:t xml:space="preserve">0</w:t>
            </w:r>
          </w:p>
        </w:tc>
        <w:tc>
          <w:p>
            <w:pPr>
              <w:pStyle w:val="Compact"/>
              <w:jc w:val="left"/>
            </w:pPr>
            <w:r>
              <w:t xml:space="preserve">s</w:t>
            </w:r>
          </w:p>
        </w:tc>
        <w:tc>
          <w:p>
            <w:pPr>
              <w:pStyle w:val="Compact"/>
              <w:jc w:val="left"/>
            </w:pPr>
            <w:r>
              <w:t xml:space="preserve">2s</w:t>
            </w:r>
          </w:p>
        </w:tc>
      </w:tr>
      <w:tr>
        <w:tc>
          <w:p>
            <w:pPr>
              <w:pStyle w:val="Compact"/>
              <w:jc w:val="left"/>
            </w:pPr>
            <w:r>
              <w:t xml:space="preserve">mother</w:t>
            </w:r>
          </w:p>
        </w:tc>
        <w:tc>
          <w:p/>
        </w:tc>
        <w:tc>
          <w:p/>
        </w:tc>
        <w:tc>
          <w:p/>
        </w:tc>
        <w:tc>
          <w:p/>
        </w:tc>
        <w:tc>
          <w:p/>
        </w:tc>
      </w:tr>
      <w:tr>
        <w:tc>
          <w:p>
            <w:pPr>
              <w:pStyle w:val="Compact"/>
              <w:jc w:val="left"/>
            </w:pPr>
            <w:r>
              <w:t xml:space="preserve">daughter</w:t>
            </w:r>
          </w:p>
        </w:tc>
        <w:tc>
          <w:p/>
        </w:tc>
        <w:tc>
          <w:p/>
        </w:tc>
        <w:tc>
          <w:p/>
        </w:tc>
        <w:tc>
          <w:p/>
        </w:tc>
        <w:tc>
          <w:p/>
        </w:tc>
      </w:tr>
    </w:tbl>
    <w:p>
      <w:pPr>
        <w:pStyle w:val="BodyText"/>
      </w:pPr>
      <w:r>
        <w:t xml:space="preserve">Use</w:t>
      </w:r>
      <w:r>
        <w:t xml:space="preserve"> </w:t>
      </w:r>
      <w:r>
        <w:rPr>
          <w:rStyle w:val="VerbatimChar"/>
        </w:rPr>
        <w:t xml:space="preserve">predict</w:t>
      </w:r>
      <w:r>
        <w:t xml:space="preserve"> </w:t>
      </w:r>
      <w:r>
        <w:t xml:space="preserve">to check your numbers.</w:t>
      </w:r>
    </w:p>
    <w:p>
      <w:pPr>
        <w:pStyle w:val="SourceCode"/>
      </w:pPr>
      <w:r>
        <w:rPr>
          <w:rStyle w:val="NormalTok"/>
        </w:rPr>
        <w:t xml:space="preserve">new.data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mother_height =</w:t>
      </w:r>
      <w:r>
        <w:rPr>
          <w:rStyle w:val="NormalTok"/>
        </w:rPr>
        <w:t xml:space="preserve"> </w:t>
      </w:r>
      <w:r>
        <w:rPr>
          <w:rStyle w:val="FunctionTok"/>
        </w:rPr>
        <w:t xml:space="preserve">mean</w:t>
      </w:r>
      <w:r>
        <w:rPr>
          <w:rStyle w:val="NormalTok"/>
        </w:rPr>
        <w:t xml:space="preserve">(heights</w:t>
      </w:r>
      <w:r>
        <w:rPr>
          <w:rStyle w:val="SpecialCharTok"/>
        </w:rPr>
        <w:t xml:space="preserve">$</w:t>
      </w:r>
      <w:r>
        <w:rPr>
          <w:rStyle w:val="NormalTok"/>
        </w:rPr>
        <w:t xml:space="preserve">mother_height) </w:t>
      </w:r>
      <w:r>
        <w:rPr>
          <w:rStyle w:val="SpecialCharTok"/>
        </w:rPr>
        <w:t xml:space="preserve">+</w:t>
      </w:r>
      <w:r>
        <w:rPr>
          <w:rStyle w:val="NormalTok"/>
        </w:rPr>
        <w:t xml:space="preserve"> </w:t>
      </w:r>
      <w:r>
        <w:br/>
      </w:r>
      <w:r>
        <w:rPr>
          <w:rStyle w:val="NormalTok"/>
        </w:rPr>
        <w:t xml:space="preserve">                         </w:t>
      </w:r>
      <w:r>
        <w:rPr>
          <w:rStyle w:val="FunctionTok"/>
        </w:rPr>
        <w:t xml:space="preserve">sd</w:t>
      </w:r>
      <w:r>
        <w:rPr>
          <w:rStyle w:val="NormalTok"/>
        </w:rPr>
        <w:t xml:space="preserve">(heights</w:t>
      </w:r>
      <w:r>
        <w:rPr>
          <w:rStyle w:val="SpecialCharTok"/>
        </w:rPr>
        <w:t xml:space="preserve">$</w:t>
      </w:r>
      <w:r>
        <w:rPr>
          <w:rStyle w:val="NormalTok"/>
        </w:rPr>
        <w:t xml:space="preserve">mother_height)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data.frame</w:t>
      </w:r>
      <w:r>
        <w:rPr>
          <w:rStyle w:val="NormalTok"/>
        </w:rPr>
        <w:t xml:space="preserve">(</w:t>
      </w:r>
      <w:r>
        <w:rPr>
          <w:rStyle w:val="AttributeTok"/>
        </w:rPr>
        <w:t xml:space="preserve">m =</w:t>
      </w:r>
      <w:r>
        <w:rPr>
          <w:rStyle w:val="NormalTok"/>
        </w:rPr>
        <w:t xml:space="preserve"> new.data,</w:t>
      </w:r>
      <w:r>
        <w:br/>
      </w:r>
      <w:r>
        <w:rPr>
          <w:rStyle w:val="NormalTok"/>
        </w:rPr>
        <w:t xml:space="preserve">           </w:t>
      </w:r>
      <w:r>
        <w:rPr>
          <w:rStyle w:val="AttributeTok"/>
        </w:rPr>
        <w:t xml:space="preserve">daughter_height =</w:t>
      </w:r>
      <w:r>
        <w:rPr>
          <w:rStyle w:val="NormalTok"/>
        </w:rPr>
        <w:t xml:space="preserve"> </w:t>
      </w:r>
      <w:r>
        <w:rPr>
          <w:rStyle w:val="FunctionTok"/>
        </w:rPr>
        <w:t xml:space="preserve">predict</w:t>
      </w:r>
      <w:r>
        <w:rPr>
          <w:rStyle w:val="NormalTok"/>
        </w:rPr>
        <w:t xml:space="preserve">(heights.lm, new.data))</w:t>
      </w:r>
    </w:p>
    <w:p>
      <w:pPr>
        <w:pStyle w:val="SourceCode"/>
      </w:pPr>
      <w:r>
        <w:rPr>
          <w:rStyle w:val="VerbatimChar"/>
        </w:rPr>
        <w:t xml:space="preserve">##   mother_height daughter_height</w:t>
      </w:r>
      <w:r>
        <w:br/>
      </w:r>
      <w:r>
        <w:rPr>
          <w:rStyle w:val="VerbatimChar"/>
        </w:rPr>
        <w:t xml:space="preserve">## 1      57.68122        61.23103</w:t>
      </w:r>
      <w:r>
        <w:br/>
      </w:r>
      <w:r>
        <w:rPr>
          <w:rStyle w:val="VerbatimChar"/>
        </w:rPr>
        <w:t xml:space="preserve">## 2      60.08998        62.54364</w:t>
      </w:r>
      <w:r>
        <w:br/>
      </w:r>
      <w:r>
        <w:rPr>
          <w:rStyle w:val="VerbatimChar"/>
        </w:rPr>
        <w:t xml:space="preserve">## 3      62.49873        63.85626</w:t>
      </w:r>
      <w:r>
        <w:br/>
      </w:r>
      <w:r>
        <w:rPr>
          <w:rStyle w:val="VerbatimChar"/>
        </w:rPr>
        <w:t xml:space="preserve">## 4      64.90749        65.16888</w:t>
      </w:r>
      <w:r>
        <w:br/>
      </w:r>
      <w:r>
        <w:rPr>
          <w:rStyle w:val="VerbatimChar"/>
        </w:rPr>
        <w:t xml:space="preserve">## 5      67.31624        66.48150</w:t>
      </w:r>
    </w:p>
    <w:bookmarkEnd w:id="38"/>
    <w:bookmarkEnd w:id="39"/>
    <w:bookmarkStart w:id="42" w:name="the-paradox-of-regression-to-the-mean"/>
    <w:p>
      <w:pPr>
        <w:pStyle w:val="Heading2"/>
      </w:pPr>
      <w:r>
        <w:t xml:space="preserve">The paradox of regression to the mean</w:t>
      </w:r>
    </w:p>
    <w:bookmarkStart w:id="40" w:name="regression-towards-the-mean"/>
    <w:p>
      <w:pPr>
        <w:pStyle w:val="Heading3"/>
      </w:pPr>
      <w:r>
        <w:t xml:space="preserve">regression towards the mean</w:t>
      </w:r>
    </w:p>
    <w:p>
      <w:pPr>
        <w:pStyle w:val="FirstParagraph"/>
      </w:pPr>
      <w:r>
        <w:t xml:space="preserve">Pearson and Lee observed the same thing. This phenomenon came to be known as</w:t>
      </w:r>
      <w:r>
        <w:t xml:space="preserve"> </w:t>
      </w:r>
      <w:r>
        <w:t xml:space="preserve">“</w:t>
      </w:r>
      <w:r>
        <w:t xml:space="preserve">regression towards the mean,</w:t>
      </w:r>
      <w:r>
        <w:t xml:space="preserve">”</w:t>
      </w:r>
      <w:r>
        <w:t xml:space="preserve"> </w:t>
      </w:r>
      <w:r>
        <w:t xml:space="preserve">and this is the origin of the modern term</w:t>
      </w:r>
      <w:r>
        <w:t xml:space="preserve"> </w:t>
      </w:r>
      <w:r>
        <w:t xml:space="preserve">‘</w:t>
      </w:r>
      <w:r>
        <w:t xml:space="preserve">regression.</w:t>
      </w:r>
      <w:r>
        <w:t xml:space="preserve">’</w:t>
      </w:r>
    </w:p>
    <w:bookmarkEnd w:id="40"/>
    <w:bookmarkStart w:id="41" w:name="summary"/>
    <w:p>
      <w:pPr>
        <w:pStyle w:val="Heading3"/>
      </w:pPr>
      <w:r>
        <w:t xml:space="preserve">summary</w:t>
      </w:r>
    </w:p>
    <w:p>
      <w:pPr>
        <w:pStyle w:val="FirstParagraph"/>
      </w:pPr>
      <w:r>
        <w:t xml:space="preserve">This comes into play in other situations as well. Example, suppose a teacher berates students who score in the bottom 10% on a standardized test, then the teacher has the students take a new version of the test with the same difficulty later, the students do better, so the teacher assumes berating works great. Similarly, this is why it is not always worth it to retake a standardized test if a person scores very well. Example (made up score), say a student gets a 750 out of 800 on a portion of the SAT. If the student takes another test on another day of the same difficulty as the first and there was no learning or practice effect it is expected that their score would go down.</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631 Chapter 6: Background on Regression Modeling</dc:title>
  <dc:creator>Prof Kapitula</dc:creator>
  <cp:keywords/>
  <dcterms:created xsi:type="dcterms:W3CDTF">2021-10-21T20:32:32Z</dcterms:created>
  <dcterms:modified xsi:type="dcterms:W3CDTF">2021-10-21T20:32:32Z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g_height">
    <vt:lpwstr>3</vt:lpwstr>
  </property>
  <property fmtid="{D5CDD505-2E9C-101B-9397-08002B2CF9AE}" pid="3" name="fig_width">
    <vt:lpwstr>5</vt:lpwstr>
  </property>
  <property fmtid="{D5CDD505-2E9C-101B-9397-08002B2CF9AE}" pid="4" name="output">
    <vt:lpwstr/>
  </property>
</Properties>
</file>