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Linköpings universitet</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Projekt rapport till digital konstruktion(TSEA43)</w:t>
      </w:r>
    </w:p>
    <w:p w:rsidR="00603C1F" w:rsidRPr="00B40F5A" w:rsidRDefault="00603C1F" w:rsidP="00603C1F">
      <w:pPr>
        <w:rPr>
          <w:rFonts w:asciiTheme="minorHAnsi" w:hAnsiTheme="minorHAnsi" w:cstheme="minorHAnsi"/>
          <w:color w:val="000000"/>
          <w:lang w:val="sv-SE"/>
        </w:rPr>
      </w:pPr>
    </w:p>
    <w:p w:rsidR="00603C1F" w:rsidRDefault="00603C1F" w:rsidP="00603C1F">
      <w:pPr>
        <w:rPr>
          <w:rFonts w:asciiTheme="minorHAnsi" w:hAnsiTheme="minorHAnsi" w:cstheme="minorHAnsi"/>
          <w:color w:val="000000"/>
          <w:lang w:val="sv-SE"/>
        </w:rPr>
      </w:pPr>
    </w:p>
    <w:p w:rsidR="00B40F5A" w:rsidRPr="00B40F5A" w:rsidRDefault="00B40F5A" w:rsidP="00603C1F">
      <w:pPr>
        <w:rPr>
          <w:rFonts w:asciiTheme="minorHAnsi" w:hAnsiTheme="minorHAnsi" w:cstheme="minorHAnsi"/>
          <w:color w:val="000000"/>
          <w:lang w:val="sv-SE"/>
        </w:rPr>
      </w:pPr>
    </w:p>
    <w:p w:rsidR="00603C1F" w:rsidRPr="00B40F5A" w:rsidRDefault="00603C1F" w:rsidP="00603C1F">
      <w:pPr>
        <w:pStyle w:val="Heading1"/>
        <w:jc w:val="center"/>
        <w:rPr>
          <w:rFonts w:asciiTheme="majorHAnsi" w:hAnsiTheme="majorHAnsi" w:cstheme="minorHAnsi"/>
          <w:b w:val="0"/>
          <w:sz w:val="96"/>
          <w:lang w:val="sv-SE"/>
        </w:rPr>
      </w:pPr>
      <w:r w:rsidRPr="00B40F5A">
        <w:rPr>
          <w:rFonts w:asciiTheme="majorHAnsi" w:hAnsiTheme="majorHAnsi" w:cstheme="minorHAnsi"/>
          <w:b w:val="0"/>
          <w:sz w:val="96"/>
          <w:lang w:val="sv-SE"/>
        </w:rPr>
        <w:t>Core War</w:t>
      </w:r>
    </w:p>
    <w:p w:rsidR="00603C1F" w:rsidRPr="00B40F5A" w:rsidRDefault="00603C1F" w:rsidP="00603C1F">
      <w:pPr>
        <w:rPr>
          <w:rFonts w:asciiTheme="minorHAnsi" w:hAnsiTheme="minorHAnsi" w:cstheme="minorHAnsi"/>
          <w:color w:val="000000"/>
          <w:lang w:val="sv-SE"/>
        </w:rPr>
      </w:pPr>
    </w:p>
    <w:p w:rsidR="00603C1F" w:rsidRPr="00B40F5A" w:rsidRDefault="00F84C23" w:rsidP="00603C1F">
      <w:pPr>
        <w:jc w:val="center"/>
        <w:rPr>
          <w:rFonts w:asciiTheme="minorHAnsi" w:hAnsiTheme="minorHAnsi" w:cstheme="minorHAnsi"/>
          <w:color w:val="000000"/>
          <w:lang w:val="sv-SE"/>
        </w:rPr>
      </w:pPr>
      <w:r>
        <w:rPr>
          <w:noProof/>
          <w:lang w:eastAsia="zh-CN" w:bidi="ar-SA"/>
        </w:rPr>
        <w:drawing>
          <wp:inline distT="0" distB="0" distL="0" distR="0" wp14:anchorId="1851FCE0" wp14:editId="1C5EE888">
            <wp:extent cx="2238375" cy="1653345"/>
            <wp:effectExtent l="0" t="0" r="0" b="4445"/>
            <wp:docPr id="11" name="Picture 11" descr="http://www.felixj.com/wp-content/uploads/2012/03/diablo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lixj.com/wp-content/uploads/2012/03/diablo3-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036" cy="1656050"/>
                    </a:xfrm>
                    <a:prstGeom prst="rect">
                      <a:avLst/>
                    </a:prstGeom>
                    <a:noFill/>
                    <a:ln>
                      <a:noFill/>
                    </a:ln>
                  </pic:spPr>
                </pic:pic>
              </a:graphicData>
            </a:graphic>
          </wp:inline>
        </w:drawing>
      </w: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Jonas Hietala</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Jesper Tingvall</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Jizhi Li</w:t>
      </w:r>
    </w:p>
    <w:p w:rsidR="00603C1F" w:rsidRPr="00B40F5A" w:rsidRDefault="00603C1F" w:rsidP="00603C1F">
      <w:pPr>
        <w:jc w:val="center"/>
        <w:rPr>
          <w:rFonts w:asciiTheme="minorHAnsi" w:hAnsiTheme="minorHAnsi" w:cstheme="minorHAnsi"/>
          <w:color w:val="000000"/>
          <w:lang w:val="sv-SE"/>
        </w:rPr>
      </w:pPr>
    </w:p>
    <w:p w:rsidR="00603C1F" w:rsidRDefault="00603C1F"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Pr="00B40F5A" w:rsidRDefault="00492ADB"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0128C3C6" wp14:editId="13EB355C">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674F62" w:rsidRDefault="00603C1F" w:rsidP="00603C1F">
      <w:pPr>
        <w:jc w:val="center"/>
        <w:rPr>
          <w:rFonts w:asciiTheme="minorHAnsi" w:hAnsiTheme="minorHAnsi" w:cstheme="minorHAnsi"/>
          <w:color w:val="000000"/>
        </w:rPr>
      </w:pPr>
      <w:proofErr w:type="spellStart"/>
      <w:r w:rsidRPr="00674F62">
        <w:rPr>
          <w:rFonts w:asciiTheme="minorHAnsi" w:hAnsiTheme="minorHAnsi" w:cstheme="minorHAnsi"/>
          <w:color w:val="000000"/>
        </w:rPr>
        <w:t>Linköpings</w:t>
      </w:r>
      <w:proofErr w:type="spellEnd"/>
      <w:r w:rsidRPr="00674F62">
        <w:rPr>
          <w:rFonts w:asciiTheme="minorHAnsi" w:hAnsiTheme="minorHAnsi" w:cstheme="minorHAnsi"/>
          <w:color w:val="000000"/>
        </w:rPr>
        <w:t xml:space="preserve"> </w:t>
      </w:r>
      <w:proofErr w:type="spellStart"/>
      <w:r w:rsidRPr="00674F62">
        <w:rPr>
          <w:rFonts w:asciiTheme="minorHAnsi" w:hAnsiTheme="minorHAnsi" w:cstheme="minorHAnsi"/>
          <w:color w:val="000000"/>
        </w:rPr>
        <w:t>universitet</w:t>
      </w:r>
      <w:proofErr w:type="spellEnd"/>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 2012</w:t>
      </w:r>
    </w:p>
    <w:p w:rsidR="00CA2A79" w:rsidRPr="00B40F5A" w:rsidRDefault="004D3517"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Sammanfattning</w:t>
      </w:r>
    </w:p>
    <w:p w:rsidR="00CA2A79" w:rsidRPr="00B40F5A"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sidRPr="00B40F5A">
        <w:rPr>
          <w:rFonts w:asciiTheme="minorHAnsi" w:hAnsiTheme="minorHAnsi" w:cstheme="minorHAnsi"/>
          <w:sz w:val="32"/>
          <w:lang w:val="sv-SE"/>
        </w:rPr>
        <w:br w:type="page"/>
      </w:r>
    </w:p>
    <w:p w:rsidR="002850E4" w:rsidRPr="00B40F5A" w:rsidRDefault="00CA2A79"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Innehållsförtecknin</w:t>
      </w:r>
      <w:r w:rsidR="00785587" w:rsidRPr="00B40F5A">
        <w:rPr>
          <w:rFonts w:asciiTheme="minorHAnsi" w:hAnsiTheme="minorHAnsi" w:cstheme="minorHAnsi"/>
          <w:sz w:val="32"/>
          <w:lang w:val="sv-SE"/>
        </w:rPr>
        <w:t>g</w:t>
      </w:r>
    </w:p>
    <w:p w:rsidR="00B40F5A" w:rsidRPr="00A229F8" w:rsidRDefault="00B40F5A" w:rsidP="00945999">
      <w:pPr>
        <w:pStyle w:val="Heading2"/>
        <w:rPr>
          <w:rFonts w:asciiTheme="minorHAnsi" w:hAnsiTheme="minorHAnsi" w:cstheme="minorHAnsi"/>
          <w:sz w:val="28"/>
          <w:lang w:val="sv-SE"/>
        </w:rPr>
      </w:pPr>
      <w:r w:rsidRPr="00A229F8">
        <w:rPr>
          <w:rFonts w:asciiTheme="minorHAnsi" w:hAnsiTheme="minorHAnsi" w:cstheme="minorHAnsi"/>
          <w:sz w:val="28"/>
          <w:lang w:val="sv-SE"/>
        </w:rPr>
        <w:t>1 Inledning</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 xml:space="preserve">2 </w:t>
      </w:r>
      <w:r w:rsidR="001A7747" w:rsidRPr="001A7747">
        <w:rPr>
          <w:rFonts w:asciiTheme="minorHAnsi" w:hAnsiTheme="minorHAnsi" w:cstheme="minorHAnsi"/>
          <w:sz w:val="28"/>
          <w:lang w:val="sv-SE"/>
        </w:rPr>
        <w:t>ICWS88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2.1 </w:t>
      </w:r>
      <w:r w:rsidR="001A7747">
        <w:rPr>
          <w:rFonts w:asciiTheme="minorHAnsi" w:hAnsiTheme="minorHAnsi" w:cstheme="minorHAnsi"/>
          <w:lang w:val="sv-SE"/>
        </w:rPr>
        <w:t>Introduktion</w:t>
      </w:r>
    </w:p>
    <w:p w:rsidR="00B40F5A" w:rsidRPr="00A229F8" w:rsidRDefault="00B40F5A" w:rsidP="001A7747">
      <w:pPr>
        <w:pStyle w:val="Heading3"/>
        <w:rPr>
          <w:rFonts w:asciiTheme="minorHAnsi" w:hAnsiTheme="minorHAnsi" w:cstheme="minorHAnsi"/>
          <w:lang w:val="sv-SE"/>
        </w:rPr>
      </w:pPr>
      <w:r w:rsidRPr="00A229F8">
        <w:rPr>
          <w:rFonts w:asciiTheme="minorHAnsi" w:hAnsiTheme="minorHAnsi" w:cstheme="minorHAnsi"/>
          <w:lang w:val="sv-SE"/>
        </w:rPr>
        <w:t xml:space="preserve">2.2 </w:t>
      </w:r>
      <w:r w:rsidR="001A7747">
        <w:rPr>
          <w:rFonts w:asciiTheme="minorHAnsi" w:hAnsiTheme="minorHAnsi" w:cstheme="minorHAnsi"/>
          <w:lang w:val="sv-SE"/>
        </w:rPr>
        <w:t>Exempel warriors</w:t>
      </w:r>
    </w:p>
    <w:p w:rsidR="00B40F5A" w:rsidRPr="002A1468" w:rsidRDefault="00B40F5A" w:rsidP="00B40F5A">
      <w:pPr>
        <w:pStyle w:val="Heading3"/>
        <w:rPr>
          <w:rFonts w:asciiTheme="minorHAnsi" w:hAnsiTheme="minorHAnsi" w:cstheme="minorHAnsi"/>
          <w:sz w:val="28"/>
          <w:lang w:val="sv-SE"/>
        </w:rPr>
      </w:pPr>
      <w:r w:rsidRPr="002A1468">
        <w:rPr>
          <w:rFonts w:asciiTheme="minorHAnsi" w:hAnsiTheme="minorHAnsi" w:cstheme="minorHAnsi"/>
          <w:sz w:val="28"/>
          <w:lang w:val="sv-SE"/>
        </w:rPr>
        <w:t>3 Teori</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1</w:t>
      </w:r>
      <w:r w:rsidRPr="00A229F8">
        <w:rPr>
          <w:rFonts w:asciiTheme="minorHAnsi" w:hAnsiTheme="minorHAnsi" w:cstheme="minorHAnsi"/>
          <w:lang w:val="sv-SE"/>
        </w:rPr>
        <w:t xml:space="preserve">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2</w:t>
      </w:r>
      <w:r w:rsidRPr="00A229F8">
        <w:rPr>
          <w:rFonts w:asciiTheme="minorHAnsi" w:hAnsiTheme="minorHAnsi" w:cstheme="minorHAnsi"/>
          <w:lang w:val="sv-SE"/>
        </w:rPr>
        <w:t xml:space="preserve"> </w:t>
      </w:r>
      <w:r w:rsidR="00507689">
        <w:rPr>
          <w:rFonts w:asciiTheme="minorHAnsi" w:hAnsiTheme="minorHAnsi" w:cstheme="minorHAnsi"/>
          <w:lang w:val="sv-SE"/>
        </w:rPr>
        <w:t>RS232</w:t>
      </w:r>
    </w:p>
    <w:p w:rsidR="00B40F5A" w:rsidRPr="00A229F8" w:rsidRDefault="002A1468" w:rsidP="00B40F5A">
      <w:pPr>
        <w:pStyle w:val="Heading2"/>
        <w:rPr>
          <w:rFonts w:asciiTheme="minorHAnsi" w:hAnsiTheme="minorHAnsi" w:cstheme="minorHAnsi"/>
          <w:sz w:val="28"/>
          <w:lang w:val="sv-SE"/>
        </w:rPr>
      </w:pPr>
      <w:r>
        <w:rPr>
          <w:rFonts w:asciiTheme="minorHAnsi" w:hAnsiTheme="minorHAnsi" w:cstheme="minorHAnsi"/>
          <w:sz w:val="28"/>
          <w:lang w:val="sv-SE"/>
        </w:rPr>
        <w:t>4</w:t>
      </w:r>
      <w:r w:rsidR="00B40F5A" w:rsidRPr="00A229F8">
        <w:rPr>
          <w:rFonts w:asciiTheme="minorHAnsi" w:hAnsiTheme="minorHAnsi" w:cstheme="minorHAnsi"/>
          <w:sz w:val="28"/>
          <w:lang w:val="sv-SE"/>
        </w:rPr>
        <w:t xml:space="preserve"> Beskrivning av hårdvara (M.A.R.C)</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4.1 µDator (ALU)</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4.2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4.3 </w:t>
      </w:r>
      <w:r w:rsidR="00B903BE">
        <w:rPr>
          <w:rFonts w:asciiTheme="minorHAnsi" w:hAnsiTheme="minorHAnsi" w:cstheme="minorHAnsi"/>
          <w:lang w:val="sv-SE"/>
        </w:rPr>
        <w:t>Minne</w:t>
      </w:r>
    </w:p>
    <w:p w:rsidR="00B40F5A" w:rsidRDefault="00D82F0C" w:rsidP="00B40F5A">
      <w:pPr>
        <w:pStyle w:val="Heading3"/>
        <w:rPr>
          <w:rFonts w:asciiTheme="minorHAnsi" w:hAnsiTheme="minorHAnsi" w:cstheme="minorHAnsi"/>
          <w:lang w:val="sv-SE"/>
        </w:rPr>
      </w:pPr>
      <w:r>
        <w:rPr>
          <w:rFonts w:asciiTheme="minorHAnsi" w:hAnsiTheme="minorHAnsi" w:cstheme="minorHAnsi"/>
          <w:lang w:val="sv-SE"/>
        </w:rPr>
        <w:t>4.4 UART</w:t>
      </w:r>
    </w:p>
    <w:p w:rsidR="00D82F0C" w:rsidRPr="00A229F8" w:rsidRDefault="00D82F0C" w:rsidP="00D82F0C">
      <w:pPr>
        <w:pStyle w:val="Heading3"/>
        <w:rPr>
          <w:rFonts w:asciiTheme="minorHAnsi" w:hAnsiTheme="minorHAnsi" w:cstheme="minorHAnsi"/>
          <w:lang w:val="sv-SE"/>
        </w:rPr>
      </w:pPr>
      <w:r>
        <w:rPr>
          <w:rFonts w:asciiTheme="minorHAnsi" w:hAnsiTheme="minorHAnsi" w:cstheme="minorHAnsi"/>
          <w:lang w:val="sv-SE"/>
        </w:rPr>
        <w:t xml:space="preserve">4.4 </w:t>
      </w:r>
      <w:r>
        <w:rPr>
          <w:rFonts w:asciiTheme="minorHAnsi" w:hAnsiTheme="minorHAnsi" w:cstheme="minorHAnsi"/>
          <w:lang w:val="sv-SE"/>
        </w:rPr>
        <w:t>FIFO</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5 Slutsatser</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6 Referenser</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6.1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6.2 VHDL-kod</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6.3 Komponentförteckningar</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6.4 Programlistor</w:t>
      </w:r>
    </w:p>
    <w:p w:rsidR="00031567" w:rsidRDefault="00031567" w:rsidP="00031567">
      <w:pPr>
        <w:pStyle w:val="Heading3"/>
        <w:rPr>
          <w:rFonts w:asciiTheme="minorHAnsi" w:hAnsiTheme="minorHAnsi" w:cstheme="minorHAnsi"/>
          <w:sz w:val="28"/>
          <w:lang w:val="sv-SE"/>
        </w:rPr>
      </w:pPr>
      <w:r w:rsidRPr="00031567">
        <w:rPr>
          <w:rFonts w:asciiTheme="minorHAnsi" w:hAnsiTheme="minorHAnsi" w:cstheme="minorHAnsi"/>
          <w:lang w:val="sv-SE"/>
        </w:rPr>
        <w:t>6.5 Exempel warriors</w:t>
      </w:r>
    </w:p>
    <w:p w:rsidR="00E47837" w:rsidRPr="00B40F5A" w:rsidRDefault="00E47837" w:rsidP="00482814">
      <w:pPr>
        <w:pStyle w:val="Heading3"/>
        <w:rPr>
          <w:rFonts w:asciiTheme="minorHAnsi" w:hAnsiTheme="minorHAnsi" w:cstheme="minorHAnsi"/>
          <w:lang w:val="sv-SE"/>
        </w:rPr>
      </w:pPr>
      <w:r w:rsidRPr="00B40F5A">
        <w:rPr>
          <w:rFonts w:asciiTheme="minorHAnsi" w:hAnsiTheme="minorHAnsi" w:cstheme="minorHAnsi"/>
          <w:lang w:val="sv-SE"/>
        </w:rPr>
        <w:br w:type="page"/>
      </w:r>
    </w:p>
    <w:p w:rsidR="00E47837" w:rsidRPr="00B40F5A" w:rsidRDefault="00E47837" w:rsidP="00CA2A79">
      <w:pPr>
        <w:rPr>
          <w:rFonts w:asciiTheme="minorHAnsi" w:hAnsiTheme="minorHAnsi" w:cstheme="minorHAnsi"/>
          <w:lang w:val="sv-SE"/>
        </w:rPr>
        <w:sectPr w:rsidR="00E47837" w:rsidRPr="00B40F5A">
          <w:footerReference w:type="default" r:id="rId11"/>
          <w:pgSz w:w="12240" w:h="15840"/>
          <w:pgMar w:top="1440" w:right="1800" w:bottom="1440" w:left="1800" w:header="720" w:footer="720" w:gutter="0"/>
          <w:cols w:space="720"/>
          <w:docGrid w:linePitch="360"/>
        </w:sectPr>
      </w:pPr>
    </w:p>
    <w:p w:rsidR="00E47837" w:rsidRPr="00B40F5A" w:rsidRDefault="00E47837" w:rsidP="00BB08A5">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1 Inledning</w:t>
      </w:r>
    </w:p>
    <w:p w:rsidR="00BB08A5" w:rsidRPr="00B40F5A" w:rsidRDefault="00BB08A5" w:rsidP="00BB08A5">
      <w:pPr>
        <w:rPr>
          <w:rFonts w:asciiTheme="minorHAnsi" w:hAnsiTheme="minorHAnsi" w:cstheme="minorHAnsi"/>
          <w:lang w:val="sv-SE"/>
        </w:rPr>
      </w:pPr>
    </w:p>
    <w:p w:rsidR="00BB08A5" w:rsidRDefault="00E47837" w:rsidP="00E47837">
      <w:pPr>
        <w:rPr>
          <w:rFonts w:asciiTheme="minorHAnsi" w:hAnsiTheme="minorHAnsi" w:cstheme="minorHAnsi"/>
          <w:lang w:val="sv-SE"/>
        </w:rPr>
      </w:pPr>
      <w:r w:rsidRPr="00B40F5A">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Default="00945999" w:rsidP="00E47837">
      <w:pPr>
        <w:rPr>
          <w:rFonts w:asciiTheme="minorHAnsi" w:hAnsiTheme="minorHAnsi" w:cstheme="minorHAnsi"/>
          <w:lang w:val="sv-SE"/>
        </w:rPr>
      </w:pPr>
    </w:p>
    <w:p w:rsidR="00492ADB" w:rsidRDefault="00492ADB" w:rsidP="00492ADB">
      <w:pPr>
        <w:rPr>
          <w:rFonts w:asciiTheme="minorHAnsi" w:hAnsiTheme="minorHAnsi" w:cstheme="minorHAnsi"/>
          <w:lang w:val="sv-SE"/>
        </w:rPr>
      </w:pPr>
      <w:r w:rsidRPr="00430950">
        <w:rPr>
          <w:rFonts w:asciiTheme="minorHAnsi" w:hAnsiTheme="minorHAnsi" w:cstheme="minorHAnsi"/>
          <w:lang w:val="sv-SE"/>
        </w:rPr>
        <w:t xml:space="preserve">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w:t>
      </w:r>
      <w:r w:rsidRPr="00492ADB">
        <w:rPr>
          <w:rFonts w:asciiTheme="minorHAnsi" w:hAnsiTheme="minorHAnsi" w:cstheme="minorHAnsi"/>
          <w:lang w:val="sv-SE"/>
        </w:rPr>
        <w:t>porten som ett bonus krav.</w:t>
      </w:r>
    </w:p>
    <w:p w:rsidR="00BB08A5" w:rsidRPr="00B40F5A" w:rsidRDefault="00BB08A5">
      <w:pPr>
        <w:widowControl/>
        <w:suppressAutoHyphens w:val="0"/>
        <w:spacing w:after="200" w:line="276" w:lineRule="auto"/>
        <w:rPr>
          <w:rFonts w:asciiTheme="minorHAnsi" w:hAnsiTheme="minorHAnsi" w:cstheme="minorHAnsi"/>
          <w:lang w:val="sv-SE"/>
        </w:rPr>
      </w:pPr>
      <w:r w:rsidRPr="00B40F5A">
        <w:rPr>
          <w:rFonts w:asciiTheme="minorHAnsi" w:hAnsiTheme="minorHAnsi" w:cstheme="minorHAnsi"/>
          <w:lang w:val="sv-SE"/>
        </w:rPr>
        <w:br w:type="page"/>
      </w:r>
    </w:p>
    <w:p w:rsidR="00A151A8" w:rsidRPr="00507689" w:rsidRDefault="00A151A8" w:rsidP="00A151A8">
      <w:pPr>
        <w:pStyle w:val="Heading2"/>
        <w:rPr>
          <w:rFonts w:asciiTheme="minorHAnsi" w:hAnsiTheme="minorHAnsi" w:cstheme="minorHAnsi"/>
          <w:sz w:val="32"/>
          <w:szCs w:val="32"/>
          <w:lang w:val="sv-SE"/>
        </w:rPr>
      </w:pPr>
      <w:r w:rsidRPr="00507689">
        <w:rPr>
          <w:rFonts w:asciiTheme="minorHAnsi" w:hAnsiTheme="minorHAnsi" w:cstheme="minorHAnsi"/>
          <w:sz w:val="32"/>
          <w:szCs w:val="32"/>
          <w:lang w:val="sv-SE"/>
        </w:rPr>
        <w:lastRenderedPageBreak/>
        <w:t xml:space="preserve">2 </w:t>
      </w:r>
      <w:r w:rsidR="001A7747" w:rsidRPr="00507689">
        <w:rPr>
          <w:rFonts w:asciiTheme="minorHAnsi" w:hAnsiTheme="minorHAnsi" w:cstheme="minorHAnsi"/>
          <w:sz w:val="32"/>
          <w:szCs w:val="32"/>
          <w:lang w:val="sv-SE"/>
        </w:rPr>
        <w:t>ICWS88 Redcode</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 xml:space="preserve">2.1 </w:t>
      </w:r>
      <w:r w:rsidR="001A7747">
        <w:rPr>
          <w:rFonts w:asciiTheme="minorHAnsi" w:hAnsiTheme="minorHAnsi" w:cstheme="minorHAnsi"/>
          <w:sz w:val="28"/>
          <w:lang w:val="sv-SE"/>
        </w:rPr>
        <w:t>Introduktion</w:t>
      </w:r>
    </w:p>
    <w:p w:rsidR="00863FA1" w:rsidRPr="00492ADB" w:rsidRDefault="00E60D7A" w:rsidP="00863FA1">
      <w:pPr>
        <w:rPr>
          <w:rFonts w:asciiTheme="minorHAnsi" w:hAnsiTheme="minorHAnsi" w:cstheme="minorHAnsi"/>
          <w:lang w:val="sv-SE"/>
        </w:rPr>
      </w:pPr>
      <w:r w:rsidRPr="00492ADB">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492ADB" w:rsidRDefault="00E60D7A" w:rsidP="00863FA1">
      <w:pPr>
        <w:rPr>
          <w:rFonts w:asciiTheme="minorHAnsi" w:hAnsiTheme="minorHAnsi" w:cstheme="minorHAnsi"/>
          <w:lang w:val="sv-SE"/>
        </w:rPr>
      </w:pPr>
    </w:p>
    <w:p w:rsidR="00507689" w:rsidRDefault="00507689" w:rsidP="00492ADB">
      <w:pPr>
        <w:pStyle w:val="PlainText"/>
        <w:rPr>
          <w:rFonts w:asciiTheme="minorHAnsi" w:hAnsiTheme="minorHAnsi" w:cstheme="minorHAnsi"/>
          <w:sz w:val="24"/>
          <w:szCs w:val="24"/>
          <w:lang w:val="sv-SE"/>
        </w:rPr>
      </w:pPr>
    </w:p>
    <w:p w:rsidR="00507689" w:rsidRPr="00507689" w:rsidRDefault="00507689" w:rsidP="00507689">
      <w:pPr>
        <w:pStyle w:val="Heading3"/>
        <w:rPr>
          <w:rFonts w:asciiTheme="minorHAnsi" w:hAnsiTheme="minorHAnsi" w:cstheme="minorHAnsi"/>
          <w:sz w:val="28"/>
          <w:szCs w:val="28"/>
          <w:lang w:val="sv-SE"/>
        </w:rPr>
      </w:pPr>
      <w:r w:rsidRPr="00507689">
        <w:rPr>
          <w:rFonts w:asciiTheme="minorHAnsi" w:hAnsiTheme="minorHAnsi" w:cstheme="minorHAnsi"/>
          <w:sz w:val="28"/>
          <w:szCs w:val="28"/>
          <w:lang w:val="sv-SE"/>
        </w:rPr>
        <w:t>2.2</w:t>
      </w:r>
      <w:r w:rsidRPr="00507689">
        <w:rPr>
          <w:rFonts w:asciiTheme="minorHAnsi" w:hAnsiTheme="minorHAnsi" w:cstheme="minorHAnsi"/>
          <w:sz w:val="28"/>
          <w:szCs w:val="28"/>
          <w:lang w:val="sv-SE"/>
        </w:rPr>
        <w:t xml:space="preserve"> Exempel warriors</w:t>
      </w:r>
    </w:p>
    <w:p w:rsidR="00507689" w:rsidRDefault="00507689"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Imp Spawner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Vampire Bomber Gate Replicator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Denna warrior scannar minnet efter information, kopierar den och börjar sen exekvera den. Den kan därmed härma en fientlig warrior om den skulle hitta den. Fungerar </w:t>
      </w:r>
      <w:r w:rsidRPr="00492ADB">
        <w:rPr>
          <w:rFonts w:asciiTheme="minorHAnsi" w:hAnsiTheme="minorHAnsi" w:cstheme="minorHAnsi"/>
          <w:sz w:val="24"/>
          <w:szCs w:val="24"/>
          <w:lang w:val="sv-SE"/>
        </w:rPr>
        <w:lastRenderedPageBreak/>
        <w:t>skapligt trots att den utvecklades mest för att se vad som hände om man skulle tolka Det Missionerande Kopimistsamfundet missionsbudskap; ”Kopiera och sprid”. Denna warrior använder replicator stategin.</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Inseminator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492ADB" w:rsidRDefault="00492ADB">
      <w:pPr>
        <w:widowControl/>
        <w:suppressAutoHyphens w:val="0"/>
        <w:spacing w:after="200" w:line="276" w:lineRule="auto"/>
        <w:rPr>
          <w:rFonts w:asciiTheme="minorHAnsi" w:hAnsiTheme="minorHAnsi" w:cstheme="minorHAnsi"/>
          <w:lang w:val="sv-SE"/>
        </w:rPr>
      </w:pPr>
    </w:p>
    <w:p w:rsidR="004F2AE3" w:rsidRDefault="004F2AE3" w:rsidP="00863FA1">
      <w:pPr>
        <w:rPr>
          <w:rFonts w:asciiTheme="minorHAnsi" w:hAnsiTheme="minorHAnsi" w:cstheme="minorHAnsi"/>
          <w:lang w:val="sv-SE"/>
        </w:rPr>
      </w:pPr>
    </w:p>
    <w:p w:rsidR="00492ADB"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3 Teori</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w:t>
      </w:r>
      <w:r w:rsidR="00DD31DD">
        <w:rPr>
          <w:rFonts w:asciiTheme="minorHAnsi" w:hAnsiTheme="minorHAnsi" w:cstheme="minorHAnsi"/>
          <w:sz w:val="28"/>
          <w:lang w:val="sv-SE"/>
        </w:rPr>
        <w:t>1</w:t>
      </w:r>
      <w:r w:rsidRPr="00B40F5A">
        <w:rPr>
          <w:rFonts w:asciiTheme="minorHAnsi" w:hAnsiTheme="minorHAnsi" w:cstheme="minorHAnsi"/>
          <w:sz w:val="28"/>
          <w:lang w:val="sv-SE"/>
        </w:rPr>
        <w:t xml:space="preserve"> VGA</w:t>
      </w:r>
      <w:r w:rsidR="008F7CF4">
        <w:rPr>
          <w:rFonts w:asciiTheme="minorHAnsi" w:hAnsiTheme="minorHAnsi" w:cstheme="minorHAnsi"/>
          <w:sz w:val="28"/>
          <w:lang w:val="sv-SE"/>
        </w:rPr>
        <w:t xml:space="preserve"> </w:t>
      </w:r>
    </w:p>
    <w:p w:rsidR="008F7CF4" w:rsidRDefault="008F7CF4" w:rsidP="002F4083">
      <w:pPr>
        <w:jc w:val="center"/>
        <w:rPr>
          <w:lang w:val="sv-SE"/>
        </w:rPr>
      </w:pPr>
      <w:r w:rsidRPr="00FD56A5">
        <w:rPr>
          <w:noProof/>
          <w:lang w:eastAsia="zh-CN" w:bidi="ar-SA"/>
        </w:rPr>
        <w:drawing>
          <wp:inline distT="0" distB="0" distL="0" distR="0" wp14:anchorId="41A3BBD7" wp14:editId="416A0AFC">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7B7461" w:rsidRDefault="007B7461" w:rsidP="002F4083">
      <w:pPr>
        <w:jc w:val="center"/>
        <w:rPr>
          <w:i/>
          <w:lang w:val="sv-SE"/>
        </w:rPr>
      </w:pPr>
      <w:r w:rsidRPr="007B7461">
        <w:rPr>
          <w:i/>
          <w:lang w:val="sv-SE"/>
        </w:rPr>
        <w:t>Fig. 7. VGA teori</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HMAX: 800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VMAX: 525</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HLINES: 640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VLINES: 480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HFP: 648</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HSP: 744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VFP: 482</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VSP: 484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Clk: 25MHz</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Default="00A151A8" w:rsidP="00DD31DD">
      <w:pPr>
        <w:pStyle w:val="Heading3"/>
        <w:rPr>
          <w:rFonts w:asciiTheme="minorHAnsi" w:hAnsiTheme="minorHAnsi" w:cstheme="minorHAnsi"/>
          <w:sz w:val="28"/>
          <w:lang w:val="sv-SE"/>
        </w:rPr>
      </w:pPr>
      <w:r w:rsidRPr="008F7CF4">
        <w:rPr>
          <w:rFonts w:asciiTheme="minorHAnsi" w:hAnsiTheme="minorHAnsi" w:cstheme="minorHAnsi"/>
          <w:sz w:val="28"/>
          <w:lang w:val="sv-SE"/>
        </w:rPr>
        <w:lastRenderedPageBreak/>
        <w:t>3</w:t>
      </w:r>
      <w:r w:rsidR="002A5C8C">
        <w:rPr>
          <w:rFonts w:asciiTheme="minorHAnsi" w:hAnsiTheme="minorHAnsi" w:cstheme="minorHAnsi"/>
          <w:sz w:val="28"/>
          <w:lang w:val="sv-SE"/>
        </w:rPr>
        <w:t>.</w:t>
      </w:r>
      <w:r w:rsidR="00DD31DD">
        <w:rPr>
          <w:rFonts w:asciiTheme="minorHAnsi" w:hAnsiTheme="minorHAnsi" w:cstheme="minorHAnsi"/>
          <w:sz w:val="28"/>
          <w:lang w:val="sv-SE"/>
        </w:rPr>
        <w:t>2 RS232</w:t>
      </w: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stoppbit som är hög (4). Se figur 3.</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[rs232.psd]</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Figur 3. En RS232 överförning.</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492ADB" w:rsidRDefault="00DD31DD" w:rsidP="00DD31DD">
      <w:pPr>
        <w:rPr>
          <w:rFonts w:asciiTheme="minorHAnsi" w:hAnsiTheme="minorHAnsi" w:cstheme="minorHAnsi"/>
          <w:lang w:val="sv-SE"/>
        </w:rPr>
      </w:pPr>
    </w:p>
    <w:p w:rsidR="008F7CF4" w:rsidRPr="00492ADB"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492ADB">
        <w:rPr>
          <w:rFonts w:asciiTheme="minorHAnsi" w:hAnsiTheme="minorHAnsi" w:cstheme="minorHAnsi"/>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4 Beskrivning av hårdvara (M.A.R.C)</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4.1 µDator (ALU)</w:t>
      </w:r>
    </w:p>
    <w:p w:rsidR="00B36E86" w:rsidRDefault="00B36E86" w:rsidP="00B36E86">
      <w:pPr>
        <w:rPr>
          <w:rFonts w:asciiTheme="minorHAnsi" w:hAnsiTheme="minorHAnsi" w:cstheme="minorHAnsi"/>
          <w:lang w:val="sv-SE"/>
        </w:rPr>
      </w:pPr>
      <w:r w:rsidRPr="00B36E86">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Default="00674F62" w:rsidP="00B36E86">
      <w:pPr>
        <w:rPr>
          <w:rFonts w:asciiTheme="minorHAnsi" w:hAnsiTheme="minorHAnsi" w:cstheme="minorHAnsi"/>
          <w:lang w:val="sv-SE"/>
        </w:rPr>
      </w:pPr>
    </w:p>
    <w:p w:rsidR="00674F62" w:rsidRDefault="00674F62" w:rsidP="00674F62">
      <w:pPr>
        <w:jc w:val="center"/>
        <w:rPr>
          <w:rFonts w:asciiTheme="minorHAnsi" w:hAnsiTheme="minorHAnsi" w:cstheme="minorHAnsi"/>
          <w:i/>
          <w:lang w:val="sv-SE"/>
        </w:rPr>
      </w:pPr>
      <w:r w:rsidRPr="00FD56A5">
        <w:rPr>
          <w:noProof/>
          <w:lang w:eastAsia="zh-CN" w:bidi="ar-SA"/>
        </w:rPr>
        <w:drawing>
          <wp:inline distT="0" distB="0" distL="0" distR="0" wp14:anchorId="3F43A70D" wp14:editId="216C82A7">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Fig. 1. Huvudblockschema</w:t>
      </w:r>
    </w:p>
    <w:p w:rsidR="00B36E86" w:rsidRPr="00674F62" w:rsidRDefault="00B36E86" w:rsidP="00B36E86">
      <w:pPr>
        <w:rPr>
          <w:noProof/>
          <w:lang w:val="sv-SE" w:eastAsia="zh-CN" w:bidi="ar-SA"/>
        </w:rPr>
      </w:pPr>
    </w:p>
    <w:p w:rsidR="00674F62" w:rsidRDefault="00674F62"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lastRenderedPageBreak/>
        <w:t>Blockschemat</w:t>
      </w:r>
      <w:r w:rsidR="009D7744">
        <w:rPr>
          <w:rFonts w:asciiTheme="minorHAnsi" w:hAnsiTheme="minorHAnsi" w:cstheme="minorHAnsi"/>
          <w:lang w:val="sv-SE"/>
        </w:rPr>
        <w:t xml:space="preserve"> </w:t>
      </w:r>
      <w:r w:rsidRPr="00A77251">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A77251" w:rsidRDefault="00B36E86" w:rsidP="00B36E86">
      <w:pPr>
        <w:rPr>
          <w:rFonts w:asciiTheme="minorHAnsi" w:hAnsiTheme="minorHAnsi" w:cstheme="minorHAnsi"/>
          <w:lang w:val="sv-SE"/>
        </w:rPr>
      </w:pPr>
    </w:p>
    <w:p w:rsidR="00B36E86" w:rsidRDefault="00B36E86" w:rsidP="00B36E86">
      <w:pPr>
        <w:rPr>
          <w:rFonts w:asciiTheme="minorHAnsi" w:hAnsiTheme="minorHAnsi" w:cstheme="minorHAnsi"/>
          <w:lang w:val="sv-SE"/>
        </w:rPr>
      </w:pPr>
      <w:r w:rsidRPr="00A77251">
        <w:rPr>
          <w:rFonts w:asciiTheme="minorHAnsi" w:hAnsiTheme="minorHAnsi" w:cstheme="minorHAnsi"/>
          <w:lang w:val="sv-SE"/>
        </w:rPr>
        <w:t>Schemat visar även var vga, FIFO och fbart controller ansluts.</w:t>
      </w:r>
    </w:p>
    <w:p w:rsidR="00502CE3" w:rsidRDefault="00502CE3" w:rsidP="00B36E86">
      <w:pPr>
        <w:rPr>
          <w:rFonts w:asciiTheme="minorHAnsi" w:hAnsiTheme="minorHAnsi" w:cstheme="minorHAnsi"/>
          <w:lang w:val="sv-SE"/>
        </w:rPr>
      </w:pPr>
    </w:p>
    <w:p w:rsidR="00502CE3" w:rsidRPr="00A77251" w:rsidRDefault="00502CE3" w:rsidP="00B36E86">
      <w:pPr>
        <w:rPr>
          <w:rFonts w:asciiTheme="minorHAnsi" w:hAnsiTheme="minorHAnsi" w:cstheme="minorHAnsi"/>
          <w:lang w:val="sv-SE"/>
        </w:rPr>
      </w:pP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4.2 VGA</w:t>
      </w:r>
    </w:p>
    <w:p w:rsidR="00102E3C" w:rsidRDefault="00102E3C" w:rsidP="00102E3C">
      <w:pPr>
        <w:rPr>
          <w:rFonts w:asciiTheme="minorHAnsi" w:hAnsiTheme="minorHAnsi" w:cstheme="minorHAnsi"/>
          <w:lang w:val="sv-SE"/>
        </w:rPr>
      </w:pPr>
      <w:r w:rsidRPr="00102E3C">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Pr>
          <w:rFonts w:asciiTheme="minorHAnsi" w:hAnsiTheme="minorHAnsi" w:cstheme="minorHAnsi"/>
          <w:lang w:val="sv-SE"/>
        </w:rPr>
        <w:t xml:space="preserve"> Se figur 2 för detaljer.</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102E3C" w:rsidRDefault="00674F62" w:rsidP="00102E3C">
      <w:pPr>
        <w:rPr>
          <w:rFonts w:asciiTheme="minorHAnsi" w:hAnsiTheme="minorHAnsi" w:cstheme="minorHAnsi"/>
          <w:lang w:val="sv-SE"/>
        </w:rPr>
      </w:pPr>
    </w:p>
    <w:p w:rsidR="00674F62" w:rsidRDefault="00674F62" w:rsidP="00674F62">
      <w:pPr>
        <w:jc w:val="center"/>
        <w:rPr>
          <w:rFonts w:asciiTheme="minorHAnsi" w:hAnsiTheme="minorHAnsi" w:cstheme="minorHAnsi"/>
          <w:lang w:val="sv-SE"/>
        </w:rPr>
      </w:pPr>
      <w:r w:rsidRPr="00FD56A5">
        <w:rPr>
          <w:noProof/>
          <w:lang w:eastAsia="zh-CN" w:bidi="ar-SA"/>
        </w:rPr>
        <w:lastRenderedPageBreak/>
        <w:drawing>
          <wp:inline distT="0" distB="0" distL="0" distR="0" wp14:anchorId="46DB8E46" wp14:editId="6FEDEC71">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Pr>
          <w:rFonts w:asciiTheme="minorHAnsi" w:hAnsiTheme="minorHAnsi" w:cstheme="minorHAnsi"/>
          <w:i/>
          <w:lang w:val="sv-SE"/>
        </w:rPr>
        <w:t>2</w:t>
      </w:r>
      <w:r w:rsidRPr="00296BC8">
        <w:rPr>
          <w:rFonts w:asciiTheme="minorHAnsi" w:hAnsiTheme="minorHAnsi" w:cstheme="minorHAnsi"/>
          <w:i/>
          <w:lang w:val="sv-SE"/>
        </w:rPr>
        <w:t xml:space="preserve">. </w:t>
      </w:r>
      <w:r>
        <w:rPr>
          <w:rFonts w:asciiTheme="minorHAnsi" w:hAnsiTheme="minorHAnsi" w:cstheme="minorHAnsi"/>
          <w:i/>
          <w:lang w:val="sv-SE"/>
        </w:rPr>
        <w:t>VGA</w:t>
      </w:r>
      <w:r w:rsidRPr="00296BC8">
        <w:rPr>
          <w:rFonts w:asciiTheme="minorHAnsi" w:hAnsiTheme="minorHAnsi" w:cstheme="minorHAnsi"/>
          <w:i/>
          <w:lang w:val="sv-SE"/>
        </w:rPr>
        <w:t>blockschema</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102E3C" w:rsidRDefault="00102E3C" w:rsidP="00102E3C">
      <w:pPr>
        <w:rPr>
          <w:rFonts w:asciiTheme="minorHAnsi" w:hAnsiTheme="minorHAnsi" w:cstheme="minorHAnsi"/>
          <w:lang w:val="sv-SE"/>
        </w:rPr>
      </w:pPr>
    </w:p>
    <w:p w:rsidR="00674F62" w:rsidRPr="00102E3C" w:rsidRDefault="00102E3C" w:rsidP="00674F62">
      <w:pPr>
        <w:rPr>
          <w:rFonts w:asciiTheme="minorHAnsi" w:hAnsiTheme="minorHAnsi" w:cstheme="minorHAnsi"/>
          <w:lang w:val="sv-SE"/>
        </w:rPr>
      </w:pPr>
      <w:r w:rsidRPr="00102E3C">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Pr>
          <w:rFonts w:asciiTheme="minorHAnsi" w:hAnsiTheme="minorHAnsi" w:cstheme="minorHAnsi"/>
          <w:lang w:val="sv-SE"/>
        </w:rPr>
        <w:t xml:space="preserve"> På </w:t>
      </w:r>
      <w:r w:rsidR="00674F62" w:rsidRPr="00102E3C">
        <w:rPr>
          <w:rFonts w:asciiTheme="minorHAnsi" w:hAnsiTheme="minorHAnsi" w:cstheme="minorHAnsi"/>
          <w:lang w:val="sv-SE"/>
        </w:rPr>
        <w:t>”border area”</w:t>
      </w:r>
      <w:r w:rsidR="00674F62" w:rsidRPr="00674F62">
        <w:rPr>
          <w:rFonts w:asciiTheme="minorHAnsi" w:hAnsiTheme="minorHAnsi" w:cstheme="minorHAnsi"/>
          <w:lang w:val="sv-SE"/>
        </w:rPr>
        <w:t xml:space="preserve"> </w:t>
      </w:r>
      <w:r w:rsidR="00674F62" w:rsidRPr="00102E3C">
        <w:rPr>
          <w:rFonts w:asciiTheme="minorHAnsi" w:hAnsiTheme="minorHAnsi" w:cstheme="minorHAnsi"/>
          <w:lang w:val="sv-SE"/>
        </w:rPr>
        <w:t>visar vi vilken spelare vinner CoreWar.</w:t>
      </w:r>
    </w:p>
    <w:p w:rsidR="00102E3C" w:rsidRPr="00102E3C" w:rsidRDefault="00102E3C" w:rsidP="00102E3C">
      <w:pPr>
        <w:rPr>
          <w:rFonts w:asciiTheme="minorHAnsi" w:hAnsiTheme="minorHAnsi" w:cstheme="minorHAnsi"/>
          <w:lang w:val="sv-SE"/>
        </w:rPr>
      </w:pPr>
    </w:p>
    <w:p w:rsidR="00A11477" w:rsidRDefault="00A11477" w:rsidP="00A11477">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4</w:t>
      </w:r>
      <w:r>
        <w:rPr>
          <w:rFonts w:asciiTheme="minorHAnsi" w:hAnsiTheme="minorHAnsi" w:cstheme="minorHAnsi"/>
          <w:sz w:val="28"/>
          <w:lang w:val="sv-SE"/>
        </w:rPr>
        <w:t>.</w:t>
      </w:r>
      <w:r w:rsidR="00492ADB">
        <w:rPr>
          <w:rFonts w:asciiTheme="minorHAnsi" w:hAnsiTheme="minorHAnsi" w:cstheme="minorHAnsi"/>
          <w:sz w:val="28"/>
          <w:lang w:val="sv-SE"/>
        </w:rPr>
        <w:t>3</w:t>
      </w:r>
      <w:r>
        <w:rPr>
          <w:rFonts w:asciiTheme="minorHAnsi" w:hAnsiTheme="minorHAnsi" w:cstheme="minorHAnsi"/>
          <w:sz w:val="28"/>
          <w:lang w:val="sv-SE"/>
        </w:rPr>
        <w:t xml:space="preserve"> Minnen</w:t>
      </w: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C23F1C" w:rsidRDefault="00C23F1C" w:rsidP="00C23F1C">
      <w:pPr>
        <w:pStyle w:val="PlainText"/>
        <w:rPr>
          <w:rFonts w:asciiTheme="minorHAnsi" w:hAnsiTheme="minorHAnsi" w:cstheme="minorHAnsi"/>
          <w:sz w:val="24"/>
          <w:szCs w:val="24"/>
          <w:lang w:val="sv-SE"/>
        </w:rPr>
      </w:pPr>
    </w:p>
    <w:p w:rsidR="00C23F1C" w:rsidRDefault="005E3ABC"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2B244F" w:rsidP="002B244F">
      <w:pPr>
        <w:pStyle w:val="PlainText"/>
        <w:jc w:val="center"/>
        <w:rPr>
          <w:rFonts w:asciiTheme="minorHAnsi" w:hAnsiTheme="minorHAnsi" w:cstheme="minorHAnsi"/>
          <w:sz w:val="24"/>
          <w:szCs w:val="24"/>
        </w:rPr>
      </w:pPr>
      <w:r>
        <w:rPr>
          <w:noProof/>
        </w:rPr>
        <w:drawing>
          <wp:inline distT="0" distB="0" distL="0" distR="0" wp14:anchorId="474745D3" wp14:editId="227F29A6">
            <wp:extent cx="2533650" cy="469969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6417" cy="4704828"/>
                    </a:xfrm>
                    <a:prstGeom prst="rect">
                      <a:avLst/>
                    </a:prstGeom>
                  </pic:spPr>
                </pic:pic>
              </a:graphicData>
            </a:graphic>
          </wp:inline>
        </w:drawing>
      </w:r>
    </w:p>
    <w:p w:rsidR="00C23F1C" w:rsidRPr="00674F62" w:rsidRDefault="002B244F" w:rsidP="002B244F">
      <w:pPr>
        <w:pStyle w:val="PlainText"/>
        <w:jc w:val="center"/>
        <w:rPr>
          <w:rFonts w:asciiTheme="minorHAnsi" w:hAnsiTheme="minorHAnsi" w:cstheme="minorHAnsi"/>
          <w:i/>
          <w:sz w:val="24"/>
          <w:szCs w:val="24"/>
          <w:lang w:val="sv-SE"/>
        </w:rPr>
      </w:pPr>
      <w:r w:rsidRPr="00674F62">
        <w:rPr>
          <w:rFonts w:asciiTheme="minorHAnsi" w:hAnsiTheme="minorHAnsi" w:cstheme="minorHAnsi"/>
          <w:i/>
          <w:sz w:val="24"/>
          <w:szCs w:val="24"/>
          <w:lang w:val="sv-SE"/>
        </w:rPr>
        <w:t>Fig.</w:t>
      </w:r>
      <w:r w:rsidR="00C23F1C"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3.</w:t>
      </w:r>
      <w:r w:rsidR="00C23F1C" w:rsidRPr="00674F62">
        <w:rPr>
          <w:rFonts w:asciiTheme="minorHAnsi" w:hAnsiTheme="minorHAnsi" w:cstheme="minorHAnsi"/>
          <w:i/>
          <w:sz w:val="24"/>
          <w:szCs w:val="24"/>
          <w:lang w:val="sv-SE"/>
        </w:rPr>
        <w:t xml:space="preserve"> Operandminnen</w:t>
      </w:r>
    </w:p>
    <w:p w:rsidR="00C23F1C" w:rsidRPr="00674F62"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De tre mest signifikanta bitarna styr multiplexern och ser till att rätt minne skriver och läses ifrån. Våra minnen var lite bättre än vad vi först förväntade oss, därför har vi en </w:t>
      </w:r>
      <w:r w:rsidRPr="00C23F1C">
        <w:rPr>
          <w:rFonts w:asciiTheme="minorHAnsi" w:hAnsiTheme="minorHAnsi" w:cstheme="minorHAnsi"/>
          <w:sz w:val="24"/>
          <w:szCs w:val="24"/>
          <w:lang w:val="sv-SE"/>
        </w:rPr>
        <w:lastRenderedPageBreak/>
        <w:t>adress_sync och data_sync register, vi skulle kunna ta bort dessa och därmed snabba upp datorn vid minnesaccess.</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2026A9">
        <w:rPr>
          <w:rFonts w:asciiTheme="minorHAnsi" w:hAnsiTheme="minorHAnsi" w:cstheme="minorHAnsi"/>
          <w:sz w:val="24"/>
          <w:szCs w:val="24"/>
          <w:lang w:val="sv-SE"/>
        </w:rPr>
        <w:t>4</w:t>
      </w:r>
      <w:r w:rsidRPr="00C23F1C">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C23F1C" w:rsidRDefault="00C23F1C" w:rsidP="00C23F1C">
      <w:pPr>
        <w:pStyle w:val="PlainText"/>
        <w:rPr>
          <w:rFonts w:asciiTheme="minorHAnsi" w:hAnsiTheme="minorHAnsi" w:cstheme="minorHAnsi"/>
          <w:sz w:val="24"/>
          <w:szCs w:val="24"/>
          <w:lang w:val="sv-SE"/>
        </w:rPr>
      </w:pPr>
    </w:p>
    <w:p w:rsidR="008019B6" w:rsidRPr="00674F62" w:rsidRDefault="008019B6" w:rsidP="00C23F1C">
      <w:pPr>
        <w:pStyle w:val="PlainText"/>
        <w:rPr>
          <w:rFonts w:asciiTheme="minorHAnsi" w:hAnsiTheme="minorHAnsi" w:cstheme="minorHAnsi"/>
          <w:sz w:val="24"/>
          <w:szCs w:val="24"/>
          <w:lang w:val="sv-SE"/>
        </w:rPr>
      </w:pPr>
    </w:p>
    <w:p w:rsidR="008019B6" w:rsidRDefault="008019B6" w:rsidP="008019B6">
      <w:pPr>
        <w:pStyle w:val="Heading3"/>
        <w:rPr>
          <w:rFonts w:asciiTheme="minorHAnsi" w:hAnsiTheme="minorHAnsi" w:cstheme="minorHAnsi"/>
          <w:sz w:val="28"/>
          <w:lang w:val="sv-SE"/>
        </w:rPr>
      </w:pPr>
      <w:r w:rsidRPr="00B40F5A">
        <w:rPr>
          <w:rFonts w:asciiTheme="minorHAnsi" w:hAnsiTheme="minorHAnsi" w:cstheme="minorHAnsi"/>
          <w:sz w:val="28"/>
          <w:lang w:val="sv-SE"/>
        </w:rPr>
        <w:t>4</w:t>
      </w:r>
      <w:r w:rsidR="00492ADB">
        <w:rPr>
          <w:rFonts w:asciiTheme="minorHAnsi" w:hAnsiTheme="minorHAnsi" w:cstheme="minorHAnsi"/>
          <w:sz w:val="28"/>
          <w:lang w:val="sv-SE"/>
        </w:rPr>
        <w:t>.4</w:t>
      </w:r>
      <w:r>
        <w:rPr>
          <w:rFonts w:asciiTheme="minorHAnsi" w:hAnsiTheme="minorHAnsi" w:cstheme="minorHAnsi"/>
          <w:sz w:val="28"/>
          <w:lang w:val="sv-SE"/>
        </w:rPr>
        <w:t xml:space="preserve"> UART</w:t>
      </w:r>
    </w:p>
    <w:p w:rsidR="00C23F1C" w:rsidRPr="008019B6" w:rsidRDefault="00C23F1C" w:rsidP="00C23F1C">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073BE" w:rsidRDefault="008019B6" w:rsidP="008019B6">
      <w:pPr>
        <w:pStyle w:val="PlainText"/>
        <w:rPr>
          <w:rFonts w:asciiTheme="minorHAnsi" w:hAnsiTheme="minorHAnsi" w:cstheme="minorHAnsi"/>
          <w:sz w:val="24"/>
          <w:szCs w:val="24"/>
          <w:lang w:val="sv-SE"/>
        </w:rPr>
      </w:pPr>
    </w:p>
    <w:p w:rsidR="0053161E" w:rsidRPr="00674F62" w:rsidRDefault="0053161E" w:rsidP="0053161E">
      <w:pPr>
        <w:pStyle w:val="PlainText"/>
        <w:jc w:val="center"/>
        <w:rPr>
          <w:rFonts w:asciiTheme="minorHAnsi" w:hAnsiTheme="minorHAnsi" w:cstheme="minorHAnsi"/>
          <w:sz w:val="24"/>
          <w:szCs w:val="24"/>
          <w:lang w:val="sv-SE"/>
        </w:rPr>
      </w:pPr>
      <w:r>
        <w:rPr>
          <w:noProof/>
        </w:rPr>
        <w:drawing>
          <wp:inline distT="0" distB="0" distL="0" distR="0" wp14:anchorId="2FBAA8A7" wp14:editId="3379DA46">
            <wp:extent cx="54864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0896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5</w:t>
      </w:r>
      <w:r w:rsidR="008019B6" w:rsidRPr="00674F62">
        <w:rPr>
          <w:rFonts w:asciiTheme="minorHAnsi" w:hAnsiTheme="minorHAnsi" w:cstheme="minorHAnsi"/>
          <w:i/>
          <w:sz w:val="24"/>
          <w:szCs w:val="24"/>
          <w:lang w:val="sv-SE"/>
        </w:rPr>
        <w:t>. UART controll circuit.</w:t>
      </w:r>
    </w:p>
    <w:p w:rsidR="0053161E" w:rsidRPr="00674F62" w:rsidRDefault="0053161E"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Slår samman två FBART överförningar till en 16 bits överförning</w:t>
      </w:r>
    </w:p>
    <w:p w:rsidR="008019B6" w:rsidRPr="002073BE" w:rsidRDefault="008019B6"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Pr="002073BE" w:rsidRDefault="00A11477" w:rsidP="00A11477">
      <w:pPr>
        <w:rPr>
          <w:rFonts w:asciiTheme="minorHAnsi" w:hAnsiTheme="minorHAnsi" w:cstheme="minorHAnsi"/>
          <w:lang w:val="sv-SE"/>
        </w:rPr>
      </w:pPr>
    </w:p>
    <w:p w:rsidR="008019B6" w:rsidRPr="002073BE" w:rsidRDefault="008019B6" w:rsidP="008019B6">
      <w:pPr>
        <w:pStyle w:val="Heading3"/>
        <w:rPr>
          <w:rFonts w:asciiTheme="minorHAnsi" w:hAnsiTheme="minorHAnsi" w:cstheme="minorHAnsi"/>
          <w:sz w:val="28"/>
          <w:lang w:val="sv-SE"/>
        </w:rPr>
      </w:pPr>
      <w:r w:rsidRPr="002073BE">
        <w:rPr>
          <w:rFonts w:asciiTheme="minorHAnsi" w:hAnsiTheme="minorHAnsi" w:cstheme="minorHAnsi"/>
          <w:sz w:val="28"/>
          <w:lang w:val="sv-SE"/>
        </w:rPr>
        <w:lastRenderedPageBreak/>
        <w:t>4.</w:t>
      </w:r>
      <w:r w:rsidR="00492ADB">
        <w:rPr>
          <w:rFonts w:asciiTheme="minorHAnsi" w:hAnsiTheme="minorHAnsi" w:cstheme="minorHAnsi"/>
          <w:sz w:val="28"/>
          <w:lang w:val="sv-SE"/>
        </w:rPr>
        <w:t>5</w:t>
      </w:r>
      <w:r w:rsidRPr="002073BE">
        <w:rPr>
          <w:rFonts w:asciiTheme="minorHAnsi" w:hAnsiTheme="minorHAnsi" w:cstheme="minorHAnsi"/>
          <w:sz w:val="28"/>
          <w:lang w:val="sv-SE"/>
        </w:rPr>
        <w:t xml:space="preserve"> FIFO</w:t>
      </w: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Då en spelare kan ha flera olika processer igång behöver vi ett sätt att lagra alla programräknare. Vi har implementerat två stycken ”first in first out” köer i vår hårdvara, se figur 999.</w:t>
      </w:r>
    </w:p>
    <w:p w:rsidR="008019B6" w:rsidRPr="002073BE" w:rsidRDefault="008019B6" w:rsidP="008019B6">
      <w:pPr>
        <w:pStyle w:val="PlainText"/>
        <w:rPr>
          <w:rFonts w:asciiTheme="minorHAnsi" w:hAnsiTheme="minorHAnsi" w:cstheme="minorHAnsi"/>
          <w:sz w:val="24"/>
          <w:szCs w:val="24"/>
          <w:lang w:val="sv-SE"/>
        </w:rPr>
      </w:pPr>
    </w:p>
    <w:p w:rsidR="008019B6" w:rsidRPr="00674F62" w:rsidRDefault="009D7744" w:rsidP="009D7744">
      <w:pPr>
        <w:pStyle w:val="PlainText"/>
        <w:jc w:val="center"/>
        <w:rPr>
          <w:rFonts w:asciiTheme="minorHAnsi" w:hAnsiTheme="minorHAnsi" w:cstheme="minorHAnsi"/>
          <w:i/>
          <w:sz w:val="24"/>
          <w:szCs w:val="24"/>
          <w:lang w:val="sv-SE"/>
        </w:rPr>
      </w:pPr>
      <w:r>
        <w:rPr>
          <w:noProof/>
        </w:rPr>
        <w:drawing>
          <wp:inline distT="0" distB="0" distL="0" distR="0" wp14:anchorId="4E4D4A5F" wp14:editId="3CE4BF92">
            <wp:extent cx="5486400" cy="364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64744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6</w:t>
      </w:r>
      <w:r w:rsidR="008019B6" w:rsidRPr="00674F62">
        <w:rPr>
          <w:rFonts w:asciiTheme="minorHAnsi" w:hAnsiTheme="minorHAnsi" w:cstheme="minorHAnsi"/>
          <w:i/>
          <w:sz w:val="24"/>
          <w:szCs w:val="24"/>
          <w:lang w:val="sv-SE"/>
        </w:rPr>
        <w:t>. Player FIFOs.</w:t>
      </w:r>
    </w:p>
    <w:p w:rsidR="008019B6" w:rsidRPr="00674F62" w:rsidRDefault="008019B6" w:rsidP="008019B6">
      <w:pPr>
        <w:pStyle w:val="PlainText"/>
        <w:rPr>
          <w:rFonts w:asciiTheme="minorHAnsi" w:hAnsiTheme="minorHAnsi" w:cstheme="minorHAnsi"/>
          <w:sz w:val="24"/>
          <w:szCs w:val="24"/>
          <w:lang w:val="sv-SE"/>
        </w:rPr>
      </w:pPr>
    </w:p>
    <w:p w:rsidR="008019B6" w:rsidRPr="00674F62"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w:t>
      </w:r>
      <w:r w:rsidRPr="00674F62">
        <w:rPr>
          <w:rFonts w:asciiTheme="minorHAnsi" w:hAnsiTheme="minorHAnsi" w:cstheme="minorHAnsi"/>
          <w:sz w:val="24"/>
          <w:szCs w:val="24"/>
          <w:lang w:val="sv-SE"/>
        </w:rPr>
        <w:t>Man kan även byta aktiv spelare.</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5 Slutsatser</w:t>
      </w:r>
    </w:p>
    <w:p w:rsidR="00A27A0D" w:rsidRPr="00A27A0D" w:rsidRDefault="00A27A0D" w:rsidP="00A27A0D">
      <w:pPr>
        <w:pStyle w:val="NoSpacing"/>
        <w:rPr>
          <w:lang w:val="sv-SE"/>
        </w:rPr>
      </w:pPr>
      <w:r w:rsidRPr="00A27A0D">
        <w:rPr>
          <w:lang w:val="sv-SE"/>
        </w:rPr>
        <w:t>Arbetet med projektet gick bra, CoreWars var väldigt roligt.</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Tillbakablick på arbetet:</w:t>
      </w:r>
    </w:p>
    <w:p w:rsidR="00A27A0D" w:rsidRPr="00A27A0D" w:rsidRDefault="00A27A0D" w:rsidP="00A27A0D">
      <w:pPr>
        <w:pStyle w:val="NoSpacing"/>
        <w:rPr>
          <w:lang w:val="sv-SE"/>
        </w:rPr>
      </w:pPr>
    </w:p>
    <w:p w:rsidR="00A27A0D" w:rsidRPr="00A27A0D" w:rsidRDefault="00A27A0D" w:rsidP="00A27A0D">
      <w:pPr>
        <w:pStyle w:val="NoSpacing"/>
        <w:numPr>
          <w:ilvl w:val="0"/>
          <w:numId w:val="1"/>
        </w:numPr>
        <w:rPr>
          <w:lang w:val="sv-SE"/>
        </w:rPr>
      </w:pPr>
      <w:r w:rsidRPr="00A27A0D">
        <w:rPr>
          <w:lang w:val="sv-SE"/>
        </w:rPr>
        <w:t>Kul! CoreWars är awesome</w:t>
      </w:r>
    </w:p>
    <w:p w:rsidR="00A27A0D" w:rsidRPr="00A27A0D" w:rsidRDefault="00A27A0D" w:rsidP="00A27A0D">
      <w:pPr>
        <w:pStyle w:val="NoSpacing"/>
        <w:numPr>
          <w:ilvl w:val="0"/>
          <w:numId w:val="1"/>
        </w:numPr>
        <w:rPr>
          <w:lang w:val="sv-SE"/>
        </w:rPr>
      </w:pPr>
      <w:r w:rsidRPr="00A27A0D">
        <w:rPr>
          <w:lang w:val="sv-SE"/>
        </w:rPr>
        <w:t>vhdl är jobbigt</w:t>
      </w:r>
    </w:p>
    <w:p w:rsidR="00A27A0D" w:rsidRPr="00A27A0D" w:rsidRDefault="00A27A0D" w:rsidP="00A27A0D">
      <w:pPr>
        <w:pStyle w:val="NoSpacing"/>
        <w:numPr>
          <w:ilvl w:val="0"/>
          <w:numId w:val="3"/>
        </w:numPr>
        <w:rPr>
          <w:lang w:val="sv-SE"/>
        </w:rPr>
      </w:pPr>
      <w:r w:rsidRPr="00A27A0D">
        <w:rPr>
          <w:lang w:val="sv-SE"/>
        </w:rPr>
        <w:t>Kompilatorn är dum</w:t>
      </w:r>
    </w:p>
    <w:p w:rsidR="00A27A0D" w:rsidRPr="00A27A0D" w:rsidRDefault="00A27A0D" w:rsidP="00A27A0D">
      <w:pPr>
        <w:pStyle w:val="NoSpacing"/>
        <w:numPr>
          <w:ilvl w:val="0"/>
          <w:numId w:val="3"/>
        </w:numPr>
        <w:rPr>
          <w:lang w:val="sv-SE"/>
        </w:rPr>
      </w:pPr>
      <w:r w:rsidRPr="00A27A0D">
        <w:rPr>
          <w:lang w:val="sv-SE"/>
        </w:rPr>
        <w:t>Ej säker på modellbeskrivning (beskriver vhdl verkligen?)</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Förbättringar:</w:t>
      </w:r>
    </w:p>
    <w:p w:rsidR="00A27A0D" w:rsidRPr="00A27A0D" w:rsidRDefault="00A27A0D" w:rsidP="00A27A0D">
      <w:pPr>
        <w:pStyle w:val="NoSpacing"/>
        <w:rPr>
          <w:lang w:val="sv-SE"/>
        </w:rPr>
      </w:pPr>
    </w:p>
    <w:p w:rsidR="00A27A0D" w:rsidRPr="00A27A0D" w:rsidRDefault="00A27A0D" w:rsidP="00A27A0D">
      <w:pPr>
        <w:pStyle w:val="NoSpacing"/>
        <w:numPr>
          <w:ilvl w:val="0"/>
          <w:numId w:val="3"/>
        </w:numPr>
        <w:rPr>
          <w:lang w:val="sv-SE"/>
        </w:rPr>
      </w:pPr>
      <w:r w:rsidRPr="00A27A0D">
        <w:rPr>
          <w:lang w:val="sv-SE"/>
        </w:rPr>
        <w:t>Snabba upp minnesaccess</w:t>
      </w:r>
    </w:p>
    <w:p w:rsidR="00A27A0D" w:rsidRPr="00A27A0D" w:rsidRDefault="00A27A0D" w:rsidP="00A27A0D">
      <w:pPr>
        <w:pStyle w:val="NoSpacing"/>
        <w:numPr>
          <w:ilvl w:val="0"/>
          <w:numId w:val="3"/>
        </w:numPr>
        <w:rPr>
          <w:lang w:val="sv-SE"/>
        </w:rPr>
      </w:pPr>
      <w:r w:rsidRPr="00A27A0D">
        <w:rPr>
          <w:lang w:val="sv-SE"/>
        </w:rPr>
        <w:t>Rensa upp i vhdl</w:t>
      </w:r>
    </w:p>
    <w:p w:rsidR="00A27A0D" w:rsidRPr="00A27A0D" w:rsidRDefault="00A27A0D" w:rsidP="00A27A0D">
      <w:pPr>
        <w:pStyle w:val="NoSpacing"/>
        <w:numPr>
          <w:ilvl w:val="0"/>
          <w:numId w:val="3"/>
        </w:numPr>
        <w:rPr>
          <w:lang w:val="sv-SE"/>
        </w:rPr>
      </w:pPr>
      <w:r w:rsidRPr="00A27A0D">
        <w:rPr>
          <w:lang w:val="sv-SE"/>
        </w:rPr>
        <w:t>Möjligt att komprimera och förbättra mikrod</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Förslag till fortsatt arbete:</w:t>
      </w:r>
    </w:p>
    <w:p w:rsidR="00A27A0D" w:rsidRPr="00A27A0D" w:rsidRDefault="00A27A0D" w:rsidP="00A27A0D">
      <w:pPr>
        <w:pStyle w:val="NoSpacing"/>
        <w:rPr>
          <w:lang w:val="sv-SE"/>
        </w:rPr>
      </w:pPr>
    </w:p>
    <w:p w:rsidR="00A27A0D" w:rsidRPr="00A27A0D" w:rsidRDefault="00A27A0D" w:rsidP="007D06BB">
      <w:pPr>
        <w:pStyle w:val="NoSpacing"/>
        <w:numPr>
          <w:ilvl w:val="0"/>
          <w:numId w:val="6"/>
        </w:numPr>
        <w:rPr>
          <w:lang w:val="sv-SE"/>
        </w:rPr>
      </w:pPr>
      <w:r w:rsidRPr="00A27A0D">
        <w:rPr>
          <w:lang w:val="sv-SE"/>
        </w:rPr>
        <w:t>Fixa allt som är crap i koden</w:t>
      </w:r>
    </w:p>
    <w:p w:rsidR="00A27A0D" w:rsidRPr="00A27A0D" w:rsidRDefault="00A27A0D" w:rsidP="007D06BB">
      <w:pPr>
        <w:pStyle w:val="NoSpacing"/>
        <w:numPr>
          <w:ilvl w:val="0"/>
          <w:numId w:val="6"/>
        </w:numPr>
        <w:rPr>
          <w:lang w:val="sv-SE"/>
        </w:rPr>
      </w:pPr>
      <w:r w:rsidRPr="00A27A0D">
        <w:rPr>
          <w:lang w:val="sv-SE"/>
        </w:rPr>
        <w:t>Implementera en mera modern standard</w:t>
      </w:r>
    </w:p>
    <w:p w:rsidR="00A27A0D" w:rsidRPr="00A27A0D" w:rsidRDefault="00A27A0D" w:rsidP="007D06BB">
      <w:pPr>
        <w:pStyle w:val="NoSpacing"/>
        <w:numPr>
          <w:ilvl w:val="0"/>
          <w:numId w:val="6"/>
        </w:numPr>
        <w:rPr>
          <w:lang w:val="sv-SE"/>
        </w:rPr>
      </w:pPr>
      <w:r w:rsidRPr="00A27A0D">
        <w:rPr>
          <w:lang w:val="sv-SE"/>
        </w:rPr>
        <w:t>Större coresize</w:t>
      </w:r>
    </w:p>
    <w:p w:rsidR="00A27A0D" w:rsidRPr="00A27A0D" w:rsidRDefault="00A27A0D" w:rsidP="007D06BB">
      <w:pPr>
        <w:pStyle w:val="NoSpacing"/>
        <w:numPr>
          <w:ilvl w:val="0"/>
          <w:numId w:val="6"/>
        </w:numPr>
        <w:rPr>
          <w:lang w:val="sv-SE"/>
        </w:rPr>
      </w:pPr>
      <w:r w:rsidRPr="00A27A0D">
        <w:rPr>
          <w:lang w:val="sv-SE"/>
        </w:rPr>
        <w:t>Fler spelare</w:t>
      </w:r>
    </w:p>
    <w:p w:rsidR="00A27A0D" w:rsidRPr="00A27A0D" w:rsidRDefault="00A27A0D" w:rsidP="007D06BB">
      <w:pPr>
        <w:pStyle w:val="NoSpacing"/>
        <w:numPr>
          <w:ilvl w:val="0"/>
          <w:numId w:val="6"/>
        </w:numPr>
        <w:rPr>
          <w:lang w:val="sv-SE"/>
        </w:rPr>
      </w:pPr>
      <w:r w:rsidRPr="00A27A0D">
        <w:rPr>
          <w:lang w:val="sv-SE"/>
        </w:rPr>
        <w:t>Expandera kommunikation till datorn (koth server?!)</w:t>
      </w:r>
    </w:p>
    <w:p w:rsidR="008F7CF4" w:rsidRDefault="00A27A0D" w:rsidP="007D06BB">
      <w:pPr>
        <w:pStyle w:val="NoSpacing"/>
        <w:numPr>
          <w:ilvl w:val="0"/>
          <w:numId w:val="6"/>
        </w:numPr>
        <w:rPr>
          <w:rFonts w:eastAsiaTheme="majorEastAsia"/>
          <w:b/>
          <w:bCs/>
          <w:color w:val="4F81BD" w:themeColor="accent1"/>
          <w:sz w:val="32"/>
          <w:szCs w:val="23"/>
          <w:lang w:val="sv-SE"/>
        </w:rPr>
      </w:pPr>
      <w:r w:rsidRPr="00A27A0D">
        <w:rPr>
          <w:lang w:val="sv-SE"/>
        </w:rPr>
        <w:t>Finns regler om ti</w:t>
      </w:r>
      <w:bookmarkStart w:id="0" w:name="_GoBack"/>
      <w:bookmarkEnd w:id="0"/>
      <w:r w:rsidRPr="00A27A0D">
        <w:rPr>
          <w:lang w:val="sv-SE"/>
        </w:rPr>
        <w:t>meout och liknande</w:t>
      </w:r>
      <w:r w:rsidR="008F7CF4">
        <w:rPr>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6 Referenser</w:t>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6.1 Redcode</w:t>
      </w:r>
    </w:p>
    <w:p w:rsidR="00791A7B" w:rsidRDefault="00791A7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6.2 VHDL-kod</w:t>
      </w:r>
    </w:p>
    <w:p w:rsidR="002073BE" w:rsidRPr="00674F62" w:rsidRDefault="002073BE" w:rsidP="003D61AA">
      <w:pPr>
        <w:pStyle w:val="Subtitle"/>
        <w:rPr>
          <w:rStyle w:val="IntenseEmphasis"/>
          <w:lang w:val="sv-SE"/>
        </w:rPr>
      </w:pPr>
      <w:r w:rsidRPr="00674F62">
        <w:rPr>
          <w:rStyle w:val="IntenseEmphasis"/>
          <w:lang w:val="sv-SE"/>
        </w:rPr>
        <w:t>ALU.vhd</w:t>
      </w:r>
    </w:p>
    <w:p w:rsidR="002073BE" w:rsidRPr="00674F62" w:rsidRDefault="002073BE" w:rsidP="003D61AA">
      <w:pPr>
        <w:pStyle w:val="Subtitle"/>
        <w:rPr>
          <w:rStyle w:val="IntenseEmphasis"/>
          <w:lang w:val="sv-SE"/>
        </w:rPr>
      </w:pPr>
      <w:r w:rsidRPr="00674F62">
        <w:rPr>
          <w:rStyle w:val="IntenseEmphasis"/>
          <w:lang w:val="sv-SE"/>
        </w:rPr>
        <w:t>colorpixSender.vhd</w:t>
      </w:r>
    </w:p>
    <w:p w:rsidR="002073BE" w:rsidRPr="00674F62" w:rsidRDefault="002073BE" w:rsidP="003D61AA">
      <w:pPr>
        <w:pStyle w:val="Subtitle"/>
        <w:rPr>
          <w:rStyle w:val="IntenseEmphasis"/>
          <w:lang w:val="sv-SE"/>
        </w:rPr>
      </w:pPr>
      <w:r w:rsidRPr="00674F62">
        <w:rPr>
          <w:rStyle w:val="IntenseEmphasis"/>
          <w:lang w:val="sv-SE"/>
        </w:rPr>
        <w:t>FBARTController.vhd</w:t>
      </w:r>
    </w:p>
    <w:p w:rsidR="002073BE" w:rsidRPr="00674F62" w:rsidRDefault="002073BE" w:rsidP="003D61AA">
      <w:pPr>
        <w:pStyle w:val="Subtitle"/>
        <w:rPr>
          <w:rStyle w:val="IntenseEmphasis"/>
          <w:lang w:val="sv-SE"/>
        </w:rPr>
      </w:pPr>
      <w:r w:rsidRPr="00674F62">
        <w:rPr>
          <w:rStyle w:val="IntenseEmphasis"/>
          <w:lang w:val="sv-SE"/>
        </w:rPr>
        <w:t>fbartrx.vhd</w:t>
      </w:r>
    </w:p>
    <w:p w:rsidR="002073BE" w:rsidRPr="00674F62" w:rsidRDefault="002073BE" w:rsidP="003D61AA">
      <w:pPr>
        <w:pStyle w:val="Subtitle"/>
        <w:rPr>
          <w:rStyle w:val="IntenseEmphasis"/>
          <w:lang w:val="sv-SE"/>
        </w:rPr>
      </w:pPr>
      <w:r w:rsidRPr="00674F62">
        <w:rPr>
          <w:rStyle w:val="IntenseEmphasis"/>
          <w:lang w:val="sv-SE"/>
        </w:rPr>
        <w:t>MARC.ucf</w:t>
      </w:r>
    </w:p>
    <w:p w:rsidR="002073BE" w:rsidRPr="00674F62" w:rsidRDefault="002073BE" w:rsidP="003D61AA">
      <w:pPr>
        <w:pStyle w:val="Subtitle"/>
        <w:rPr>
          <w:rStyle w:val="IntenseEmphasis"/>
          <w:lang w:val="sv-SE"/>
        </w:rPr>
      </w:pPr>
      <w:r w:rsidRPr="00674F62">
        <w:rPr>
          <w:rStyle w:val="IntenseEmphasis"/>
          <w:lang w:val="sv-SE"/>
        </w:rPr>
        <w:t>MARC.vhd</w:t>
      </w:r>
    </w:p>
    <w:p w:rsidR="009B790F" w:rsidRPr="003D61AA" w:rsidRDefault="002073BE" w:rsidP="003D61AA">
      <w:pPr>
        <w:pStyle w:val="Subtitle"/>
        <w:rPr>
          <w:rStyle w:val="IntenseEmphasis"/>
        </w:rPr>
      </w:pPr>
      <w:proofErr w:type="spellStart"/>
      <w:r w:rsidRPr="003D61AA">
        <w:rPr>
          <w:rStyle w:val="IntenseEmphasis"/>
        </w:rPr>
        <w:t>MARCled.vhd</w:t>
      </w:r>
      <w:proofErr w:type="spellEnd"/>
    </w:p>
    <w:p w:rsidR="002073BE" w:rsidRPr="003D61AA" w:rsidRDefault="002073BE" w:rsidP="003D61AA">
      <w:pPr>
        <w:pStyle w:val="Subtitle"/>
        <w:rPr>
          <w:rStyle w:val="IntenseEmphasis"/>
        </w:rPr>
      </w:pPr>
      <w:proofErr w:type="spellStart"/>
      <w:r w:rsidRPr="003D61AA">
        <w:rPr>
          <w:rStyle w:val="IntenseEmphasis"/>
        </w:rPr>
        <w:t>MemoryCell.vhd</w:t>
      </w:r>
      <w:proofErr w:type="spellEnd"/>
    </w:p>
    <w:p w:rsidR="002073BE" w:rsidRPr="003D61AA" w:rsidRDefault="002073BE" w:rsidP="003D61AA">
      <w:pPr>
        <w:pStyle w:val="Subtitle"/>
        <w:rPr>
          <w:rStyle w:val="IntenseEmphasis"/>
        </w:rPr>
      </w:pPr>
      <w:proofErr w:type="spellStart"/>
      <w:r w:rsidRPr="003D61AA">
        <w:rPr>
          <w:rStyle w:val="IntenseEmphasis"/>
        </w:rPr>
        <w:t>MemoryCellDualPort.vhd</w:t>
      </w:r>
      <w:proofErr w:type="spellEnd"/>
    </w:p>
    <w:p w:rsidR="002073BE" w:rsidRPr="003D61AA" w:rsidRDefault="002073BE" w:rsidP="003D61AA">
      <w:pPr>
        <w:pStyle w:val="Subtitle"/>
        <w:rPr>
          <w:rStyle w:val="IntenseEmphasis"/>
        </w:rPr>
      </w:pPr>
      <w:proofErr w:type="spellStart"/>
      <w:r w:rsidRPr="003D61AA">
        <w:rPr>
          <w:rStyle w:val="IntenseEmphasis"/>
        </w:rPr>
        <w:t>microcontroller.vhd</w:t>
      </w:r>
      <w:proofErr w:type="spellEnd"/>
    </w:p>
    <w:p w:rsidR="002073BE" w:rsidRPr="003D61AA" w:rsidRDefault="004754E0" w:rsidP="003D61AA">
      <w:pPr>
        <w:pStyle w:val="Subtitle"/>
        <w:rPr>
          <w:rStyle w:val="IntenseEmphasis"/>
        </w:rPr>
      </w:pPr>
      <w:proofErr w:type="spellStart"/>
      <w:r w:rsidRPr="003D61AA">
        <w:rPr>
          <w:rStyle w:val="IntenseEmphasis"/>
        </w:rPr>
        <w:t>PlayerFIFO.vhd</w:t>
      </w:r>
      <w:proofErr w:type="spellEnd"/>
    </w:p>
    <w:p w:rsidR="004754E0" w:rsidRPr="003D61AA" w:rsidRDefault="004754E0" w:rsidP="003D61AA">
      <w:pPr>
        <w:pStyle w:val="Subtitle"/>
        <w:rPr>
          <w:rStyle w:val="IntenseEmphasis"/>
        </w:rPr>
      </w:pPr>
      <w:proofErr w:type="spellStart"/>
      <w:r w:rsidRPr="003D61AA">
        <w:rPr>
          <w:rStyle w:val="IntenseEmphasis"/>
        </w:rPr>
        <w:t>vga.vhd.vhd</w:t>
      </w:r>
      <w:proofErr w:type="spellEnd"/>
    </w:p>
    <w:p w:rsidR="004754E0" w:rsidRPr="00674F62" w:rsidRDefault="004754E0" w:rsidP="003D61AA">
      <w:pPr>
        <w:pStyle w:val="Subtitle"/>
        <w:rPr>
          <w:rStyle w:val="IntenseEmphasis"/>
          <w:lang w:val="sv-SE"/>
        </w:rPr>
      </w:pPr>
      <w:r w:rsidRPr="00674F62">
        <w:rPr>
          <w:rStyle w:val="IntenseEmphasis"/>
          <w:lang w:val="sv-SE"/>
        </w:rPr>
        <w:t>vgaController.vhd</w:t>
      </w:r>
    </w:p>
    <w:p w:rsidR="00B90226" w:rsidRDefault="00B90226" w:rsidP="00B90226">
      <w:pPr>
        <w:pStyle w:val="Heading3"/>
        <w:rPr>
          <w:rFonts w:asciiTheme="minorHAnsi" w:hAnsiTheme="minorHAnsi" w:cstheme="minorHAnsi"/>
          <w:sz w:val="28"/>
          <w:lang w:val="sv-SE"/>
        </w:rPr>
      </w:pPr>
      <w:r w:rsidRPr="004754E0">
        <w:rPr>
          <w:rFonts w:asciiTheme="minorHAnsi" w:hAnsiTheme="minorHAnsi" w:cstheme="minorHAnsi"/>
          <w:sz w:val="28"/>
          <w:lang w:val="sv-SE"/>
        </w:rPr>
        <w:t xml:space="preserve">6.3 </w:t>
      </w:r>
      <w:r>
        <w:rPr>
          <w:rFonts w:asciiTheme="minorHAnsi" w:hAnsiTheme="minorHAnsi" w:cstheme="minorHAnsi"/>
          <w:sz w:val="28"/>
          <w:lang w:val="sv-SE"/>
        </w:rPr>
        <w:t>Komponentförteckningar</w:t>
      </w:r>
    </w:p>
    <w:p w:rsidR="00B90226" w:rsidRDefault="00B90226" w:rsidP="00B90226">
      <w:pPr>
        <w:pStyle w:val="Heading3"/>
        <w:rPr>
          <w:rFonts w:asciiTheme="minorHAnsi" w:hAnsiTheme="minorHAnsi" w:cstheme="minorHAnsi"/>
          <w:sz w:val="28"/>
          <w:lang w:val="sv-SE"/>
        </w:rPr>
      </w:pPr>
      <w:r>
        <w:rPr>
          <w:rFonts w:asciiTheme="minorHAnsi" w:hAnsiTheme="minorHAnsi" w:cstheme="minorHAnsi"/>
          <w:sz w:val="28"/>
          <w:lang w:val="sv-SE"/>
        </w:rPr>
        <w:t>6.4</w:t>
      </w:r>
      <w:r w:rsidRPr="004754E0">
        <w:rPr>
          <w:rFonts w:asciiTheme="minorHAnsi" w:hAnsiTheme="minorHAnsi" w:cstheme="minorHAnsi"/>
          <w:sz w:val="28"/>
          <w:lang w:val="sv-SE"/>
        </w:rPr>
        <w:t xml:space="preserve"> </w:t>
      </w:r>
      <w:r>
        <w:rPr>
          <w:rFonts w:asciiTheme="minorHAnsi" w:hAnsiTheme="minorHAnsi" w:cstheme="minorHAnsi"/>
          <w:sz w:val="28"/>
          <w:lang w:val="sv-SE"/>
        </w:rPr>
        <w:t>Programlistor</w:t>
      </w:r>
    </w:p>
    <w:p w:rsidR="00A151A8" w:rsidRDefault="00A151A8" w:rsidP="00A151A8">
      <w:pPr>
        <w:pStyle w:val="Heading3"/>
        <w:rPr>
          <w:rFonts w:asciiTheme="minorHAnsi" w:hAnsiTheme="minorHAnsi" w:cstheme="minorHAnsi"/>
          <w:sz w:val="28"/>
          <w:lang w:val="sv-SE"/>
        </w:rPr>
      </w:pPr>
      <w:r w:rsidRPr="004754E0">
        <w:rPr>
          <w:rFonts w:asciiTheme="minorHAnsi" w:hAnsiTheme="minorHAnsi" w:cstheme="minorHAnsi"/>
          <w:sz w:val="28"/>
          <w:lang w:val="sv-SE"/>
        </w:rPr>
        <w:t>6.</w:t>
      </w:r>
      <w:r w:rsidR="00B90226">
        <w:rPr>
          <w:rFonts w:asciiTheme="minorHAnsi" w:hAnsiTheme="minorHAnsi" w:cstheme="minorHAnsi"/>
          <w:sz w:val="28"/>
          <w:lang w:val="sv-SE"/>
        </w:rPr>
        <w:t>5</w:t>
      </w:r>
      <w:r w:rsidRPr="004754E0">
        <w:rPr>
          <w:rFonts w:asciiTheme="minorHAnsi" w:hAnsiTheme="minorHAnsi" w:cstheme="minorHAnsi"/>
          <w:sz w:val="28"/>
          <w:lang w:val="sv-SE"/>
        </w:rPr>
        <w:t xml:space="preserve"> Exempel warriors</w:t>
      </w:r>
    </w:p>
    <w:p w:rsidR="009D7744" w:rsidRDefault="009D7744">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074358" w:rsidRDefault="00074358" w:rsidP="00074358">
      <w:pPr>
        <w:pStyle w:val="Heading3"/>
        <w:rPr>
          <w:rFonts w:asciiTheme="minorHAnsi" w:hAnsiTheme="minorHAnsi" w:cstheme="minorHAnsi"/>
          <w:sz w:val="28"/>
          <w:lang w:val="sv-SE"/>
        </w:rPr>
      </w:pPr>
      <w:r w:rsidRPr="004754E0">
        <w:rPr>
          <w:rFonts w:asciiTheme="minorHAnsi" w:hAnsiTheme="minorHAnsi" w:cstheme="minorHAnsi"/>
          <w:sz w:val="28"/>
          <w:lang w:val="sv-SE"/>
        </w:rPr>
        <w:lastRenderedPageBreak/>
        <w:t>6.</w:t>
      </w:r>
      <w:r>
        <w:rPr>
          <w:rFonts w:asciiTheme="minorHAnsi" w:hAnsiTheme="minorHAnsi" w:cstheme="minorHAnsi"/>
          <w:sz w:val="28"/>
          <w:lang w:val="sv-SE"/>
        </w:rPr>
        <w:t>6</w:t>
      </w:r>
      <w:r w:rsidRPr="004754E0">
        <w:rPr>
          <w:rFonts w:asciiTheme="minorHAnsi" w:hAnsiTheme="minorHAnsi" w:cstheme="minorHAnsi"/>
          <w:sz w:val="28"/>
          <w:lang w:val="sv-SE"/>
        </w:rPr>
        <w:t xml:space="preserve"> </w:t>
      </w:r>
      <w:r>
        <w:rPr>
          <w:rFonts w:asciiTheme="minorHAnsi" w:hAnsiTheme="minorHAnsi" w:cstheme="minorHAnsi"/>
          <w:sz w:val="28"/>
          <w:lang w:val="sv-SE"/>
        </w:rPr>
        <w:t>Designskiss</w:t>
      </w:r>
    </w:p>
    <w:p w:rsidR="00074358" w:rsidRPr="00074358" w:rsidRDefault="00074358" w:rsidP="00074358">
      <w:pPr>
        <w:rPr>
          <w:lang w:val="sv-SE"/>
        </w:rPr>
      </w:pPr>
    </w:p>
    <w:p w:rsidR="002026A9" w:rsidRDefault="002026A9" w:rsidP="002026A9">
      <w:pPr>
        <w:pStyle w:val="PlainText"/>
        <w:jc w:val="center"/>
        <w:rPr>
          <w:rFonts w:asciiTheme="minorHAnsi" w:hAnsiTheme="minorHAnsi" w:cstheme="minorHAnsi"/>
          <w:sz w:val="24"/>
          <w:szCs w:val="24"/>
        </w:rPr>
      </w:pPr>
      <w:r>
        <w:rPr>
          <w:noProof/>
        </w:rPr>
        <w:drawing>
          <wp:inline distT="0" distB="0" distL="0" distR="0" wp14:anchorId="391DE97B" wp14:editId="4B92E97A">
            <wp:extent cx="5486400" cy="5747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747385"/>
                    </a:xfrm>
                    <a:prstGeom prst="rect">
                      <a:avLst/>
                    </a:prstGeom>
                  </pic:spPr>
                </pic:pic>
              </a:graphicData>
            </a:graphic>
          </wp:inline>
        </w:drawing>
      </w:r>
    </w:p>
    <w:p w:rsidR="002026A9" w:rsidRPr="00381B91" w:rsidRDefault="002026A9" w:rsidP="002026A9">
      <w:pPr>
        <w:pStyle w:val="PlainText"/>
        <w:jc w:val="center"/>
        <w:rPr>
          <w:rFonts w:asciiTheme="minorHAnsi" w:hAnsiTheme="minorHAnsi" w:cstheme="minorHAnsi"/>
          <w:i/>
          <w:sz w:val="24"/>
          <w:szCs w:val="24"/>
        </w:rPr>
      </w:pPr>
      <w:proofErr w:type="gramStart"/>
      <w:r w:rsidRPr="00381B91">
        <w:rPr>
          <w:rFonts w:asciiTheme="minorHAnsi" w:hAnsiTheme="minorHAnsi" w:cstheme="minorHAnsi"/>
          <w:i/>
          <w:sz w:val="24"/>
          <w:szCs w:val="24"/>
        </w:rPr>
        <w:t>Fi</w:t>
      </w:r>
      <w:r>
        <w:rPr>
          <w:rFonts w:asciiTheme="minorHAnsi" w:hAnsiTheme="minorHAnsi" w:cstheme="minorHAnsi"/>
          <w:i/>
          <w:sz w:val="24"/>
          <w:szCs w:val="24"/>
        </w:rPr>
        <w:t>g.</w:t>
      </w:r>
      <w:r w:rsidRPr="00381B91">
        <w:rPr>
          <w:rFonts w:asciiTheme="minorHAnsi" w:hAnsiTheme="minorHAnsi" w:cstheme="minorHAnsi"/>
          <w:i/>
          <w:sz w:val="24"/>
          <w:szCs w:val="24"/>
        </w:rPr>
        <w:t xml:space="preserve"> </w:t>
      </w:r>
      <w:r>
        <w:rPr>
          <w:rFonts w:asciiTheme="minorHAnsi" w:hAnsiTheme="minorHAnsi" w:cstheme="minorHAnsi"/>
          <w:i/>
          <w:sz w:val="24"/>
          <w:szCs w:val="24"/>
        </w:rPr>
        <w:t>4</w:t>
      </w:r>
      <w:r w:rsidRPr="00381B91">
        <w:rPr>
          <w:rFonts w:asciiTheme="minorHAnsi" w:hAnsiTheme="minorHAnsi" w:cstheme="minorHAnsi"/>
          <w:i/>
          <w:sz w:val="24"/>
          <w:szCs w:val="24"/>
        </w:rPr>
        <w:t>.</w:t>
      </w:r>
      <w:proofErr w:type="gram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Instruktions</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och</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färgminne</w:t>
      </w:r>
      <w:proofErr w:type="spellEnd"/>
    </w:p>
    <w:p w:rsidR="009D7744" w:rsidRDefault="009D7744" w:rsidP="009D7744"/>
    <w:sectPr w:rsidR="009D7744" w:rsidSect="00BB08A5">
      <w:foot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ABC" w:rsidRDefault="005E3ABC" w:rsidP="004D3517">
      <w:r>
        <w:separator/>
      </w:r>
    </w:p>
  </w:endnote>
  <w:endnote w:type="continuationSeparator" w:id="0">
    <w:p w:rsidR="005E3ABC" w:rsidRDefault="005E3ABC"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7D06BB">
          <w:rPr>
            <w:noProof/>
          </w:rPr>
          <w:t>13</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ABC" w:rsidRDefault="005E3ABC" w:rsidP="004D3517">
      <w:r>
        <w:separator/>
      </w:r>
    </w:p>
  </w:footnote>
  <w:footnote w:type="continuationSeparator" w:id="0">
    <w:p w:rsidR="005E3ABC" w:rsidRDefault="005E3ABC"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74358"/>
    <w:rsid w:val="000744CA"/>
    <w:rsid w:val="000D3AB5"/>
    <w:rsid w:val="000F73A4"/>
    <w:rsid w:val="00102E3C"/>
    <w:rsid w:val="001A7747"/>
    <w:rsid w:val="002026A9"/>
    <w:rsid w:val="002073BE"/>
    <w:rsid w:val="00296BC8"/>
    <w:rsid w:val="002A1468"/>
    <w:rsid w:val="002A5C8C"/>
    <w:rsid w:val="002B244F"/>
    <w:rsid w:val="002F4083"/>
    <w:rsid w:val="003024E8"/>
    <w:rsid w:val="00327C2B"/>
    <w:rsid w:val="00381B91"/>
    <w:rsid w:val="003D61AA"/>
    <w:rsid w:val="00426685"/>
    <w:rsid w:val="00430950"/>
    <w:rsid w:val="004754E0"/>
    <w:rsid w:val="00482814"/>
    <w:rsid w:val="00492ADB"/>
    <w:rsid w:val="004D3517"/>
    <w:rsid w:val="004F2AE3"/>
    <w:rsid w:val="00502CE3"/>
    <w:rsid w:val="00507689"/>
    <w:rsid w:val="0053161E"/>
    <w:rsid w:val="00554163"/>
    <w:rsid w:val="005713D0"/>
    <w:rsid w:val="005E3ABC"/>
    <w:rsid w:val="005E6445"/>
    <w:rsid w:val="00603C1F"/>
    <w:rsid w:val="00604182"/>
    <w:rsid w:val="00655940"/>
    <w:rsid w:val="00674F62"/>
    <w:rsid w:val="00725B35"/>
    <w:rsid w:val="00785587"/>
    <w:rsid w:val="00791A7B"/>
    <w:rsid w:val="007B7461"/>
    <w:rsid w:val="007D06BB"/>
    <w:rsid w:val="008019B6"/>
    <w:rsid w:val="00863FA1"/>
    <w:rsid w:val="008F6817"/>
    <w:rsid w:val="008F7CF4"/>
    <w:rsid w:val="00945999"/>
    <w:rsid w:val="009B790F"/>
    <w:rsid w:val="009D7744"/>
    <w:rsid w:val="00A10ABF"/>
    <w:rsid w:val="00A11477"/>
    <w:rsid w:val="00A11DF1"/>
    <w:rsid w:val="00A151A8"/>
    <w:rsid w:val="00A229F8"/>
    <w:rsid w:val="00A27A0D"/>
    <w:rsid w:val="00A77251"/>
    <w:rsid w:val="00B36E86"/>
    <w:rsid w:val="00B40F5A"/>
    <w:rsid w:val="00B90226"/>
    <w:rsid w:val="00B903BE"/>
    <w:rsid w:val="00BB08A5"/>
    <w:rsid w:val="00C007DA"/>
    <w:rsid w:val="00C23F1C"/>
    <w:rsid w:val="00C2520E"/>
    <w:rsid w:val="00CA2A79"/>
    <w:rsid w:val="00D63E2C"/>
    <w:rsid w:val="00D82F0C"/>
    <w:rsid w:val="00DD31DD"/>
    <w:rsid w:val="00E47837"/>
    <w:rsid w:val="00E60D7A"/>
    <w:rsid w:val="00F8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1A341-B08E-43C1-89E4-A3B2D6F5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20</cp:revision>
  <dcterms:created xsi:type="dcterms:W3CDTF">2012-05-13T15:25:00Z</dcterms:created>
  <dcterms:modified xsi:type="dcterms:W3CDTF">2012-05-13T17:54:00Z</dcterms:modified>
</cp:coreProperties>
</file>