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56A5" w:rsidRPr="00FD56A5" w:rsidRDefault="00FD56A5">
      <w:pPr>
        <w:rPr>
          <w:color w:val="000000"/>
          <w:lang w:val="sv-SE"/>
        </w:rPr>
      </w:pPr>
    </w:p>
    <w:p w:rsidR="00FD56A5" w:rsidRPr="00FD56A5" w:rsidRDefault="00FD56A5" w:rsidP="00FD56A5">
      <w:pPr>
        <w:jc w:val="center"/>
        <w:rPr>
          <w:color w:val="000000"/>
          <w:sz w:val="32"/>
          <w:lang w:val="sv-SE"/>
        </w:rPr>
      </w:pPr>
      <w:r w:rsidRPr="00FD56A5">
        <w:rPr>
          <w:color w:val="000000"/>
          <w:sz w:val="32"/>
          <w:lang w:val="sv-SE"/>
        </w:rPr>
        <w:t>Linköpings universitet</w:t>
      </w:r>
    </w:p>
    <w:p w:rsidR="00FD56A5" w:rsidRPr="00FD56A5" w:rsidRDefault="00FD56A5" w:rsidP="00FD56A5">
      <w:pPr>
        <w:jc w:val="center"/>
        <w:rPr>
          <w:color w:val="000000"/>
          <w:sz w:val="32"/>
          <w:lang w:val="sv-SE"/>
        </w:rPr>
      </w:pPr>
      <w:r w:rsidRPr="00FD56A5">
        <w:rPr>
          <w:color w:val="000000"/>
          <w:sz w:val="32"/>
          <w:lang w:val="sv-SE"/>
        </w:rPr>
        <w:t>Project rapport till digital konstruktion(TSEA43)</w:t>
      </w:r>
    </w:p>
    <w:p w:rsidR="00FD56A5" w:rsidRPr="00FD56A5" w:rsidRDefault="00FD56A5">
      <w:pPr>
        <w:rPr>
          <w:color w:val="000000"/>
          <w:lang w:val="sv-SE"/>
        </w:rPr>
      </w:pPr>
    </w:p>
    <w:p w:rsidR="00FD56A5" w:rsidRPr="00FD56A5" w:rsidRDefault="00FD56A5">
      <w:pPr>
        <w:rPr>
          <w:color w:val="000000"/>
          <w:lang w:val="sv-SE"/>
        </w:rPr>
      </w:pPr>
    </w:p>
    <w:p w:rsidR="00FD56A5" w:rsidRPr="00FD56A5" w:rsidRDefault="00FD56A5">
      <w:pPr>
        <w:rPr>
          <w:color w:val="000000"/>
          <w:lang w:val="sv-SE"/>
        </w:rPr>
      </w:pPr>
    </w:p>
    <w:p w:rsidR="00660092" w:rsidRPr="00FD56A5" w:rsidRDefault="00660092">
      <w:pPr>
        <w:rPr>
          <w:color w:val="000000"/>
          <w:lang w:val="sv-SE"/>
        </w:rPr>
      </w:pPr>
    </w:p>
    <w:p w:rsidR="00660092" w:rsidRPr="00FD56A5" w:rsidRDefault="00660092" w:rsidP="00FD56A5">
      <w:pPr>
        <w:pStyle w:val="Heading1"/>
        <w:jc w:val="center"/>
        <w:rPr>
          <w:b w:val="0"/>
          <w:sz w:val="96"/>
          <w:lang w:val="sv-SE"/>
        </w:rPr>
      </w:pPr>
      <w:r w:rsidRPr="00FD56A5">
        <w:rPr>
          <w:b w:val="0"/>
          <w:sz w:val="96"/>
          <w:lang w:val="sv-SE"/>
        </w:rPr>
        <w:t>Core War</w:t>
      </w:r>
    </w:p>
    <w:p w:rsidR="00660092" w:rsidRPr="00FD56A5" w:rsidRDefault="00660092">
      <w:pPr>
        <w:rPr>
          <w:color w:val="000000"/>
          <w:lang w:val="sv-SE"/>
        </w:rPr>
      </w:pPr>
    </w:p>
    <w:p w:rsidR="00660092" w:rsidRPr="00FD56A5" w:rsidRDefault="00E359B8" w:rsidP="00FD56A5">
      <w:pPr>
        <w:jc w:val="center"/>
        <w:rPr>
          <w:color w:val="000000"/>
          <w:lang w:val="sv-SE"/>
        </w:rPr>
      </w:pPr>
      <w:r w:rsidRPr="00FD56A5">
        <w:rPr>
          <w:noProof/>
          <w:color w:val="000000"/>
          <w:lang w:val="sv-SE" w:eastAsia="zh-CN" w:bidi="ar-SA"/>
        </w:rPr>
        <w:drawing>
          <wp:inline distT="0" distB="0" distL="0" distR="0" wp14:anchorId="5EE6EBEB" wp14:editId="5BF58723">
            <wp:extent cx="1685925" cy="1685925"/>
            <wp:effectExtent l="0" t="0" r="9525" b="9525"/>
            <wp:docPr id="1" name="Picture 1" descr="corewar: the war of the program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war: the war of the programm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rsidR="00FD56A5" w:rsidRPr="00FD56A5" w:rsidRDefault="00FD56A5" w:rsidP="00FD56A5">
      <w:pPr>
        <w:jc w:val="center"/>
        <w:rPr>
          <w:color w:val="000000"/>
          <w:lang w:val="sv-SE"/>
        </w:rPr>
      </w:pPr>
    </w:p>
    <w:p w:rsidR="00FD56A5" w:rsidRPr="00FD56A5" w:rsidRDefault="00FD56A5" w:rsidP="00FD56A5">
      <w:pPr>
        <w:jc w:val="center"/>
        <w:rPr>
          <w:color w:val="000000"/>
          <w:sz w:val="28"/>
          <w:lang w:val="sv-SE"/>
        </w:rPr>
      </w:pPr>
      <w:r w:rsidRPr="00FD56A5">
        <w:rPr>
          <w:color w:val="000000"/>
          <w:sz w:val="28"/>
          <w:lang w:val="sv-SE"/>
        </w:rPr>
        <w:t>Jonas Hietala</w:t>
      </w:r>
    </w:p>
    <w:p w:rsidR="00FD56A5" w:rsidRPr="00FD56A5" w:rsidRDefault="00FD56A5" w:rsidP="00FD56A5">
      <w:pPr>
        <w:jc w:val="center"/>
        <w:rPr>
          <w:color w:val="000000"/>
          <w:sz w:val="28"/>
          <w:lang w:val="sv-SE"/>
        </w:rPr>
      </w:pPr>
      <w:r w:rsidRPr="00FD56A5">
        <w:rPr>
          <w:color w:val="000000"/>
          <w:sz w:val="28"/>
          <w:lang w:val="sv-SE"/>
        </w:rPr>
        <w:t>Jesper Tingvall</w:t>
      </w:r>
    </w:p>
    <w:p w:rsidR="00FD56A5" w:rsidRPr="00FD56A5" w:rsidRDefault="00FD56A5" w:rsidP="00FD56A5">
      <w:pPr>
        <w:jc w:val="center"/>
        <w:rPr>
          <w:color w:val="000000"/>
          <w:sz w:val="28"/>
          <w:lang w:val="sv-SE"/>
        </w:rPr>
      </w:pPr>
      <w:r w:rsidRPr="00FD56A5">
        <w:rPr>
          <w:color w:val="000000"/>
          <w:sz w:val="28"/>
          <w:lang w:val="sv-SE"/>
        </w:rPr>
        <w:t>Jizhi Li</w:t>
      </w: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Default="00FD56A5" w:rsidP="00FD56A5">
      <w:pPr>
        <w:jc w:val="center"/>
        <w:rPr>
          <w:color w:val="000000"/>
          <w:lang w:val="sv-SE"/>
        </w:rPr>
      </w:pPr>
    </w:p>
    <w:p w:rsidR="00FD56A5" w:rsidRDefault="00FD56A5" w:rsidP="00FD56A5">
      <w:pPr>
        <w:jc w:val="center"/>
        <w:rPr>
          <w:color w:val="000000"/>
          <w:lang w:val="sv-SE"/>
        </w:rPr>
      </w:pPr>
    </w:p>
    <w:p w:rsid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r w:rsidRPr="00FD56A5">
        <w:rPr>
          <w:noProof/>
          <w:lang w:val="sv-SE" w:eastAsia="zh-CN" w:bidi="ar-SA"/>
        </w:rPr>
        <w:drawing>
          <wp:inline distT="0" distB="0" distL="0" distR="0" wp14:anchorId="754E31B6" wp14:editId="53D617D0">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FD56A5" w:rsidRPr="00FD56A5" w:rsidRDefault="00FD56A5" w:rsidP="00FD56A5">
      <w:pPr>
        <w:jc w:val="center"/>
        <w:rPr>
          <w:color w:val="000000"/>
          <w:lang w:val="sv-SE"/>
        </w:rPr>
      </w:pPr>
      <w:r w:rsidRPr="00FD56A5">
        <w:rPr>
          <w:noProof/>
          <w:lang w:val="sv-SE" w:eastAsia="zh-CN" w:bidi="ar-SA"/>
        </w:rPr>
        <w:drawing>
          <wp:inline distT="0" distB="0" distL="0" distR="0" wp14:anchorId="575C7AC6" wp14:editId="11DEF392">
            <wp:extent cx="1276350" cy="809625"/>
            <wp:effectExtent l="0" t="0" r="0" b="9525"/>
            <wp:docPr id="3" name="Picture 3" descr="ID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A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809625"/>
                    </a:xfrm>
                    <a:prstGeom prst="rect">
                      <a:avLst/>
                    </a:prstGeom>
                    <a:noFill/>
                    <a:ln>
                      <a:noFill/>
                    </a:ln>
                  </pic:spPr>
                </pic:pic>
              </a:graphicData>
            </a:graphic>
          </wp:inline>
        </w:drawing>
      </w:r>
    </w:p>
    <w:p w:rsidR="00FD56A5" w:rsidRPr="00FD56A5" w:rsidRDefault="00FD56A5" w:rsidP="00FD56A5">
      <w:pPr>
        <w:rPr>
          <w:color w:val="000000"/>
          <w:lang w:val="sv-SE"/>
        </w:rPr>
      </w:pPr>
    </w:p>
    <w:p w:rsidR="00FD56A5" w:rsidRDefault="00FD56A5" w:rsidP="00FD56A5">
      <w:pPr>
        <w:jc w:val="center"/>
        <w:rPr>
          <w:color w:val="000000"/>
          <w:lang w:val="sv-SE"/>
        </w:rPr>
      </w:pPr>
      <w:r w:rsidRPr="00FD56A5">
        <w:rPr>
          <w:color w:val="000000"/>
          <w:lang w:val="sv-SE"/>
        </w:rPr>
        <w:t>Department of computer and information science</w:t>
      </w:r>
    </w:p>
    <w:p w:rsidR="00FD56A5" w:rsidRDefault="00FD56A5" w:rsidP="00FD56A5">
      <w:pPr>
        <w:jc w:val="center"/>
        <w:rPr>
          <w:color w:val="000000"/>
          <w:lang w:val="sv-SE"/>
        </w:rPr>
      </w:pPr>
      <w:r>
        <w:rPr>
          <w:color w:val="000000"/>
          <w:lang w:val="sv-SE"/>
        </w:rPr>
        <w:t>Linköpings universitet</w:t>
      </w:r>
    </w:p>
    <w:p w:rsidR="00FD56A5" w:rsidRPr="00FD56A5" w:rsidRDefault="00FD56A5" w:rsidP="00FD56A5">
      <w:pPr>
        <w:jc w:val="center"/>
        <w:rPr>
          <w:color w:val="000000"/>
          <w:lang w:val="sv-SE"/>
        </w:rPr>
      </w:pPr>
      <w:r>
        <w:rPr>
          <w:color w:val="000000"/>
          <w:lang w:val="sv-SE"/>
        </w:rPr>
        <w:t>Linköping 2012</w:t>
      </w:r>
    </w:p>
    <w:p w:rsidR="00E451FC" w:rsidRPr="00FD56A5" w:rsidRDefault="00E451FC">
      <w:pPr>
        <w:pStyle w:val="Heading2"/>
        <w:pageBreakBefore/>
        <w:rPr>
          <w:rFonts w:ascii="Helvetica" w:hAnsi="Helvetica"/>
          <w:i w:val="0"/>
          <w:iCs w:val="0"/>
          <w:color w:val="000000"/>
          <w:lang w:val="sv-SE"/>
        </w:rPr>
      </w:pPr>
      <w:r w:rsidRPr="00FD56A5">
        <w:rPr>
          <w:rFonts w:ascii="Helvetica" w:hAnsi="Helvetica"/>
          <w:i w:val="0"/>
          <w:iCs w:val="0"/>
          <w:color w:val="000000"/>
          <w:lang w:val="sv-SE"/>
        </w:rPr>
        <w:lastRenderedPageBreak/>
        <w:t>Sammanfattning</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Beskrivning av CoreWars, vad vi har gjort etc?</w:t>
      </w:r>
    </w:p>
    <w:p w:rsidR="00E451FC" w:rsidRPr="00FD56A5" w:rsidRDefault="00E451FC">
      <w:pPr>
        <w:pStyle w:val="Heading2"/>
        <w:pageBreakBefore/>
        <w:rPr>
          <w:rFonts w:ascii="Helvetica" w:hAnsi="Helvetica"/>
          <w:i w:val="0"/>
          <w:iCs w:val="0"/>
          <w:color w:val="000000"/>
          <w:lang w:val="sv-SE"/>
        </w:rPr>
      </w:pPr>
      <w:r w:rsidRPr="00FD56A5">
        <w:rPr>
          <w:rFonts w:ascii="Helvetica" w:hAnsi="Helvetica"/>
          <w:i w:val="0"/>
          <w:iCs w:val="0"/>
          <w:color w:val="000000"/>
          <w:lang w:val="sv-SE"/>
        </w:rPr>
        <w:lastRenderedPageBreak/>
        <w:t>Innehållförteckning</w:t>
      </w:r>
    </w:p>
    <w:p w:rsidR="00E451FC" w:rsidRPr="00FD56A5" w:rsidRDefault="00E451FC">
      <w:pPr>
        <w:pStyle w:val="Heading2"/>
        <w:pageBreakBefore/>
        <w:rPr>
          <w:i w:val="0"/>
          <w:iCs w:val="0"/>
          <w:color w:val="000000"/>
          <w:lang w:val="sv-SE"/>
        </w:rPr>
      </w:pPr>
      <w:r w:rsidRPr="00FD56A5">
        <w:rPr>
          <w:i w:val="0"/>
          <w:iCs w:val="0"/>
          <w:color w:val="000000"/>
          <w:lang w:val="sv-SE"/>
        </w:rPr>
        <w:lastRenderedPageBreak/>
        <w:t>1. Inledning</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Projekt i kursen TSEA43 etc bla bla. Dokumentet är uppdelat bla bla</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2. CoreWars '88</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2.1 Beskrivning</w:t>
      </w:r>
    </w:p>
    <w:p w:rsidR="00E451FC" w:rsidRPr="00FD56A5" w:rsidRDefault="00E451FC">
      <w:pPr>
        <w:rPr>
          <w:color w:val="000000"/>
          <w:lang w:val="sv-SE"/>
        </w:rPr>
      </w:pPr>
      <w:r w:rsidRPr="00FD56A5">
        <w:rPr>
          <w:color w:val="000000"/>
          <w:lang w:val="sv-SE"/>
        </w:rPr>
        <w:t>Vad är det? Mål etc</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Programmerarmodell?! Finns typ inte.</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2.2 Instruktionsformat</w:t>
      </w:r>
    </w:p>
    <w:p w:rsidR="00E451FC" w:rsidRPr="00FD56A5" w:rsidRDefault="00E451FC">
      <w:pPr>
        <w:pStyle w:val="BodyText"/>
        <w:rPr>
          <w:b/>
          <w:color w:val="000000"/>
          <w:lang w:val="sv-SE"/>
        </w:rPr>
      </w:pPr>
      <w:r w:rsidRPr="00FD56A5">
        <w:rPr>
          <w:b/>
          <w:color w:val="000000"/>
          <w:lang w:val="sv-SE"/>
        </w:rPr>
        <w:t>OP   A   B</w:t>
      </w:r>
    </w:p>
    <w:p w:rsidR="00E451FC" w:rsidRPr="00FD56A5" w:rsidRDefault="00E451FC">
      <w:pPr>
        <w:pStyle w:val="BodyText"/>
        <w:rPr>
          <w:color w:val="000000"/>
          <w:lang w:val="sv-SE"/>
        </w:rPr>
      </w:pPr>
      <w:r w:rsidRPr="00FD56A5">
        <w:rPr>
          <w:color w:val="000000"/>
          <w:lang w:val="sv-SE"/>
        </w:rPr>
        <w:t>OP är en instruktion med operanderna A och B. Operanderna ska kunna adressera hela minnet. Hela instruktionen måste få plats på en enda rad.</w:t>
      </w:r>
    </w:p>
    <w:p w:rsidR="00E451FC" w:rsidRPr="00FD56A5" w:rsidRDefault="00E451FC">
      <w:pPr>
        <w:pStyle w:val="BodyText"/>
        <w:rPr>
          <w:color w:val="000000"/>
          <w:lang w:val="sv-SE"/>
        </w:rPr>
      </w:pPr>
      <w:r w:rsidRPr="00FD56A5">
        <w:rPr>
          <w:color w:val="000000"/>
          <w:lang w:val="sv-SE"/>
        </w:rPr>
        <w:t>Det finns totalt 4 adresseringsmoder och 11 instruktioner.</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2.3 Adresseringsmoder</w:t>
      </w:r>
    </w:p>
    <w:p w:rsidR="00E451FC" w:rsidRPr="00FD56A5" w:rsidRDefault="00E451FC">
      <w:pPr>
        <w:pStyle w:val="BodyText"/>
        <w:spacing w:after="0"/>
        <w:rPr>
          <w:b/>
          <w:i/>
          <w:iCs/>
          <w:color w:val="000000"/>
          <w:lang w:val="sv-SE"/>
        </w:rPr>
      </w:pPr>
      <w:r w:rsidRPr="00FD56A5">
        <w:rPr>
          <w:b/>
          <w:i/>
          <w:iCs/>
          <w:color w:val="000000"/>
          <w:lang w:val="sv-SE"/>
        </w:rPr>
        <w:t>Direct</w:t>
      </w:r>
    </w:p>
    <w:p w:rsidR="00E451FC" w:rsidRPr="00FD56A5" w:rsidRDefault="00E451FC">
      <w:pPr>
        <w:pStyle w:val="BodyText"/>
        <w:rPr>
          <w:color w:val="000000"/>
          <w:lang w:val="sv-SE"/>
        </w:rPr>
      </w:pPr>
      <w:r w:rsidRPr="00FD56A5">
        <w:rPr>
          <w:color w:val="000000"/>
          <w:lang w:val="sv-SE"/>
        </w:rPr>
        <w:t>Operanden är en relativ offset som pekar på innehållet i en minnescell.</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Immediate</w:t>
      </w:r>
    </w:p>
    <w:p w:rsidR="00E451FC" w:rsidRPr="00FD56A5" w:rsidRDefault="00E451FC">
      <w:pPr>
        <w:pStyle w:val="BodyText"/>
        <w:rPr>
          <w:color w:val="000000"/>
          <w:lang w:val="sv-SE"/>
        </w:rPr>
      </w:pPr>
      <w:r w:rsidRPr="00FD56A5">
        <w:rPr>
          <w:color w:val="000000"/>
          <w:lang w:val="sv-SE"/>
        </w:rPr>
        <w:t>Operanden är själva datat.</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Indirect</w:t>
      </w:r>
    </w:p>
    <w:p w:rsidR="00E451FC" w:rsidRPr="00FD56A5" w:rsidRDefault="00E451FC">
      <w:pPr>
        <w:pStyle w:val="BodyText"/>
        <w:rPr>
          <w:color w:val="000000"/>
          <w:lang w:val="sv-SE"/>
        </w:rPr>
      </w:pPr>
      <w:r w:rsidRPr="00FD56A5">
        <w:rPr>
          <w:color w:val="000000"/>
          <w:lang w:val="sv-SE"/>
        </w:rPr>
        <w:t>Operanden är en relativ offset till en minnescell. Den cellens B operand använd som en relativ offset från den minnescellen.</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Predecrement-indirect</w:t>
      </w:r>
    </w:p>
    <w:p w:rsidR="00E451FC" w:rsidRPr="00FD56A5" w:rsidRDefault="00E451FC">
      <w:pPr>
        <w:pStyle w:val="BodyText"/>
        <w:rPr>
          <w:color w:val="000000"/>
          <w:lang w:val="sv-SE"/>
        </w:rPr>
      </w:pPr>
      <w:r w:rsidRPr="00FD56A5">
        <w:rPr>
          <w:color w:val="000000"/>
          <w:lang w:val="sv-SE"/>
        </w:rPr>
        <w:t>Operanden är en relativ offset till en minnescell. Cellens B operand minskas med ett, sätts tillbaks, och används sedan som en relativ offset till en ny minnescell.</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3. Problemanalys ?? (Samma som DS? Behövs? Nåt annat här?)</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Stuff...?</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lastRenderedPageBreak/>
        <w:t>4. Blockschema</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4.1 Huvudblockschema</w:t>
      </w:r>
    </w:p>
    <w:p w:rsidR="00E451FC" w:rsidRPr="00FD56A5" w:rsidRDefault="00E359B8">
      <w:pPr>
        <w:pStyle w:val="BodyText"/>
        <w:rPr>
          <w:color w:val="000000"/>
          <w:lang w:val="sv-SE"/>
        </w:rPr>
      </w:pPr>
      <w:r w:rsidRPr="00FD56A5">
        <w:rPr>
          <w:noProof/>
          <w:lang w:val="sv-SE" w:eastAsia="zh-CN" w:bidi="ar-SA"/>
        </w:rPr>
        <w:drawing>
          <wp:anchor distT="0" distB="0" distL="0" distR="0" simplePos="0" relativeHeight="251657728" behindDoc="0" locked="0" layoutInCell="1" allowOverlap="1" wp14:anchorId="3132E242" wp14:editId="081EDCFD">
            <wp:simplePos x="0" y="0"/>
            <wp:positionH relativeFrom="column">
              <wp:align>center</wp:align>
            </wp:positionH>
            <wp:positionV relativeFrom="paragraph">
              <wp:posOffset>76200</wp:posOffset>
            </wp:positionV>
            <wp:extent cx="6331585" cy="6105525"/>
            <wp:effectExtent l="0" t="0" r="0"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1585" cy="61055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51FC" w:rsidRPr="00FD56A5" w:rsidRDefault="00E451FC">
      <w:pPr>
        <w:rPr>
          <w:color w:val="000000"/>
          <w:lang w:val="sv-SE"/>
        </w:rPr>
      </w:pPr>
      <w:r w:rsidRPr="00FD56A5">
        <w:rPr>
          <w:color w:val="000000"/>
          <w:lang w:val="sv-SE"/>
        </w:rPr>
        <w:t>Huvudblockschema + beskrivning</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4.2 Fifo</w:t>
      </w:r>
    </w:p>
    <w:p w:rsidR="00E451FC" w:rsidRPr="00FD56A5" w:rsidRDefault="00E451FC">
      <w:pPr>
        <w:rPr>
          <w:color w:val="000000"/>
          <w:lang w:val="sv-SE"/>
        </w:rPr>
      </w:pPr>
      <w:r w:rsidRPr="00FD56A5">
        <w:rPr>
          <w:color w:val="000000"/>
          <w:lang w:val="sv-SE"/>
        </w:rPr>
        <w:t>fifo + beskrivning</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4.3 Input</w:t>
      </w:r>
    </w:p>
    <w:p w:rsidR="00E451FC" w:rsidRPr="00FD56A5" w:rsidRDefault="00E451FC">
      <w:pPr>
        <w:rPr>
          <w:rFonts w:ascii="Helvetica" w:hAnsi="Helvetica"/>
          <w:color w:val="000000"/>
          <w:lang w:val="sv-SE"/>
        </w:rPr>
      </w:pPr>
      <w:r w:rsidRPr="00FD56A5">
        <w:rPr>
          <w:rFonts w:ascii="Helvetica" w:hAnsi="Helvetica"/>
          <w:color w:val="000000"/>
          <w:lang w:val="sv-SE"/>
        </w:rPr>
        <w:t>input + beskrivning</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lastRenderedPageBreak/>
        <w:t>4.3 VGA/GPU/grafik (eller nåt)</w:t>
      </w:r>
    </w:p>
    <w:p w:rsidR="00E451FC" w:rsidRPr="00FD56A5" w:rsidRDefault="00E359B8">
      <w:pPr>
        <w:rPr>
          <w:noProof/>
          <w:lang w:val="sv-SE" w:eastAsia="zh-CN" w:bidi="ar-SA"/>
        </w:rPr>
      </w:pPr>
      <w:r w:rsidRPr="00FD56A5">
        <w:rPr>
          <w:noProof/>
          <w:lang w:val="sv-SE" w:eastAsia="zh-CN" w:bidi="ar-SA"/>
        </w:rPr>
        <w:drawing>
          <wp:inline distT="0" distB="0" distL="0" distR="0" wp14:anchorId="231095AD" wp14:editId="4E4AD76D">
            <wp:extent cx="5676900" cy="56959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5695950"/>
                    </a:xfrm>
                    <a:prstGeom prst="rect">
                      <a:avLst/>
                    </a:prstGeom>
                    <a:noFill/>
                    <a:ln>
                      <a:noFill/>
                    </a:ln>
                  </pic:spPr>
                </pic:pic>
              </a:graphicData>
            </a:graphic>
          </wp:inline>
        </w:drawing>
      </w:r>
    </w:p>
    <w:p w:rsidR="00E272B0" w:rsidRPr="00FD56A5" w:rsidRDefault="00E272B0">
      <w:pPr>
        <w:rPr>
          <w:noProof/>
          <w:lang w:val="sv-SE" w:eastAsia="zh-CN" w:bidi="ar-SA"/>
        </w:rPr>
      </w:pPr>
      <w:r w:rsidRPr="00FD56A5">
        <w:rPr>
          <w:noProof/>
          <w:lang w:val="sv-SE" w:eastAsia="zh-CN" w:bidi="ar-SA"/>
        </w:rPr>
        <w:t>VGA är delade upp till två delar: vga_controller och pixelsender. Vga_controller tar hand om att kontrollerar timing av signaler till VGA-port och pixelsender använder samma timing som vga_controller samt hämta färg data urifrån huvudminne.</w:t>
      </w:r>
    </w:p>
    <w:p w:rsidR="00E272B0" w:rsidRPr="00FD56A5" w:rsidRDefault="00E272B0">
      <w:pPr>
        <w:rPr>
          <w:noProof/>
          <w:lang w:val="sv-SE" w:eastAsia="zh-CN" w:bidi="ar-SA"/>
        </w:rPr>
      </w:pPr>
    </w:p>
    <w:p w:rsidR="00E272B0" w:rsidRPr="00FD56A5" w:rsidRDefault="00E272B0" w:rsidP="006463F2">
      <w:pPr>
        <w:rPr>
          <w:noProof/>
          <w:lang w:val="sv-SE" w:eastAsia="zh-CN" w:bidi="ar-SA"/>
        </w:rPr>
      </w:pPr>
      <w:r w:rsidRPr="00FD56A5">
        <w:rPr>
          <w:noProof/>
          <w:lang w:val="sv-SE" w:eastAsia="zh-CN" w:bidi="ar-SA"/>
        </w:rPr>
        <w:t>I vga_cont</w:t>
      </w:r>
      <w:r w:rsidR="006463F2" w:rsidRPr="00FD56A5">
        <w:rPr>
          <w:noProof/>
          <w:lang w:val="sv-SE" w:eastAsia="zh-CN" w:bidi="ar-SA"/>
        </w:rPr>
        <w:t>roller finns det två räknare:</w:t>
      </w:r>
      <w:r w:rsidRPr="00FD56A5">
        <w:rPr>
          <w:noProof/>
          <w:lang w:val="sv-SE" w:eastAsia="zh-CN" w:bidi="ar-SA"/>
        </w:rPr>
        <w:t xml:space="preserve"> </w:t>
      </w:r>
      <w:r w:rsidR="006463F2" w:rsidRPr="00FD56A5">
        <w:rPr>
          <w:noProof/>
          <w:lang w:val="sv-SE" w:eastAsia="zh-CN" w:bidi="ar-SA"/>
        </w:rPr>
        <w:t>h</w:t>
      </w:r>
      <w:r w:rsidRPr="00FD56A5">
        <w:rPr>
          <w:noProof/>
          <w:lang w:val="sv-SE" w:eastAsia="zh-CN" w:bidi="ar-SA"/>
        </w:rPr>
        <w:t>_counter</w:t>
      </w:r>
      <w:r w:rsidR="006463F2" w:rsidRPr="00FD56A5">
        <w:rPr>
          <w:noProof/>
          <w:lang w:val="sv-SE" w:eastAsia="zh-CN" w:bidi="ar-SA"/>
        </w:rPr>
        <w:t xml:space="preserve"> som</w:t>
      </w:r>
      <w:r w:rsidRPr="00FD56A5">
        <w:rPr>
          <w:noProof/>
          <w:lang w:val="sv-SE" w:eastAsia="zh-CN" w:bidi="ar-SA"/>
        </w:rPr>
        <w:t xml:space="preserve"> räknar antalet horisontal pixel och v_counter som räknar</w:t>
      </w:r>
      <w:r w:rsidR="006463F2" w:rsidRPr="00FD56A5">
        <w:rPr>
          <w:noProof/>
          <w:lang w:val="sv-SE" w:eastAsia="zh-CN" w:bidi="ar-SA"/>
        </w:rPr>
        <w:t xml:space="preserve"> antalet</w:t>
      </w:r>
      <w:r w:rsidRPr="00FD56A5">
        <w:rPr>
          <w:noProof/>
          <w:lang w:val="sv-SE" w:eastAsia="zh-CN" w:bidi="ar-SA"/>
        </w:rPr>
        <w:t xml:space="preserve"> </w:t>
      </w:r>
      <w:r w:rsidR="006463F2" w:rsidRPr="00FD56A5">
        <w:rPr>
          <w:noProof/>
          <w:lang w:val="sv-SE" w:eastAsia="zh-CN" w:bidi="ar-SA"/>
        </w:rPr>
        <w:t>vertikal pixel</w:t>
      </w:r>
      <w:r w:rsidRPr="00FD56A5">
        <w:rPr>
          <w:noProof/>
          <w:lang w:val="sv-SE" w:eastAsia="zh-CN" w:bidi="ar-SA"/>
        </w:rPr>
        <w:t>. Varje gång</w:t>
      </w:r>
      <w:r w:rsidR="006463F2" w:rsidRPr="00FD56A5">
        <w:rPr>
          <w:noProof/>
          <w:lang w:val="sv-SE" w:eastAsia="zh-CN" w:bidi="ar-SA"/>
        </w:rPr>
        <w:t xml:space="preserve"> när</w:t>
      </w:r>
      <w:r w:rsidRPr="00FD56A5">
        <w:rPr>
          <w:noProof/>
          <w:lang w:val="sv-SE" w:eastAsia="zh-CN" w:bidi="ar-SA"/>
        </w:rPr>
        <w:t xml:space="preserve"> h_counter räknar upp till HMAX, dvs maximalt </w:t>
      </w:r>
      <w:r w:rsidR="006463F2" w:rsidRPr="00FD56A5">
        <w:rPr>
          <w:noProof/>
          <w:lang w:val="sv-SE" w:eastAsia="zh-CN" w:bidi="ar-SA"/>
        </w:rPr>
        <w:t>pixel</w:t>
      </w:r>
      <w:r w:rsidRPr="00FD56A5">
        <w:rPr>
          <w:noProof/>
          <w:lang w:val="sv-SE" w:eastAsia="zh-CN" w:bidi="ar-SA"/>
        </w:rPr>
        <w:t xml:space="preserve"> vi har till skärm</w:t>
      </w:r>
      <w:r w:rsidR="006463F2" w:rsidRPr="00FD56A5">
        <w:rPr>
          <w:noProof/>
          <w:lang w:val="sv-SE" w:eastAsia="zh-CN" w:bidi="ar-SA"/>
        </w:rPr>
        <w:t xml:space="preserve"> för varje rad, då kommer h_counter själv nollställas och skicka en +1 insignal till v_counter; v_counter kommer att nollställas när den uppnå VMAX. (antalet pixel för varje kolumn)</w:t>
      </w:r>
    </w:p>
    <w:p w:rsidR="006463F2" w:rsidRPr="00FD56A5" w:rsidRDefault="006463F2" w:rsidP="006463F2">
      <w:pPr>
        <w:rPr>
          <w:noProof/>
          <w:lang w:val="sv-SE" w:eastAsia="zh-CN" w:bidi="ar-SA"/>
        </w:rPr>
      </w:pPr>
    </w:p>
    <w:p w:rsidR="006463F2" w:rsidRPr="00FD56A5" w:rsidRDefault="006463F2" w:rsidP="006463F2">
      <w:pPr>
        <w:rPr>
          <w:noProof/>
          <w:lang w:val="sv-SE" w:eastAsia="zh-CN" w:bidi="ar-SA"/>
        </w:rPr>
      </w:pPr>
      <w:r w:rsidRPr="00FD56A5">
        <w:rPr>
          <w:noProof/>
          <w:lang w:val="sv-SE" w:eastAsia="zh-CN" w:bidi="ar-SA"/>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w:t>
      </w:r>
      <w:r w:rsidR="00935570" w:rsidRPr="00FD56A5">
        <w:rPr>
          <w:noProof/>
          <w:lang w:val="sv-SE" w:eastAsia="zh-CN" w:bidi="ar-SA"/>
        </w:rPr>
        <w:t xml:space="preserve"> HSP eller h_counter &lt; HFP och skicka ’1’ signal till H-sync. </w:t>
      </w:r>
      <w:r w:rsidR="00364727" w:rsidRPr="00FD56A5">
        <w:rPr>
          <w:noProof/>
          <w:lang w:val="sv-SE" w:eastAsia="zh-CN" w:bidi="ar-SA"/>
        </w:rPr>
        <w:t>VFP och VSP kommer att skicka sync signal till V-sync med på samma sätt.</w:t>
      </w:r>
    </w:p>
    <w:p w:rsidR="006463F2" w:rsidRPr="00FD56A5" w:rsidRDefault="006463F2" w:rsidP="006463F2">
      <w:pPr>
        <w:rPr>
          <w:noProof/>
          <w:lang w:val="sv-SE" w:eastAsia="zh-CN" w:bidi="ar-SA"/>
        </w:rPr>
      </w:pPr>
    </w:p>
    <w:p w:rsidR="00E272B0" w:rsidRPr="00FD56A5" w:rsidRDefault="006A4EA9">
      <w:pPr>
        <w:rPr>
          <w:color w:val="000000"/>
          <w:lang w:val="sv-SE"/>
        </w:rPr>
      </w:pPr>
      <w:r w:rsidRPr="00FD56A5">
        <w:rPr>
          <w:color w:val="000000"/>
          <w:lang w:val="sv-SE"/>
        </w:rPr>
        <w:lastRenderedPageBreak/>
        <w:t>VGA-port kommer endast ta emot färg data när h_counter &lt; HLINES(640 enligt upplösning vi valde) och v_counter &lt; VLINES(4</w:t>
      </w:r>
      <w:r w:rsidR="008377ED" w:rsidRPr="00FD56A5">
        <w:rPr>
          <w:color w:val="000000"/>
          <w:lang w:val="sv-SE"/>
        </w:rPr>
        <w:t>80 enligt upplösning vi valde) med hjälp av en enable signal från HLINE och VLINE.</w:t>
      </w:r>
    </w:p>
    <w:p w:rsidR="005C7957" w:rsidRPr="00FD56A5" w:rsidRDefault="005C7957">
      <w:pPr>
        <w:rPr>
          <w:color w:val="000000"/>
          <w:lang w:val="sv-SE"/>
        </w:rPr>
      </w:pPr>
    </w:p>
    <w:p w:rsidR="00CD7245" w:rsidRPr="00FD56A5" w:rsidRDefault="00F91583" w:rsidP="00CD7245">
      <w:pPr>
        <w:rPr>
          <w:color w:val="000000"/>
          <w:lang w:val="sv-SE"/>
        </w:rPr>
      </w:pPr>
      <w:r w:rsidRPr="00FD56A5">
        <w:rPr>
          <w:color w:val="000000"/>
          <w:lang w:val="sv-SE"/>
        </w:rPr>
        <w:t>Pixelsender använder samma timing och klock s</w:t>
      </w:r>
      <w:r w:rsidR="003879EF" w:rsidRPr="00FD56A5">
        <w:rPr>
          <w:color w:val="000000"/>
          <w:lang w:val="sv-SE"/>
        </w:rPr>
        <w:t xml:space="preserve">om vga_controller, skcika ett </w:t>
      </w:r>
      <w:r w:rsidR="00CF262B" w:rsidRPr="00FD56A5">
        <w:rPr>
          <w:color w:val="000000"/>
          <w:lang w:val="sv-SE"/>
        </w:rPr>
        <w:t xml:space="preserve">13 bitar </w:t>
      </w:r>
      <w:r w:rsidR="003879EF" w:rsidRPr="00FD56A5">
        <w:rPr>
          <w:color w:val="000000"/>
          <w:lang w:val="sv-SE"/>
        </w:rPr>
        <w:t>address till minne</w:t>
      </w:r>
      <w:r w:rsidR="00E0761A" w:rsidRPr="00FD56A5">
        <w:rPr>
          <w:color w:val="000000"/>
          <w:lang w:val="sv-SE"/>
        </w:rPr>
        <w:t>,</w:t>
      </w:r>
      <w:r w:rsidR="003879EF" w:rsidRPr="00FD56A5">
        <w:rPr>
          <w:color w:val="000000"/>
          <w:lang w:val="sv-SE"/>
        </w:rPr>
        <w:t xml:space="preserve"> hämta </w:t>
      </w:r>
      <w:r w:rsidR="00CF262B" w:rsidRPr="00FD56A5">
        <w:rPr>
          <w:color w:val="000000"/>
          <w:lang w:val="sv-SE"/>
        </w:rPr>
        <w:t xml:space="preserve">8 bitar </w:t>
      </w:r>
      <w:r w:rsidR="003879EF" w:rsidRPr="00FD56A5">
        <w:rPr>
          <w:color w:val="000000"/>
          <w:lang w:val="sv-SE"/>
        </w:rPr>
        <w:t>data på detta address</w:t>
      </w:r>
      <w:r w:rsidR="000A3877" w:rsidRPr="00FD56A5">
        <w:rPr>
          <w:color w:val="000000"/>
          <w:lang w:val="sv-SE"/>
        </w:rPr>
        <w:t>, upprepar</w:t>
      </w:r>
      <w:r w:rsidR="00E0761A" w:rsidRPr="00FD56A5">
        <w:rPr>
          <w:color w:val="000000"/>
          <w:lang w:val="sv-SE"/>
        </w:rPr>
        <w:t xml:space="preserve"> och då skicka detta data till vga-porten</w:t>
      </w:r>
      <w:r w:rsidR="00CF262B" w:rsidRPr="00FD56A5">
        <w:rPr>
          <w:color w:val="000000"/>
          <w:lang w:val="sv-SE"/>
        </w:rPr>
        <w:t xml:space="preserve"> endast när räknare in vga_controller ligger inom display-ytan</w:t>
      </w:r>
      <w:r w:rsidR="00E0761A" w:rsidRPr="00FD56A5">
        <w:rPr>
          <w:color w:val="000000"/>
          <w:lang w:val="sv-SE"/>
        </w:rPr>
        <w:t>.</w:t>
      </w:r>
      <w:r w:rsidR="00CD7245" w:rsidRPr="00FD56A5">
        <w:rPr>
          <w:color w:val="000000"/>
          <w:lang w:val="sv-SE"/>
        </w:rPr>
        <w:t xml:space="preserve"> </w:t>
      </w:r>
    </w:p>
    <w:p w:rsidR="000A3877" w:rsidRPr="00FD56A5" w:rsidRDefault="000A3877">
      <w:pPr>
        <w:rPr>
          <w:color w:val="000000"/>
          <w:lang w:val="sv-SE"/>
        </w:rPr>
      </w:pPr>
    </w:p>
    <w:p w:rsidR="00E451FC" w:rsidRPr="00FD56A5" w:rsidRDefault="00E451FC" w:rsidP="00E272B0">
      <w:pPr>
        <w:pStyle w:val="Heading2"/>
        <w:rPr>
          <w:rFonts w:ascii="Helvetica" w:hAnsi="Helvetica"/>
          <w:i w:val="0"/>
          <w:iCs w:val="0"/>
          <w:color w:val="000000"/>
          <w:lang w:val="sv-SE"/>
        </w:rPr>
      </w:pPr>
      <w:r w:rsidRPr="00FD56A5">
        <w:rPr>
          <w:rFonts w:ascii="Helvetica" w:hAnsi="Helvetica"/>
          <w:i w:val="0"/>
          <w:iCs w:val="0"/>
          <w:color w:val="000000"/>
          <w:lang w:val="sv-SE"/>
        </w:rPr>
        <w:t>5. Hur fungerar vår grej (ehm)</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2.1 Mikroprogrammering</w:t>
      </w:r>
    </w:p>
    <w:p w:rsidR="00E451FC" w:rsidRPr="00FD56A5" w:rsidRDefault="00E451FC">
      <w:pPr>
        <w:rPr>
          <w:color w:val="000000"/>
          <w:lang w:val="sv-SE"/>
        </w:rPr>
      </w:pPr>
      <w:r w:rsidRPr="00FD56A5">
        <w:rPr>
          <w:color w:val="000000"/>
          <w:lang w:val="sv-SE"/>
        </w:rPr>
        <w:t>Avkodning och exekverande av assemblyinstruktioner genomförs med hjälp av mikroprogrammering. T.T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2.2 Primärminne</w:t>
      </w:r>
    </w:p>
    <w:p w:rsidR="00E451FC" w:rsidRPr="00FD56A5" w:rsidRDefault="00E451FC">
      <w:pPr>
        <w:rPr>
          <w:color w:val="000000"/>
          <w:lang w:val="sv-SE"/>
        </w:rPr>
      </w:pPr>
      <w:r w:rsidRPr="00FD56A5">
        <w:rPr>
          <w:color w:val="000000"/>
          <w:lang w:val="sv-SE"/>
        </w:rPr>
        <w:t>Uppdelning av minne för att få plats eller nåt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2.3 ALU (? i 2.1?)</w:t>
      </w:r>
    </w:p>
    <w:p w:rsidR="00E451FC" w:rsidRPr="00FD56A5" w:rsidRDefault="00E451FC">
      <w:pPr>
        <w:rPr>
          <w:color w:val="000000"/>
          <w:lang w:val="sv-SE"/>
        </w:rPr>
      </w:pPr>
      <w:r w:rsidRPr="00FD56A5">
        <w:rPr>
          <w:color w:val="000000"/>
          <w:lang w:val="sv-SE"/>
        </w:rPr>
        <w:t xml:space="preserve">Awww crap </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2.4 Fifo queue</w:t>
      </w:r>
    </w:p>
    <w:p w:rsidR="00E451FC" w:rsidRPr="00FD56A5" w:rsidRDefault="00E451FC">
      <w:pPr>
        <w:rPr>
          <w:color w:val="000000"/>
          <w:lang w:val="sv-SE"/>
        </w:rPr>
      </w:pPr>
      <w:r w:rsidRPr="00FD56A5">
        <w:rPr>
          <w:color w:val="000000"/>
          <w:lang w:val="sv-SE"/>
        </w:rPr>
        <w:t>Stuff</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2.5 Input</w:t>
      </w:r>
    </w:p>
    <w:p w:rsidR="00E451FC" w:rsidRPr="00FD56A5" w:rsidRDefault="00E451FC">
      <w:pPr>
        <w:rPr>
          <w:color w:val="000000"/>
          <w:lang w:val="sv-SE"/>
        </w:rPr>
      </w:pPr>
      <w:r w:rsidRPr="00FD56A5">
        <w:rPr>
          <w:color w:val="000000"/>
          <w:lang w:val="sv-SE"/>
        </w:rPr>
        <w:t>Fbart dark magic here</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2.6 Output</w:t>
      </w:r>
    </w:p>
    <w:p w:rsidR="00E451FC" w:rsidRPr="00FD56A5" w:rsidRDefault="00E451FC">
      <w:pPr>
        <w:rPr>
          <w:color w:val="000000"/>
          <w:lang w:val="sv-SE"/>
        </w:rPr>
      </w:pPr>
      <w:r w:rsidRPr="00FD56A5">
        <w:rPr>
          <w:color w:val="000000"/>
          <w:lang w:val="sv-SE"/>
        </w:rPr>
        <w:t>Färgning? Vga etc</w:t>
      </w:r>
    </w:p>
    <w:p w:rsidR="00984579" w:rsidRPr="00FD56A5" w:rsidRDefault="00984579">
      <w:pPr>
        <w:rPr>
          <w:color w:val="000000"/>
          <w:lang w:val="sv-SE"/>
        </w:rPr>
      </w:pPr>
    </w:p>
    <w:p w:rsidR="00984579" w:rsidRPr="00FD56A5" w:rsidRDefault="00984579">
      <w:pPr>
        <w:rPr>
          <w:b/>
          <w:color w:val="000000"/>
          <w:lang w:val="sv-SE"/>
        </w:rPr>
      </w:pPr>
      <w:r w:rsidRPr="00FD56A5">
        <w:rPr>
          <w:b/>
          <w:color w:val="000000"/>
          <w:lang w:val="sv-SE"/>
        </w:rPr>
        <w:t>2.7 VGA</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lastRenderedPageBreak/>
        <w:t>6. Beskrivning av hårdvara</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6.1 VGA (</w:t>
      </w:r>
      <w:r w:rsidR="00314636" w:rsidRPr="00FD56A5">
        <w:rPr>
          <w:rFonts w:ascii="Helvetica" w:hAnsi="Helvetica"/>
          <w:i w:val="0"/>
          <w:iCs w:val="0"/>
          <w:color w:val="000000"/>
          <w:sz w:val="26"/>
          <w:szCs w:val="26"/>
          <w:lang w:val="sv-SE"/>
        </w:rPr>
        <w:t>Video Graphic Array</w:t>
      </w:r>
      <w:r w:rsidRPr="00FD56A5">
        <w:rPr>
          <w:rFonts w:ascii="Helvetica" w:hAnsi="Helvetica"/>
          <w:i w:val="0"/>
          <w:iCs w:val="0"/>
          <w:color w:val="000000"/>
          <w:sz w:val="26"/>
          <w:szCs w:val="26"/>
          <w:lang w:val="sv-SE"/>
        </w:rPr>
        <w:t>)</w:t>
      </w:r>
    </w:p>
    <w:p w:rsidR="00984579" w:rsidRPr="00FD56A5" w:rsidRDefault="00E359B8" w:rsidP="00984579">
      <w:pPr>
        <w:pStyle w:val="BodyText"/>
        <w:rPr>
          <w:lang w:val="sv-SE"/>
        </w:rPr>
      </w:pPr>
      <w:r w:rsidRPr="00FD56A5">
        <w:rPr>
          <w:noProof/>
          <w:lang w:val="sv-SE" w:eastAsia="zh-CN" w:bidi="ar-SA"/>
        </w:rPr>
        <w:drawing>
          <wp:inline distT="0" distB="0" distL="0" distR="0" wp14:anchorId="283758AD" wp14:editId="6E51A3C9">
            <wp:extent cx="5486400" cy="3771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rsidR="00AA0696" w:rsidRDefault="00365C9A" w:rsidP="00984579">
      <w:pPr>
        <w:pStyle w:val="BodyText"/>
        <w:rPr>
          <w:lang w:val="sv-SE"/>
        </w:rPr>
      </w:pPr>
      <w:r>
        <w:rPr>
          <w:lang w:val="sv-SE"/>
        </w:rPr>
        <w:t xml:space="preserve">När vga </w:t>
      </w:r>
      <w:r w:rsidR="00AA0696">
        <w:rPr>
          <w:lang w:val="sv-SE"/>
        </w:rPr>
        <w:t>skickar pixel data till vga porten, kommer skärm inte ta emot och visa pixel data under hela tiden. Dessutom finns det ett speciallt timing till olika upplösningar med olika frekvenser, till upplösning 640x480 med frekvens 60Hz har vi följande timing enligt Digilent</w:t>
      </w:r>
      <w:r w:rsidR="00AA0696">
        <w:rPr>
          <w:rFonts w:cs="Times New Roman"/>
          <w:lang w:val="sv-SE"/>
        </w:rPr>
        <w:t>®</w:t>
      </w:r>
      <w:r w:rsidR="002A1765">
        <w:rPr>
          <w:lang w:val="sv-SE"/>
        </w:rPr>
        <w:t>.</w:t>
      </w:r>
    </w:p>
    <w:p w:rsidR="002A1765" w:rsidRDefault="002A1765" w:rsidP="002A1765">
      <w:pPr>
        <w:pStyle w:val="BodyText"/>
        <w:numPr>
          <w:ilvl w:val="0"/>
          <w:numId w:val="3"/>
        </w:numPr>
        <w:rPr>
          <w:lang w:val="sv-SE"/>
        </w:rPr>
      </w:pPr>
      <w:r>
        <w:rPr>
          <w:lang w:val="sv-SE"/>
        </w:rPr>
        <w:t>HMAX: 800</w:t>
      </w:r>
    </w:p>
    <w:p w:rsidR="002A1765" w:rsidRDefault="002A1765" w:rsidP="002A1765">
      <w:pPr>
        <w:pStyle w:val="BodyText"/>
        <w:numPr>
          <w:ilvl w:val="0"/>
          <w:numId w:val="3"/>
        </w:numPr>
        <w:rPr>
          <w:lang w:val="sv-SE"/>
        </w:rPr>
      </w:pPr>
      <w:r>
        <w:rPr>
          <w:lang w:val="sv-SE"/>
        </w:rPr>
        <w:t>VMAX: 525</w:t>
      </w:r>
    </w:p>
    <w:p w:rsidR="002A1765" w:rsidRDefault="002A1765" w:rsidP="002A1765">
      <w:pPr>
        <w:pStyle w:val="BodyText"/>
        <w:numPr>
          <w:ilvl w:val="0"/>
          <w:numId w:val="3"/>
        </w:numPr>
        <w:rPr>
          <w:lang w:val="sv-SE"/>
        </w:rPr>
      </w:pPr>
      <w:r>
        <w:rPr>
          <w:lang w:val="sv-SE"/>
        </w:rPr>
        <w:t>HLINES: 640</w:t>
      </w:r>
    </w:p>
    <w:p w:rsidR="002A1765" w:rsidRDefault="002A1765" w:rsidP="002A1765">
      <w:pPr>
        <w:pStyle w:val="BodyText"/>
        <w:numPr>
          <w:ilvl w:val="0"/>
          <w:numId w:val="3"/>
        </w:numPr>
        <w:rPr>
          <w:lang w:val="sv-SE"/>
        </w:rPr>
      </w:pPr>
      <w:r>
        <w:rPr>
          <w:lang w:val="sv-SE"/>
        </w:rPr>
        <w:t>VLINES: 480</w:t>
      </w:r>
    </w:p>
    <w:p w:rsidR="002A1765" w:rsidRDefault="002A1765" w:rsidP="002A1765">
      <w:pPr>
        <w:pStyle w:val="BodyText"/>
        <w:numPr>
          <w:ilvl w:val="0"/>
          <w:numId w:val="3"/>
        </w:numPr>
        <w:rPr>
          <w:lang w:val="sv-SE"/>
        </w:rPr>
      </w:pPr>
      <w:r>
        <w:rPr>
          <w:lang w:val="sv-SE"/>
        </w:rPr>
        <w:t>HFP: 648</w:t>
      </w:r>
    </w:p>
    <w:p w:rsidR="002A1765" w:rsidRDefault="002A1765" w:rsidP="002A1765">
      <w:pPr>
        <w:pStyle w:val="BodyText"/>
        <w:numPr>
          <w:ilvl w:val="0"/>
          <w:numId w:val="3"/>
        </w:numPr>
        <w:rPr>
          <w:lang w:val="sv-SE"/>
        </w:rPr>
      </w:pPr>
      <w:r>
        <w:rPr>
          <w:lang w:val="sv-SE"/>
        </w:rPr>
        <w:t>HSP: 744</w:t>
      </w:r>
    </w:p>
    <w:p w:rsidR="002A1765" w:rsidRDefault="002A1765" w:rsidP="002A1765">
      <w:pPr>
        <w:pStyle w:val="BodyText"/>
        <w:numPr>
          <w:ilvl w:val="0"/>
          <w:numId w:val="3"/>
        </w:numPr>
        <w:rPr>
          <w:lang w:val="sv-SE"/>
        </w:rPr>
      </w:pPr>
      <w:r>
        <w:rPr>
          <w:lang w:val="sv-SE"/>
        </w:rPr>
        <w:t>VFP: 482</w:t>
      </w:r>
    </w:p>
    <w:p w:rsidR="002A1765" w:rsidRDefault="002A1765" w:rsidP="002A1765">
      <w:pPr>
        <w:pStyle w:val="BodyText"/>
        <w:numPr>
          <w:ilvl w:val="0"/>
          <w:numId w:val="3"/>
        </w:numPr>
        <w:rPr>
          <w:lang w:val="sv-SE"/>
        </w:rPr>
      </w:pPr>
      <w:r>
        <w:rPr>
          <w:lang w:val="sv-SE"/>
        </w:rPr>
        <w:t>VSP: 484</w:t>
      </w:r>
    </w:p>
    <w:p w:rsidR="002A1765" w:rsidRDefault="002A1765" w:rsidP="002A1765">
      <w:pPr>
        <w:pStyle w:val="BodyText"/>
        <w:numPr>
          <w:ilvl w:val="0"/>
          <w:numId w:val="3"/>
        </w:numPr>
        <w:rPr>
          <w:lang w:val="sv-SE"/>
        </w:rPr>
      </w:pPr>
      <w:r>
        <w:rPr>
          <w:lang w:val="sv-SE"/>
        </w:rPr>
        <w:t>Clk: 25MHz</w:t>
      </w:r>
    </w:p>
    <w:p w:rsidR="00AA0696" w:rsidRDefault="00AA0696" w:rsidP="00984579">
      <w:pPr>
        <w:pStyle w:val="BodyText"/>
        <w:rPr>
          <w:lang w:val="sv-SE"/>
        </w:rPr>
      </w:pPr>
    </w:p>
    <w:p w:rsidR="00E451FC" w:rsidRPr="00FD56A5" w:rsidRDefault="00E451FC">
      <w:pPr>
        <w:pStyle w:val="Heading2"/>
        <w:rPr>
          <w:rFonts w:ascii="Helvetica" w:hAnsi="Helvetica"/>
          <w:i w:val="0"/>
          <w:iCs w:val="0"/>
          <w:color w:val="000000"/>
          <w:sz w:val="26"/>
          <w:szCs w:val="26"/>
          <w:lang w:val="sv-SE"/>
        </w:rPr>
      </w:pPr>
      <w:bookmarkStart w:id="0" w:name="_GoBack"/>
      <w:bookmarkEnd w:id="0"/>
      <w:r w:rsidRPr="00FD56A5">
        <w:rPr>
          <w:rFonts w:ascii="Helvetica" w:hAnsi="Helvetica"/>
          <w:i w:val="0"/>
          <w:iCs w:val="0"/>
          <w:color w:val="000000"/>
          <w:sz w:val="26"/>
          <w:szCs w:val="26"/>
          <w:lang w:val="sv-SE"/>
        </w:rPr>
        <w:t>6.2 Fbart</w:t>
      </w:r>
    </w:p>
    <w:p w:rsidR="00E451FC" w:rsidRPr="00FD56A5" w:rsidRDefault="00E451FC">
      <w:pPr>
        <w:rPr>
          <w:color w:val="000000"/>
          <w:lang w:val="sv-SE"/>
        </w:rPr>
      </w:pPr>
      <w:r w:rsidRPr="00FD56A5">
        <w:rPr>
          <w:color w:val="000000"/>
          <w:lang w:val="sv-SE"/>
        </w:rPr>
        <w:t>Hög per default! Dammit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lastRenderedPageBreak/>
        <w:t>6.3 FPGA</w:t>
      </w:r>
    </w:p>
    <w:p w:rsidR="00E451FC" w:rsidRPr="00FD56A5" w:rsidRDefault="00E451FC">
      <w:pPr>
        <w:rPr>
          <w:rFonts w:ascii="Helvetica" w:hAnsi="Helvetica"/>
          <w:color w:val="000000"/>
          <w:lang w:val="sv-SE"/>
        </w:rPr>
      </w:pPr>
      <w:r w:rsidRPr="00FD56A5">
        <w:rPr>
          <w:rFonts w:ascii="Helvetica" w:hAnsi="Helvetica"/>
          <w:color w:val="000000"/>
          <w:lang w:val="sv-SE"/>
        </w:rPr>
        <w:t>Hur fungerar den? Etc...</w:t>
      </w:r>
    </w:p>
    <w:p w:rsidR="00E451FC" w:rsidRPr="00FD56A5" w:rsidRDefault="00E451FC">
      <w:pPr>
        <w:rPr>
          <w:rFonts w:ascii="Helvetica" w:hAnsi="Helvetica"/>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7. Beskrivning av assembler (eller som underrubrik till...?)</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Humdidum?</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7. ???</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8. Diskussion</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Bilagor</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 xml:space="preserve">Assembler format? </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 xml:space="preserve">Utförligare instruktionsbeskrivningar? </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Exempelwarriors?</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p>
    <w:sectPr w:rsidR="00E451FC" w:rsidRPr="00FD56A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43708"/>
    <w:multiLevelType w:val="hybridMultilevel"/>
    <w:tmpl w:val="01DA5544"/>
    <w:lvl w:ilvl="0" w:tplc="5B80B7FE">
      <w:numFmt w:val="bullet"/>
      <w:lvlText w:val="-"/>
      <w:lvlJc w:val="left"/>
      <w:pPr>
        <w:ind w:left="720" w:hanging="360"/>
      </w:pPr>
      <w:rPr>
        <w:rFonts w:ascii="Times New Roman" w:eastAsia="WenQuanYi Zen He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F60E1"/>
    <w:multiLevelType w:val="hybridMultilevel"/>
    <w:tmpl w:val="9FCC0550"/>
    <w:lvl w:ilvl="0" w:tplc="ED1E5E9A">
      <w:start w:val="6"/>
      <w:numFmt w:val="bullet"/>
      <w:lvlText w:val="-"/>
      <w:lvlJc w:val="left"/>
      <w:pPr>
        <w:ind w:left="720" w:hanging="360"/>
      </w:pPr>
      <w:rPr>
        <w:rFonts w:ascii="Times New Roman" w:eastAsia="WenQuanYi Zen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24C"/>
    <w:rsid w:val="000A3877"/>
    <w:rsid w:val="001A075A"/>
    <w:rsid w:val="002A1765"/>
    <w:rsid w:val="00314636"/>
    <w:rsid w:val="00364727"/>
    <w:rsid w:val="00365C9A"/>
    <w:rsid w:val="003879EF"/>
    <w:rsid w:val="005C7957"/>
    <w:rsid w:val="006463F2"/>
    <w:rsid w:val="00660092"/>
    <w:rsid w:val="006A4EA9"/>
    <w:rsid w:val="008377ED"/>
    <w:rsid w:val="008869A9"/>
    <w:rsid w:val="00935570"/>
    <w:rsid w:val="00984579"/>
    <w:rsid w:val="00A562D5"/>
    <w:rsid w:val="00AA0696"/>
    <w:rsid w:val="00CD7245"/>
    <w:rsid w:val="00CF262B"/>
    <w:rsid w:val="00DA424C"/>
    <w:rsid w:val="00E0761A"/>
    <w:rsid w:val="00E272B0"/>
    <w:rsid w:val="00E359B8"/>
    <w:rsid w:val="00E451FC"/>
    <w:rsid w:val="00EE79A8"/>
    <w:rsid w:val="00F91583"/>
    <w:rsid w:val="00FD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b/>
      <w:bCs/>
      <w:sz w:val="32"/>
      <w:szCs w:val="32"/>
    </w:rPr>
  </w:style>
  <w:style w:type="paragraph" w:styleId="Heading2">
    <w:name w:val="heading 2"/>
    <w:basedOn w:val="Heading"/>
    <w:next w:val="BodyText"/>
    <w:qFormat/>
    <w:pPr>
      <w:tabs>
        <w:tab w:val="num" w:pos="0"/>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微软雅黑"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D56A5"/>
    <w:rPr>
      <w:rFonts w:ascii="Tahoma" w:hAnsi="Tahoma" w:cs="Mangal"/>
      <w:sz w:val="16"/>
      <w:szCs w:val="14"/>
    </w:rPr>
  </w:style>
  <w:style w:type="character" w:customStyle="1" w:styleId="BalloonTextChar">
    <w:name w:val="Balloon Text Char"/>
    <w:basedOn w:val="DefaultParagraphFont"/>
    <w:link w:val="BalloonText"/>
    <w:uiPriority w:val="99"/>
    <w:semiHidden/>
    <w:rsid w:val="00FD56A5"/>
    <w:rPr>
      <w:rFonts w:ascii="Tahoma" w:eastAsia="WenQuanYi Zen Hei"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b/>
      <w:bCs/>
      <w:sz w:val="32"/>
      <w:szCs w:val="32"/>
    </w:rPr>
  </w:style>
  <w:style w:type="paragraph" w:styleId="Heading2">
    <w:name w:val="heading 2"/>
    <w:basedOn w:val="Heading"/>
    <w:next w:val="BodyText"/>
    <w:qFormat/>
    <w:pPr>
      <w:tabs>
        <w:tab w:val="num" w:pos="0"/>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微软雅黑"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D56A5"/>
    <w:rPr>
      <w:rFonts w:ascii="Tahoma" w:hAnsi="Tahoma" w:cs="Mangal"/>
      <w:sz w:val="16"/>
      <w:szCs w:val="14"/>
    </w:rPr>
  </w:style>
  <w:style w:type="character" w:customStyle="1" w:styleId="BalloonTextChar">
    <w:name w:val="Balloon Text Char"/>
    <w:basedOn w:val="DefaultParagraphFont"/>
    <w:link w:val="BalloonText"/>
    <w:uiPriority w:val="99"/>
    <w:semiHidden/>
    <w:rsid w:val="00FD56A5"/>
    <w:rPr>
      <w:rFonts w:ascii="Tahoma" w:eastAsia="WenQuanYi Zen Hei"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8</cp:revision>
  <cp:lastPrinted>1900-12-31T22:00:00Z</cp:lastPrinted>
  <dcterms:created xsi:type="dcterms:W3CDTF">2012-05-11T13:54:00Z</dcterms:created>
  <dcterms:modified xsi:type="dcterms:W3CDTF">2012-05-11T14:16:00Z</dcterms:modified>
</cp:coreProperties>
</file>