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7E3F" w14:textId="0DF93034" w:rsidR="0058458F" w:rsidRPr="0058458F" w:rsidRDefault="00720273" w:rsidP="0034123B">
      <w:pPr>
        <w:spacing w:line="320" w:lineRule="exact"/>
        <w:rPr>
          <w:rFonts w:ascii="宋体" w:eastAsia="宋体" w:hAnsi="宋体"/>
          <w:b/>
          <w:bCs/>
          <w:sz w:val="28"/>
          <w:szCs w:val="28"/>
        </w:rPr>
      </w:pPr>
      <w:r w:rsidRPr="004A14A7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46F55D" wp14:editId="001B44D9">
            <wp:simplePos x="0" y="0"/>
            <wp:positionH relativeFrom="column">
              <wp:posOffset>5416368</wp:posOffset>
            </wp:positionH>
            <wp:positionV relativeFrom="paragraph">
              <wp:posOffset>-62205</wp:posOffset>
            </wp:positionV>
            <wp:extent cx="740228" cy="925725"/>
            <wp:effectExtent l="0" t="0" r="0" b="1905"/>
            <wp:wrapNone/>
            <wp:docPr id="2" name="Picture 2" descr="A person wearing a suit and tie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_ed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28" cy="9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DA8" w:rsidRPr="004A14A7">
        <w:rPr>
          <w:rFonts w:ascii="宋体" w:eastAsia="宋体" w:hAnsi="宋体" w:hint="eastAsia"/>
          <w:b/>
          <w:bCs/>
          <w:sz w:val="28"/>
          <w:szCs w:val="28"/>
        </w:rPr>
        <w:t>李世友</w:t>
      </w:r>
    </w:p>
    <w:p w14:paraId="360B2876" w14:textId="1ACB3FEF" w:rsidR="0034123B" w:rsidRPr="0034123B" w:rsidRDefault="00720273" w:rsidP="0034123B">
      <w:pPr>
        <w:pStyle w:val="a7"/>
        <w:spacing w:before="100" w:line="320" w:lineRule="exact"/>
        <w:rPr>
          <w:color w:val="0563C1" w:themeColor="hyperlink"/>
          <w:sz w:val="22"/>
          <w:szCs w:val="22"/>
          <w:u w:val="single"/>
        </w:rPr>
      </w:pPr>
      <w:r>
        <w:rPr>
          <w:rFonts w:hint="eastAsia"/>
          <w:sz w:val="22"/>
          <w:szCs w:val="22"/>
        </w:rPr>
        <w:t>手机号：</w:t>
      </w:r>
      <w:r w:rsidR="0002548E" w:rsidRPr="00DD5FDC">
        <w:rPr>
          <w:sz w:val="22"/>
          <w:szCs w:val="22"/>
        </w:rPr>
        <w:t>+86 18</w:t>
      </w:r>
      <w:r w:rsidR="004C4EB6" w:rsidRPr="00DD5FDC">
        <w:rPr>
          <w:sz w:val="22"/>
          <w:szCs w:val="22"/>
        </w:rPr>
        <w:t>906416079</w:t>
      </w:r>
      <w:r w:rsidR="0002548E" w:rsidRPr="00DD5FDC">
        <w:rPr>
          <w:sz w:val="22"/>
          <w:szCs w:val="22"/>
        </w:rPr>
        <w:t xml:space="preserve"> </w:t>
      </w:r>
      <w:r w:rsidR="00471DA8" w:rsidRPr="00DD5FDC">
        <w:rPr>
          <w:sz w:val="22"/>
          <w:szCs w:val="22"/>
        </w:rPr>
        <w:t xml:space="preserve">|| </w:t>
      </w:r>
      <w:r>
        <w:rPr>
          <w:rFonts w:hint="eastAsia"/>
          <w:sz w:val="22"/>
          <w:szCs w:val="22"/>
        </w:rPr>
        <w:t>邮箱：</w:t>
      </w:r>
      <w:r w:rsidRPr="00720273">
        <w:rPr>
          <w:color w:val="000000" w:themeColor="text1"/>
          <w:sz w:val="22"/>
          <w:szCs w:val="22"/>
        </w:rPr>
        <w:t>lsytree88@163.</w:t>
      </w:r>
      <w:r>
        <w:rPr>
          <w:color w:val="000000" w:themeColor="text1"/>
          <w:sz w:val="22"/>
          <w:szCs w:val="22"/>
        </w:rPr>
        <w:t>com</w:t>
      </w:r>
    </w:p>
    <w:p w14:paraId="675AB80B" w14:textId="059A78C6" w:rsidR="00720273" w:rsidRPr="000859F6" w:rsidRDefault="005C443D" w:rsidP="000859F6">
      <w:pPr>
        <w:widowControl/>
        <w:jc w:val="left"/>
      </w:pPr>
      <w:r w:rsidRPr="00DD5FDC">
        <w:rPr>
          <w:rFonts w:hint="eastAsia"/>
          <w:sz w:val="22"/>
        </w:rPr>
        <w:t>微信：</w:t>
      </w:r>
      <w:proofErr w:type="spellStart"/>
      <w:r w:rsidRPr="00DD5FDC">
        <w:rPr>
          <w:rFonts w:hint="eastAsia"/>
          <w:sz w:val="22"/>
        </w:rPr>
        <w:t>t</w:t>
      </w:r>
      <w:r w:rsidRPr="00DD5FDC">
        <w:rPr>
          <w:sz w:val="22"/>
        </w:rPr>
        <w:t>reerway</w:t>
      </w:r>
      <w:proofErr w:type="spellEnd"/>
      <w:r w:rsidRPr="00DD5FDC">
        <w:rPr>
          <w:sz w:val="22"/>
        </w:rPr>
        <w:t xml:space="preserve"> ||</w:t>
      </w:r>
      <w:r w:rsidR="00720273">
        <w:rPr>
          <w:sz w:val="22"/>
        </w:rPr>
        <w:t xml:space="preserve"> </w:t>
      </w:r>
      <w:r w:rsidR="00720273">
        <w:rPr>
          <w:rFonts w:hint="eastAsia"/>
          <w:sz w:val="22"/>
        </w:rPr>
        <w:t>个人网站</w:t>
      </w:r>
      <w:bookmarkStart w:id="0" w:name="OLE_LINK15"/>
      <w:r w:rsidR="000859F6">
        <w:rPr>
          <w:rFonts w:hint="eastAsia"/>
          <w:sz w:val="22"/>
        </w:rPr>
        <w:t>:</w:t>
      </w:r>
      <w:r w:rsidR="000859F6">
        <w:rPr>
          <w:sz w:val="22"/>
        </w:rPr>
        <w:t xml:space="preserve"> </w:t>
      </w:r>
      <w:r w:rsidR="000859F6">
        <w:rPr>
          <w:rFonts w:ascii="Segoe UI" w:hAnsi="Segoe UI" w:cs="Segoe UI"/>
          <w:color w:val="24292E"/>
          <w:szCs w:val="21"/>
          <w:shd w:val="clear" w:color="auto" w:fill="FFFFFF"/>
        </w:rPr>
        <w:t> </w:t>
      </w:r>
      <w:hyperlink r:id="rId9" w:history="1">
        <w:r w:rsidR="000859F6">
          <w:rPr>
            <w:rStyle w:val="a8"/>
            <w:rFonts w:ascii="Segoe UI" w:hAnsi="Segoe UI" w:cs="Segoe UI"/>
            <w:szCs w:val="21"/>
          </w:rPr>
          <w:t>https://treerway.github.io/shiyou_Data_Science_Portfolio/</w:t>
        </w:r>
      </w:hyperlink>
    </w:p>
    <w:p w14:paraId="24DBB837" w14:textId="5DCF9561" w:rsidR="00F40AD9" w:rsidRPr="00105763" w:rsidRDefault="00F40AD9" w:rsidP="00513D4A">
      <w:pPr>
        <w:pStyle w:val="a7"/>
        <w:spacing w:before="120" w:line="320" w:lineRule="exact"/>
        <w:rPr>
          <w:b/>
          <w:bCs/>
          <w:color w:val="000000"/>
          <w:sz w:val="28"/>
          <w:szCs w:val="18"/>
          <w:u w:val="single"/>
        </w:rPr>
      </w:pPr>
      <w:r w:rsidRPr="00105763">
        <w:rPr>
          <w:b/>
          <w:bCs/>
          <w:color w:val="000000"/>
          <w:sz w:val="24"/>
          <w:szCs w:val="16"/>
          <w:u w:val="single"/>
        </w:rPr>
        <w:t>教育背景</w:t>
      </w:r>
      <w:r w:rsidRPr="00105763">
        <w:rPr>
          <w:b/>
          <w:bCs/>
          <w:color w:val="000000"/>
          <w:sz w:val="24"/>
          <w:szCs w:val="16"/>
          <w:u w:val="single"/>
        </w:rPr>
        <w:t xml:space="preserve">                                                       </w:t>
      </w:r>
      <w:r w:rsidR="0034123B">
        <w:rPr>
          <w:b/>
          <w:bCs/>
          <w:color w:val="000000"/>
          <w:sz w:val="24"/>
          <w:szCs w:val="16"/>
          <w:u w:val="single"/>
        </w:rPr>
        <w:t xml:space="preserve">    </w:t>
      </w:r>
      <w:r w:rsidRPr="00105763">
        <w:rPr>
          <w:b/>
          <w:bCs/>
          <w:color w:val="000000"/>
          <w:sz w:val="24"/>
          <w:szCs w:val="16"/>
          <w:u w:val="single"/>
        </w:rPr>
        <w:t xml:space="preserve"> </w:t>
      </w:r>
      <w:r w:rsidR="00720273" w:rsidRPr="00105763">
        <w:rPr>
          <w:b/>
          <w:bCs/>
          <w:color w:val="000000"/>
          <w:sz w:val="24"/>
          <w:szCs w:val="16"/>
          <w:u w:val="single"/>
        </w:rPr>
        <w:t xml:space="preserve">       </w:t>
      </w:r>
      <w:r w:rsidRPr="00105763">
        <w:rPr>
          <w:b/>
          <w:bCs/>
          <w:color w:val="000000"/>
          <w:sz w:val="24"/>
          <w:szCs w:val="16"/>
          <w:u w:val="single"/>
        </w:rPr>
        <w:t xml:space="preserve">   </w:t>
      </w:r>
      <w:r w:rsidR="0034123B">
        <w:rPr>
          <w:b/>
          <w:bCs/>
          <w:color w:val="000000"/>
          <w:sz w:val="24"/>
          <w:szCs w:val="16"/>
          <w:u w:val="single"/>
        </w:rPr>
        <w:t xml:space="preserve">  </w:t>
      </w:r>
      <w:r w:rsidRPr="00105763">
        <w:rPr>
          <w:b/>
          <w:bCs/>
          <w:color w:val="000000"/>
          <w:sz w:val="24"/>
          <w:szCs w:val="16"/>
          <w:u w:val="single"/>
        </w:rPr>
        <w:t xml:space="preserve">          </w:t>
      </w:r>
      <w:r w:rsidR="00D82BFF" w:rsidRPr="00105763">
        <w:rPr>
          <w:b/>
          <w:bCs/>
          <w:color w:val="000000"/>
          <w:sz w:val="24"/>
          <w:szCs w:val="16"/>
          <w:u w:val="single"/>
        </w:rPr>
        <w:t xml:space="preserve">  </w:t>
      </w:r>
      <w:r w:rsidRPr="00105763">
        <w:rPr>
          <w:b/>
          <w:bCs/>
          <w:color w:val="000000"/>
          <w:sz w:val="28"/>
          <w:szCs w:val="18"/>
          <w:u w:val="single"/>
        </w:rPr>
        <w:t xml:space="preserve">    </w:t>
      </w:r>
      <w:r w:rsidR="00BF4B19" w:rsidRPr="00105763">
        <w:rPr>
          <w:b/>
          <w:bCs/>
          <w:color w:val="000000"/>
          <w:sz w:val="28"/>
          <w:szCs w:val="18"/>
          <w:u w:val="single"/>
        </w:rPr>
        <w:t xml:space="preserve">        </w:t>
      </w:r>
      <w:r w:rsidRPr="00105763">
        <w:rPr>
          <w:b/>
          <w:bCs/>
          <w:color w:val="000000"/>
          <w:sz w:val="28"/>
          <w:szCs w:val="18"/>
          <w:u w:val="single"/>
        </w:rPr>
        <w:t xml:space="preserve">      </w:t>
      </w:r>
    </w:p>
    <w:p w14:paraId="352BA707" w14:textId="2F703DD7" w:rsidR="00F40AD9" w:rsidRPr="00BF4B19" w:rsidRDefault="009D774D" w:rsidP="006C407D">
      <w:pPr>
        <w:pStyle w:val="a7"/>
        <w:spacing w:before="30" w:after="30" w:line="320" w:lineRule="exact"/>
        <w:jc w:val="distribute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德克萨斯大学达拉斯分校</w:t>
      </w:r>
      <w:r w:rsidR="00F40AD9" w:rsidRPr="00BF4B19">
        <w:rPr>
          <w:rFonts w:eastAsia="微软雅黑" w:hint="eastAsia"/>
          <w:color w:val="000000"/>
          <w:sz w:val="20"/>
          <w:szCs w:val="20"/>
        </w:rPr>
        <w:tab/>
      </w:r>
      <w:r w:rsidR="00F40AD9" w:rsidRPr="00BF4B19">
        <w:rPr>
          <w:rFonts w:eastAsia="微软雅黑"/>
          <w:color w:val="000000"/>
          <w:sz w:val="20"/>
          <w:szCs w:val="20"/>
        </w:rPr>
        <w:tab/>
      </w:r>
      <w:r w:rsidR="00F40AD9" w:rsidRPr="00BF4B19">
        <w:rPr>
          <w:rFonts w:eastAsia="微软雅黑"/>
          <w:color w:val="000000"/>
          <w:sz w:val="20"/>
          <w:szCs w:val="20"/>
        </w:rPr>
        <w:tab/>
      </w:r>
      <w:r w:rsidR="00F40AD9" w:rsidRPr="00BF4B19">
        <w:rPr>
          <w:rFonts w:eastAsia="微软雅黑"/>
          <w:color w:val="000000"/>
          <w:sz w:val="20"/>
          <w:szCs w:val="20"/>
        </w:rPr>
        <w:tab/>
      </w:r>
      <w:r w:rsidR="00F40AD9" w:rsidRPr="00BF4B19">
        <w:rPr>
          <w:rFonts w:eastAsia="微软雅黑"/>
          <w:color w:val="000000"/>
          <w:sz w:val="20"/>
          <w:szCs w:val="20"/>
        </w:rPr>
        <w:tab/>
      </w:r>
      <w:r w:rsidR="00F40AD9" w:rsidRPr="00BF4B19">
        <w:rPr>
          <w:rFonts w:eastAsia="微软雅黑"/>
          <w:color w:val="000000"/>
          <w:sz w:val="20"/>
          <w:szCs w:val="20"/>
        </w:rPr>
        <w:tab/>
      </w:r>
      <w:r w:rsidR="00F40AD9" w:rsidRPr="00BF4B19">
        <w:rPr>
          <w:rFonts w:eastAsia="微软雅黑"/>
          <w:color w:val="000000"/>
          <w:sz w:val="20"/>
          <w:szCs w:val="20"/>
        </w:rPr>
        <w:tab/>
        <w:t xml:space="preserve">                   </w:t>
      </w:r>
      <w:r w:rsidR="00E04885" w:rsidRPr="00BF4B19">
        <w:rPr>
          <w:rFonts w:eastAsia="微软雅黑"/>
          <w:color w:val="000000"/>
          <w:sz w:val="20"/>
          <w:szCs w:val="20"/>
        </w:rPr>
        <w:t xml:space="preserve">    </w:t>
      </w:r>
      <w:r w:rsidR="00F40AD9" w:rsidRPr="00BF4B19">
        <w:rPr>
          <w:rFonts w:ascii="宋体" w:hAnsi="宋体"/>
          <w:iCs/>
          <w:sz w:val="20"/>
          <w:szCs w:val="20"/>
        </w:rPr>
        <w:t>2018</w:t>
      </w:r>
      <w:r w:rsidR="00F40AD9" w:rsidRPr="00BF4B19">
        <w:rPr>
          <w:rFonts w:ascii="宋体" w:hAnsi="宋体" w:hint="eastAsia"/>
          <w:iCs/>
          <w:sz w:val="20"/>
          <w:szCs w:val="20"/>
        </w:rPr>
        <w:t>年8月</w:t>
      </w:r>
      <w:r w:rsidR="007C1065">
        <w:rPr>
          <w:rFonts w:ascii="宋体" w:hAnsi="宋体" w:hint="eastAsia"/>
          <w:iCs/>
          <w:sz w:val="20"/>
          <w:szCs w:val="20"/>
        </w:rPr>
        <w:t xml:space="preserve"> </w:t>
      </w:r>
      <w:r w:rsidR="00E04885" w:rsidRPr="00BF4B19">
        <w:rPr>
          <w:rFonts w:ascii="宋体" w:hAnsi="宋体" w:hint="eastAsia"/>
          <w:iCs/>
          <w:sz w:val="20"/>
          <w:szCs w:val="20"/>
        </w:rPr>
        <w:t>-</w:t>
      </w:r>
      <w:r w:rsidR="007C1065">
        <w:rPr>
          <w:rFonts w:ascii="宋体" w:hAnsi="宋体"/>
          <w:iCs/>
          <w:sz w:val="20"/>
          <w:szCs w:val="20"/>
        </w:rPr>
        <w:t xml:space="preserve"> </w:t>
      </w:r>
      <w:r w:rsidR="0075622F">
        <w:rPr>
          <w:rFonts w:ascii="宋体" w:hAnsi="宋体" w:hint="eastAsia"/>
          <w:iCs/>
          <w:sz w:val="20"/>
          <w:szCs w:val="20"/>
        </w:rPr>
        <w:t>2020年5月</w:t>
      </w:r>
    </w:p>
    <w:p w14:paraId="36D7996C" w14:textId="5B7AEE5C" w:rsidR="00F40AD9" w:rsidRPr="00BF4B19" w:rsidRDefault="00F40AD9" w:rsidP="00D213AD">
      <w:pPr>
        <w:pStyle w:val="a7"/>
        <w:spacing w:before="30" w:after="30" w:line="320" w:lineRule="exact"/>
        <w:jc w:val="distribute"/>
        <w:rPr>
          <w:color w:val="000000"/>
          <w:sz w:val="20"/>
          <w:szCs w:val="20"/>
        </w:rPr>
      </w:pPr>
      <w:r w:rsidRPr="00BF4B19">
        <w:rPr>
          <w:rFonts w:hint="eastAsia"/>
          <w:color w:val="000000"/>
          <w:sz w:val="20"/>
          <w:szCs w:val="20"/>
        </w:rPr>
        <w:t>商业分析硕士，数据科学方向</w:t>
      </w:r>
      <w:r w:rsidR="00D82BFF">
        <w:rPr>
          <w:rFonts w:hint="eastAsia"/>
          <w:color w:val="000000"/>
          <w:sz w:val="20"/>
          <w:szCs w:val="20"/>
        </w:rPr>
        <w:t>，荣誉毕业</w:t>
      </w:r>
      <w:r w:rsidR="00B56A73">
        <w:rPr>
          <w:rFonts w:hint="eastAsia"/>
          <w:color w:val="000000"/>
          <w:sz w:val="20"/>
          <w:szCs w:val="20"/>
        </w:rPr>
        <w:t>生</w:t>
      </w:r>
      <w:r w:rsidRPr="00BF4B19">
        <w:rPr>
          <w:color w:val="000000"/>
          <w:sz w:val="20"/>
          <w:szCs w:val="20"/>
        </w:rPr>
        <w:t xml:space="preserve">                        </w:t>
      </w:r>
      <w:r w:rsidR="00B56A73">
        <w:rPr>
          <w:color w:val="000000"/>
          <w:sz w:val="20"/>
          <w:szCs w:val="20"/>
        </w:rPr>
        <w:t xml:space="preserve">                   </w:t>
      </w:r>
      <w:r w:rsidRPr="00BF4B19">
        <w:rPr>
          <w:color w:val="000000"/>
          <w:sz w:val="20"/>
          <w:szCs w:val="20"/>
        </w:rPr>
        <w:t xml:space="preserve">GPA </w:t>
      </w:r>
      <w:r w:rsidRPr="00BF4B19">
        <w:rPr>
          <w:rFonts w:hint="eastAsia"/>
          <w:color w:val="000000"/>
          <w:sz w:val="20"/>
          <w:szCs w:val="20"/>
        </w:rPr>
        <w:t>3.</w:t>
      </w:r>
      <w:r w:rsidR="004C44D3">
        <w:rPr>
          <w:color w:val="000000"/>
          <w:sz w:val="20"/>
          <w:szCs w:val="20"/>
        </w:rPr>
        <w:t>8</w:t>
      </w:r>
      <w:r w:rsidRPr="00BF4B19">
        <w:rPr>
          <w:color w:val="000000"/>
          <w:sz w:val="20"/>
          <w:szCs w:val="20"/>
        </w:rPr>
        <w:t xml:space="preserve"> </w:t>
      </w:r>
      <w:r w:rsidRPr="00BF4B19">
        <w:rPr>
          <w:rFonts w:hint="eastAsia"/>
          <w:color w:val="000000"/>
          <w:sz w:val="20"/>
          <w:szCs w:val="20"/>
        </w:rPr>
        <w:t>年级前</w:t>
      </w:r>
      <w:r w:rsidRPr="00BF4B19">
        <w:rPr>
          <w:rFonts w:hint="eastAsia"/>
          <w:color w:val="000000"/>
          <w:sz w:val="20"/>
          <w:szCs w:val="20"/>
        </w:rPr>
        <w:t>15%</w:t>
      </w:r>
    </w:p>
    <w:p w14:paraId="0307229A" w14:textId="265BF37F" w:rsidR="00471DA8" w:rsidRPr="00BF4B19" w:rsidRDefault="00F40AD9" w:rsidP="006C407D">
      <w:pPr>
        <w:spacing w:before="30" w:after="30" w:line="320" w:lineRule="exact"/>
        <w:jc w:val="distribute"/>
        <w:rPr>
          <w:rFonts w:ascii="宋体" w:eastAsia="宋体" w:hAnsi="宋体"/>
          <w:color w:val="000000"/>
          <w:sz w:val="20"/>
          <w:szCs w:val="20"/>
        </w:rPr>
      </w:pPr>
      <w:r w:rsidRPr="00BF4B19">
        <w:rPr>
          <w:rFonts w:ascii="宋体" w:eastAsia="宋体" w:hAnsi="宋体" w:hint="eastAsia"/>
          <w:b/>
          <w:bCs/>
          <w:color w:val="000000"/>
          <w:sz w:val="20"/>
          <w:szCs w:val="20"/>
        </w:rPr>
        <w:t xml:space="preserve">山东财经大学 </w:t>
      </w:r>
      <w:r w:rsidRPr="00BF4B19">
        <w:rPr>
          <w:rFonts w:ascii="宋体" w:eastAsia="宋体" w:hAnsi="宋体"/>
          <w:b/>
          <w:bCs/>
          <w:color w:val="000000"/>
          <w:sz w:val="20"/>
          <w:szCs w:val="20"/>
        </w:rPr>
        <w:t xml:space="preserve">                                                            </w:t>
      </w:r>
      <w:r w:rsidRPr="00BF4B19">
        <w:rPr>
          <w:rFonts w:ascii="宋体" w:eastAsia="宋体" w:hAnsi="宋体" w:hint="eastAsia"/>
          <w:color w:val="000000"/>
          <w:sz w:val="20"/>
          <w:szCs w:val="20"/>
        </w:rPr>
        <w:t>2014年8月</w:t>
      </w:r>
      <w:r w:rsidR="007C1065">
        <w:rPr>
          <w:rFonts w:ascii="宋体" w:eastAsia="宋体" w:hAnsi="宋体" w:hint="eastAsia"/>
          <w:color w:val="000000"/>
          <w:sz w:val="20"/>
          <w:szCs w:val="20"/>
        </w:rPr>
        <w:t xml:space="preserve"> </w:t>
      </w:r>
      <w:r w:rsidRPr="00BF4B19">
        <w:rPr>
          <w:rFonts w:ascii="宋体" w:eastAsia="宋体" w:hAnsi="宋体" w:hint="eastAsia"/>
          <w:color w:val="000000"/>
          <w:sz w:val="20"/>
          <w:szCs w:val="20"/>
        </w:rPr>
        <w:t>-</w:t>
      </w:r>
      <w:r w:rsidR="007C1065">
        <w:rPr>
          <w:rFonts w:ascii="宋体" w:eastAsia="宋体" w:hAnsi="宋体"/>
          <w:color w:val="000000"/>
          <w:sz w:val="20"/>
          <w:szCs w:val="20"/>
        </w:rPr>
        <w:t xml:space="preserve"> </w:t>
      </w:r>
      <w:r w:rsidRPr="00BF4B19">
        <w:rPr>
          <w:rFonts w:ascii="宋体" w:eastAsia="宋体" w:hAnsi="宋体" w:hint="eastAsia"/>
          <w:color w:val="000000"/>
          <w:sz w:val="20"/>
          <w:szCs w:val="20"/>
        </w:rPr>
        <w:t>2018年5月</w:t>
      </w:r>
    </w:p>
    <w:p w14:paraId="4187BD00" w14:textId="549EDC98" w:rsidR="00F40AD9" w:rsidRDefault="00F40AD9" w:rsidP="006C407D">
      <w:pPr>
        <w:spacing w:before="30" w:after="30" w:line="320" w:lineRule="exact"/>
        <w:jc w:val="distribute"/>
        <w:rPr>
          <w:rFonts w:ascii="Times New Roman" w:eastAsia="宋体" w:hAnsi="Times New Roman" w:cs="Times New Roman"/>
          <w:color w:val="000000"/>
          <w:sz w:val="20"/>
          <w:szCs w:val="20"/>
        </w:rPr>
      </w:pPr>
      <w:r w:rsidRPr="00BF4B19">
        <w:rPr>
          <w:rFonts w:ascii="宋体" w:eastAsia="宋体" w:hAnsi="宋体" w:hint="eastAsia"/>
          <w:color w:val="000000"/>
          <w:sz w:val="20"/>
          <w:szCs w:val="20"/>
        </w:rPr>
        <w:t>经济学本科，经济学学士</w:t>
      </w:r>
      <w:r w:rsidR="00D82BFF">
        <w:rPr>
          <w:rFonts w:ascii="宋体" w:eastAsia="宋体" w:hAnsi="宋体" w:hint="eastAsia"/>
          <w:color w:val="000000"/>
          <w:sz w:val="20"/>
          <w:szCs w:val="20"/>
        </w:rPr>
        <w:t>，校级优秀毕业生</w:t>
      </w:r>
      <w:r w:rsidR="00B56A73">
        <w:rPr>
          <w:rFonts w:ascii="宋体" w:eastAsia="宋体" w:hAnsi="宋体" w:hint="eastAsia"/>
          <w:color w:val="000000"/>
          <w:sz w:val="20"/>
          <w:szCs w:val="20"/>
        </w:rPr>
        <w:t>，校级二等奖学金</w:t>
      </w:r>
      <w:r w:rsidR="000859F6">
        <w:rPr>
          <w:rFonts w:ascii="宋体" w:eastAsia="宋体" w:hAnsi="宋体"/>
          <w:color w:val="000000"/>
          <w:sz w:val="20"/>
          <w:szCs w:val="20"/>
        </w:rPr>
        <w:t>6</w:t>
      </w:r>
      <w:r w:rsidR="00B56A73">
        <w:rPr>
          <w:rFonts w:ascii="宋体" w:eastAsia="宋体" w:hAnsi="宋体" w:hint="eastAsia"/>
          <w:color w:val="000000"/>
          <w:sz w:val="20"/>
          <w:szCs w:val="20"/>
        </w:rPr>
        <w:t>次</w:t>
      </w:r>
      <w:r w:rsidRPr="00BF4B19">
        <w:rPr>
          <w:rFonts w:ascii="宋体" w:eastAsia="宋体" w:hAnsi="宋体"/>
          <w:color w:val="000000"/>
          <w:sz w:val="20"/>
          <w:szCs w:val="20"/>
        </w:rPr>
        <w:t xml:space="preserve">                      </w:t>
      </w:r>
      <w:r w:rsidRPr="00BF4B19">
        <w:rPr>
          <w:rFonts w:ascii="Times New Roman" w:eastAsia="宋体" w:hAnsi="Times New Roman" w:cs="Times New Roman"/>
          <w:color w:val="000000"/>
          <w:sz w:val="20"/>
          <w:szCs w:val="20"/>
        </w:rPr>
        <w:t>GPA 3.</w:t>
      </w:r>
      <w:r w:rsidR="000670A5">
        <w:rPr>
          <w:rFonts w:ascii="Times New Roman" w:eastAsia="宋体" w:hAnsi="Times New Roman" w:cs="Times New Roman"/>
          <w:color w:val="000000"/>
          <w:sz w:val="20"/>
          <w:szCs w:val="20"/>
        </w:rPr>
        <w:t>4</w:t>
      </w:r>
      <w:r w:rsidRPr="00BF4B19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 </w:t>
      </w:r>
      <w:r w:rsidRPr="00BF4B19">
        <w:rPr>
          <w:rFonts w:ascii="Times New Roman" w:eastAsia="宋体" w:hAnsi="Times New Roman" w:cs="Times New Roman"/>
          <w:color w:val="000000"/>
          <w:sz w:val="20"/>
          <w:szCs w:val="20"/>
        </w:rPr>
        <w:t>年级前</w:t>
      </w:r>
      <w:r w:rsidR="00494293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3</w:t>
      </w:r>
      <w:r w:rsidR="00494293">
        <w:rPr>
          <w:rFonts w:ascii="Times New Roman" w:eastAsia="宋体" w:hAnsi="Times New Roman" w:cs="Times New Roman"/>
          <w:color w:val="000000"/>
          <w:sz w:val="20"/>
          <w:szCs w:val="20"/>
        </w:rPr>
        <w:t>0</w:t>
      </w:r>
      <w:r w:rsidRPr="00BF4B19">
        <w:rPr>
          <w:rFonts w:ascii="Times New Roman" w:eastAsia="宋体" w:hAnsi="Times New Roman" w:cs="Times New Roman"/>
          <w:color w:val="000000"/>
          <w:sz w:val="20"/>
          <w:szCs w:val="20"/>
        </w:rPr>
        <w:t>%</w:t>
      </w:r>
    </w:p>
    <w:p w14:paraId="7236E137" w14:textId="77777777" w:rsidR="00B8553D" w:rsidRPr="00955F0E" w:rsidRDefault="00B8553D" w:rsidP="00B8553D">
      <w:pPr>
        <w:pStyle w:val="a7"/>
        <w:spacing w:before="120" w:after="30" w:line="320" w:lineRule="exact"/>
        <w:rPr>
          <w:rStyle w:val="a8"/>
          <w:b/>
          <w:bCs/>
          <w:color w:val="000000"/>
          <w:sz w:val="24"/>
          <w:szCs w:val="16"/>
        </w:rPr>
      </w:pPr>
      <w:r w:rsidRPr="00105763">
        <w:rPr>
          <w:rFonts w:hint="eastAsia"/>
          <w:b/>
          <w:bCs/>
          <w:color w:val="000000"/>
          <w:sz w:val="24"/>
          <w:szCs w:val="16"/>
          <w:u w:val="single"/>
        </w:rPr>
        <w:t>资质总结</w:t>
      </w:r>
      <w:r w:rsidRPr="00105763">
        <w:rPr>
          <w:b/>
          <w:bCs/>
          <w:color w:val="000000"/>
          <w:sz w:val="24"/>
          <w:szCs w:val="16"/>
          <w:u w:val="single"/>
        </w:rPr>
        <w:t xml:space="preserve"> </w:t>
      </w:r>
      <w:r w:rsidRPr="00BF4B19">
        <w:rPr>
          <w:b/>
          <w:bCs/>
          <w:color w:val="000000"/>
          <w:sz w:val="22"/>
          <w:szCs w:val="14"/>
          <w:u w:val="single"/>
        </w:rPr>
        <w:t xml:space="preserve">                                          </w:t>
      </w:r>
      <w:r w:rsidRPr="00BF4B19">
        <w:rPr>
          <w:b/>
          <w:bCs/>
          <w:color w:val="000000"/>
          <w:sz w:val="24"/>
          <w:szCs w:val="16"/>
          <w:u w:val="single"/>
        </w:rPr>
        <w:t xml:space="preserve">    </w:t>
      </w:r>
      <w:r>
        <w:rPr>
          <w:b/>
          <w:bCs/>
          <w:color w:val="000000"/>
          <w:sz w:val="24"/>
          <w:szCs w:val="16"/>
          <w:u w:val="single"/>
        </w:rPr>
        <w:t xml:space="preserve">        </w:t>
      </w:r>
      <w:r w:rsidRPr="00BF4B19">
        <w:rPr>
          <w:b/>
          <w:bCs/>
          <w:color w:val="000000"/>
          <w:sz w:val="24"/>
          <w:szCs w:val="16"/>
          <w:u w:val="single"/>
        </w:rPr>
        <w:t xml:space="preserve">  </w:t>
      </w:r>
      <w:r>
        <w:rPr>
          <w:b/>
          <w:bCs/>
          <w:color w:val="000000"/>
          <w:sz w:val="24"/>
          <w:szCs w:val="16"/>
          <w:u w:val="single"/>
        </w:rPr>
        <w:t xml:space="preserve">                        </w:t>
      </w:r>
      <w:r w:rsidRPr="00BF4B19">
        <w:rPr>
          <w:b/>
          <w:bCs/>
          <w:color w:val="000000"/>
          <w:sz w:val="24"/>
          <w:szCs w:val="16"/>
          <w:u w:val="single"/>
        </w:rPr>
        <w:t xml:space="preserve">   </w:t>
      </w:r>
    </w:p>
    <w:p w14:paraId="3E6AF770" w14:textId="24C29E08" w:rsidR="00B8553D" w:rsidRPr="00D213AD" w:rsidRDefault="00B8553D" w:rsidP="00B8553D">
      <w:pPr>
        <w:pStyle w:val="aa"/>
        <w:numPr>
          <w:ilvl w:val="0"/>
          <w:numId w:val="1"/>
        </w:numPr>
        <w:spacing w:before="30" w:after="30" w:line="320" w:lineRule="exact"/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</w:pPr>
      <w:bookmarkStart w:id="1" w:name="OLE_LINK13"/>
      <w:r w:rsidRPr="00D213AD">
        <w:rPr>
          <w:rFonts w:ascii="宋体" w:hAnsi="宋体" w:hint="eastAsia"/>
          <w:color w:val="000000"/>
          <w:sz w:val="20"/>
          <w:szCs w:val="20"/>
          <w:lang w:eastAsia="zh-CN"/>
        </w:rPr>
        <w:t>专业技术</w:t>
      </w:r>
      <w:r w:rsidRPr="00D213AD">
        <w:rPr>
          <w:rFonts w:ascii="Times New Roman" w:eastAsiaTheme="minorEastAsia" w:hAnsi="Times New Roman"/>
          <w:color w:val="000000"/>
          <w:sz w:val="20"/>
          <w:szCs w:val="20"/>
        </w:rPr>
        <w:t xml:space="preserve">: </w:t>
      </w:r>
      <w:bookmarkStart w:id="2" w:name="OLE_LINK46"/>
      <w:bookmarkStart w:id="3" w:name="OLE_LINK51"/>
      <w:bookmarkStart w:id="4" w:name="_Hlk43129016"/>
      <w:r w:rsidRPr="00D213AD">
        <w:rPr>
          <w:rFonts w:ascii="Times New Roman" w:eastAsiaTheme="minorEastAsia" w:hAnsi="Times New Roman"/>
          <w:color w:val="000000"/>
          <w:sz w:val="20"/>
          <w:szCs w:val="20"/>
        </w:rPr>
        <w:t xml:space="preserve">Python </w:t>
      </w:r>
      <w:r w:rsidRPr="00D213AD">
        <w:rPr>
          <w:rFonts w:ascii="Times New Roman" w:eastAsiaTheme="minorEastAsia" w:hAnsi="Times New Roman" w:hint="eastAsia"/>
          <w:color w:val="000000"/>
          <w:sz w:val="20"/>
          <w:szCs w:val="20"/>
          <w:lang w:eastAsia="zh-CN"/>
        </w:rPr>
        <w:t>(</w:t>
      </w:r>
      <w:proofErr w:type="spellStart"/>
      <w:r w:rsidRPr="00D213AD"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  <w:t>Pands</w:t>
      </w:r>
      <w:proofErr w:type="spellEnd"/>
      <w:r w:rsidRPr="00D213AD"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  <w:t xml:space="preserve">, </w:t>
      </w:r>
      <w:proofErr w:type="spellStart"/>
      <w:r w:rsidRPr="00D213AD"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  <w:t>Numpy</w:t>
      </w:r>
      <w:proofErr w:type="spellEnd"/>
      <w:r w:rsidRPr="00D213AD"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  <w:t xml:space="preserve">, </w:t>
      </w:r>
      <w:bookmarkStart w:id="5" w:name="OLE_LINK39"/>
      <w:bookmarkStart w:id="6" w:name="OLE_LINK40"/>
      <w:proofErr w:type="spellStart"/>
      <w:r w:rsidRPr="00D213AD"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  <w:t>Sklearn</w:t>
      </w:r>
      <w:bookmarkEnd w:id="5"/>
      <w:bookmarkEnd w:id="6"/>
      <w:proofErr w:type="spellEnd"/>
      <w:r w:rsidRPr="00D213AD"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  <w:t>,</w:t>
      </w:r>
      <w:r w:rsidRPr="00D213AD">
        <w:t xml:space="preserve"> </w:t>
      </w:r>
      <w:r w:rsidRPr="00D213AD"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  <w:t>Seaborn)</w:t>
      </w:r>
      <w:r w:rsidRPr="00D213AD">
        <w:rPr>
          <w:rFonts w:ascii="Times New Roman" w:eastAsiaTheme="minorEastAsia" w:hAnsi="Times New Roman"/>
          <w:color w:val="000000"/>
          <w:sz w:val="20"/>
          <w:szCs w:val="20"/>
        </w:rPr>
        <w:t xml:space="preserve">, </w:t>
      </w:r>
      <w:proofErr w:type="spellStart"/>
      <w:r w:rsidR="007F6517">
        <w:rPr>
          <w:rFonts w:ascii="Times New Roman" w:hAnsi="Times New Roman"/>
          <w:color w:val="000000"/>
          <w:sz w:val="20"/>
          <w:szCs w:val="20"/>
        </w:rPr>
        <w:t>Sp</w:t>
      </w:r>
      <w:r w:rsidR="00820257">
        <w:rPr>
          <w:rFonts w:ascii="Times New Roman" w:hAnsi="Times New Roman"/>
          <w:color w:val="000000"/>
          <w:sz w:val="20"/>
          <w:szCs w:val="20"/>
        </w:rPr>
        <w:t>a</w:t>
      </w:r>
      <w:r w:rsidR="007F6517">
        <w:rPr>
          <w:rFonts w:ascii="Times New Roman" w:hAnsi="Times New Roman"/>
          <w:color w:val="000000"/>
          <w:sz w:val="20"/>
          <w:szCs w:val="20"/>
        </w:rPr>
        <w:t>r</w:t>
      </w:r>
      <w:r w:rsidR="00820257">
        <w:rPr>
          <w:rFonts w:ascii="Times New Roman" w:hAnsi="Times New Roman"/>
          <w:color w:val="000000"/>
          <w:sz w:val="20"/>
          <w:szCs w:val="20"/>
        </w:rPr>
        <w:t>k,</w:t>
      </w:r>
      <w:r w:rsidRPr="00D213AD">
        <w:rPr>
          <w:rFonts w:ascii="Times New Roman" w:eastAsiaTheme="minorEastAsia" w:hAnsi="Times New Roman"/>
          <w:color w:val="000000"/>
          <w:sz w:val="20"/>
          <w:szCs w:val="20"/>
        </w:rPr>
        <w:t>R</w:t>
      </w:r>
      <w:proofErr w:type="spellEnd"/>
      <w:r w:rsidRPr="00D213AD">
        <w:rPr>
          <w:rFonts w:ascii="Times New Roman" w:eastAsiaTheme="minorEastAsia" w:hAnsi="Times New Roman" w:hint="eastAsia"/>
          <w:color w:val="000000"/>
          <w:sz w:val="20"/>
          <w:szCs w:val="20"/>
          <w:lang w:eastAsia="zh-CN"/>
        </w:rPr>
        <w:t>,</w:t>
      </w:r>
      <w:r w:rsidRPr="00D213AD">
        <w:rPr>
          <w:rFonts w:ascii="Times New Roman" w:eastAsiaTheme="minorEastAsia" w:hAnsi="Times New Roman"/>
          <w:color w:val="000000"/>
          <w:sz w:val="20"/>
          <w:szCs w:val="20"/>
          <w:lang w:eastAsia="zh-CN"/>
        </w:rPr>
        <w:t xml:space="preserve"> Tableau, Excel, </w:t>
      </w:r>
      <w:r w:rsidRPr="00D213AD">
        <w:rPr>
          <w:rFonts w:ascii="Times New Roman" w:hAnsi="Times New Roman"/>
          <w:color w:val="000000"/>
          <w:sz w:val="20"/>
          <w:szCs w:val="20"/>
        </w:rPr>
        <w:t>SAS</w:t>
      </w:r>
      <w:bookmarkEnd w:id="2"/>
      <w:bookmarkEnd w:id="3"/>
    </w:p>
    <w:bookmarkEnd w:id="1"/>
    <w:bookmarkEnd w:id="4"/>
    <w:p w14:paraId="28A3524A" w14:textId="77777777" w:rsidR="00B8553D" w:rsidRPr="00D213AD" w:rsidRDefault="00B8553D" w:rsidP="00B8553D">
      <w:pPr>
        <w:pStyle w:val="aa"/>
        <w:numPr>
          <w:ilvl w:val="0"/>
          <w:numId w:val="1"/>
        </w:numPr>
        <w:spacing w:before="30" w:after="30" w:line="320" w:lineRule="exact"/>
        <w:rPr>
          <w:rFonts w:ascii="Times New Roman" w:hAnsi="Times New Roman"/>
          <w:color w:val="000000"/>
          <w:sz w:val="20"/>
          <w:szCs w:val="20"/>
          <w:lang w:eastAsia="zh-CN"/>
        </w:rPr>
      </w:pPr>
      <w:r w:rsidRPr="00D213AD">
        <w:rPr>
          <w:rFonts w:ascii="Times New Roman" w:hAnsi="Times New Roman" w:hint="eastAsia"/>
          <w:color w:val="000000"/>
          <w:sz w:val="20"/>
          <w:szCs w:val="20"/>
          <w:lang w:eastAsia="zh-CN"/>
        </w:rPr>
        <w:t>证书：</w:t>
      </w:r>
      <w:bookmarkStart w:id="7" w:name="OLE_LINK52"/>
      <w:bookmarkStart w:id="8" w:name="OLE_LINK53"/>
      <w:r w:rsidRPr="00D213AD">
        <w:rPr>
          <w:rFonts w:ascii="Times New Roman" w:hAnsi="Times New Roman"/>
          <w:color w:val="000000"/>
          <w:sz w:val="20"/>
          <w:szCs w:val="20"/>
          <w:lang w:eastAsia="zh-CN"/>
        </w:rPr>
        <w:t xml:space="preserve">IBM </w:t>
      </w:r>
      <w:r w:rsidRPr="00D213AD">
        <w:rPr>
          <w:rFonts w:ascii="Times New Roman" w:hAnsi="Times New Roman" w:hint="eastAsia"/>
          <w:color w:val="000000"/>
          <w:sz w:val="20"/>
          <w:szCs w:val="20"/>
          <w:lang w:eastAsia="zh-CN"/>
        </w:rPr>
        <w:t>数据科学专业认证</w:t>
      </w:r>
      <w:bookmarkEnd w:id="7"/>
      <w:bookmarkEnd w:id="8"/>
      <w:r w:rsidRPr="00D213AD">
        <w:rPr>
          <w:rFonts w:ascii="Times New Roman" w:hAnsi="Times New Roman" w:hint="eastAsia"/>
          <w:color w:val="000000"/>
          <w:sz w:val="20"/>
          <w:szCs w:val="20"/>
          <w:lang w:eastAsia="zh-CN"/>
        </w:rPr>
        <w:t>，计算机二级</w:t>
      </w:r>
      <w:r w:rsidRPr="00D213AD">
        <w:rPr>
          <w:rFonts w:ascii="Times New Roman" w:hAnsi="Times New Roman"/>
          <w:color w:val="000000"/>
          <w:sz w:val="20"/>
          <w:szCs w:val="20"/>
          <w:lang w:eastAsia="zh-CN"/>
        </w:rPr>
        <w:t xml:space="preserve">ACCESS, </w:t>
      </w:r>
      <w:r w:rsidRPr="00D213AD">
        <w:rPr>
          <w:rFonts w:ascii="Times New Roman" w:hAnsi="Times New Roman" w:hint="eastAsia"/>
          <w:color w:val="000000"/>
          <w:sz w:val="20"/>
          <w:szCs w:val="20"/>
          <w:lang w:eastAsia="zh-CN"/>
        </w:rPr>
        <w:t>证券从业资格证书</w:t>
      </w:r>
    </w:p>
    <w:p w14:paraId="510D805D" w14:textId="230F02FA" w:rsidR="00B8553D" w:rsidRPr="00B8553D" w:rsidRDefault="00E8240C" w:rsidP="00B8553D">
      <w:pPr>
        <w:pStyle w:val="aa"/>
        <w:numPr>
          <w:ilvl w:val="0"/>
          <w:numId w:val="1"/>
        </w:numPr>
        <w:spacing w:before="30" w:after="30" w:line="320" w:lineRule="exact"/>
        <w:rPr>
          <w:rFonts w:ascii="宋体" w:hAnsi="宋体"/>
          <w:color w:val="000000"/>
          <w:sz w:val="20"/>
          <w:szCs w:val="20"/>
          <w:lang w:eastAsia="zh-CN"/>
        </w:rPr>
      </w:pPr>
      <w:bookmarkStart w:id="9" w:name="OLE_LINK43"/>
      <w:bookmarkStart w:id="10" w:name="OLE_LINK45"/>
      <w:r>
        <w:rPr>
          <w:rFonts w:ascii="宋体" w:hAnsi="宋体" w:hint="eastAsia"/>
          <w:color w:val="000000"/>
          <w:sz w:val="20"/>
          <w:szCs w:val="20"/>
          <w:lang w:eastAsia="zh-CN"/>
        </w:rPr>
        <w:t>以实践能力为主的大数据分析，量化分析技能；</w:t>
      </w:r>
      <w:r w:rsidR="00B8553D" w:rsidRPr="00D213AD">
        <w:rPr>
          <w:rFonts w:ascii="宋体" w:hAnsi="宋体" w:hint="eastAsia"/>
          <w:color w:val="000000"/>
          <w:sz w:val="20"/>
          <w:szCs w:val="20"/>
          <w:lang w:eastAsia="zh-CN"/>
        </w:rPr>
        <w:t>出色的沟通合作能力</w:t>
      </w:r>
      <w:r>
        <w:rPr>
          <w:rFonts w:ascii="宋体" w:hAnsi="宋体" w:hint="eastAsia"/>
          <w:color w:val="000000"/>
          <w:sz w:val="20"/>
          <w:szCs w:val="20"/>
          <w:lang w:eastAsia="zh-CN"/>
        </w:rPr>
        <w:t>；</w:t>
      </w:r>
      <w:r w:rsidR="00B8553D" w:rsidRPr="00D213AD">
        <w:rPr>
          <w:rFonts w:ascii="宋体" w:hAnsi="宋体" w:hint="eastAsia"/>
          <w:color w:val="000000"/>
          <w:sz w:val="20"/>
          <w:szCs w:val="20"/>
          <w:lang w:eastAsia="zh-CN"/>
        </w:rPr>
        <w:t>英文流利，学习能力强</w:t>
      </w:r>
    </w:p>
    <w:bookmarkEnd w:id="0"/>
    <w:bookmarkEnd w:id="9"/>
    <w:bookmarkEnd w:id="10"/>
    <w:p w14:paraId="412CCD92" w14:textId="734DD66C" w:rsidR="00471DA8" w:rsidRPr="00F43545" w:rsidRDefault="00F40AD9" w:rsidP="00513D4A">
      <w:pPr>
        <w:spacing w:before="120" w:line="320" w:lineRule="exact"/>
        <w:rPr>
          <w:rFonts w:ascii="Times New Roman" w:eastAsia="宋体" w:hAnsi="Times New Roman" w:cs="Times New Roman"/>
          <w:b/>
          <w:bCs/>
          <w:sz w:val="22"/>
          <w:szCs w:val="24"/>
          <w:u w:val="single"/>
        </w:rPr>
      </w:pPr>
      <w:r w:rsidRPr="00F43545">
        <w:rPr>
          <w:rFonts w:ascii="Times New Roman" w:eastAsia="宋体" w:hAnsi="Times New Roman" w:cs="Times New Roman"/>
          <w:b/>
          <w:bCs/>
          <w:sz w:val="24"/>
          <w:szCs w:val="28"/>
          <w:u w:val="single"/>
        </w:rPr>
        <w:t>工作经验</w:t>
      </w:r>
      <w:r w:rsidRPr="00F43545">
        <w:rPr>
          <w:rFonts w:ascii="Times New Roman" w:eastAsia="宋体" w:hAnsi="Times New Roman" w:cs="Times New Roman"/>
          <w:b/>
          <w:bCs/>
          <w:sz w:val="24"/>
          <w:szCs w:val="28"/>
          <w:u w:val="single"/>
        </w:rPr>
        <w:t xml:space="preserve"> </w:t>
      </w:r>
      <w:r w:rsidRPr="00F43545">
        <w:rPr>
          <w:rFonts w:ascii="Times New Roman" w:eastAsia="宋体" w:hAnsi="Times New Roman" w:cs="Times New Roman"/>
          <w:b/>
          <w:bCs/>
          <w:sz w:val="22"/>
          <w:szCs w:val="24"/>
          <w:u w:val="single"/>
        </w:rPr>
        <w:t xml:space="preserve">                                                                   </w:t>
      </w:r>
      <w:r w:rsidRPr="00F43545">
        <w:rPr>
          <w:rFonts w:ascii="Times New Roman" w:eastAsia="宋体" w:hAnsi="Times New Roman" w:cs="Times New Roman"/>
          <w:b/>
          <w:bCs/>
          <w:sz w:val="24"/>
          <w:szCs w:val="28"/>
          <w:u w:val="single"/>
        </w:rPr>
        <w:t xml:space="preserve">       </w:t>
      </w:r>
      <w:r w:rsidR="00BF4B19" w:rsidRPr="00F43545">
        <w:rPr>
          <w:rFonts w:ascii="Times New Roman" w:eastAsia="宋体" w:hAnsi="Times New Roman" w:cs="Times New Roman"/>
          <w:b/>
          <w:bCs/>
          <w:sz w:val="24"/>
          <w:szCs w:val="28"/>
          <w:u w:val="single"/>
        </w:rPr>
        <w:t xml:space="preserve">       </w:t>
      </w:r>
      <w:r w:rsidR="00955F0E" w:rsidRPr="00F43545">
        <w:rPr>
          <w:rFonts w:ascii="Times New Roman" w:eastAsia="宋体" w:hAnsi="Times New Roman" w:cs="Times New Roman"/>
          <w:b/>
          <w:bCs/>
          <w:sz w:val="24"/>
          <w:szCs w:val="28"/>
          <w:u w:val="single"/>
        </w:rPr>
        <w:t xml:space="preserve"> </w:t>
      </w:r>
      <w:r w:rsidR="00BF4B19" w:rsidRPr="00F43545">
        <w:rPr>
          <w:rFonts w:ascii="Times New Roman" w:eastAsia="宋体" w:hAnsi="Times New Roman" w:cs="Times New Roman"/>
          <w:b/>
          <w:bCs/>
          <w:sz w:val="24"/>
          <w:szCs w:val="28"/>
          <w:u w:val="single"/>
        </w:rPr>
        <w:t xml:space="preserve"> </w:t>
      </w:r>
      <w:r w:rsidRPr="00F43545">
        <w:rPr>
          <w:rFonts w:ascii="Times New Roman" w:eastAsia="宋体" w:hAnsi="Times New Roman" w:cs="Times New Roman"/>
          <w:b/>
          <w:bCs/>
          <w:sz w:val="24"/>
          <w:szCs w:val="28"/>
          <w:u w:val="single"/>
        </w:rPr>
        <w:t xml:space="preserve">   </w:t>
      </w:r>
      <w:r w:rsidRPr="00F43545">
        <w:rPr>
          <w:rFonts w:ascii="Times New Roman" w:eastAsia="宋体" w:hAnsi="Times New Roman" w:cs="Times New Roman"/>
          <w:b/>
          <w:bCs/>
          <w:sz w:val="22"/>
          <w:szCs w:val="24"/>
          <w:u w:val="single"/>
        </w:rPr>
        <w:t xml:space="preserve"> </w:t>
      </w:r>
    </w:p>
    <w:p w14:paraId="28ECF386" w14:textId="4F22D3C0" w:rsidR="00260AB4" w:rsidRDefault="00CD5394" w:rsidP="009601A0">
      <w:pPr>
        <w:spacing w:before="20" w:line="320" w:lineRule="exact"/>
        <w:jc w:val="distribute"/>
        <w:rPr>
          <w:rFonts w:ascii="Times New Roman" w:eastAsia="微软雅黑" w:hAnsi="Times New Roman" w:cs="Times New Roman"/>
          <w:b/>
          <w:bCs/>
          <w:sz w:val="20"/>
          <w:szCs w:val="20"/>
        </w:rPr>
      </w:pPr>
      <w:bookmarkStart w:id="11" w:name="OLE_LINK93"/>
      <w:bookmarkStart w:id="12" w:name="OLE_LINK94"/>
      <w:bookmarkStart w:id="13" w:name="OLE_LINK7"/>
      <w:bookmarkStart w:id="14" w:name="OLE_LINK12"/>
      <w:bookmarkStart w:id="15" w:name="OLE_LINK9"/>
      <w:r>
        <w:rPr>
          <w:rFonts w:ascii="Times New Roman" w:eastAsia="宋体" w:hAnsi="Times New Roman" w:cs="Times New Roman" w:hint="eastAsia"/>
          <w:b/>
          <w:bCs/>
          <w:sz w:val="20"/>
          <w:szCs w:val="20"/>
        </w:rPr>
        <w:t>儿童</w:t>
      </w:r>
      <w:r w:rsidR="00260AB4">
        <w:rPr>
          <w:rFonts w:ascii="Times New Roman" w:eastAsia="宋体" w:hAnsi="Times New Roman" w:cs="Times New Roman" w:hint="eastAsia"/>
          <w:b/>
          <w:bCs/>
          <w:sz w:val="20"/>
          <w:szCs w:val="20"/>
        </w:rPr>
        <w:t>贫困研究中心</w:t>
      </w:r>
      <w:bookmarkEnd w:id="11"/>
      <w:bookmarkEnd w:id="12"/>
      <w:r w:rsidR="00260AB4">
        <w:rPr>
          <w:rFonts w:ascii="Times New Roman" w:eastAsia="宋体" w:hAnsi="Times New Roman" w:cs="Times New Roman" w:hint="eastAsia"/>
          <w:b/>
          <w:bCs/>
          <w:sz w:val="20"/>
          <w:szCs w:val="20"/>
        </w:rPr>
        <w:t xml:space="preserve"> </w:t>
      </w:r>
      <w:bookmarkEnd w:id="13"/>
      <w:bookmarkEnd w:id="14"/>
      <w:r w:rsidR="00260AB4">
        <w:rPr>
          <w:rFonts w:ascii="Times New Roman" w:eastAsia="宋体" w:hAnsi="Times New Roman" w:cs="Times New Roman"/>
          <w:b/>
          <w:bCs/>
          <w:sz w:val="20"/>
          <w:szCs w:val="20"/>
        </w:rPr>
        <w:t xml:space="preserve">                                                        </w:t>
      </w:r>
      <w:r w:rsidR="00260AB4" w:rsidRPr="00966CA1">
        <w:rPr>
          <w:rFonts w:ascii="宋体" w:eastAsia="宋体" w:hAnsi="宋体" w:cs="Times New Roman" w:hint="eastAsia"/>
          <w:sz w:val="20"/>
          <w:szCs w:val="20"/>
        </w:rPr>
        <w:t>2020年1月</w:t>
      </w:r>
      <w:r w:rsidR="00260AB4"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="00260AB4" w:rsidRPr="00966CA1">
        <w:rPr>
          <w:rFonts w:ascii="宋体" w:eastAsia="宋体" w:hAnsi="宋体" w:cs="Times New Roman" w:hint="eastAsia"/>
          <w:sz w:val="20"/>
          <w:szCs w:val="20"/>
        </w:rPr>
        <w:t>-</w:t>
      </w:r>
      <w:r w:rsidR="00260AB4">
        <w:rPr>
          <w:rFonts w:ascii="宋体" w:eastAsia="宋体" w:hAnsi="宋体" w:cs="Times New Roman"/>
          <w:sz w:val="20"/>
          <w:szCs w:val="20"/>
        </w:rPr>
        <w:t xml:space="preserve"> </w:t>
      </w:r>
      <w:r w:rsidR="00260AB4" w:rsidRPr="00966CA1">
        <w:rPr>
          <w:rFonts w:ascii="宋体" w:eastAsia="宋体" w:hAnsi="宋体" w:cs="Times New Roman" w:hint="eastAsia"/>
          <w:sz w:val="20"/>
          <w:szCs w:val="20"/>
        </w:rPr>
        <w:t>2020年</w:t>
      </w:r>
      <w:r w:rsidR="00260AB4">
        <w:rPr>
          <w:rFonts w:ascii="宋体" w:eastAsia="宋体" w:hAnsi="宋体" w:cs="Times New Roman"/>
          <w:sz w:val="20"/>
          <w:szCs w:val="20"/>
        </w:rPr>
        <w:t>3</w:t>
      </w:r>
      <w:r w:rsidR="00260AB4" w:rsidRPr="00966CA1">
        <w:rPr>
          <w:rFonts w:ascii="宋体" w:eastAsia="宋体" w:hAnsi="宋体" w:cs="Times New Roman" w:hint="eastAsia"/>
          <w:sz w:val="20"/>
          <w:szCs w:val="20"/>
        </w:rPr>
        <w:t>月</w:t>
      </w:r>
    </w:p>
    <w:p w14:paraId="365052D6" w14:textId="6D5990BF" w:rsidR="00260AB4" w:rsidRDefault="00B56A73" w:rsidP="00D213AD">
      <w:pPr>
        <w:spacing w:before="20" w:line="320" w:lineRule="exact"/>
        <w:jc w:val="distribute"/>
        <w:rPr>
          <w:rFonts w:ascii="宋体" w:eastAsia="宋体" w:hAnsi="宋体" w:cs="Times New Roman"/>
          <w:bCs/>
          <w:sz w:val="20"/>
          <w:szCs w:val="20"/>
        </w:rPr>
      </w:pPr>
      <w:bookmarkStart w:id="16" w:name="OLE_LINK47"/>
      <w:bookmarkStart w:id="17" w:name="OLE_LINK48"/>
      <w:bookmarkStart w:id="18" w:name="OLE_LINK49"/>
      <w:bookmarkStart w:id="19" w:name="OLE_LINK83"/>
      <w:r>
        <w:rPr>
          <w:rFonts w:ascii="宋体" w:eastAsia="宋体" w:hAnsi="宋体" w:cs="Times New Roman" w:hint="eastAsia"/>
          <w:bCs/>
          <w:sz w:val="20"/>
          <w:szCs w:val="20"/>
        </w:rPr>
        <w:t>数据研究员</w:t>
      </w:r>
      <w:bookmarkEnd w:id="16"/>
      <w:bookmarkEnd w:id="17"/>
      <w:bookmarkEnd w:id="18"/>
      <w:bookmarkEnd w:id="19"/>
      <w:r w:rsidR="00260AB4">
        <w:rPr>
          <w:rFonts w:ascii="宋体" w:eastAsia="宋体" w:hAnsi="宋体" w:cs="Times New Roman" w:hint="eastAsia"/>
          <w:bCs/>
          <w:sz w:val="20"/>
          <w:szCs w:val="20"/>
        </w:rPr>
        <w:t xml:space="preserve"> </w:t>
      </w:r>
      <w:r w:rsidR="00260AB4">
        <w:rPr>
          <w:rFonts w:ascii="宋体" w:eastAsia="宋体" w:hAnsi="宋体" w:cs="Times New Roman"/>
          <w:bCs/>
          <w:sz w:val="20"/>
          <w:szCs w:val="20"/>
        </w:rPr>
        <w:t xml:space="preserve">                                                   </w:t>
      </w:r>
      <w:r w:rsidR="00260AB4">
        <w:rPr>
          <w:rFonts w:ascii="Times New Roman" w:eastAsia="微软雅黑" w:hAnsi="Times New Roman" w:cs="Times New Roman"/>
          <w:bCs/>
          <w:i/>
          <w:iCs/>
          <w:sz w:val="20"/>
          <w:szCs w:val="20"/>
        </w:rPr>
        <w:t xml:space="preserve"> </w:t>
      </w:r>
      <w:r w:rsidR="00260AB4">
        <w:rPr>
          <w:rFonts w:ascii="Times New Roman" w:eastAsia="微软雅黑" w:hAnsi="Times New Roman" w:cs="Times New Roman"/>
          <w:bCs/>
          <w:sz w:val="20"/>
          <w:szCs w:val="20"/>
        </w:rPr>
        <w:t xml:space="preserve">                      </w:t>
      </w:r>
      <w:r w:rsidR="00260AB4" w:rsidRPr="009D774D">
        <w:rPr>
          <w:rFonts w:ascii="宋体" w:eastAsia="宋体" w:hAnsi="宋体" w:cs="Times New Roman" w:hint="eastAsia"/>
          <w:bCs/>
          <w:sz w:val="20"/>
          <w:szCs w:val="20"/>
        </w:rPr>
        <w:t>达拉斯</w:t>
      </w:r>
      <w:r w:rsidR="00260AB4">
        <w:rPr>
          <w:rFonts w:ascii="宋体" w:eastAsia="宋体" w:hAnsi="宋体" w:cs="Times New Roman" w:hint="eastAsia"/>
          <w:bCs/>
          <w:sz w:val="20"/>
          <w:szCs w:val="20"/>
        </w:rPr>
        <w:t>,</w:t>
      </w:r>
      <w:r w:rsidR="00260AB4" w:rsidRPr="009D774D">
        <w:rPr>
          <w:rFonts w:ascii="宋体" w:eastAsia="宋体" w:hAnsi="宋体" w:cs="Times New Roman" w:hint="eastAsia"/>
          <w:bCs/>
          <w:sz w:val="20"/>
          <w:szCs w:val="20"/>
        </w:rPr>
        <w:t>美国</w:t>
      </w:r>
      <w:bookmarkStart w:id="20" w:name="OLE_LINK63"/>
      <w:bookmarkStart w:id="21" w:name="OLE_LINK64"/>
      <w:bookmarkStart w:id="22" w:name="OLE_LINK72"/>
      <w:bookmarkStart w:id="23" w:name="OLE_LINK8"/>
      <w:bookmarkStart w:id="24" w:name="OLE_LINK11"/>
      <w:bookmarkStart w:id="25" w:name="OLE_LINK35"/>
      <w:bookmarkStart w:id="26" w:name="OLE_LINK80"/>
      <w:bookmarkStart w:id="27" w:name="OLE_LINK81"/>
      <w:bookmarkStart w:id="28" w:name="OLE_LINK1"/>
      <w:bookmarkStart w:id="29" w:name="OLE_LINK6"/>
      <w:bookmarkStart w:id="30" w:name="OLE_LINK30"/>
      <w:bookmarkStart w:id="31" w:name="OLE_LINK31"/>
      <w:bookmarkStart w:id="32" w:name="OLE_LINK50"/>
      <w:bookmarkStart w:id="33" w:name="OLE_LINK41"/>
      <w:bookmarkStart w:id="34" w:name="OLE_LINK57"/>
      <w:bookmarkStart w:id="35" w:name="OLE_LINK79"/>
      <w:bookmarkStart w:id="36" w:name="OLE_LINK33"/>
      <w:bookmarkStart w:id="37" w:name="OLE_LINK5"/>
    </w:p>
    <w:p w14:paraId="267C3405" w14:textId="1935C1FC" w:rsidR="00B56A73" w:rsidRPr="00CE652B" w:rsidRDefault="000F7D80" w:rsidP="00CE652B">
      <w:pPr>
        <w:pStyle w:val="aa"/>
        <w:numPr>
          <w:ilvl w:val="0"/>
          <w:numId w:val="7"/>
        </w:numPr>
        <w:spacing w:before="20" w:line="320" w:lineRule="exact"/>
        <w:rPr>
          <w:rFonts w:ascii="宋体" w:hAnsi="宋体"/>
          <w:bCs/>
          <w:sz w:val="20"/>
          <w:szCs w:val="20"/>
          <w:lang w:eastAsia="zh-CN"/>
        </w:rPr>
      </w:pPr>
      <w:bookmarkStart w:id="38" w:name="OLE_LINK36"/>
      <w:bookmarkStart w:id="39" w:name="OLE_LINK66"/>
      <w:bookmarkStart w:id="40" w:name="OLE_LINK76"/>
      <w:bookmarkStart w:id="41" w:name="OLE_LINK77"/>
      <w:bookmarkStart w:id="42" w:name="OLE_LINK14"/>
      <w:bookmarkStart w:id="43" w:name="OLE_LINK67"/>
      <w:bookmarkStart w:id="44" w:name="OLE_LINK78"/>
      <w:bookmarkStart w:id="45" w:name="OLE_LINK95"/>
      <w:r>
        <w:rPr>
          <w:rFonts w:ascii="宋体" w:hAnsi="宋体" w:hint="eastAsia"/>
          <w:bCs/>
          <w:sz w:val="20"/>
          <w:szCs w:val="20"/>
          <w:lang w:eastAsia="zh-CN"/>
        </w:rPr>
        <w:t>建立衡量达拉斯1</w:t>
      </w:r>
      <w:r>
        <w:rPr>
          <w:rFonts w:ascii="宋体" w:hAnsi="宋体"/>
          <w:bCs/>
          <w:sz w:val="20"/>
          <w:szCs w:val="20"/>
          <w:lang w:eastAsia="zh-CN"/>
        </w:rPr>
        <w:t>000+</w:t>
      </w:r>
      <w:r>
        <w:rPr>
          <w:rFonts w:ascii="宋体" w:hAnsi="宋体" w:hint="eastAsia"/>
          <w:bCs/>
          <w:sz w:val="20"/>
          <w:szCs w:val="20"/>
          <w:lang w:eastAsia="zh-CN"/>
        </w:rPr>
        <w:t>社区的经济社会发展的</w:t>
      </w:r>
      <w:r>
        <w:rPr>
          <w:rFonts w:ascii="宋体" w:hAnsi="宋体"/>
          <w:bCs/>
          <w:sz w:val="20"/>
          <w:szCs w:val="20"/>
          <w:lang w:eastAsia="zh-CN"/>
        </w:rPr>
        <w:t>5</w:t>
      </w:r>
      <w:r>
        <w:rPr>
          <w:rFonts w:ascii="宋体" w:hAnsi="宋体" w:hint="eastAsia"/>
          <w:bCs/>
          <w:sz w:val="20"/>
          <w:szCs w:val="20"/>
          <w:lang w:eastAsia="zh-CN"/>
        </w:rPr>
        <w:t>大指标体系，</w:t>
      </w:r>
      <w:r w:rsidR="005257F4">
        <w:rPr>
          <w:rFonts w:ascii="宋体" w:hAnsi="宋体" w:hint="eastAsia"/>
          <w:bCs/>
          <w:sz w:val="20"/>
          <w:szCs w:val="20"/>
          <w:lang w:eastAsia="zh-CN"/>
        </w:rPr>
        <w:t>提供</w:t>
      </w:r>
      <w:r>
        <w:rPr>
          <w:rFonts w:ascii="宋体" w:hAnsi="宋体" w:hint="eastAsia"/>
          <w:bCs/>
          <w:sz w:val="20"/>
          <w:szCs w:val="20"/>
          <w:lang w:eastAsia="zh-CN"/>
        </w:rPr>
        <w:t>多个角度资源援助的数值参考</w:t>
      </w:r>
      <w:r w:rsidR="005257F4">
        <w:rPr>
          <w:rFonts w:ascii="宋体" w:hAnsi="宋体" w:hint="eastAsia"/>
          <w:bCs/>
          <w:sz w:val="20"/>
          <w:szCs w:val="20"/>
          <w:lang w:eastAsia="zh-CN"/>
        </w:rPr>
        <w:t>体系</w:t>
      </w:r>
    </w:p>
    <w:p w14:paraId="4286AE63" w14:textId="6987B70C" w:rsidR="00260AB4" w:rsidRPr="00186422" w:rsidRDefault="00260AB4" w:rsidP="00513D4A">
      <w:pPr>
        <w:pStyle w:val="aa"/>
        <w:numPr>
          <w:ilvl w:val="0"/>
          <w:numId w:val="7"/>
        </w:numPr>
        <w:spacing w:before="20" w:line="320" w:lineRule="exact"/>
        <w:rPr>
          <w:rFonts w:ascii="宋体" w:hAnsi="宋体"/>
          <w:bCs/>
          <w:sz w:val="20"/>
          <w:szCs w:val="20"/>
          <w:lang w:eastAsia="zh-CN"/>
        </w:rPr>
      </w:pPr>
      <w:r>
        <w:rPr>
          <w:rFonts w:ascii="宋体" w:hAnsi="宋体" w:hint="eastAsia"/>
          <w:bCs/>
          <w:sz w:val="20"/>
          <w:szCs w:val="20"/>
          <w:lang w:eastAsia="zh-CN"/>
        </w:rPr>
        <w:t>使用</w:t>
      </w:r>
      <w:r>
        <w:rPr>
          <w:rFonts w:ascii="宋体" w:hAnsi="宋体"/>
          <w:bCs/>
          <w:sz w:val="20"/>
          <w:szCs w:val="20"/>
          <w:lang w:eastAsia="zh-CN"/>
        </w:rPr>
        <w:t>Python</w:t>
      </w:r>
      <w:r>
        <w:rPr>
          <w:rFonts w:ascii="宋体" w:hAnsi="宋体" w:hint="eastAsia"/>
          <w:bCs/>
          <w:sz w:val="20"/>
          <w:szCs w:val="20"/>
          <w:lang w:eastAsia="zh-CN"/>
        </w:rPr>
        <w:t>完成数据清理，</w:t>
      </w:r>
      <w:r w:rsidR="000F7D80">
        <w:rPr>
          <w:rFonts w:ascii="宋体" w:hAnsi="宋体" w:hint="eastAsia"/>
          <w:bCs/>
          <w:sz w:val="20"/>
          <w:szCs w:val="20"/>
          <w:lang w:eastAsia="zh-CN"/>
        </w:rPr>
        <w:t>引入统计学习模型</w:t>
      </w:r>
      <w:r>
        <w:rPr>
          <w:rFonts w:ascii="宋体" w:hAnsi="宋体" w:hint="eastAsia"/>
          <w:bCs/>
          <w:sz w:val="20"/>
          <w:szCs w:val="20"/>
          <w:lang w:eastAsia="zh-CN"/>
        </w:rPr>
        <w:t>，</w:t>
      </w:r>
      <w:r w:rsidR="002773FD">
        <w:rPr>
          <w:rFonts w:ascii="宋体" w:hAnsi="宋体" w:hint="eastAsia"/>
          <w:bCs/>
          <w:sz w:val="20"/>
          <w:szCs w:val="20"/>
          <w:lang w:eastAsia="zh-CN"/>
        </w:rPr>
        <w:t>依据重要性完成</w:t>
      </w:r>
      <w:r w:rsidR="00B56A73">
        <w:rPr>
          <w:rFonts w:ascii="宋体" w:hAnsi="宋体" w:hint="eastAsia"/>
          <w:bCs/>
          <w:sz w:val="20"/>
          <w:szCs w:val="20"/>
          <w:lang w:eastAsia="zh-CN"/>
        </w:rPr>
        <w:t>多维数据的合并</w:t>
      </w:r>
      <w:r w:rsidR="002773FD">
        <w:rPr>
          <w:rFonts w:ascii="宋体" w:hAnsi="宋体" w:hint="eastAsia"/>
          <w:bCs/>
          <w:sz w:val="20"/>
          <w:szCs w:val="20"/>
          <w:lang w:eastAsia="zh-CN"/>
        </w:rPr>
        <w:t>，保证指标体系正当性</w:t>
      </w:r>
    </w:p>
    <w:p w14:paraId="02F668D1" w14:textId="3DABB5DB" w:rsidR="00E272CD" w:rsidRPr="00E272CD" w:rsidRDefault="00260AB4" w:rsidP="00E272CD">
      <w:pPr>
        <w:pStyle w:val="aa"/>
        <w:numPr>
          <w:ilvl w:val="0"/>
          <w:numId w:val="7"/>
        </w:numPr>
        <w:spacing w:before="20" w:after="0" w:line="320" w:lineRule="exact"/>
        <w:rPr>
          <w:rFonts w:ascii="宋体" w:hAnsi="宋体"/>
          <w:bCs/>
          <w:lang w:eastAsia="zh-CN"/>
        </w:rPr>
      </w:pPr>
      <w:r>
        <w:rPr>
          <w:rFonts w:ascii="宋体" w:hAnsi="宋体" w:hint="eastAsia"/>
          <w:sz w:val="20"/>
          <w:szCs w:val="20"/>
          <w:lang w:eastAsia="zh-CN"/>
        </w:rPr>
        <w:t>利用</w:t>
      </w:r>
      <w:r w:rsidR="00B56A73">
        <w:rPr>
          <w:rFonts w:ascii="宋体" w:hAnsi="宋体" w:hint="eastAsia"/>
          <w:sz w:val="20"/>
          <w:szCs w:val="20"/>
          <w:lang w:eastAsia="zh-CN"/>
        </w:rPr>
        <w:t>商业智能软件</w:t>
      </w:r>
      <w:r>
        <w:rPr>
          <w:rFonts w:ascii="宋体" w:hAnsi="宋体"/>
          <w:sz w:val="20"/>
          <w:szCs w:val="20"/>
          <w:lang w:eastAsia="zh-CN"/>
        </w:rPr>
        <w:t>Tableau</w:t>
      </w:r>
      <w:r>
        <w:rPr>
          <w:rFonts w:ascii="宋体" w:hAnsi="宋体" w:hint="eastAsia"/>
          <w:sz w:val="20"/>
          <w:szCs w:val="20"/>
          <w:lang w:eastAsia="zh-CN"/>
        </w:rPr>
        <w:t>对1000+</w:t>
      </w:r>
      <w:r>
        <w:rPr>
          <w:rFonts w:ascii="宋体" w:hAnsi="宋体"/>
          <w:sz w:val="20"/>
          <w:szCs w:val="20"/>
          <w:lang w:eastAsia="zh-CN"/>
        </w:rPr>
        <w:t xml:space="preserve"> </w:t>
      </w:r>
      <w:r w:rsidR="006F59F8">
        <w:rPr>
          <w:rFonts w:ascii="宋体" w:hAnsi="宋体" w:hint="eastAsia"/>
          <w:bCs/>
          <w:sz w:val="20"/>
          <w:szCs w:val="20"/>
          <w:lang w:eastAsia="zh-CN"/>
        </w:rPr>
        <w:t>贫困指数</w:t>
      </w:r>
      <w:r>
        <w:rPr>
          <w:rFonts w:ascii="宋体" w:hAnsi="宋体" w:hint="eastAsia"/>
          <w:sz w:val="20"/>
          <w:szCs w:val="20"/>
          <w:lang w:eastAsia="zh-CN"/>
        </w:rPr>
        <w:t>进行</w:t>
      </w:r>
      <w:r w:rsidR="006F59F8">
        <w:rPr>
          <w:rFonts w:ascii="宋体" w:hAnsi="宋体" w:hint="eastAsia"/>
          <w:sz w:val="20"/>
          <w:szCs w:val="20"/>
          <w:lang w:eastAsia="zh-CN"/>
        </w:rPr>
        <w:t>数据可视化展示，</w:t>
      </w:r>
      <w:r>
        <w:rPr>
          <w:rFonts w:ascii="宋体" w:hAnsi="宋体" w:hint="eastAsia"/>
          <w:sz w:val="20"/>
          <w:szCs w:val="20"/>
          <w:lang w:eastAsia="zh-CN"/>
        </w:rPr>
        <w:t>提高数据解释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6F59F8">
        <w:rPr>
          <w:rFonts w:ascii="宋体" w:hAnsi="宋体" w:hint="eastAsia"/>
          <w:sz w:val="20"/>
          <w:szCs w:val="20"/>
          <w:lang w:eastAsia="zh-CN"/>
        </w:rPr>
        <w:t>性</w:t>
      </w:r>
      <w:r w:rsidR="0034123B">
        <w:rPr>
          <w:rFonts w:ascii="宋体" w:hAnsi="宋体" w:hint="eastAsia"/>
          <w:sz w:val="20"/>
          <w:szCs w:val="20"/>
          <w:lang w:eastAsia="zh-CN"/>
        </w:rPr>
        <w:t>与交互性</w:t>
      </w:r>
    </w:p>
    <w:p w14:paraId="0E6B6A5D" w14:textId="6D5357A1" w:rsidR="00260AB4" w:rsidRDefault="00260AB4" w:rsidP="009601A0">
      <w:pPr>
        <w:spacing w:before="20" w:line="320" w:lineRule="exact"/>
        <w:jc w:val="distribute"/>
        <w:rPr>
          <w:rFonts w:ascii="宋体" w:eastAsia="宋体" w:hAnsi="宋体" w:cs="Times New Roman"/>
          <w:i/>
          <w:iCs/>
          <w:sz w:val="20"/>
          <w:szCs w:val="20"/>
        </w:rPr>
      </w:pPr>
      <w:bookmarkStart w:id="46" w:name="OLE_LINK1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AA038E">
        <w:rPr>
          <w:rFonts w:ascii="宋体" w:eastAsia="宋体" w:hAnsi="宋体" w:cs="Times New Roman" w:hint="eastAsia"/>
          <w:b/>
          <w:bCs/>
          <w:sz w:val="20"/>
          <w:szCs w:val="20"/>
        </w:rPr>
        <w:t>中国银行</w:t>
      </w:r>
      <w:bookmarkEnd w:id="46"/>
      <w:r>
        <w:rPr>
          <w:rFonts w:ascii="宋体" w:eastAsia="宋体" w:hAnsi="宋体" w:cs="Times New Roman" w:hint="eastAsia"/>
          <w:i/>
          <w:iCs/>
          <w:sz w:val="20"/>
          <w:szCs w:val="20"/>
        </w:rPr>
        <w:t xml:space="preserve"> </w:t>
      </w:r>
      <w:r>
        <w:rPr>
          <w:rFonts w:ascii="宋体" w:eastAsia="宋体" w:hAnsi="宋体" w:cs="Times New Roman"/>
          <w:i/>
          <w:iCs/>
          <w:sz w:val="20"/>
          <w:szCs w:val="20"/>
        </w:rPr>
        <w:t xml:space="preserve">                                                                </w:t>
      </w:r>
      <w:r>
        <w:rPr>
          <w:rFonts w:ascii="宋体" w:eastAsia="宋体" w:hAnsi="宋体" w:cs="Times New Roman" w:hint="eastAsia"/>
          <w:sz w:val="20"/>
          <w:szCs w:val="20"/>
        </w:rPr>
        <w:t>201</w:t>
      </w:r>
      <w:r w:rsidR="00C5564B">
        <w:rPr>
          <w:rFonts w:ascii="宋体" w:eastAsia="宋体" w:hAnsi="宋体" w:cs="Times New Roman"/>
          <w:sz w:val="20"/>
          <w:szCs w:val="20"/>
        </w:rPr>
        <w:t>5</w:t>
      </w:r>
      <w:r>
        <w:rPr>
          <w:rFonts w:ascii="宋体" w:eastAsia="宋体" w:hAnsi="宋体" w:cs="Times New Roman" w:hint="eastAsia"/>
          <w:sz w:val="20"/>
          <w:szCs w:val="20"/>
        </w:rPr>
        <w:t>年</w:t>
      </w:r>
      <w:r>
        <w:rPr>
          <w:rFonts w:ascii="宋体" w:eastAsia="宋体" w:hAnsi="宋体" w:cs="Times New Roman"/>
          <w:sz w:val="20"/>
          <w:szCs w:val="20"/>
        </w:rPr>
        <w:t>7</w:t>
      </w:r>
      <w:r>
        <w:rPr>
          <w:rFonts w:ascii="宋体" w:eastAsia="宋体" w:hAnsi="宋体" w:cs="Times New Roman" w:hint="eastAsia"/>
          <w:sz w:val="20"/>
          <w:szCs w:val="20"/>
        </w:rPr>
        <w:t>月 -</w:t>
      </w:r>
      <w:r>
        <w:rPr>
          <w:rFonts w:ascii="宋体" w:eastAsia="宋体" w:hAnsi="宋体" w:cs="Times New Roman"/>
          <w:sz w:val="20"/>
          <w:szCs w:val="20"/>
        </w:rPr>
        <w:t xml:space="preserve"> </w:t>
      </w:r>
      <w:r>
        <w:rPr>
          <w:rFonts w:ascii="宋体" w:eastAsia="宋体" w:hAnsi="宋体" w:cs="Times New Roman" w:hint="eastAsia"/>
          <w:sz w:val="20"/>
          <w:szCs w:val="20"/>
        </w:rPr>
        <w:t>201</w:t>
      </w:r>
      <w:r w:rsidR="00C5564B">
        <w:rPr>
          <w:rFonts w:ascii="宋体" w:eastAsia="宋体" w:hAnsi="宋体" w:cs="Times New Roman"/>
          <w:sz w:val="20"/>
          <w:szCs w:val="20"/>
        </w:rPr>
        <w:t>5</w:t>
      </w:r>
      <w:r>
        <w:rPr>
          <w:rFonts w:ascii="宋体" w:eastAsia="宋体" w:hAnsi="宋体" w:cs="Times New Roman" w:hint="eastAsia"/>
          <w:sz w:val="20"/>
          <w:szCs w:val="20"/>
        </w:rPr>
        <w:t>年</w:t>
      </w:r>
      <w:r w:rsidRPr="007F7EBF">
        <w:rPr>
          <w:rFonts w:ascii="宋体" w:eastAsia="宋体" w:hAnsi="宋体" w:cs="Times New Roman"/>
          <w:sz w:val="20"/>
          <w:szCs w:val="20"/>
        </w:rPr>
        <w:t xml:space="preserve"> </w:t>
      </w:r>
      <w:r>
        <w:rPr>
          <w:rFonts w:ascii="宋体" w:eastAsia="宋体" w:hAnsi="宋体" w:cs="Times New Roman" w:hint="eastAsia"/>
          <w:sz w:val="20"/>
          <w:szCs w:val="20"/>
        </w:rPr>
        <w:t>8月</w:t>
      </w:r>
    </w:p>
    <w:p w14:paraId="49DC1C0B" w14:textId="64DB6F43" w:rsidR="00260AB4" w:rsidRPr="008F2A8D" w:rsidRDefault="005836D2" w:rsidP="009601A0">
      <w:pPr>
        <w:spacing w:before="20" w:line="320" w:lineRule="exact"/>
        <w:jc w:val="distribute"/>
        <w:rPr>
          <w:rFonts w:ascii="宋体" w:eastAsia="宋体" w:hAnsi="宋体" w:cs="Times New Roman"/>
          <w:i/>
          <w:iCs/>
          <w:sz w:val="20"/>
          <w:szCs w:val="20"/>
        </w:rPr>
      </w:pPr>
      <w:bookmarkStart w:id="47" w:name="OLE_LINK58"/>
      <w:bookmarkStart w:id="48" w:name="OLE_LINK59"/>
      <w:bookmarkStart w:id="49" w:name="OLE_LINK73"/>
      <w:bookmarkStart w:id="50" w:name="OLE_LINK74"/>
      <w:r>
        <w:rPr>
          <w:rFonts w:ascii="宋体" w:eastAsia="宋体" w:hAnsi="宋体" w:cs="Times New Roman" w:hint="eastAsia"/>
          <w:sz w:val="20"/>
          <w:szCs w:val="20"/>
        </w:rPr>
        <w:t xml:space="preserve">暑期实习生 </w:t>
      </w:r>
      <w:bookmarkEnd w:id="47"/>
      <w:bookmarkEnd w:id="48"/>
      <w:r>
        <w:rPr>
          <w:rFonts w:ascii="宋体" w:eastAsia="宋体" w:hAnsi="宋体" w:cs="Times New Roman"/>
          <w:sz w:val="20"/>
          <w:szCs w:val="20"/>
        </w:rPr>
        <w:t xml:space="preserve">  </w:t>
      </w:r>
      <w:bookmarkEnd w:id="49"/>
      <w:bookmarkEnd w:id="50"/>
      <w:r w:rsidR="00260AB4">
        <w:rPr>
          <w:rFonts w:ascii="宋体" w:eastAsia="宋体" w:hAnsi="宋体" w:cs="Times New Roman"/>
          <w:sz w:val="20"/>
          <w:szCs w:val="20"/>
        </w:rPr>
        <w:t xml:space="preserve">                                                                              </w:t>
      </w:r>
      <w:r w:rsidR="00260AB4" w:rsidRPr="00252A53">
        <w:rPr>
          <w:rFonts w:ascii="宋体" w:eastAsia="宋体" w:hAnsi="宋体" w:cs="Times New Roman" w:hint="eastAsia"/>
          <w:sz w:val="20"/>
          <w:szCs w:val="20"/>
        </w:rPr>
        <w:t>济南</w:t>
      </w:r>
      <w:r w:rsidR="00260AB4" w:rsidRPr="00513D4A">
        <w:rPr>
          <w:rFonts w:ascii="宋体" w:eastAsia="宋体" w:hAnsi="宋体" w:cs="Times New Roman"/>
          <w:i/>
          <w:iCs/>
          <w:sz w:val="20"/>
          <w:szCs w:val="20"/>
        </w:rPr>
        <w:t xml:space="preserve">  </w:t>
      </w:r>
      <w:r w:rsidR="00260AB4">
        <w:rPr>
          <w:rFonts w:ascii="宋体" w:eastAsia="宋体" w:hAnsi="宋体" w:cs="Times New Roman"/>
          <w:i/>
          <w:iCs/>
          <w:sz w:val="20"/>
          <w:szCs w:val="20"/>
        </w:rPr>
        <w:t xml:space="preserve">                                                                                </w:t>
      </w:r>
    </w:p>
    <w:p w14:paraId="1C2CBCEC" w14:textId="27A3E70D" w:rsidR="00260AB4" w:rsidRDefault="00260AB4" w:rsidP="00513D4A">
      <w:pPr>
        <w:pStyle w:val="aa"/>
        <w:numPr>
          <w:ilvl w:val="0"/>
          <w:numId w:val="9"/>
        </w:numPr>
        <w:spacing w:before="30" w:line="320" w:lineRule="exact"/>
        <w:rPr>
          <w:rFonts w:ascii="Times New Roman" w:hAnsi="Times New Roman"/>
          <w:sz w:val="20"/>
          <w:szCs w:val="20"/>
          <w:lang w:eastAsia="zh-CN"/>
        </w:rPr>
      </w:pPr>
      <w:bookmarkStart w:id="51" w:name="OLE_LINK3"/>
      <w:bookmarkStart w:id="52" w:name="OLE_LINK54"/>
      <w:bookmarkStart w:id="53" w:name="OLE_LINK61"/>
      <w:bookmarkStart w:id="54" w:name="OLE_LINK65"/>
      <w:bookmarkStart w:id="55" w:name="OLE_LINK82"/>
      <w:bookmarkStart w:id="56" w:name="OLE_LINK34"/>
      <w:bookmarkStart w:id="57" w:name="OLE_LINK96"/>
      <w:r>
        <w:rPr>
          <w:rFonts w:ascii="Times New Roman" w:hAnsi="Times New Roman" w:hint="eastAsia"/>
          <w:sz w:val="20"/>
          <w:szCs w:val="20"/>
          <w:lang w:eastAsia="zh-CN"/>
        </w:rPr>
        <w:t>引导超过</w:t>
      </w:r>
      <w:r>
        <w:rPr>
          <w:rFonts w:ascii="Times New Roman" w:hAnsi="Times New Roman" w:hint="eastAsia"/>
          <w:sz w:val="20"/>
          <w:szCs w:val="20"/>
          <w:lang w:eastAsia="zh-CN"/>
        </w:rPr>
        <w:t>3</w:t>
      </w:r>
      <w:r>
        <w:rPr>
          <w:rFonts w:ascii="Times New Roman" w:hAnsi="Times New Roman"/>
          <w:sz w:val="20"/>
          <w:szCs w:val="20"/>
          <w:lang w:eastAsia="zh-CN"/>
        </w:rPr>
        <w:t>00+</w:t>
      </w:r>
      <w:r>
        <w:rPr>
          <w:rFonts w:ascii="Times New Roman" w:hAnsi="Times New Roman" w:hint="eastAsia"/>
          <w:sz w:val="20"/>
          <w:szCs w:val="20"/>
          <w:lang w:eastAsia="zh-CN"/>
        </w:rPr>
        <w:t>顾客办理业务，</w:t>
      </w:r>
      <w:r w:rsidR="006F4D84">
        <w:rPr>
          <w:rFonts w:ascii="Times New Roman" w:hAnsi="Times New Roman" w:hint="eastAsia"/>
          <w:sz w:val="20"/>
          <w:szCs w:val="20"/>
          <w:lang w:eastAsia="zh-CN"/>
        </w:rPr>
        <w:t>办理自助开户，网银注册，银行卡挂失等业务，分担柜面业务压力</w:t>
      </w:r>
    </w:p>
    <w:p w14:paraId="7B5864ED" w14:textId="1D331EF7" w:rsidR="00260AB4" w:rsidRPr="00513D4A" w:rsidRDefault="006F4D84" w:rsidP="00513D4A">
      <w:pPr>
        <w:pStyle w:val="aa"/>
        <w:numPr>
          <w:ilvl w:val="0"/>
          <w:numId w:val="9"/>
        </w:numPr>
        <w:spacing w:before="30" w:after="0" w:line="320" w:lineRule="exact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宋体" w:hAnsi="宋体" w:hint="eastAsia"/>
          <w:sz w:val="20"/>
          <w:szCs w:val="20"/>
          <w:lang w:eastAsia="zh-CN"/>
        </w:rPr>
        <w:t>拓展理财产品业务</w:t>
      </w:r>
      <w:r w:rsidR="00260AB4" w:rsidRPr="00513D4A">
        <w:rPr>
          <w:rFonts w:ascii="宋体" w:hAnsi="宋体" w:hint="eastAsia"/>
          <w:sz w:val="20"/>
          <w:szCs w:val="20"/>
          <w:lang w:eastAsia="zh-CN"/>
        </w:rPr>
        <w:t>，基于客户人口统计特征和购买行为特征，</w:t>
      </w:r>
      <w:r>
        <w:rPr>
          <w:rFonts w:ascii="宋体" w:hAnsi="宋体" w:hint="eastAsia"/>
          <w:sz w:val="20"/>
          <w:szCs w:val="20"/>
          <w:lang w:eastAsia="zh-CN"/>
        </w:rPr>
        <w:t>适时向客户推荐理财产品</w:t>
      </w:r>
    </w:p>
    <w:bookmarkEnd w:id="15"/>
    <w:bookmarkEnd w:id="37"/>
    <w:bookmarkEnd w:id="51"/>
    <w:bookmarkEnd w:id="52"/>
    <w:bookmarkEnd w:id="53"/>
    <w:bookmarkEnd w:id="54"/>
    <w:bookmarkEnd w:id="55"/>
    <w:bookmarkEnd w:id="56"/>
    <w:bookmarkEnd w:id="57"/>
    <w:p w14:paraId="075AAADA" w14:textId="33B8DC9B" w:rsidR="008A646F" w:rsidRPr="008A646F" w:rsidRDefault="00DC0B74" w:rsidP="00513D4A">
      <w:pPr>
        <w:spacing w:before="120" w:line="320" w:lineRule="exact"/>
        <w:rPr>
          <w:rFonts w:ascii="Times New Roman" w:eastAsia="宋体" w:hAnsi="Times New Roman" w:cs="Times New Roman"/>
          <w:b/>
          <w:bCs/>
          <w:sz w:val="22"/>
          <w:u w:val="single"/>
        </w:rPr>
      </w:pPr>
      <w:r w:rsidRPr="00105763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项目经验</w:t>
      </w:r>
      <w:r w:rsidRPr="00105763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Pr="00BF4B19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                                                                         </w:t>
      </w:r>
      <w:r w:rsidR="00955F0E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</w:t>
      </w:r>
      <w:r w:rsidRPr="00BF4B19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</w:t>
      </w:r>
      <w:r w:rsidR="00955F0E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</w:t>
      </w:r>
      <w:r w:rsidRPr="00BF4B19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</w:t>
      </w:r>
    </w:p>
    <w:p w14:paraId="0F511AE5" w14:textId="7700DD1A" w:rsidR="00CD2F57" w:rsidRDefault="00CD2F57" w:rsidP="00D213AD">
      <w:pPr>
        <w:spacing w:before="30" w:line="320" w:lineRule="exact"/>
        <w:rPr>
          <w:rFonts w:ascii="宋体" w:eastAsia="宋体" w:hAnsi="宋体" w:cs="Times New Roman"/>
          <w:sz w:val="20"/>
          <w:szCs w:val="20"/>
        </w:rPr>
      </w:pPr>
      <w:bookmarkStart w:id="58" w:name="OLE_LINK97"/>
      <w:bookmarkStart w:id="59" w:name="OLE_LINK98"/>
      <w:bookmarkStart w:id="60" w:name="OLE_LINK22"/>
      <w:bookmarkStart w:id="61" w:name="OLE_LINK24"/>
      <w:bookmarkStart w:id="62" w:name="OLE_LINK2"/>
      <w:bookmarkStart w:id="63" w:name="OLE_LINK16"/>
      <w:r>
        <w:rPr>
          <w:rFonts w:ascii="Times New Roman" w:eastAsia="宋体" w:hAnsi="Times New Roman" w:cs="Times New Roman" w:hint="eastAsia"/>
          <w:b/>
          <w:bCs/>
          <w:sz w:val="20"/>
          <w:szCs w:val="20"/>
        </w:rPr>
        <w:t>亚马逊会员视频点击分析预测</w:t>
      </w:r>
      <w:r>
        <w:rPr>
          <w:rFonts w:ascii="Times New Roman" w:eastAsia="宋体" w:hAnsi="Times New Roman" w:cs="Times New Roman" w:hint="eastAsia"/>
          <w:b/>
          <w:bCs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0"/>
          <w:szCs w:val="20"/>
        </w:rPr>
        <w:t xml:space="preserve"> </w:t>
      </w:r>
      <w:bookmarkEnd w:id="58"/>
      <w:bookmarkEnd w:id="59"/>
      <w:r>
        <w:rPr>
          <w:rFonts w:ascii="Times New Roman" w:eastAsia="宋体" w:hAnsi="Times New Roman" w:cs="Times New Roman"/>
          <w:b/>
          <w:bCs/>
          <w:sz w:val="20"/>
          <w:szCs w:val="20"/>
        </w:rPr>
        <w:t xml:space="preserve">                                             </w:t>
      </w:r>
      <w:r w:rsidRPr="00E204FC">
        <w:rPr>
          <w:rFonts w:ascii="宋体" w:eastAsia="宋体" w:hAnsi="宋体" w:cs="Times New Roman" w:hint="eastAsia"/>
          <w:sz w:val="20"/>
          <w:szCs w:val="20"/>
        </w:rPr>
        <w:t>20</w:t>
      </w:r>
      <w:r>
        <w:rPr>
          <w:rFonts w:ascii="宋体" w:eastAsia="宋体" w:hAnsi="宋体" w:cs="Times New Roman" w:hint="eastAsia"/>
          <w:sz w:val="20"/>
          <w:szCs w:val="20"/>
        </w:rPr>
        <w:t>2</w:t>
      </w:r>
      <w:r>
        <w:rPr>
          <w:rFonts w:ascii="宋体" w:eastAsia="宋体" w:hAnsi="宋体" w:cs="Times New Roman"/>
          <w:sz w:val="20"/>
          <w:szCs w:val="20"/>
        </w:rPr>
        <w:t>1</w:t>
      </w:r>
      <w:r w:rsidRPr="00E204FC">
        <w:rPr>
          <w:rFonts w:ascii="宋体" w:eastAsia="宋体" w:hAnsi="宋体" w:cs="Times New Roman" w:hint="eastAsia"/>
          <w:sz w:val="20"/>
          <w:szCs w:val="20"/>
        </w:rPr>
        <w:t>年</w:t>
      </w:r>
      <w:r>
        <w:rPr>
          <w:rFonts w:ascii="宋体" w:eastAsia="宋体" w:hAnsi="宋体" w:cs="Times New Roman"/>
          <w:sz w:val="20"/>
          <w:szCs w:val="20"/>
        </w:rPr>
        <w:t>2</w:t>
      </w:r>
      <w:r w:rsidRPr="00E204FC">
        <w:rPr>
          <w:rFonts w:ascii="宋体" w:eastAsia="宋体" w:hAnsi="宋体" w:cs="Times New Roman" w:hint="eastAsia"/>
          <w:sz w:val="20"/>
          <w:szCs w:val="20"/>
        </w:rPr>
        <w:t>月</w:t>
      </w:r>
      <w:r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E204FC">
        <w:rPr>
          <w:rFonts w:ascii="宋体" w:eastAsia="宋体" w:hAnsi="宋体" w:cs="Times New Roman" w:hint="eastAsia"/>
          <w:sz w:val="20"/>
          <w:szCs w:val="20"/>
        </w:rPr>
        <w:t>-</w:t>
      </w:r>
      <w:r>
        <w:rPr>
          <w:rFonts w:ascii="宋体" w:eastAsia="宋体" w:hAnsi="宋体" w:cs="Times New Roman"/>
          <w:sz w:val="20"/>
          <w:szCs w:val="20"/>
        </w:rPr>
        <w:t xml:space="preserve"> </w:t>
      </w:r>
      <w:r w:rsidRPr="00E204FC">
        <w:rPr>
          <w:rFonts w:ascii="宋体" w:eastAsia="宋体" w:hAnsi="宋体" w:cs="Times New Roman" w:hint="eastAsia"/>
          <w:sz w:val="20"/>
          <w:szCs w:val="20"/>
        </w:rPr>
        <w:t>20</w:t>
      </w:r>
      <w:r>
        <w:rPr>
          <w:rFonts w:ascii="宋体" w:eastAsia="宋体" w:hAnsi="宋体" w:cs="Times New Roman" w:hint="eastAsia"/>
          <w:sz w:val="20"/>
          <w:szCs w:val="20"/>
        </w:rPr>
        <w:t>2</w:t>
      </w:r>
      <w:r>
        <w:rPr>
          <w:rFonts w:ascii="宋体" w:eastAsia="宋体" w:hAnsi="宋体" w:cs="Times New Roman"/>
          <w:sz w:val="20"/>
          <w:szCs w:val="20"/>
        </w:rPr>
        <w:t>1</w:t>
      </w:r>
      <w:r w:rsidRPr="00E204FC">
        <w:rPr>
          <w:rFonts w:ascii="宋体" w:eastAsia="宋体" w:hAnsi="宋体" w:cs="Times New Roman" w:hint="eastAsia"/>
          <w:sz w:val="20"/>
          <w:szCs w:val="20"/>
        </w:rPr>
        <w:t>年</w:t>
      </w:r>
      <w:r>
        <w:rPr>
          <w:rFonts w:ascii="宋体" w:eastAsia="宋体" w:hAnsi="宋体" w:cs="Times New Roman"/>
          <w:sz w:val="20"/>
          <w:szCs w:val="20"/>
        </w:rPr>
        <w:t>3</w:t>
      </w:r>
      <w:r w:rsidRPr="00E204FC">
        <w:rPr>
          <w:rFonts w:ascii="宋体" w:eastAsia="宋体" w:hAnsi="宋体" w:cs="Times New Roman" w:hint="eastAsia"/>
          <w:sz w:val="20"/>
          <w:szCs w:val="20"/>
        </w:rPr>
        <w:t>月</w:t>
      </w:r>
    </w:p>
    <w:p w14:paraId="3EEB985E" w14:textId="0910CABD" w:rsidR="00CD2F57" w:rsidRPr="005710F4" w:rsidRDefault="00CD2F57" w:rsidP="00CD2F57">
      <w:pPr>
        <w:pStyle w:val="aa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sz w:val="20"/>
          <w:szCs w:val="20"/>
          <w:lang w:eastAsia="zh-CN"/>
        </w:rPr>
      </w:pPr>
      <w:bookmarkStart w:id="64" w:name="OLE_LINK84"/>
      <w:bookmarkStart w:id="65" w:name="OLE_LINK85"/>
      <w:bookmarkStart w:id="66" w:name="OLE_LINK99"/>
      <w:r>
        <w:rPr>
          <w:rFonts w:hint="eastAsia"/>
          <w:sz w:val="20"/>
          <w:szCs w:val="20"/>
          <w:lang w:eastAsia="zh-CN"/>
        </w:rPr>
        <w:t>基于</w:t>
      </w:r>
      <w:r>
        <w:rPr>
          <w:rFonts w:hint="eastAsia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000+</w:t>
      </w:r>
      <w:r>
        <w:rPr>
          <w:rFonts w:hint="eastAsia"/>
          <w:sz w:val="20"/>
          <w:szCs w:val="20"/>
          <w:lang w:eastAsia="zh-CN"/>
        </w:rPr>
        <w:t>部影片</w:t>
      </w:r>
      <w:r w:rsidR="00B065DE">
        <w:rPr>
          <w:rFonts w:hint="eastAsia"/>
          <w:sz w:val="20"/>
          <w:szCs w:val="20"/>
          <w:lang w:eastAsia="zh-CN"/>
        </w:rPr>
        <w:t>数据，</w:t>
      </w:r>
      <w:r>
        <w:rPr>
          <w:rFonts w:hint="eastAsia"/>
          <w:sz w:val="20"/>
          <w:szCs w:val="20"/>
          <w:lang w:eastAsia="zh-CN"/>
        </w:rPr>
        <w:t>建立随机森林模型预测当日累计观看次数，误差不超过</w:t>
      </w:r>
      <w:r>
        <w:rPr>
          <w:rFonts w:hint="eastAsia"/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2000</w:t>
      </w:r>
      <w:r>
        <w:rPr>
          <w:rFonts w:hint="eastAsia"/>
          <w:sz w:val="20"/>
          <w:szCs w:val="20"/>
          <w:lang w:eastAsia="zh-CN"/>
        </w:rPr>
        <w:t>次</w:t>
      </w:r>
      <w:r>
        <w:rPr>
          <w:sz w:val="20"/>
          <w:szCs w:val="20"/>
          <w:lang w:eastAsia="zh-CN"/>
        </w:rPr>
        <w:t>(RMSE)</w:t>
      </w:r>
    </w:p>
    <w:p w14:paraId="71C1F7CD" w14:textId="1ED6853F" w:rsidR="00AA5298" w:rsidRDefault="00CD2F57" w:rsidP="00AA5298">
      <w:pPr>
        <w:pStyle w:val="aa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利用可视化工具</w:t>
      </w:r>
      <w:r>
        <w:rPr>
          <w:sz w:val="20"/>
          <w:szCs w:val="20"/>
          <w:lang w:eastAsia="zh-CN"/>
        </w:rPr>
        <w:t>seaborn</w:t>
      </w:r>
      <w:r>
        <w:rPr>
          <w:rFonts w:hint="eastAsia"/>
          <w:sz w:val="20"/>
          <w:szCs w:val="20"/>
          <w:lang w:eastAsia="zh-CN"/>
        </w:rPr>
        <w:t>对</w:t>
      </w:r>
      <w:r w:rsidR="00B065DE">
        <w:rPr>
          <w:rFonts w:hint="eastAsia"/>
          <w:sz w:val="20"/>
          <w:szCs w:val="20"/>
          <w:lang w:eastAsia="zh-CN"/>
        </w:rPr>
        <w:t>影片在网页的位置分布进行分析，总结位置因素对于吸引访客的重要性</w:t>
      </w:r>
    </w:p>
    <w:p w14:paraId="26C27B95" w14:textId="1D214A33" w:rsidR="00AA5298" w:rsidRDefault="00AA5298" w:rsidP="00AA5298">
      <w:pPr>
        <w:rPr>
          <w:rFonts w:ascii="宋体" w:eastAsia="宋体" w:hAnsi="宋体"/>
          <w:b/>
          <w:bCs/>
          <w:sz w:val="20"/>
          <w:szCs w:val="20"/>
        </w:rPr>
      </w:pPr>
      <w:r w:rsidRPr="00AA5298">
        <w:rPr>
          <w:rFonts w:ascii="宋体" w:eastAsia="宋体" w:hAnsi="宋体" w:hint="eastAsia"/>
          <w:b/>
          <w:bCs/>
          <w:sz w:val="20"/>
          <w:szCs w:val="20"/>
        </w:rPr>
        <w:t>银行客户流失行为预警分析</w:t>
      </w:r>
      <w:r>
        <w:rPr>
          <w:rFonts w:ascii="宋体" w:eastAsia="宋体" w:hAnsi="宋体" w:hint="eastAsia"/>
          <w:b/>
          <w:bCs/>
          <w:sz w:val="20"/>
          <w:szCs w:val="20"/>
        </w:rPr>
        <w:t xml:space="preserve"> </w:t>
      </w:r>
      <w:r>
        <w:rPr>
          <w:rFonts w:ascii="宋体" w:eastAsia="宋体" w:hAnsi="宋体"/>
          <w:b/>
          <w:bCs/>
          <w:sz w:val="20"/>
          <w:szCs w:val="20"/>
        </w:rPr>
        <w:t xml:space="preserve">                                               </w:t>
      </w:r>
      <w:r w:rsidRPr="00AA5298">
        <w:rPr>
          <w:rFonts w:ascii="宋体" w:eastAsia="宋体" w:hAnsi="宋体"/>
          <w:sz w:val="20"/>
          <w:szCs w:val="20"/>
        </w:rPr>
        <w:t>2021</w:t>
      </w:r>
      <w:r w:rsidRPr="00AA5298">
        <w:rPr>
          <w:rFonts w:ascii="宋体" w:eastAsia="宋体" w:hAnsi="宋体" w:hint="eastAsia"/>
          <w:sz w:val="20"/>
          <w:szCs w:val="20"/>
        </w:rPr>
        <w:t>年</w:t>
      </w:r>
      <w:r>
        <w:rPr>
          <w:rFonts w:ascii="宋体" w:eastAsia="宋体" w:hAnsi="宋体" w:hint="eastAsia"/>
          <w:sz w:val="20"/>
          <w:szCs w:val="20"/>
        </w:rPr>
        <w:t xml:space="preserve">1月 </w:t>
      </w:r>
      <w:r>
        <w:rPr>
          <w:rFonts w:ascii="宋体" w:eastAsia="宋体" w:hAnsi="宋体"/>
          <w:sz w:val="20"/>
          <w:szCs w:val="20"/>
        </w:rPr>
        <w:t>– 2021</w:t>
      </w:r>
      <w:r>
        <w:rPr>
          <w:rFonts w:ascii="宋体" w:eastAsia="宋体" w:hAnsi="宋体" w:hint="eastAsia"/>
          <w:sz w:val="20"/>
          <w:szCs w:val="20"/>
        </w:rPr>
        <w:t>年2月</w:t>
      </w:r>
    </w:p>
    <w:p w14:paraId="0E001747" w14:textId="1A61B388" w:rsidR="00AA5298" w:rsidRDefault="00407477" w:rsidP="00AA5298">
      <w:pPr>
        <w:pStyle w:val="aa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基于</w:t>
      </w:r>
      <w:r>
        <w:rPr>
          <w:rFonts w:hint="eastAsia"/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0000</w:t>
      </w:r>
      <w:r>
        <w:rPr>
          <w:rFonts w:hint="eastAsia"/>
          <w:sz w:val="20"/>
          <w:szCs w:val="20"/>
          <w:lang w:eastAsia="zh-CN"/>
        </w:rPr>
        <w:t>条客户流失数据，完成</w:t>
      </w:r>
      <w:r w:rsidR="00BD181C">
        <w:rPr>
          <w:rFonts w:hint="eastAsia"/>
          <w:sz w:val="20"/>
          <w:szCs w:val="20"/>
          <w:lang w:eastAsia="zh-CN"/>
        </w:rPr>
        <w:t>数据清理与建模过程预测客户流失的可能性，</w:t>
      </w:r>
      <w:r w:rsidR="00BD181C">
        <w:rPr>
          <w:rFonts w:hint="eastAsia"/>
          <w:sz w:val="20"/>
          <w:szCs w:val="20"/>
          <w:lang w:eastAsia="zh-CN"/>
        </w:rPr>
        <w:t xml:space="preserve"> </w:t>
      </w:r>
      <w:r w:rsidR="00BD181C">
        <w:rPr>
          <w:rFonts w:hint="eastAsia"/>
          <w:sz w:val="20"/>
          <w:szCs w:val="20"/>
          <w:lang w:eastAsia="zh-CN"/>
        </w:rPr>
        <w:t>模型</w:t>
      </w:r>
      <w:r w:rsidR="00BD181C">
        <w:rPr>
          <w:sz w:val="20"/>
          <w:szCs w:val="20"/>
          <w:lang w:eastAsia="zh-CN"/>
        </w:rPr>
        <w:t>AUC</w:t>
      </w:r>
      <w:r w:rsidR="00BD181C">
        <w:rPr>
          <w:rFonts w:hint="eastAsia"/>
          <w:sz w:val="20"/>
          <w:szCs w:val="20"/>
          <w:lang w:eastAsia="zh-CN"/>
        </w:rPr>
        <w:t>值为</w:t>
      </w:r>
      <w:r w:rsidR="00BD181C">
        <w:rPr>
          <w:sz w:val="20"/>
          <w:szCs w:val="20"/>
          <w:lang w:eastAsia="zh-CN"/>
        </w:rPr>
        <w:t>0.82</w:t>
      </w:r>
    </w:p>
    <w:p w14:paraId="1A1DD8FE" w14:textId="64959F51" w:rsidR="00AA5298" w:rsidRPr="005710F4" w:rsidRDefault="00BD181C" w:rsidP="00AA5298">
      <w:pPr>
        <w:pStyle w:val="aa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针对逻辑回归系数，解释模型结果，量化客户流失因素的影响，形成防止客户流失的预警建议</w:t>
      </w:r>
    </w:p>
    <w:p w14:paraId="35818115" w14:textId="68ABE91D" w:rsidR="00CD2F57" w:rsidRDefault="00CD2F57" w:rsidP="00D213AD">
      <w:pPr>
        <w:spacing w:before="30" w:line="320" w:lineRule="exact"/>
        <w:rPr>
          <w:rFonts w:ascii="宋体" w:eastAsia="宋体" w:hAnsi="宋体" w:cs="Times New Roman"/>
          <w:sz w:val="20"/>
          <w:szCs w:val="20"/>
        </w:rPr>
      </w:pPr>
      <w:bookmarkStart w:id="67" w:name="OLE_LINK86"/>
      <w:bookmarkStart w:id="68" w:name="OLE_LINK87"/>
      <w:bookmarkEnd w:id="64"/>
      <w:bookmarkEnd w:id="65"/>
      <w:bookmarkEnd w:id="66"/>
      <w:r>
        <w:rPr>
          <w:rFonts w:ascii="Times New Roman" w:eastAsia="宋体" w:hAnsi="Times New Roman" w:cs="Times New Roman" w:hint="eastAsia"/>
          <w:b/>
          <w:bCs/>
          <w:sz w:val="20"/>
          <w:szCs w:val="20"/>
        </w:rPr>
        <w:t>旧金山市犯罪行为分析与预测</w:t>
      </w:r>
      <w:bookmarkEnd w:id="67"/>
      <w:bookmarkEnd w:id="68"/>
      <w:r>
        <w:rPr>
          <w:rFonts w:ascii="Times New Roman" w:eastAsia="宋体" w:hAnsi="Times New Roman" w:cs="Times New Roman" w:hint="eastAsia"/>
          <w:b/>
          <w:bCs/>
          <w:sz w:val="20"/>
          <w:szCs w:val="20"/>
        </w:rPr>
        <w:t xml:space="preserve"> </w:t>
      </w:r>
      <w:bookmarkEnd w:id="60"/>
      <w:bookmarkEnd w:id="61"/>
      <w:r>
        <w:rPr>
          <w:rFonts w:ascii="Times New Roman" w:eastAsia="宋体" w:hAnsi="Times New Roman" w:cs="Times New Roman"/>
          <w:b/>
          <w:bCs/>
          <w:sz w:val="20"/>
          <w:szCs w:val="20"/>
        </w:rPr>
        <w:t xml:space="preserve">                                  </w:t>
      </w:r>
      <w:bookmarkStart w:id="69" w:name="_Hlk44164862"/>
      <w:r>
        <w:rPr>
          <w:rFonts w:ascii="Times New Roman" w:eastAsia="宋体" w:hAnsi="Times New Roman" w:cs="Times New Roman"/>
          <w:b/>
          <w:bCs/>
          <w:sz w:val="20"/>
          <w:szCs w:val="20"/>
        </w:rPr>
        <w:t xml:space="preserve">            </w:t>
      </w:r>
      <w:r w:rsidRPr="00E204FC">
        <w:rPr>
          <w:rFonts w:ascii="宋体" w:eastAsia="宋体" w:hAnsi="宋体" w:cs="Times New Roman" w:hint="eastAsia"/>
          <w:sz w:val="20"/>
          <w:szCs w:val="20"/>
        </w:rPr>
        <w:t>20</w:t>
      </w:r>
      <w:r>
        <w:rPr>
          <w:rFonts w:ascii="宋体" w:eastAsia="宋体" w:hAnsi="宋体" w:cs="Times New Roman" w:hint="eastAsia"/>
          <w:sz w:val="20"/>
          <w:szCs w:val="20"/>
        </w:rPr>
        <w:t>20</w:t>
      </w:r>
      <w:r w:rsidRPr="00E204FC">
        <w:rPr>
          <w:rFonts w:ascii="宋体" w:eastAsia="宋体" w:hAnsi="宋体" w:cs="Times New Roman" w:hint="eastAsia"/>
          <w:sz w:val="20"/>
          <w:szCs w:val="20"/>
        </w:rPr>
        <w:t>年</w:t>
      </w:r>
      <w:r>
        <w:rPr>
          <w:rFonts w:ascii="宋体" w:eastAsia="宋体" w:hAnsi="宋体" w:cs="Times New Roman"/>
          <w:sz w:val="20"/>
          <w:szCs w:val="20"/>
        </w:rPr>
        <w:t>7</w:t>
      </w:r>
      <w:r w:rsidRPr="00E204FC">
        <w:rPr>
          <w:rFonts w:ascii="宋体" w:eastAsia="宋体" w:hAnsi="宋体" w:cs="Times New Roman" w:hint="eastAsia"/>
          <w:sz w:val="20"/>
          <w:szCs w:val="20"/>
        </w:rPr>
        <w:t>月</w:t>
      </w:r>
      <w:r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E204FC">
        <w:rPr>
          <w:rFonts w:ascii="宋体" w:eastAsia="宋体" w:hAnsi="宋体" w:cs="Times New Roman" w:hint="eastAsia"/>
          <w:sz w:val="20"/>
          <w:szCs w:val="20"/>
        </w:rPr>
        <w:t>-</w:t>
      </w:r>
      <w:r>
        <w:rPr>
          <w:rFonts w:ascii="宋体" w:eastAsia="宋体" w:hAnsi="宋体" w:cs="Times New Roman"/>
          <w:sz w:val="20"/>
          <w:szCs w:val="20"/>
        </w:rPr>
        <w:t xml:space="preserve"> </w:t>
      </w:r>
      <w:r w:rsidRPr="00E204FC">
        <w:rPr>
          <w:rFonts w:ascii="宋体" w:eastAsia="宋体" w:hAnsi="宋体" w:cs="Times New Roman" w:hint="eastAsia"/>
          <w:sz w:val="20"/>
          <w:szCs w:val="20"/>
        </w:rPr>
        <w:t>20</w:t>
      </w:r>
      <w:r>
        <w:rPr>
          <w:rFonts w:ascii="宋体" w:eastAsia="宋体" w:hAnsi="宋体" w:cs="Times New Roman" w:hint="eastAsia"/>
          <w:sz w:val="20"/>
          <w:szCs w:val="20"/>
        </w:rPr>
        <w:t>20</w:t>
      </w:r>
      <w:r w:rsidRPr="00E204FC">
        <w:rPr>
          <w:rFonts w:ascii="宋体" w:eastAsia="宋体" w:hAnsi="宋体" w:cs="Times New Roman" w:hint="eastAsia"/>
          <w:sz w:val="20"/>
          <w:szCs w:val="20"/>
        </w:rPr>
        <w:t>年</w:t>
      </w:r>
      <w:r>
        <w:rPr>
          <w:rFonts w:ascii="宋体" w:eastAsia="宋体" w:hAnsi="宋体" w:cs="Times New Roman"/>
          <w:sz w:val="20"/>
          <w:szCs w:val="20"/>
        </w:rPr>
        <w:t>8</w:t>
      </w:r>
      <w:r w:rsidRPr="00E204FC">
        <w:rPr>
          <w:rFonts w:ascii="宋体" w:eastAsia="宋体" w:hAnsi="宋体" w:cs="Times New Roman" w:hint="eastAsia"/>
          <w:sz w:val="20"/>
          <w:szCs w:val="20"/>
        </w:rPr>
        <w:t>月</w:t>
      </w:r>
      <w:bookmarkEnd w:id="69"/>
    </w:p>
    <w:p w14:paraId="4441DDD1" w14:textId="77777777" w:rsidR="00CD2F57" w:rsidRPr="005710F4" w:rsidRDefault="00CD2F57" w:rsidP="005710F4">
      <w:pPr>
        <w:pStyle w:val="aa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sz w:val="20"/>
          <w:szCs w:val="20"/>
          <w:lang w:eastAsia="zh-CN"/>
        </w:rPr>
      </w:pPr>
      <w:bookmarkStart w:id="70" w:name="OLE_LINK23"/>
      <w:bookmarkStart w:id="71" w:name="OLE_LINK37"/>
      <w:bookmarkStart w:id="72" w:name="OLE_LINK38"/>
      <w:bookmarkStart w:id="73" w:name="OLE_LINK88"/>
      <w:bookmarkStart w:id="74" w:name="OLE_LINK27"/>
      <w:bookmarkStart w:id="75" w:name="OLE_LINK32"/>
      <w:bookmarkStart w:id="76" w:name="OLE_LINK44"/>
      <w:bookmarkStart w:id="77" w:name="OLE_LINK42"/>
      <w:bookmarkStart w:id="78" w:name="OLE_LINK17"/>
      <w:r w:rsidRPr="005710F4">
        <w:rPr>
          <w:rFonts w:hint="eastAsia"/>
          <w:sz w:val="20"/>
          <w:szCs w:val="20"/>
          <w:lang w:eastAsia="zh-CN"/>
        </w:rPr>
        <w:t>针对旧金山市</w:t>
      </w:r>
      <w:r w:rsidRPr="005710F4">
        <w:rPr>
          <w:sz w:val="20"/>
          <w:szCs w:val="20"/>
          <w:lang w:eastAsia="zh-CN"/>
        </w:rPr>
        <w:t>240</w:t>
      </w:r>
      <w:r w:rsidRPr="005710F4">
        <w:rPr>
          <w:rFonts w:hint="eastAsia"/>
          <w:sz w:val="20"/>
          <w:szCs w:val="20"/>
          <w:lang w:eastAsia="zh-CN"/>
        </w:rPr>
        <w:t>万的犯罪数据</w:t>
      </w:r>
      <w:r w:rsidRPr="005710F4">
        <w:rPr>
          <w:sz w:val="20"/>
          <w:szCs w:val="20"/>
          <w:lang w:eastAsia="zh-CN"/>
        </w:rPr>
        <w:t>,</w:t>
      </w:r>
      <w:r w:rsidRPr="005710F4">
        <w:rPr>
          <w:rFonts w:hint="eastAsia"/>
          <w:sz w:val="20"/>
          <w:szCs w:val="20"/>
          <w:lang w:eastAsia="zh-CN"/>
        </w:rPr>
        <w:t xml:space="preserve"> </w:t>
      </w:r>
      <w:r w:rsidRPr="005710F4">
        <w:rPr>
          <w:rFonts w:hint="eastAsia"/>
          <w:sz w:val="20"/>
          <w:szCs w:val="20"/>
          <w:lang w:eastAsia="zh-CN"/>
        </w:rPr>
        <w:t>搭建</w:t>
      </w:r>
      <w:r w:rsidRPr="005710F4">
        <w:rPr>
          <w:sz w:val="20"/>
          <w:szCs w:val="20"/>
          <w:lang w:eastAsia="zh-CN"/>
        </w:rPr>
        <w:t>ETL</w:t>
      </w:r>
      <w:r w:rsidRPr="005710F4">
        <w:rPr>
          <w:rFonts w:hint="eastAsia"/>
          <w:sz w:val="20"/>
          <w:szCs w:val="20"/>
          <w:lang w:eastAsia="zh-CN"/>
        </w:rPr>
        <w:t>数据处理管道并利用</w:t>
      </w:r>
      <w:r w:rsidRPr="005710F4">
        <w:rPr>
          <w:sz w:val="20"/>
          <w:szCs w:val="20"/>
          <w:lang w:eastAsia="zh-CN"/>
        </w:rPr>
        <w:t>Spark SQL</w:t>
      </w:r>
      <w:r w:rsidRPr="005710F4">
        <w:rPr>
          <w:rFonts w:hint="eastAsia"/>
          <w:sz w:val="20"/>
          <w:szCs w:val="20"/>
          <w:lang w:eastAsia="zh-CN"/>
        </w:rPr>
        <w:t>进行大数据探索分析</w:t>
      </w:r>
    </w:p>
    <w:bookmarkEnd w:id="70"/>
    <w:p w14:paraId="2DE776F0" w14:textId="77777777" w:rsidR="00CD2F57" w:rsidRDefault="00CD2F57" w:rsidP="005710F4">
      <w:pPr>
        <w:pStyle w:val="aa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sz w:val="20"/>
          <w:szCs w:val="20"/>
          <w:lang w:eastAsia="zh-CN"/>
        </w:rPr>
      </w:pPr>
      <w:r w:rsidRPr="005710F4">
        <w:rPr>
          <w:rFonts w:hint="eastAsia"/>
          <w:sz w:val="20"/>
          <w:szCs w:val="20"/>
          <w:lang w:eastAsia="zh-CN"/>
        </w:rPr>
        <w:t>基于犯罪分布的空间数据，利用</w:t>
      </w:r>
      <w:r w:rsidRPr="005710F4">
        <w:rPr>
          <w:sz w:val="20"/>
          <w:szCs w:val="20"/>
          <w:lang w:eastAsia="zh-CN"/>
        </w:rPr>
        <w:t>Spark ML</w:t>
      </w:r>
      <w:r w:rsidRPr="005710F4">
        <w:rPr>
          <w:rFonts w:hint="eastAsia"/>
          <w:sz w:val="20"/>
          <w:szCs w:val="20"/>
          <w:lang w:eastAsia="zh-CN"/>
        </w:rPr>
        <w:t>建立</w:t>
      </w:r>
      <w:proofErr w:type="spellStart"/>
      <w:r>
        <w:rPr>
          <w:sz w:val="20"/>
          <w:szCs w:val="20"/>
          <w:lang w:eastAsia="zh-CN"/>
        </w:rPr>
        <w:t>Kmeans</w:t>
      </w:r>
      <w:proofErr w:type="spellEnd"/>
      <w:r w:rsidRPr="005710F4">
        <w:rPr>
          <w:rFonts w:hint="eastAsia"/>
          <w:sz w:val="20"/>
          <w:szCs w:val="20"/>
          <w:lang w:eastAsia="zh-CN"/>
        </w:rPr>
        <w:t>模型，完成空间数据的聚类与可视化分析</w:t>
      </w:r>
    </w:p>
    <w:p w14:paraId="54FDE46A" w14:textId="77777777" w:rsidR="00CD2F57" w:rsidRPr="00ED1ED7" w:rsidRDefault="00CD2F57" w:rsidP="00321492">
      <w:pPr>
        <w:spacing w:before="30" w:line="320" w:lineRule="exact"/>
        <w:jc w:val="distribute"/>
        <w:rPr>
          <w:rFonts w:ascii="宋体" w:eastAsia="宋体" w:hAnsi="宋体" w:cs="Times New Roman"/>
          <w:sz w:val="20"/>
          <w:szCs w:val="20"/>
        </w:rPr>
      </w:pPr>
      <w:bookmarkStart w:id="79" w:name="OLE_LINK89"/>
      <w:bookmarkStart w:id="80" w:name="OLE_LINK90"/>
      <w:bookmarkEnd w:id="71"/>
      <w:bookmarkEnd w:id="72"/>
      <w:bookmarkEnd w:id="73"/>
      <w:r>
        <w:rPr>
          <w:rFonts w:ascii="宋体" w:eastAsia="宋体" w:hAnsi="宋体" w:cs="Times New Roman" w:hint="eastAsia"/>
          <w:b/>
          <w:bCs/>
          <w:sz w:val="20"/>
          <w:szCs w:val="20"/>
        </w:rPr>
        <w:t>桑坦德银行：客户行为预测</w:t>
      </w:r>
      <w:r>
        <w:rPr>
          <w:rFonts w:ascii="宋体" w:eastAsia="宋体" w:hAnsi="宋体" w:cs="Times New Roman"/>
          <w:b/>
          <w:bCs/>
          <w:sz w:val="20"/>
          <w:szCs w:val="20"/>
        </w:rPr>
        <w:t xml:space="preserve"> </w:t>
      </w:r>
      <w:bookmarkEnd w:id="79"/>
      <w:bookmarkEnd w:id="80"/>
      <w:r>
        <w:rPr>
          <w:rFonts w:ascii="宋体" w:eastAsia="宋体" w:hAnsi="宋体" w:cs="Times New Roman"/>
          <w:b/>
          <w:bCs/>
          <w:sz w:val="20"/>
          <w:szCs w:val="20"/>
        </w:rPr>
        <w:t xml:space="preserve">                                               </w:t>
      </w:r>
      <w:r w:rsidRPr="008F2A8D">
        <w:rPr>
          <w:rFonts w:ascii="宋体" w:eastAsia="宋体" w:hAnsi="宋体" w:cs="Times New Roman" w:hint="eastAsia"/>
          <w:sz w:val="20"/>
          <w:szCs w:val="20"/>
        </w:rPr>
        <w:t>2019年6月</w:t>
      </w:r>
      <w:r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8F2A8D">
        <w:rPr>
          <w:rFonts w:ascii="宋体" w:eastAsia="宋体" w:hAnsi="宋体" w:cs="Times New Roman" w:hint="eastAsia"/>
          <w:sz w:val="20"/>
          <w:szCs w:val="20"/>
        </w:rPr>
        <w:t>-</w:t>
      </w:r>
      <w:r>
        <w:rPr>
          <w:rFonts w:ascii="宋体" w:eastAsia="宋体" w:hAnsi="宋体" w:cs="Times New Roman"/>
          <w:sz w:val="20"/>
          <w:szCs w:val="20"/>
        </w:rPr>
        <w:t xml:space="preserve"> </w:t>
      </w:r>
      <w:r w:rsidRPr="008F2A8D">
        <w:rPr>
          <w:rFonts w:ascii="宋体" w:eastAsia="宋体" w:hAnsi="宋体" w:cs="Times New Roman" w:hint="eastAsia"/>
          <w:sz w:val="20"/>
          <w:szCs w:val="20"/>
        </w:rPr>
        <w:t>2019年</w:t>
      </w:r>
      <w:r>
        <w:rPr>
          <w:rFonts w:ascii="宋体" w:eastAsia="宋体" w:hAnsi="宋体" w:cs="Times New Roman"/>
          <w:sz w:val="20"/>
          <w:szCs w:val="20"/>
        </w:rPr>
        <w:t>8</w:t>
      </w:r>
      <w:r w:rsidRPr="008F2A8D">
        <w:rPr>
          <w:rFonts w:ascii="宋体" w:eastAsia="宋体" w:hAnsi="宋体" w:cs="Times New Roman" w:hint="eastAsia"/>
          <w:sz w:val="20"/>
          <w:szCs w:val="20"/>
        </w:rPr>
        <w:t>月</w:t>
      </w:r>
    </w:p>
    <w:p w14:paraId="2B3092BF" w14:textId="1290E8FA" w:rsidR="00CD2F57" w:rsidRPr="00E9442D" w:rsidRDefault="00CD2F57" w:rsidP="00321492">
      <w:pPr>
        <w:pStyle w:val="aa"/>
        <w:numPr>
          <w:ilvl w:val="0"/>
          <w:numId w:val="14"/>
        </w:numPr>
        <w:spacing w:before="20" w:after="0" w:line="320" w:lineRule="exact"/>
        <w:rPr>
          <w:rFonts w:ascii="宋体" w:hAnsi="宋体"/>
          <w:sz w:val="20"/>
          <w:szCs w:val="20"/>
          <w:lang w:eastAsia="zh-CN"/>
        </w:rPr>
      </w:pPr>
      <w:bookmarkStart w:id="81" w:name="OLE_LINK91"/>
      <w:bookmarkStart w:id="82" w:name="OLE_LINK92"/>
      <w:r>
        <w:rPr>
          <w:rFonts w:ascii="宋体" w:hAnsi="宋体" w:hint="eastAsia"/>
          <w:sz w:val="20"/>
          <w:szCs w:val="20"/>
          <w:lang w:eastAsia="zh-CN"/>
        </w:rPr>
        <w:t>基于10</w:t>
      </w:r>
      <w:r>
        <w:rPr>
          <w:rFonts w:ascii="宋体" w:hAnsi="宋体"/>
          <w:sz w:val="20"/>
          <w:szCs w:val="20"/>
          <w:lang w:eastAsia="zh-CN"/>
        </w:rPr>
        <w:t>K</w:t>
      </w:r>
      <w:r>
        <w:rPr>
          <w:rFonts w:ascii="宋体" w:hAnsi="宋体" w:hint="eastAsia"/>
          <w:sz w:val="20"/>
          <w:szCs w:val="20"/>
          <w:lang w:eastAsia="zh-CN"/>
        </w:rPr>
        <w:t>定期存款的购买行为数据，利用</w:t>
      </w:r>
      <w:r w:rsidRPr="008B2B62">
        <w:rPr>
          <w:rFonts w:ascii="Times New Roman" w:hAnsi="Times New Roman"/>
          <w:sz w:val="20"/>
          <w:szCs w:val="20"/>
          <w:lang w:eastAsia="zh-CN"/>
        </w:rPr>
        <w:t>Python</w:t>
      </w:r>
      <w:r>
        <w:rPr>
          <w:rFonts w:ascii="宋体" w:hAnsi="宋体" w:hint="eastAsia"/>
          <w:sz w:val="20"/>
          <w:szCs w:val="20"/>
          <w:lang w:eastAsia="zh-CN"/>
        </w:rPr>
        <w:t>建立分类</w:t>
      </w:r>
      <w:r w:rsidRPr="00620189">
        <w:rPr>
          <w:rFonts w:ascii="宋体" w:hAnsi="宋体" w:hint="eastAsia"/>
          <w:sz w:val="20"/>
          <w:szCs w:val="20"/>
          <w:lang w:eastAsia="zh-CN"/>
        </w:rPr>
        <w:t>模型</w:t>
      </w:r>
      <w:r w:rsidR="00BD181C">
        <w:rPr>
          <w:rFonts w:ascii="宋体" w:hAnsi="宋体" w:hint="eastAsia"/>
          <w:sz w:val="20"/>
          <w:szCs w:val="20"/>
          <w:lang w:eastAsia="zh-CN"/>
        </w:rPr>
        <w:t>预测购买行为，</w:t>
      </w:r>
      <w:r w:rsidRPr="00620189">
        <w:rPr>
          <w:rFonts w:ascii="宋体" w:hAnsi="宋体" w:hint="eastAsia"/>
          <w:sz w:val="20"/>
          <w:szCs w:val="20"/>
          <w:lang w:eastAsia="zh-CN"/>
        </w:rPr>
        <w:t>模型准确率高达80%</w:t>
      </w:r>
    </w:p>
    <w:p w14:paraId="017A73DF" w14:textId="77777777" w:rsidR="00CD2F57" w:rsidRDefault="00CD2F57" w:rsidP="00321492">
      <w:pPr>
        <w:pStyle w:val="aa"/>
        <w:numPr>
          <w:ilvl w:val="0"/>
          <w:numId w:val="14"/>
        </w:numPr>
        <w:spacing w:before="20" w:after="0" w:line="320" w:lineRule="exact"/>
        <w:rPr>
          <w:rFonts w:ascii="宋体" w:hAnsi="宋体"/>
          <w:sz w:val="20"/>
          <w:szCs w:val="20"/>
          <w:lang w:eastAsia="zh-CN"/>
        </w:rPr>
      </w:pPr>
      <w:r>
        <w:rPr>
          <w:rFonts w:ascii="宋体" w:hAnsi="宋体" w:hint="eastAsia"/>
          <w:sz w:val="20"/>
          <w:szCs w:val="20"/>
          <w:lang w:eastAsia="zh-CN"/>
        </w:rPr>
        <w:t>依据模型结果，发掘潜在客户，制定电话营销策略，提高客户转化率</w:t>
      </w:r>
    </w:p>
    <w:bookmarkEnd w:id="62"/>
    <w:bookmarkEnd w:id="63"/>
    <w:bookmarkEnd w:id="74"/>
    <w:bookmarkEnd w:id="75"/>
    <w:bookmarkEnd w:id="76"/>
    <w:bookmarkEnd w:id="77"/>
    <w:bookmarkEnd w:id="78"/>
    <w:bookmarkEnd w:id="81"/>
    <w:bookmarkEnd w:id="82"/>
    <w:p w14:paraId="256DD87E" w14:textId="6480DE08" w:rsidR="006000BE" w:rsidRDefault="00D82BFF" w:rsidP="00513D4A">
      <w:pPr>
        <w:spacing w:before="120" w:line="320" w:lineRule="exact"/>
        <w:rPr>
          <w:rFonts w:ascii="Times New Roman" w:eastAsia="宋体" w:hAnsi="Times New Roman" w:cs="Times New Roman"/>
          <w:b/>
          <w:bCs/>
          <w:sz w:val="22"/>
          <w:u w:val="single"/>
        </w:rPr>
      </w:pPr>
      <w:r w:rsidRPr="00105763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实践经验</w:t>
      </w:r>
      <w:r w:rsidR="003B22B6" w:rsidRPr="00105763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 xml:space="preserve"> </w:t>
      </w:r>
      <w:r w:rsidR="003B22B6" w:rsidRPr="00BF4B19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                   </w:t>
      </w:r>
      <w:r w:rsidR="00BF4B19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        </w:t>
      </w:r>
      <w:r w:rsidR="003B22B6" w:rsidRPr="00BF4B19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                                        </w:t>
      </w:r>
      <w:r w:rsidR="00AE006F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</w:t>
      </w:r>
      <w:r w:rsidR="003B22B6" w:rsidRPr="00BF4B19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</w:t>
      </w:r>
      <w:r w:rsidR="006000BE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</w:t>
      </w:r>
      <w:r w:rsidR="003B22B6" w:rsidRPr="00BF4B19">
        <w:rPr>
          <w:rFonts w:ascii="Times New Roman" w:eastAsia="宋体" w:hAnsi="Times New Roman" w:cs="Times New Roman"/>
          <w:b/>
          <w:bCs/>
          <w:sz w:val="22"/>
          <w:u w:val="single"/>
        </w:rPr>
        <w:t xml:space="preserve">   </w:t>
      </w:r>
    </w:p>
    <w:p w14:paraId="49083475" w14:textId="3753A4EB" w:rsidR="00C12698" w:rsidRDefault="00C12698" w:rsidP="00D213AD">
      <w:pPr>
        <w:spacing w:line="320" w:lineRule="exact"/>
        <w:rPr>
          <w:rFonts w:ascii="宋体" w:eastAsia="宋体" w:hAnsi="宋体" w:cs="Times New Roman"/>
          <w:sz w:val="20"/>
          <w:szCs w:val="20"/>
        </w:rPr>
      </w:pPr>
      <w:bookmarkStart w:id="83" w:name="OLE_LINK68"/>
      <w:bookmarkStart w:id="84" w:name="OLE_LINK69"/>
      <w:bookmarkStart w:id="85" w:name="OLE_LINK55"/>
      <w:bookmarkStart w:id="86" w:name="OLE_LINK56"/>
      <w:r>
        <w:rPr>
          <w:rFonts w:ascii="Times New Roman" w:eastAsia="宋体" w:hAnsi="Times New Roman" w:cs="Times New Roman" w:hint="eastAsia"/>
          <w:b/>
          <w:bCs/>
          <w:sz w:val="20"/>
          <w:szCs w:val="20"/>
        </w:rPr>
        <w:t>麻省理工大学</w:t>
      </w:r>
      <w:r w:rsidR="00462D22">
        <w:rPr>
          <w:rFonts w:ascii="Times New Roman" w:eastAsia="宋体" w:hAnsi="Times New Roman" w:cs="Times New Roman"/>
          <w:b/>
          <w:bCs/>
          <w:sz w:val="20"/>
          <w:szCs w:val="20"/>
        </w:rPr>
        <w:t xml:space="preserve">Fintech Conference, </w:t>
      </w:r>
      <w:r w:rsidR="00462D22">
        <w:rPr>
          <w:rFonts w:ascii="Times New Roman" w:eastAsia="宋体" w:hAnsi="Times New Roman" w:cs="Times New Roman" w:hint="eastAsia"/>
          <w:sz w:val="20"/>
          <w:szCs w:val="20"/>
        </w:rPr>
        <w:t>会议成员，线上</w:t>
      </w:r>
      <w:r w:rsidRPr="00A346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sz w:val="20"/>
          <w:szCs w:val="20"/>
        </w:rPr>
        <w:t xml:space="preserve">               </w:t>
      </w:r>
      <w:r w:rsidR="00462D22">
        <w:rPr>
          <w:rFonts w:ascii="Times New Roman" w:eastAsia="宋体" w:hAnsi="Times New Roman" w:cs="Times New Roman"/>
          <w:sz w:val="20"/>
          <w:szCs w:val="20"/>
        </w:rPr>
        <w:t xml:space="preserve">             </w:t>
      </w:r>
      <w:r w:rsidRPr="00DB6A5E">
        <w:rPr>
          <w:rFonts w:ascii="宋体" w:eastAsia="宋体" w:hAnsi="宋体" w:cs="Times New Roman" w:hint="eastAsia"/>
          <w:sz w:val="20"/>
          <w:szCs w:val="20"/>
        </w:rPr>
        <w:t>20</w:t>
      </w:r>
      <w:r w:rsidR="00462D22">
        <w:rPr>
          <w:rFonts w:ascii="宋体" w:eastAsia="宋体" w:hAnsi="宋体" w:cs="Times New Roman"/>
          <w:sz w:val="20"/>
          <w:szCs w:val="20"/>
        </w:rPr>
        <w:t>21</w:t>
      </w:r>
      <w:r w:rsidRPr="00DB6A5E">
        <w:rPr>
          <w:rFonts w:ascii="宋体" w:eastAsia="宋体" w:hAnsi="宋体" w:cs="Times New Roman" w:hint="eastAsia"/>
          <w:sz w:val="20"/>
          <w:szCs w:val="20"/>
        </w:rPr>
        <w:t>年</w:t>
      </w:r>
      <w:r w:rsidR="00462D22">
        <w:rPr>
          <w:rFonts w:ascii="宋体" w:eastAsia="宋体" w:hAnsi="宋体" w:cs="Times New Roman"/>
          <w:sz w:val="20"/>
          <w:szCs w:val="20"/>
        </w:rPr>
        <w:t>3</w:t>
      </w:r>
      <w:r w:rsidRPr="00DB6A5E">
        <w:rPr>
          <w:rFonts w:ascii="宋体" w:eastAsia="宋体" w:hAnsi="宋体" w:cs="Times New Roman" w:hint="eastAsia"/>
          <w:sz w:val="20"/>
          <w:szCs w:val="20"/>
        </w:rPr>
        <w:t>月</w:t>
      </w:r>
      <w:r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DB6A5E">
        <w:rPr>
          <w:rFonts w:ascii="宋体" w:eastAsia="宋体" w:hAnsi="宋体" w:cs="宋体" w:hint="eastAsia"/>
          <w:sz w:val="20"/>
          <w:szCs w:val="20"/>
        </w:rPr>
        <w:t>-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 w:rsidRPr="00DB6A5E">
        <w:rPr>
          <w:rFonts w:ascii="宋体" w:eastAsia="宋体" w:hAnsi="宋体" w:cs="Times New Roman" w:hint="eastAsia"/>
          <w:sz w:val="20"/>
          <w:szCs w:val="20"/>
        </w:rPr>
        <w:t>20</w:t>
      </w:r>
      <w:r w:rsidR="00462D22">
        <w:rPr>
          <w:rFonts w:ascii="宋体" w:eastAsia="宋体" w:hAnsi="宋体" w:cs="Times New Roman"/>
          <w:sz w:val="20"/>
          <w:szCs w:val="20"/>
        </w:rPr>
        <w:t>21</w:t>
      </w:r>
      <w:r w:rsidRPr="00DB6A5E">
        <w:rPr>
          <w:rFonts w:ascii="宋体" w:eastAsia="宋体" w:hAnsi="宋体" w:cs="Times New Roman" w:hint="eastAsia"/>
          <w:sz w:val="20"/>
          <w:szCs w:val="20"/>
        </w:rPr>
        <w:t>年</w:t>
      </w:r>
      <w:r w:rsidR="00462D22">
        <w:rPr>
          <w:rFonts w:ascii="宋体" w:eastAsia="宋体" w:hAnsi="宋体" w:cs="Times New Roman"/>
          <w:sz w:val="20"/>
          <w:szCs w:val="20"/>
        </w:rPr>
        <w:t>3</w:t>
      </w:r>
      <w:r w:rsidRPr="00DB6A5E">
        <w:rPr>
          <w:rFonts w:ascii="宋体" w:eastAsia="宋体" w:hAnsi="宋体" w:cs="Times New Roman" w:hint="eastAsia"/>
          <w:sz w:val="20"/>
          <w:szCs w:val="20"/>
        </w:rPr>
        <w:t>月</w:t>
      </w:r>
    </w:p>
    <w:p w14:paraId="5AD1558D" w14:textId="77777777" w:rsidR="00C12698" w:rsidRPr="00694817" w:rsidRDefault="00C12698" w:rsidP="0034123B">
      <w:pPr>
        <w:spacing w:line="320" w:lineRule="exact"/>
        <w:jc w:val="distribute"/>
        <w:rPr>
          <w:rFonts w:ascii="宋体" w:eastAsia="宋体" w:hAnsi="宋体" w:cs="Times New Roman"/>
          <w:b/>
          <w:bCs/>
          <w:sz w:val="20"/>
          <w:szCs w:val="20"/>
        </w:rPr>
      </w:pPr>
      <w:bookmarkStart w:id="87" w:name="OLE_LINK70"/>
      <w:bookmarkStart w:id="88" w:name="OLE_LINK71"/>
      <w:bookmarkEnd w:id="83"/>
      <w:bookmarkEnd w:id="84"/>
      <w:r w:rsidRPr="00694817">
        <w:rPr>
          <w:rFonts w:ascii="宋体" w:eastAsia="宋体" w:hAnsi="宋体" w:cs="Times New Roman" w:hint="eastAsia"/>
          <w:b/>
          <w:bCs/>
          <w:sz w:val="20"/>
          <w:szCs w:val="20"/>
        </w:rPr>
        <w:t>德克萨斯大学达拉斯分校数据科学俱乐部</w:t>
      </w:r>
      <w:r>
        <w:rPr>
          <w:rFonts w:ascii="宋体" w:eastAsia="宋体" w:hAnsi="宋体" w:cs="Times New Roman" w:hint="eastAsia"/>
          <w:b/>
          <w:bCs/>
          <w:sz w:val="20"/>
          <w:szCs w:val="20"/>
        </w:rPr>
        <w:t>，</w:t>
      </w:r>
      <w:r w:rsidRPr="00694817">
        <w:rPr>
          <w:rFonts w:ascii="宋体" w:eastAsia="宋体" w:hAnsi="宋体" w:cs="Times New Roman" w:hint="eastAsia"/>
          <w:sz w:val="20"/>
          <w:szCs w:val="20"/>
        </w:rPr>
        <w:t>成员</w:t>
      </w:r>
      <w:r>
        <w:rPr>
          <w:rFonts w:ascii="宋体" w:eastAsia="宋体" w:hAnsi="宋体" w:cs="Times New Roman" w:hint="eastAsia"/>
          <w:sz w:val="20"/>
          <w:szCs w:val="20"/>
        </w:rPr>
        <w:t xml:space="preserve">，达拉斯，美国 </w:t>
      </w:r>
      <w:r>
        <w:rPr>
          <w:rFonts w:ascii="宋体" w:eastAsia="宋体" w:hAnsi="宋体" w:cs="Times New Roman"/>
          <w:sz w:val="20"/>
          <w:szCs w:val="20"/>
        </w:rPr>
        <w:t xml:space="preserve">               2018</w:t>
      </w:r>
      <w:r>
        <w:rPr>
          <w:rFonts w:ascii="宋体" w:eastAsia="宋体" w:hAnsi="宋体" w:cs="Times New Roman" w:hint="eastAsia"/>
          <w:sz w:val="20"/>
          <w:szCs w:val="20"/>
        </w:rPr>
        <w:t xml:space="preserve">年8月 </w:t>
      </w:r>
      <w:r>
        <w:rPr>
          <w:rFonts w:ascii="宋体" w:eastAsia="宋体" w:hAnsi="宋体" w:cs="Times New Roman"/>
          <w:sz w:val="20"/>
          <w:szCs w:val="20"/>
        </w:rPr>
        <w:t>– 2020</w:t>
      </w:r>
      <w:r>
        <w:rPr>
          <w:rFonts w:ascii="宋体" w:eastAsia="宋体" w:hAnsi="宋体" w:cs="Times New Roman" w:hint="eastAsia"/>
          <w:sz w:val="20"/>
          <w:szCs w:val="20"/>
        </w:rPr>
        <w:t>年5月</w:t>
      </w:r>
    </w:p>
    <w:p w14:paraId="079E9FF4" w14:textId="2BCBF564" w:rsidR="00003839" w:rsidRPr="00A3469D" w:rsidRDefault="00C12698" w:rsidP="00D213AD">
      <w:pPr>
        <w:spacing w:line="320" w:lineRule="exact"/>
        <w:rPr>
          <w:rFonts w:ascii="宋体" w:eastAsia="宋体" w:hAnsi="宋体" w:cs="宋体"/>
          <w:sz w:val="20"/>
          <w:szCs w:val="20"/>
        </w:rPr>
      </w:pPr>
      <w:bookmarkStart w:id="89" w:name="OLE_LINK4"/>
      <w:bookmarkStart w:id="90" w:name="OLE_LINK60"/>
      <w:bookmarkStart w:id="91" w:name="OLE_LINK62"/>
      <w:bookmarkEnd w:id="87"/>
      <w:bookmarkEnd w:id="88"/>
      <w:r w:rsidRPr="00A67E05">
        <w:rPr>
          <w:rFonts w:ascii="宋体" w:eastAsia="宋体" w:hAnsi="宋体" w:cs="宋体" w:hint="eastAsia"/>
          <w:b/>
          <w:bCs/>
          <w:sz w:val="20"/>
          <w:szCs w:val="20"/>
        </w:rPr>
        <w:t>山东省国家级特色农业村土地利用规划团队</w:t>
      </w:r>
      <w:bookmarkEnd w:id="89"/>
      <w:r>
        <w:rPr>
          <w:rFonts w:ascii="宋体" w:eastAsia="宋体" w:hAnsi="宋体" w:cs="宋体" w:hint="eastAsia"/>
          <w:sz w:val="20"/>
          <w:szCs w:val="20"/>
        </w:rPr>
        <w:t>，</w:t>
      </w:r>
      <w:r w:rsidRPr="00A3469D">
        <w:rPr>
          <w:rFonts w:ascii="宋体" w:eastAsia="宋体" w:hAnsi="宋体" w:cs="宋体" w:hint="eastAsia"/>
          <w:sz w:val="20"/>
          <w:szCs w:val="20"/>
        </w:rPr>
        <w:t>数据分析志愿者，济南，中国</w:t>
      </w: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       </w:t>
      </w:r>
      <w:r w:rsidRPr="00DB6A5E">
        <w:rPr>
          <w:rFonts w:ascii="宋体" w:eastAsia="宋体" w:hAnsi="宋体" w:cs="宋体"/>
          <w:sz w:val="20"/>
          <w:szCs w:val="20"/>
        </w:rPr>
        <w:t>2017年7月</w:t>
      </w: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 w:rsidRPr="00DB6A5E">
        <w:rPr>
          <w:rFonts w:ascii="宋体" w:eastAsia="宋体" w:hAnsi="宋体" w:cs="宋体" w:hint="eastAsia"/>
          <w:sz w:val="20"/>
          <w:szCs w:val="20"/>
        </w:rPr>
        <w:t>-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 w:rsidRPr="00DB6A5E">
        <w:rPr>
          <w:rFonts w:ascii="宋体" w:eastAsia="宋体" w:hAnsi="宋体" w:cs="宋体" w:hint="eastAsia"/>
          <w:sz w:val="20"/>
          <w:szCs w:val="20"/>
        </w:rPr>
        <w:t>2017年7月</w:t>
      </w:r>
      <w:bookmarkEnd w:id="85"/>
      <w:bookmarkEnd w:id="86"/>
      <w:bookmarkEnd w:id="90"/>
      <w:bookmarkEnd w:id="91"/>
    </w:p>
    <w:sectPr w:rsidR="00003839" w:rsidRPr="00A3469D" w:rsidSect="007202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A5BBD" w14:textId="77777777" w:rsidR="00DE4F8B" w:rsidRDefault="00DE4F8B" w:rsidP="00471DA8">
      <w:r>
        <w:separator/>
      </w:r>
    </w:p>
  </w:endnote>
  <w:endnote w:type="continuationSeparator" w:id="0">
    <w:p w14:paraId="3B2EFB04" w14:textId="77777777" w:rsidR="00DE4F8B" w:rsidRDefault="00DE4F8B" w:rsidP="0047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8A97E" w14:textId="77777777" w:rsidR="00DE4F8B" w:rsidRDefault="00DE4F8B" w:rsidP="00471DA8">
      <w:r>
        <w:separator/>
      </w:r>
    </w:p>
  </w:footnote>
  <w:footnote w:type="continuationSeparator" w:id="0">
    <w:p w14:paraId="4E16D579" w14:textId="77777777" w:rsidR="00DE4F8B" w:rsidRDefault="00DE4F8B" w:rsidP="0047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6158"/>
    <w:multiLevelType w:val="hybridMultilevel"/>
    <w:tmpl w:val="82E61A86"/>
    <w:lvl w:ilvl="0" w:tplc="514E9A98">
      <w:start w:val="1"/>
      <w:numFmt w:val="bullet"/>
      <w:suff w:val="space"/>
      <w:lvlText w:val=""/>
      <w:lvlJc w:val="left"/>
      <w:pPr>
        <w:ind w:left="59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A0D550C"/>
    <w:multiLevelType w:val="multilevel"/>
    <w:tmpl w:val="65502CC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24E6BEC"/>
    <w:multiLevelType w:val="hybridMultilevel"/>
    <w:tmpl w:val="0D3E4B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A0148F1"/>
    <w:multiLevelType w:val="hybridMultilevel"/>
    <w:tmpl w:val="18ACDF8A"/>
    <w:lvl w:ilvl="0" w:tplc="514E9A98">
      <w:start w:val="1"/>
      <w:numFmt w:val="bullet"/>
      <w:suff w:val="space"/>
      <w:lvlText w:val=""/>
      <w:lvlJc w:val="left"/>
      <w:pPr>
        <w:ind w:left="56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D2004A6"/>
    <w:multiLevelType w:val="hybridMultilevel"/>
    <w:tmpl w:val="A468A634"/>
    <w:lvl w:ilvl="0" w:tplc="D7E04536">
      <w:numFmt w:val="bullet"/>
      <w:lvlText w:val="•"/>
      <w:lvlJc w:val="left"/>
      <w:pPr>
        <w:ind w:left="720" w:hanging="360"/>
      </w:pPr>
      <w:rPr>
        <w:rFonts w:ascii="宋体" w:eastAsia="宋体" w:hAnsi="宋体" w:cs="Times New Roman" w:hint="eastAsia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F7F82"/>
    <w:multiLevelType w:val="hybridMultilevel"/>
    <w:tmpl w:val="EB12B872"/>
    <w:lvl w:ilvl="0" w:tplc="22F6BD72">
      <w:start w:val="1"/>
      <w:numFmt w:val="bullet"/>
      <w:suff w:val="space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A78027D"/>
    <w:multiLevelType w:val="hybridMultilevel"/>
    <w:tmpl w:val="69FA2E78"/>
    <w:lvl w:ilvl="0" w:tplc="22F6BD72">
      <w:start w:val="1"/>
      <w:numFmt w:val="bullet"/>
      <w:suff w:val="space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C173977"/>
    <w:multiLevelType w:val="hybridMultilevel"/>
    <w:tmpl w:val="B936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70DB9"/>
    <w:multiLevelType w:val="hybridMultilevel"/>
    <w:tmpl w:val="6752486E"/>
    <w:lvl w:ilvl="0" w:tplc="514E9A98">
      <w:start w:val="1"/>
      <w:numFmt w:val="bullet"/>
      <w:suff w:val="space"/>
      <w:lvlText w:val=""/>
      <w:lvlJc w:val="left"/>
      <w:pPr>
        <w:ind w:left="59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E0815A1"/>
    <w:multiLevelType w:val="hybridMultilevel"/>
    <w:tmpl w:val="F34A129A"/>
    <w:lvl w:ilvl="0" w:tplc="514E9A98">
      <w:start w:val="1"/>
      <w:numFmt w:val="bullet"/>
      <w:suff w:val="space"/>
      <w:lvlText w:val=""/>
      <w:lvlJc w:val="left"/>
      <w:pPr>
        <w:ind w:left="85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EB573B7"/>
    <w:multiLevelType w:val="hybridMultilevel"/>
    <w:tmpl w:val="152A5CFA"/>
    <w:lvl w:ilvl="0" w:tplc="514E9A98">
      <w:start w:val="1"/>
      <w:numFmt w:val="bullet"/>
      <w:suff w:val="space"/>
      <w:lvlText w:val=""/>
      <w:lvlJc w:val="left"/>
      <w:pPr>
        <w:ind w:left="70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1" w15:restartNumberingAfterBreak="0">
    <w:nsid w:val="430F52F4"/>
    <w:multiLevelType w:val="hybridMultilevel"/>
    <w:tmpl w:val="68F04ACA"/>
    <w:lvl w:ilvl="0" w:tplc="514E9A98">
      <w:start w:val="1"/>
      <w:numFmt w:val="bullet"/>
      <w:suff w:val="space"/>
      <w:lvlText w:val=""/>
      <w:lvlJc w:val="left"/>
      <w:pPr>
        <w:ind w:left="569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A5C7DC7"/>
    <w:multiLevelType w:val="hybridMultilevel"/>
    <w:tmpl w:val="0B843D5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4BF130F7"/>
    <w:multiLevelType w:val="hybridMultilevel"/>
    <w:tmpl w:val="85B62426"/>
    <w:lvl w:ilvl="0" w:tplc="4D38D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73631F"/>
    <w:multiLevelType w:val="hybridMultilevel"/>
    <w:tmpl w:val="BC1AC848"/>
    <w:lvl w:ilvl="0" w:tplc="514E9A98">
      <w:start w:val="1"/>
      <w:numFmt w:val="bullet"/>
      <w:suff w:val="space"/>
      <w:lvlText w:val=""/>
      <w:lvlJc w:val="left"/>
      <w:pPr>
        <w:ind w:left="59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0F638E0"/>
    <w:multiLevelType w:val="hybridMultilevel"/>
    <w:tmpl w:val="6EC4AF9C"/>
    <w:lvl w:ilvl="0" w:tplc="22F6BD7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B3"/>
    <w:multiLevelType w:val="hybridMultilevel"/>
    <w:tmpl w:val="71DEECBC"/>
    <w:lvl w:ilvl="0" w:tplc="514E9A98">
      <w:start w:val="1"/>
      <w:numFmt w:val="bullet"/>
      <w:suff w:val="space"/>
      <w:lvlText w:val=""/>
      <w:lvlJc w:val="left"/>
      <w:pPr>
        <w:ind w:left="59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52817006"/>
    <w:multiLevelType w:val="hybridMultilevel"/>
    <w:tmpl w:val="B7665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4B18FF"/>
    <w:multiLevelType w:val="hybridMultilevel"/>
    <w:tmpl w:val="65502CC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53C034D0"/>
    <w:multiLevelType w:val="hybridMultilevel"/>
    <w:tmpl w:val="92DC8B0C"/>
    <w:lvl w:ilvl="0" w:tplc="22F6BD7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A52BD"/>
    <w:multiLevelType w:val="hybridMultilevel"/>
    <w:tmpl w:val="E07E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15424E"/>
    <w:multiLevelType w:val="hybridMultilevel"/>
    <w:tmpl w:val="D52EFDF0"/>
    <w:lvl w:ilvl="0" w:tplc="22F6BD7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52961"/>
    <w:multiLevelType w:val="hybridMultilevel"/>
    <w:tmpl w:val="CA48CDDE"/>
    <w:lvl w:ilvl="0" w:tplc="514E9A98">
      <w:start w:val="1"/>
      <w:numFmt w:val="bullet"/>
      <w:suff w:val="space"/>
      <w:lvlText w:val=""/>
      <w:lvlJc w:val="left"/>
      <w:pPr>
        <w:ind w:left="59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62EB2B33"/>
    <w:multiLevelType w:val="hybridMultilevel"/>
    <w:tmpl w:val="0480220A"/>
    <w:lvl w:ilvl="0" w:tplc="63BA45A0">
      <w:start w:val="1"/>
      <w:numFmt w:val="bullet"/>
      <w:lvlText w:val=""/>
      <w:lvlJc w:val="left"/>
      <w:pPr>
        <w:ind w:left="843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4" w15:restartNumberingAfterBreak="0">
    <w:nsid w:val="6BE87807"/>
    <w:multiLevelType w:val="hybridMultilevel"/>
    <w:tmpl w:val="FF6094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CE016F3"/>
    <w:multiLevelType w:val="hybridMultilevel"/>
    <w:tmpl w:val="5E4AAF66"/>
    <w:lvl w:ilvl="0" w:tplc="514E9A98">
      <w:start w:val="1"/>
      <w:numFmt w:val="bullet"/>
      <w:suff w:val="space"/>
      <w:lvlText w:val=""/>
      <w:lvlJc w:val="left"/>
      <w:pPr>
        <w:ind w:left="59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F630243"/>
    <w:multiLevelType w:val="hybridMultilevel"/>
    <w:tmpl w:val="5EC2CDC0"/>
    <w:lvl w:ilvl="0" w:tplc="514E9A98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623F58"/>
    <w:multiLevelType w:val="hybridMultilevel"/>
    <w:tmpl w:val="3C5E42BA"/>
    <w:lvl w:ilvl="0" w:tplc="514E9A98">
      <w:start w:val="1"/>
      <w:numFmt w:val="bullet"/>
      <w:suff w:val="space"/>
      <w:lvlText w:val=""/>
      <w:lvlJc w:val="left"/>
      <w:pPr>
        <w:ind w:left="569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FE70EE0"/>
    <w:multiLevelType w:val="hybridMultilevel"/>
    <w:tmpl w:val="9E76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4"/>
  </w:num>
  <w:num w:numId="4">
    <w:abstractNumId w:val="12"/>
  </w:num>
  <w:num w:numId="5">
    <w:abstractNumId w:val="26"/>
  </w:num>
  <w:num w:numId="6">
    <w:abstractNumId w:val="28"/>
  </w:num>
  <w:num w:numId="7">
    <w:abstractNumId w:val="14"/>
  </w:num>
  <w:num w:numId="8">
    <w:abstractNumId w:val="25"/>
  </w:num>
  <w:num w:numId="9">
    <w:abstractNumId w:val="11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27"/>
  </w:num>
  <w:num w:numId="15">
    <w:abstractNumId w:val="8"/>
  </w:num>
  <w:num w:numId="16">
    <w:abstractNumId w:val="16"/>
  </w:num>
  <w:num w:numId="17">
    <w:abstractNumId w:val="2"/>
  </w:num>
  <w:num w:numId="18">
    <w:abstractNumId w:val="6"/>
  </w:num>
  <w:num w:numId="19">
    <w:abstractNumId w:val="19"/>
  </w:num>
  <w:num w:numId="20">
    <w:abstractNumId w:val="15"/>
  </w:num>
  <w:num w:numId="21">
    <w:abstractNumId w:val="21"/>
  </w:num>
  <w:num w:numId="22">
    <w:abstractNumId w:val="5"/>
  </w:num>
  <w:num w:numId="23">
    <w:abstractNumId w:val="18"/>
  </w:num>
  <w:num w:numId="24">
    <w:abstractNumId w:val="1"/>
  </w:num>
  <w:num w:numId="25">
    <w:abstractNumId w:val="23"/>
  </w:num>
  <w:num w:numId="26">
    <w:abstractNumId w:val="20"/>
  </w:num>
  <w:num w:numId="27">
    <w:abstractNumId w:val="17"/>
  </w:num>
  <w:num w:numId="28">
    <w:abstractNumId w:val="2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ED"/>
    <w:rsid w:val="00003839"/>
    <w:rsid w:val="000113EA"/>
    <w:rsid w:val="00022128"/>
    <w:rsid w:val="0002548E"/>
    <w:rsid w:val="000349AB"/>
    <w:rsid w:val="00044B65"/>
    <w:rsid w:val="00051937"/>
    <w:rsid w:val="00053001"/>
    <w:rsid w:val="00055B97"/>
    <w:rsid w:val="000670A5"/>
    <w:rsid w:val="00076339"/>
    <w:rsid w:val="00076D56"/>
    <w:rsid w:val="00077342"/>
    <w:rsid w:val="00082BEB"/>
    <w:rsid w:val="000859F6"/>
    <w:rsid w:val="00091EB0"/>
    <w:rsid w:val="000A14D6"/>
    <w:rsid w:val="000A5EDF"/>
    <w:rsid w:val="000A76EE"/>
    <w:rsid w:val="000B6B07"/>
    <w:rsid w:val="000C7F34"/>
    <w:rsid w:val="000D2EA5"/>
    <w:rsid w:val="000E3962"/>
    <w:rsid w:val="000F3B38"/>
    <w:rsid w:val="000F7D80"/>
    <w:rsid w:val="000F7EBA"/>
    <w:rsid w:val="00101FEB"/>
    <w:rsid w:val="00102019"/>
    <w:rsid w:val="001043A2"/>
    <w:rsid w:val="00105763"/>
    <w:rsid w:val="00105FB6"/>
    <w:rsid w:val="00107EF9"/>
    <w:rsid w:val="00112D8C"/>
    <w:rsid w:val="00123674"/>
    <w:rsid w:val="001270DB"/>
    <w:rsid w:val="00147D35"/>
    <w:rsid w:val="00155DD7"/>
    <w:rsid w:val="001642D4"/>
    <w:rsid w:val="00173B2D"/>
    <w:rsid w:val="00186422"/>
    <w:rsid w:val="00190451"/>
    <w:rsid w:val="00191CEA"/>
    <w:rsid w:val="001A3BFC"/>
    <w:rsid w:val="001B57CD"/>
    <w:rsid w:val="001C3DD6"/>
    <w:rsid w:val="001D589A"/>
    <w:rsid w:val="001D6BDA"/>
    <w:rsid w:val="001D6C88"/>
    <w:rsid w:val="001F1E14"/>
    <w:rsid w:val="001F264C"/>
    <w:rsid w:val="001F3625"/>
    <w:rsid w:val="001F491A"/>
    <w:rsid w:val="001F69AE"/>
    <w:rsid w:val="0020420F"/>
    <w:rsid w:val="00213A77"/>
    <w:rsid w:val="002237D0"/>
    <w:rsid w:val="00236FFD"/>
    <w:rsid w:val="002415B3"/>
    <w:rsid w:val="00252A53"/>
    <w:rsid w:val="00260AB4"/>
    <w:rsid w:val="00270D8E"/>
    <w:rsid w:val="002773FD"/>
    <w:rsid w:val="002852C8"/>
    <w:rsid w:val="00286711"/>
    <w:rsid w:val="00297C63"/>
    <w:rsid w:val="002A2F47"/>
    <w:rsid w:val="002C379E"/>
    <w:rsid w:val="002D7DBB"/>
    <w:rsid w:val="002E1309"/>
    <w:rsid w:val="002E2F15"/>
    <w:rsid w:val="002F6D65"/>
    <w:rsid w:val="00311355"/>
    <w:rsid w:val="003208D9"/>
    <w:rsid w:val="00320B81"/>
    <w:rsid w:val="00321492"/>
    <w:rsid w:val="00323528"/>
    <w:rsid w:val="00325B73"/>
    <w:rsid w:val="00330A71"/>
    <w:rsid w:val="003371BF"/>
    <w:rsid w:val="0034123B"/>
    <w:rsid w:val="00347514"/>
    <w:rsid w:val="00352881"/>
    <w:rsid w:val="00366A49"/>
    <w:rsid w:val="003671C8"/>
    <w:rsid w:val="0037101D"/>
    <w:rsid w:val="0037341E"/>
    <w:rsid w:val="00383F47"/>
    <w:rsid w:val="00387B95"/>
    <w:rsid w:val="0039237F"/>
    <w:rsid w:val="00392718"/>
    <w:rsid w:val="00392A0B"/>
    <w:rsid w:val="00393B39"/>
    <w:rsid w:val="003965E4"/>
    <w:rsid w:val="003A1492"/>
    <w:rsid w:val="003B0665"/>
    <w:rsid w:val="003B22B6"/>
    <w:rsid w:val="003B4CFE"/>
    <w:rsid w:val="003B6AC8"/>
    <w:rsid w:val="003B7C9A"/>
    <w:rsid w:val="003E03BF"/>
    <w:rsid w:val="003F5758"/>
    <w:rsid w:val="00407477"/>
    <w:rsid w:val="0041000E"/>
    <w:rsid w:val="00413478"/>
    <w:rsid w:val="00433A9D"/>
    <w:rsid w:val="004477B4"/>
    <w:rsid w:val="00452716"/>
    <w:rsid w:val="00462D22"/>
    <w:rsid w:val="00464C88"/>
    <w:rsid w:val="004700EB"/>
    <w:rsid w:val="00471DA8"/>
    <w:rsid w:val="00472A3E"/>
    <w:rsid w:val="00480AED"/>
    <w:rsid w:val="004826DC"/>
    <w:rsid w:val="00492907"/>
    <w:rsid w:val="00494293"/>
    <w:rsid w:val="004950A1"/>
    <w:rsid w:val="00495657"/>
    <w:rsid w:val="004A14A7"/>
    <w:rsid w:val="004A152B"/>
    <w:rsid w:val="004A28FC"/>
    <w:rsid w:val="004B0F8B"/>
    <w:rsid w:val="004B43C3"/>
    <w:rsid w:val="004C042E"/>
    <w:rsid w:val="004C25D1"/>
    <w:rsid w:val="004C44D3"/>
    <w:rsid w:val="004C4EB6"/>
    <w:rsid w:val="004C72D6"/>
    <w:rsid w:val="004D31B5"/>
    <w:rsid w:val="004D34B9"/>
    <w:rsid w:val="004D52E0"/>
    <w:rsid w:val="004E4617"/>
    <w:rsid w:val="004F1DDE"/>
    <w:rsid w:val="00505036"/>
    <w:rsid w:val="00513886"/>
    <w:rsid w:val="00513D4A"/>
    <w:rsid w:val="005249BE"/>
    <w:rsid w:val="005257F4"/>
    <w:rsid w:val="00537B3B"/>
    <w:rsid w:val="00541892"/>
    <w:rsid w:val="0054240B"/>
    <w:rsid w:val="00542E01"/>
    <w:rsid w:val="00546680"/>
    <w:rsid w:val="00556668"/>
    <w:rsid w:val="005710F4"/>
    <w:rsid w:val="00573FC5"/>
    <w:rsid w:val="00574ABB"/>
    <w:rsid w:val="00574BA4"/>
    <w:rsid w:val="00581971"/>
    <w:rsid w:val="005836D2"/>
    <w:rsid w:val="0058458F"/>
    <w:rsid w:val="005910D9"/>
    <w:rsid w:val="005978DD"/>
    <w:rsid w:val="005B773B"/>
    <w:rsid w:val="005C443D"/>
    <w:rsid w:val="005D6699"/>
    <w:rsid w:val="005D6837"/>
    <w:rsid w:val="005E20D9"/>
    <w:rsid w:val="005E52B8"/>
    <w:rsid w:val="005F5AD7"/>
    <w:rsid w:val="006000BE"/>
    <w:rsid w:val="006050B5"/>
    <w:rsid w:val="00611164"/>
    <w:rsid w:val="00614A92"/>
    <w:rsid w:val="00617401"/>
    <w:rsid w:val="00620189"/>
    <w:rsid w:val="00620A71"/>
    <w:rsid w:val="006402AB"/>
    <w:rsid w:val="00653D9F"/>
    <w:rsid w:val="00687C92"/>
    <w:rsid w:val="00694817"/>
    <w:rsid w:val="006A3257"/>
    <w:rsid w:val="006B67F9"/>
    <w:rsid w:val="006B7B31"/>
    <w:rsid w:val="006C407D"/>
    <w:rsid w:val="006D62B2"/>
    <w:rsid w:val="006E024F"/>
    <w:rsid w:val="006F4D84"/>
    <w:rsid w:val="006F59F8"/>
    <w:rsid w:val="00704CE4"/>
    <w:rsid w:val="00715742"/>
    <w:rsid w:val="00715A99"/>
    <w:rsid w:val="00720273"/>
    <w:rsid w:val="007276C2"/>
    <w:rsid w:val="0073018E"/>
    <w:rsid w:val="00737BC8"/>
    <w:rsid w:val="007503C3"/>
    <w:rsid w:val="007539D6"/>
    <w:rsid w:val="0075622F"/>
    <w:rsid w:val="007704CC"/>
    <w:rsid w:val="00774B92"/>
    <w:rsid w:val="0077529D"/>
    <w:rsid w:val="00775C47"/>
    <w:rsid w:val="007B05BE"/>
    <w:rsid w:val="007C0766"/>
    <w:rsid w:val="007C1065"/>
    <w:rsid w:val="007F0CA3"/>
    <w:rsid w:val="007F5513"/>
    <w:rsid w:val="007F6282"/>
    <w:rsid w:val="007F6517"/>
    <w:rsid w:val="007F7EBF"/>
    <w:rsid w:val="00802884"/>
    <w:rsid w:val="00803CA2"/>
    <w:rsid w:val="008105E4"/>
    <w:rsid w:val="00817A2B"/>
    <w:rsid w:val="00820257"/>
    <w:rsid w:val="00830C3F"/>
    <w:rsid w:val="00837B12"/>
    <w:rsid w:val="00841BFD"/>
    <w:rsid w:val="008535BE"/>
    <w:rsid w:val="0085651D"/>
    <w:rsid w:val="00872030"/>
    <w:rsid w:val="008824CD"/>
    <w:rsid w:val="00893ED1"/>
    <w:rsid w:val="008A37DB"/>
    <w:rsid w:val="008A5029"/>
    <w:rsid w:val="008A646F"/>
    <w:rsid w:val="008B1DFD"/>
    <w:rsid w:val="008B2B62"/>
    <w:rsid w:val="008C7C8C"/>
    <w:rsid w:val="008D614E"/>
    <w:rsid w:val="008D7302"/>
    <w:rsid w:val="008E0672"/>
    <w:rsid w:val="008E5037"/>
    <w:rsid w:val="008F2A8D"/>
    <w:rsid w:val="008F3961"/>
    <w:rsid w:val="008F3D9B"/>
    <w:rsid w:val="00902A7D"/>
    <w:rsid w:val="0090684B"/>
    <w:rsid w:val="00915AD8"/>
    <w:rsid w:val="00935537"/>
    <w:rsid w:val="009407CE"/>
    <w:rsid w:val="00943BA2"/>
    <w:rsid w:val="00955F0E"/>
    <w:rsid w:val="009578B6"/>
    <w:rsid w:val="009601A0"/>
    <w:rsid w:val="00960D0F"/>
    <w:rsid w:val="00966CA1"/>
    <w:rsid w:val="00983F32"/>
    <w:rsid w:val="009A3FBD"/>
    <w:rsid w:val="009B52C9"/>
    <w:rsid w:val="009D774D"/>
    <w:rsid w:val="009E0D23"/>
    <w:rsid w:val="009E4EAA"/>
    <w:rsid w:val="009F405D"/>
    <w:rsid w:val="00A03224"/>
    <w:rsid w:val="00A11D5A"/>
    <w:rsid w:val="00A26C12"/>
    <w:rsid w:val="00A3437A"/>
    <w:rsid w:val="00A3469D"/>
    <w:rsid w:val="00A5340C"/>
    <w:rsid w:val="00A67E05"/>
    <w:rsid w:val="00A81624"/>
    <w:rsid w:val="00A838C3"/>
    <w:rsid w:val="00A85885"/>
    <w:rsid w:val="00A9246C"/>
    <w:rsid w:val="00A96908"/>
    <w:rsid w:val="00A97F30"/>
    <w:rsid w:val="00AA038E"/>
    <w:rsid w:val="00AA5298"/>
    <w:rsid w:val="00AB49ED"/>
    <w:rsid w:val="00AC0CC9"/>
    <w:rsid w:val="00AD25D9"/>
    <w:rsid w:val="00AD5CE8"/>
    <w:rsid w:val="00AE006F"/>
    <w:rsid w:val="00AF4898"/>
    <w:rsid w:val="00B03A4F"/>
    <w:rsid w:val="00B05268"/>
    <w:rsid w:val="00B065DE"/>
    <w:rsid w:val="00B0711D"/>
    <w:rsid w:val="00B146D9"/>
    <w:rsid w:val="00B22DEE"/>
    <w:rsid w:val="00B26296"/>
    <w:rsid w:val="00B37805"/>
    <w:rsid w:val="00B43BCA"/>
    <w:rsid w:val="00B44CEA"/>
    <w:rsid w:val="00B472BC"/>
    <w:rsid w:val="00B510BE"/>
    <w:rsid w:val="00B56A73"/>
    <w:rsid w:val="00B80AFC"/>
    <w:rsid w:val="00B83AE6"/>
    <w:rsid w:val="00B8504D"/>
    <w:rsid w:val="00B8553D"/>
    <w:rsid w:val="00B93EA3"/>
    <w:rsid w:val="00BC2A43"/>
    <w:rsid w:val="00BC68B2"/>
    <w:rsid w:val="00BD181C"/>
    <w:rsid w:val="00BE032A"/>
    <w:rsid w:val="00BE174C"/>
    <w:rsid w:val="00BE3283"/>
    <w:rsid w:val="00BF4B19"/>
    <w:rsid w:val="00BF6023"/>
    <w:rsid w:val="00BF65F4"/>
    <w:rsid w:val="00C000E4"/>
    <w:rsid w:val="00C0487E"/>
    <w:rsid w:val="00C12698"/>
    <w:rsid w:val="00C22747"/>
    <w:rsid w:val="00C304F5"/>
    <w:rsid w:val="00C30993"/>
    <w:rsid w:val="00C323DE"/>
    <w:rsid w:val="00C4109E"/>
    <w:rsid w:val="00C530A7"/>
    <w:rsid w:val="00C5564B"/>
    <w:rsid w:val="00C55E72"/>
    <w:rsid w:val="00C64519"/>
    <w:rsid w:val="00C65B1D"/>
    <w:rsid w:val="00C71487"/>
    <w:rsid w:val="00C72A23"/>
    <w:rsid w:val="00C756A3"/>
    <w:rsid w:val="00C76524"/>
    <w:rsid w:val="00C77AEA"/>
    <w:rsid w:val="00C82707"/>
    <w:rsid w:val="00C96375"/>
    <w:rsid w:val="00C9768A"/>
    <w:rsid w:val="00C976D5"/>
    <w:rsid w:val="00CC2E32"/>
    <w:rsid w:val="00CD2C91"/>
    <w:rsid w:val="00CD2F57"/>
    <w:rsid w:val="00CD5394"/>
    <w:rsid w:val="00CE22CA"/>
    <w:rsid w:val="00CE5327"/>
    <w:rsid w:val="00CE652B"/>
    <w:rsid w:val="00CE7096"/>
    <w:rsid w:val="00CF18B2"/>
    <w:rsid w:val="00CF374C"/>
    <w:rsid w:val="00CF3E98"/>
    <w:rsid w:val="00CF7B4A"/>
    <w:rsid w:val="00D10425"/>
    <w:rsid w:val="00D17524"/>
    <w:rsid w:val="00D213AD"/>
    <w:rsid w:val="00D2254A"/>
    <w:rsid w:val="00D260F5"/>
    <w:rsid w:val="00D30A26"/>
    <w:rsid w:val="00D30DB8"/>
    <w:rsid w:val="00D354E2"/>
    <w:rsid w:val="00D43266"/>
    <w:rsid w:val="00D62334"/>
    <w:rsid w:val="00D72230"/>
    <w:rsid w:val="00D72E9D"/>
    <w:rsid w:val="00D74FC4"/>
    <w:rsid w:val="00D7630A"/>
    <w:rsid w:val="00D8156D"/>
    <w:rsid w:val="00D82BFF"/>
    <w:rsid w:val="00D84C0D"/>
    <w:rsid w:val="00D91D1E"/>
    <w:rsid w:val="00DA1118"/>
    <w:rsid w:val="00DB478A"/>
    <w:rsid w:val="00DB6977"/>
    <w:rsid w:val="00DB6A5E"/>
    <w:rsid w:val="00DC0B74"/>
    <w:rsid w:val="00DC2A42"/>
    <w:rsid w:val="00DD1BBC"/>
    <w:rsid w:val="00DD5FDC"/>
    <w:rsid w:val="00DD6910"/>
    <w:rsid w:val="00DE4F8B"/>
    <w:rsid w:val="00DF6624"/>
    <w:rsid w:val="00E04885"/>
    <w:rsid w:val="00E0724E"/>
    <w:rsid w:val="00E07A7A"/>
    <w:rsid w:val="00E14DED"/>
    <w:rsid w:val="00E172E9"/>
    <w:rsid w:val="00E204FC"/>
    <w:rsid w:val="00E2258E"/>
    <w:rsid w:val="00E272CD"/>
    <w:rsid w:val="00E36D75"/>
    <w:rsid w:val="00E36E24"/>
    <w:rsid w:val="00E42005"/>
    <w:rsid w:val="00E449CD"/>
    <w:rsid w:val="00E510A3"/>
    <w:rsid w:val="00E608B0"/>
    <w:rsid w:val="00E67C6F"/>
    <w:rsid w:val="00E73B16"/>
    <w:rsid w:val="00E76F69"/>
    <w:rsid w:val="00E80C91"/>
    <w:rsid w:val="00E80ECF"/>
    <w:rsid w:val="00E8240C"/>
    <w:rsid w:val="00E82CCD"/>
    <w:rsid w:val="00E9442D"/>
    <w:rsid w:val="00E97186"/>
    <w:rsid w:val="00EA2B8D"/>
    <w:rsid w:val="00EA3593"/>
    <w:rsid w:val="00EB190A"/>
    <w:rsid w:val="00EB4F22"/>
    <w:rsid w:val="00EB72BD"/>
    <w:rsid w:val="00ED1C9D"/>
    <w:rsid w:val="00ED1ED7"/>
    <w:rsid w:val="00ED7CDF"/>
    <w:rsid w:val="00EE50A2"/>
    <w:rsid w:val="00EF483B"/>
    <w:rsid w:val="00F06523"/>
    <w:rsid w:val="00F10C8A"/>
    <w:rsid w:val="00F153E7"/>
    <w:rsid w:val="00F15680"/>
    <w:rsid w:val="00F3228C"/>
    <w:rsid w:val="00F40220"/>
    <w:rsid w:val="00F40AD9"/>
    <w:rsid w:val="00F43545"/>
    <w:rsid w:val="00F45B7D"/>
    <w:rsid w:val="00F66786"/>
    <w:rsid w:val="00F77D8D"/>
    <w:rsid w:val="00F80A0E"/>
    <w:rsid w:val="00FA7452"/>
    <w:rsid w:val="00FB3318"/>
    <w:rsid w:val="00FE6B61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D8D4A"/>
  <w15:chartTrackingRefBased/>
  <w15:docId w15:val="{B172D5C1-B934-48ED-9646-25EF7BE6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DA8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71DA8"/>
  </w:style>
  <w:style w:type="paragraph" w:styleId="a5">
    <w:name w:val="footer"/>
    <w:basedOn w:val="a"/>
    <w:link w:val="a6"/>
    <w:uiPriority w:val="99"/>
    <w:unhideWhenUsed/>
    <w:rsid w:val="00471DA8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71DA8"/>
  </w:style>
  <w:style w:type="paragraph" w:styleId="a7">
    <w:name w:val="No Spacing"/>
    <w:uiPriority w:val="1"/>
    <w:qFormat/>
    <w:rsid w:val="00471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unhideWhenUsed/>
    <w:rsid w:val="00471D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1DA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71DA8"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 w:cs="Times New Roman"/>
      <w:kern w:val="0"/>
      <w:sz w:val="22"/>
      <w:lang w:eastAsia="en-US"/>
    </w:rPr>
  </w:style>
  <w:style w:type="paragraph" w:customStyle="1" w:styleId="Default">
    <w:name w:val="Default"/>
    <w:rsid w:val="00E204FC"/>
    <w:pPr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548E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2548E"/>
    <w:rPr>
      <w:rFonts w:ascii="Segoe UI" w:hAnsi="Segoe UI" w:cs="Segoe UI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B83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720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erway.github.io/shiyou_Data_Science_Portfol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BCF-0DAA-46F7-BC75-089F4875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世友</dc:creator>
  <cp:keywords/>
  <dc:description/>
  <cp:lastModifiedBy>Li, Shiyou</cp:lastModifiedBy>
  <cp:revision>2</cp:revision>
  <cp:lastPrinted>2020-11-12T14:05:00Z</cp:lastPrinted>
  <dcterms:created xsi:type="dcterms:W3CDTF">2021-03-26T12:59:00Z</dcterms:created>
  <dcterms:modified xsi:type="dcterms:W3CDTF">2021-03-26T12:59:00Z</dcterms:modified>
</cp:coreProperties>
</file>