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EF00" w14:textId="77777777" w:rsidR="006734EA" w:rsidRDefault="006734EA" w:rsidP="008151C3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 w:rsidRPr="008151C3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ประวัติส่วนตัว</w:t>
      </w:r>
    </w:p>
    <w:p w14:paraId="5F323DB1" w14:textId="77777777" w:rsidR="008151C3" w:rsidRPr="008151C3" w:rsidRDefault="008151C3" w:rsidP="008151C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CD89D8D" w14:textId="77777777" w:rsidR="006734EA" w:rsidRPr="008151C3" w:rsidRDefault="006734EA" w:rsidP="006734EA">
      <w:pPr>
        <w:rPr>
          <w:rFonts w:ascii="TH SarabunPSK" w:hAnsi="TH SarabunPSK" w:cs="TH SarabunPSK"/>
          <w:b/>
          <w:bCs/>
          <w:sz w:val="36"/>
          <w:szCs w:val="36"/>
        </w:rPr>
      </w:pPr>
      <w:r w:rsidRPr="008151C3"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  <w:t>ดร.สินาด ตรีวรรณไชย</w:t>
      </w:r>
    </w:p>
    <w:p w14:paraId="0ADB9B24" w14:textId="681C125B" w:rsidR="006734EA" w:rsidRPr="006734EA" w:rsidRDefault="006734EA" w:rsidP="006734EA">
      <w:p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 xml:space="preserve">คณะเศรษฐศาสตร์ ม.สงขลานครินทร์ อ.หาดใหญ่ จ.สงขลา </w:t>
      </w:r>
      <w:r w:rsidRPr="006734EA">
        <w:rPr>
          <w:rFonts w:ascii="TH SarabunPSK" w:hAnsi="TH SarabunPSK" w:cs="TH SarabunPSK"/>
          <w:sz w:val="32"/>
          <w:szCs w:val="32"/>
        </w:rPr>
        <w:t>90112</w:t>
      </w:r>
    </w:p>
    <w:p w14:paraId="25DB6A2E" w14:textId="500FD692" w:rsidR="006734EA" w:rsidRDefault="00884BFB" w:rsidP="006734EA">
      <w:pPr>
        <w:rPr>
          <w:rFonts w:ascii="TH SarabunPSK" w:hAnsi="TH SarabunPSK" w:cs="TH SarabunPSK"/>
          <w:i/>
          <w:iCs/>
          <w:sz w:val="32"/>
          <w:szCs w:val="32"/>
          <w:lang w:bidi="th-TH"/>
        </w:rPr>
      </w:pPr>
      <w:r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อีเมล์</w:t>
      </w:r>
      <w:r w:rsidR="006734EA" w:rsidRPr="006734EA">
        <w:rPr>
          <w:rFonts w:ascii="TH SarabunPSK" w:hAnsi="TH SarabunPSK" w:cs="TH SarabunPSK"/>
          <w:i/>
          <w:iCs/>
          <w:sz w:val="32"/>
          <w:szCs w:val="32"/>
        </w:rPr>
        <w:t xml:space="preserve">: </w:t>
      </w:r>
      <w:hyperlink r:id="rId7" w:history="1">
        <w:r w:rsidR="006734EA" w:rsidRPr="006734EA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sinad.t@psu.ac.th</w:t>
        </w:r>
      </w:hyperlink>
      <w:r w:rsidR="006734EA" w:rsidRPr="006734EA"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โทร</w:t>
      </w:r>
      <w:r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: </w:t>
      </w:r>
      <w:r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07428</w:t>
      </w:r>
      <w:r w:rsidR="0067189D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2446</w:t>
      </w:r>
    </w:p>
    <w:p w14:paraId="078DE5AF" w14:textId="77777777" w:rsidR="00AF2655" w:rsidRPr="006734EA" w:rsidRDefault="00AF2655" w:rsidP="006734EA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0064157" w14:textId="77777777" w:rsidR="006734EA" w:rsidRPr="00AF2655" w:rsidRDefault="006734EA" w:rsidP="00AF2655">
      <w:pPr>
        <w:pStyle w:val="Heading1"/>
      </w:pPr>
      <w:r w:rsidRPr="00AF2655">
        <w:rPr>
          <w:cs/>
        </w:rPr>
        <w:t>การศึกษา</w:t>
      </w:r>
    </w:p>
    <w:p w14:paraId="6B058A42" w14:textId="6520AB05" w:rsidR="006734EA" w:rsidRPr="008C69A8" w:rsidRDefault="006734EA" w:rsidP="008C69A8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9A8">
        <w:rPr>
          <w:rFonts w:ascii="TH SarabunPSK" w:hAnsi="TH SarabunPSK" w:cs="TH SarabunPSK"/>
          <w:b/>
          <w:bCs/>
          <w:sz w:val="32"/>
          <w:szCs w:val="32"/>
        </w:rPr>
        <w:t>Doctor of Philosophy (Economics)</w:t>
      </w:r>
      <w:r w:rsidR="0067189D" w:rsidRPr="008C69A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</w:p>
    <w:p w14:paraId="6A10C022" w14:textId="64C50F9D" w:rsidR="006734EA" w:rsidRPr="006734EA" w:rsidRDefault="008C69A8" w:rsidP="006718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6734EA" w:rsidRPr="006734EA">
        <w:rPr>
          <w:rFonts w:ascii="TH SarabunPSK" w:hAnsi="TH SarabunPSK" w:cs="TH SarabunPSK"/>
          <w:sz w:val="32"/>
          <w:szCs w:val="32"/>
        </w:rPr>
        <w:t xml:space="preserve">2007 </w:t>
      </w:r>
      <w:r w:rsidR="0067189D">
        <w:rPr>
          <w:rFonts w:ascii="TH SarabunPSK" w:hAnsi="TH SarabunPSK" w:cs="TH SarabunPSK"/>
          <w:sz w:val="32"/>
          <w:szCs w:val="32"/>
        </w:rPr>
        <w:t>–</w:t>
      </w:r>
      <w:r w:rsidR="006734EA" w:rsidRPr="006734EA">
        <w:rPr>
          <w:rFonts w:ascii="TH SarabunPSK" w:hAnsi="TH SarabunPSK" w:cs="TH SarabunPSK"/>
          <w:sz w:val="32"/>
          <w:szCs w:val="32"/>
        </w:rPr>
        <w:t xml:space="preserve"> 2014</w:t>
      </w:r>
      <w:r w:rsidR="0067189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6734EA" w:rsidRPr="006734EA">
        <w:rPr>
          <w:rFonts w:ascii="TH SarabunPSK" w:hAnsi="TH SarabunPSK" w:cs="TH SarabunPSK"/>
          <w:sz w:val="32"/>
          <w:szCs w:val="32"/>
        </w:rPr>
        <w:t>The University of Adelaide, Australia</w:t>
      </w:r>
    </w:p>
    <w:p w14:paraId="1FA7B843" w14:textId="5466548A" w:rsidR="006734EA" w:rsidRPr="008C69A8" w:rsidRDefault="006734EA" w:rsidP="008C69A8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C69A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เศรษฐศาสตรมหาบัณฑิต</w:t>
      </w:r>
      <w:r w:rsidRPr="008C69A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8C69A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ศึกษาเป็นภาษาอังกฤษ</w:t>
      </w:r>
      <w:r w:rsidRPr="008C69A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)</w:t>
      </w:r>
    </w:p>
    <w:p w14:paraId="4AE4237D" w14:textId="268EF5C0" w:rsidR="006734EA" w:rsidRPr="006734EA" w:rsidRDefault="008C69A8" w:rsidP="006718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="006734EA" w:rsidRPr="006734EA">
        <w:rPr>
          <w:rFonts w:ascii="TH SarabunPSK" w:hAnsi="TH SarabunPSK" w:cs="TH SarabunPSK"/>
          <w:sz w:val="32"/>
          <w:szCs w:val="32"/>
        </w:rPr>
        <w:t xml:space="preserve">2543 </w:t>
      </w:r>
      <w:r w:rsidR="0067189D">
        <w:rPr>
          <w:rFonts w:ascii="TH SarabunPSK" w:hAnsi="TH SarabunPSK" w:cs="TH SarabunPSK"/>
          <w:sz w:val="32"/>
          <w:szCs w:val="32"/>
        </w:rPr>
        <w:t>–</w:t>
      </w:r>
      <w:r w:rsidR="006734EA" w:rsidRPr="006734EA">
        <w:rPr>
          <w:rFonts w:ascii="TH SarabunPSK" w:hAnsi="TH SarabunPSK" w:cs="TH SarabunPSK"/>
          <w:sz w:val="32"/>
          <w:szCs w:val="32"/>
        </w:rPr>
        <w:t xml:space="preserve"> 2546</w:t>
      </w:r>
      <w:r w:rsidR="0067189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6734EA" w:rsidRPr="006734EA">
        <w:rPr>
          <w:rFonts w:ascii="TH SarabunPSK" w:hAnsi="TH SarabunPSK" w:cs="TH SarabunPSK"/>
          <w:sz w:val="32"/>
          <w:szCs w:val="32"/>
          <w:cs/>
          <w:lang w:bidi="th-TH"/>
        </w:rPr>
        <w:t>มหาวิทยาลัยธรรมศาสตร์</w:t>
      </w:r>
    </w:p>
    <w:p w14:paraId="2D325EFC" w14:textId="5E15D3FD" w:rsidR="006734EA" w:rsidRPr="008C69A8" w:rsidRDefault="006734EA" w:rsidP="008C69A8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C69A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เศรษฐศาสตรบัณฑิต</w:t>
      </w:r>
    </w:p>
    <w:p w14:paraId="4B48FAF5" w14:textId="643CA9DA" w:rsidR="006734EA" w:rsidRPr="006734EA" w:rsidRDefault="008C69A8" w:rsidP="006718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6734EA" w:rsidRPr="006734EA">
        <w:rPr>
          <w:rFonts w:ascii="TH SarabunPSK" w:hAnsi="TH SarabunPSK" w:cs="TH SarabunPSK"/>
          <w:sz w:val="32"/>
          <w:szCs w:val="32"/>
        </w:rPr>
        <w:t xml:space="preserve">2538 </w:t>
      </w:r>
      <w:r w:rsidR="0067189D">
        <w:rPr>
          <w:rFonts w:ascii="TH SarabunPSK" w:hAnsi="TH SarabunPSK" w:cs="TH SarabunPSK"/>
          <w:sz w:val="32"/>
          <w:szCs w:val="32"/>
        </w:rPr>
        <w:t>–</w:t>
      </w:r>
      <w:r w:rsidR="006734EA" w:rsidRPr="006734EA">
        <w:rPr>
          <w:rFonts w:ascii="TH SarabunPSK" w:hAnsi="TH SarabunPSK" w:cs="TH SarabunPSK"/>
          <w:sz w:val="32"/>
          <w:szCs w:val="32"/>
        </w:rPr>
        <w:t xml:space="preserve"> 2542</w:t>
      </w:r>
      <w:r w:rsidR="0067189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6734EA" w:rsidRPr="006734EA">
        <w:rPr>
          <w:rFonts w:ascii="TH SarabunPSK" w:hAnsi="TH SarabunPSK" w:cs="TH SarabunPSK"/>
          <w:sz w:val="32"/>
          <w:szCs w:val="32"/>
          <w:cs/>
          <w:lang w:bidi="th-TH"/>
        </w:rPr>
        <w:t>มหาวิทยาลัยธรรมศาสตร์</w:t>
      </w:r>
    </w:p>
    <w:p w14:paraId="5D60D397" w14:textId="77777777" w:rsidR="006734EA" w:rsidRPr="006734EA" w:rsidRDefault="006734EA" w:rsidP="00AF2655">
      <w:pPr>
        <w:pStyle w:val="Heading1"/>
      </w:pPr>
      <w:r w:rsidRPr="006734EA">
        <w:rPr>
          <w:cs/>
        </w:rPr>
        <w:t>ประสบการณ์ทำงาน</w:t>
      </w:r>
    </w:p>
    <w:p w14:paraId="66A235EC" w14:textId="5251B94C" w:rsidR="006734EA" w:rsidRPr="008C69A8" w:rsidRDefault="006734EA" w:rsidP="008C69A8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C69A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อาจารย์ประจำ</w:t>
      </w:r>
    </w:p>
    <w:p w14:paraId="77FB986A" w14:textId="0EAB739D" w:rsidR="006734EA" w:rsidRPr="006734EA" w:rsidRDefault="008C69A8" w:rsidP="006718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67189D" w:rsidRPr="006734EA">
        <w:rPr>
          <w:rFonts w:ascii="TH SarabunPSK" w:hAnsi="TH SarabunPSK" w:cs="TH SarabunPSK"/>
          <w:sz w:val="32"/>
          <w:szCs w:val="32"/>
        </w:rPr>
        <w:t xml:space="preserve">2547 </w:t>
      </w:r>
      <w:r w:rsidR="0067189D">
        <w:rPr>
          <w:rFonts w:ascii="TH SarabunPSK" w:hAnsi="TH SarabunPSK" w:cs="TH SarabunPSK"/>
          <w:sz w:val="32"/>
          <w:szCs w:val="32"/>
        </w:rPr>
        <w:t>–</w:t>
      </w:r>
      <w:r w:rsidR="0067189D" w:rsidRPr="006734EA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67189D" w:rsidRPr="006734EA">
        <w:rPr>
          <w:rFonts w:ascii="TH SarabunPSK" w:hAnsi="TH SarabunPSK" w:cs="TH SarabunPSK"/>
          <w:sz w:val="32"/>
          <w:szCs w:val="32"/>
          <w:cs/>
          <w:lang w:bidi="th-TH"/>
        </w:rPr>
        <w:t>ปัจจุบัน</w:t>
      </w:r>
      <w:r w:rsidR="0067189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="006734EA" w:rsidRPr="006734EA">
        <w:rPr>
          <w:rFonts w:ascii="TH SarabunPSK" w:hAnsi="TH SarabunPSK" w:cs="TH SarabunPSK"/>
          <w:sz w:val="32"/>
          <w:szCs w:val="32"/>
          <w:cs/>
          <w:lang w:bidi="th-TH"/>
        </w:rPr>
        <w:t>คณะเศรษฐศาสตร์</w:t>
      </w:r>
      <w:proofErr w:type="gramEnd"/>
      <w:r w:rsidR="006734EA" w:rsidRPr="006734EA">
        <w:rPr>
          <w:rFonts w:ascii="TH SarabunPSK" w:hAnsi="TH SarabunPSK" w:cs="TH SarabunPSK"/>
          <w:sz w:val="32"/>
          <w:szCs w:val="32"/>
          <w:cs/>
          <w:lang w:bidi="th-TH"/>
        </w:rPr>
        <w:t xml:space="preserve"> ม.สงขลานครินทร์</w:t>
      </w:r>
    </w:p>
    <w:p w14:paraId="19DD8AE7" w14:textId="40D49EC7" w:rsidR="006734EA" w:rsidRPr="008C69A8" w:rsidRDefault="006734EA" w:rsidP="008C69A8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C69A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อาจารย์ประจำ</w:t>
      </w:r>
    </w:p>
    <w:p w14:paraId="63267484" w14:textId="30965CDD" w:rsidR="006734EA" w:rsidRPr="006734EA" w:rsidRDefault="008C69A8" w:rsidP="006718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67189D" w:rsidRPr="006734EA">
        <w:rPr>
          <w:rFonts w:ascii="TH SarabunPSK" w:hAnsi="TH SarabunPSK" w:cs="TH SarabunPSK"/>
          <w:sz w:val="32"/>
          <w:szCs w:val="32"/>
        </w:rPr>
        <w:t xml:space="preserve">2546 </w:t>
      </w:r>
      <w:r w:rsidR="0067189D">
        <w:rPr>
          <w:rFonts w:ascii="TH SarabunPSK" w:hAnsi="TH SarabunPSK" w:cs="TH SarabunPSK"/>
          <w:sz w:val="32"/>
          <w:szCs w:val="32"/>
        </w:rPr>
        <w:t>–</w:t>
      </w:r>
      <w:r w:rsidR="0067189D" w:rsidRPr="006734EA">
        <w:rPr>
          <w:rFonts w:ascii="TH SarabunPSK" w:hAnsi="TH SarabunPSK" w:cs="TH SarabunPSK"/>
          <w:sz w:val="32"/>
          <w:szCs w:val="32"/>
        </w:rPr>
        <w:t xml:space="preserve"> 2547</w:t>
      </w:r>
      <w:r w:rsidR="0067189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</w:t>
      </w:r>
      <w:r w:rsidR="006734EA" w:rsidRPr="006734EA">
        <w:rPr>
          <w:rFonts w:ascii="TH SarabunPSK" w:hAnsi="TH SarabunPSK" w:cs="TH SarabunPSK"/>
          <w:sz w:val="32"/>
          <w:szCs w:val="32"/>
          <w:cs/>
          <w:lang w:bidi="th-TH"/>
        </w:rPr>
        <w:t>คณะเศรษฐศาสตร์ ม.ธุรกิจบัณฑิต</w:t>
      </w:r>
    </w:p>
    <w:p w14:paraId="59CC179D" w14:textId="77777777" w:rsidR="006734EA" w:rsidRPr="006734EA" w:rsidRDefault="006734EA" w:rsidP="00AF2655">
      <w:pPr>
        <w:pStyle w:val="Heading1"/>
      </w:pPr>
      <w:r w:rsidRPr="006734EA">
        <w:rPr>
          <w:cs/>
        </w:rPr>
        <w:t>ประสบการณ์การบริหาร</w:t>
      </w:r>
    </w:p>
    <w:p w14:paraId="05B2C5B2" w14:textId="226B524B" w:rsidR="006734EA" w:rsidRDefault="006734EA" w:rsidP="004C06F0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4C06F0">
        <w:rPr>
          <w:rFonts w:ascii="TH SarabunPSK" w:hAnsi="TH SarabunPSK" w:cs="TH SarabunPSK"/>
          <w:sz w:val="32"/>
          <w:szCs w:val="32"/>
        </w:rPr>
        <w:t xml:space="preserve">2565 - </w:t>
      </w:r>
      <w:r w:rsidRPr="004C06F0">
        <w:rPr>
          <w:rFonts w:ascii="TH SarabunPSK" w:hAnsi="TH SarabunPSK" w:cs="TH SarabunPSK"/>
          <w:sz w:val="32"/>
          <w:szCs w:val="32"/>
          <w:cs/>
          <w:lang w:bidi="th-TH"/>
        </w:rPr>
        <w:t xml:space="preserve">ปัจจุบัน </w:t>
      </w:r>
      <w:r w:rsidR="00AD2479" w:rsidRPr="004C06F0">
        <w:rPr>
          <w:rFonts w:ascii="TH SarabunPSK" w:hAnsi="TH SarabunPSK" w:cs="TH SarabunPSK"/>
          <w:sz w:val="32"/>
          <w:szCs w:val="32"/>
          <w:lang w:bidi="th-TH"/>
        </w:rPr>
        <w:tab/>
      </w:r>
      <w:r w:rsidRPr="004C06F0">
        <w:rPr>
          <w:rFonts w:ascii="TH SarabunPSK" w:hAnsi="TH SarabunPSK" w:cs="TH SarabunPSK"/>
          <w:sz w:val="32"/>
          <w:szCs w:val="32"/>
          <w:cs/>
          <w:lang w:bidi="th-TH"/>
        </w:rPr>
        <w:t>ผู้ช่วยอธิการบดีฝ่ายพัฒนาระบบบริหาร ม.สงขลานครินทร์</w:t>
      </w:r>
    </w:p>
    <w:p w14:paraId="3656E11B" w14:textId="62C024C1" w:rsidR="006734EA" w:rsidRDefault="006734EA" w:rsidP="006734EA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4C06F0">
        <w:rPr>
          <w:rFonts w:ascii="TH SarabunPSK" w:hAnsi="TH SarabunPSK" w:cs="TH SarabunPSK"/>
          <w:sz w:val="32"/>
          <w:szCs w:val="32"/>
        </w:rPr>
        <w:t xml:space="preserve">2561 - 2564 </w:t>
      </w:r>
      <w:r w:rsidR="00AD2479" w:rsidRPr="004C06F0">
        <w:rPr>
          <w:rFonts w:ascii="TH SarabunPSK" w:hAnsi="TH SarabunPSK" w:cs="TH SarabunPSK"/>
          <w:sz w:val="32"/>
          <w:szCs w:val="32"/>
        </w:rPr>
        <w:tab/>
      </w:r>
      <w:r w:rsidRPr="004C06F0">
        <w:rPr>
          <w:rFonts w:ascii="TH SarabunPSK" w:hAnsi="TH SarabunPSK" w:cs="TH SarabunPSK"/>
          <w:sz w:val="32"/>
          <w:szCs w:val="32"/>
          <w:cs/>
          <w:lang w:bidi="th-TH"/>
        </w:rPr>
        <w:t>คณบดีคณะเศรษฐศาสตร์ ม.สงขลานครินทร์</w:t>
      </w:r>
    </w:p>
    <w:p w14:paraId="62E79965" w14:textId="77777777" w:rsidR="004C06F0" w:rsidRDefault="006734EA" w:rsidP="006734EA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4C06F0">
        <w:rPr>
          <w:rFonts w:ascii="TH SarabunPSK" w:hAnsi="TH SarabunPSK" w:cs="TH SarabunPSK"/>
          <w:sz w:val="32"/>
          <w:szCs w:val="32"/>
        </w:rPr>
        <w:t xml:space="preserve">2559 - 2560 </w:t>
      </w:r>
      <w:r w:rsidR="00AD2479" w:rsidRPr="004C06F0">
        <w:rPr>
          <w:rFonts w:ascii="TH SarabunPSK" w:hAnsi="TH SarabunPSK" w:cs="TH SarabunPSK"/>
          <w:sz w:val="32"/>
          <w:szCs w:val="32"/>
        </w:rPr>
        <w:tab/>
      </w:r>
      <w:r w:rsidRPr="004C06F0">
        <w:rPr>
          <w:rFonts w:ascii="TH SarabunPSK" w:hAnsi="TH SarabunPSK" w:cs="TH SarabunPSK"/>
          <w:sz w:val="32"/>
          <w:szCs w:val="32"/>
          <w:cs/>
          <w:lang w:bidi="th-TH"/>
        </w:rPr>
        <w:t>รักษาการหัวหน้าสาขาเศรษฐศาสตร์ คณะเศรษฐศาสตร์ ม.สงขลานครินทร</w:t>
      </w:r>
      <w:r w:rsidR="004C06F0" w:rsidRPr="004C06F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์ </w:t>
      </w:r>
    </w:p>
    <w:p w14:paraId="1F1EF18A" w14:textId="75C35D84" w:rsidR="006734EA" w:rsidRPr="004C06F0" w:rsidRDefault="006734EA" w:rsidP="006734EA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4C06F0">
        <w:rPr>
          <w:rFonts w:ascii="TH SarabunPSK" w:hAnsi="TH SarabunPSK" w:cs="TH SarabunPSK"/>
          <w:sz w:val="32"/>
          <w:szCs w:val="32"/>
        </w:rPr>
        <w:t xml:space="preserve">2551 </w:t>
      </w:r>
      <w:r w:rsidR="00AD2479" w:rsidRPr="004C06F0">
        <w:rPr>
          <w:rFonts w:ascii="TH SarabunPSK" w:hAnsi="TH SarabunPSK" w:cs="TH SarabunPSK"/>
          <w:sz w:val="32"/>
          <w:szCs w:val="32"/>
        </w:rPr>
        <w:tab/>
      </w:r>
      <w:r w:rsidR="00AD2479" w:rsidRPr="004C06F0">
        <w:rPr>
          <w:rFonts w:ascii="TH SarabunPSK" w:hAnsi="TH SarabunPSK" w:cs="TH SarabunPSK"/>
          <w:sz w:val="32"/>
          <w:szCs w:val="32"/>
        </w:rPr>
        <w:tab/>
      </w:r>
      <w:r w:rsidRPr="004C06F0">
        <w:rPr>
          <w:rFonts w:ascii="TH SarabunPSK" w:hAnsi="TH SarabunPSK" w:cs="TH SarabunPSK"/>
          <w:sz w:val="32"/>
          <w:szCs w:val="32"/>
          <w:cs/>
          <w:lang w:bidi="th-TH"/>
        </w:rPr>
        <w:t>รองคณบดีฝ่ายพัฒนานักศึกษา คณะเศรษฐศาสตร์ ม.สงขลานครินทร์</w:t>
      </w:r>
    </w:p>
    <w:p w14:paraId="6AEC6D1F" w14:textId="77777777" w:rsidR="004C06F0" w:rsidRDefault="004C06F0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cs/>
        </w:rPr>
        <w:br w:type="page"/>
      </w:r>
    </w:p>
    <w:p w14:paraId="6048E0EB" w14:textId="69F4AF0D" w:rsidR="006734EA" w:rsidRPr="006734EA" w:rsidRDefault="006734EA" w:rsidP="00AF2655">
      <w:pPr>
        <w:pStyle w:val="Heading1"/>
      </w:pPr>
      <w:r w:rsidRPr="006734EA">
        <w:rPr>
          <w:cs/>
        </w:rPr>
        <w:lastRenderedPageBreak/>
        <w:t>ความสนใจทางวิชาการ:</w:t>
      </w:r>
    </w:p>
    <w:p w14:paraId="66E9892F" w14:textId="77777777" w:rsidR="006734EA" w:rsidRPr="006734EA" w:rsidRDefault="006734EA" w:rsidP="006734EA">
      <w:p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เศรษฐศาสตร์เมือง เศรษฐศาสตร์สาธารณะ เศรษฐศาสตร์การศึกษา เศรษฐศาสตร์มหภาค เศรษฐศาสตร์การพัฒนา เศรษฐศาสตร์พฤติกรรม การพัฒนาอย่างยั่งยืน วิกฤติเศรษฐกิจ</w:t>
      </w:r>
    </w:p>
    <w:p w14:paraId="0460A021" w14:textId="54843CA8" w:rsidR="006734EA" w:rsidRPr="006734EA" w:rsidRDefault="006734EA" w:rsidP="00AF2655">
      <w:pPr>
        <w:pStyle w:val="Heading1"/>
      </w:pPr>
      <w:r w:rsidRPr="006734EA">
        <w:rPr>
          <w:cs/>
        </w:rPr>
        <w:t>ประสบการณ์การสอน:</w:t>
      </w:r>
    </w:p>
    <w:p w14:paraId="32993F35" w14:textId="77777777" w:rsidR="006734EA" w:rsidRPr="006734EA" w:rsidRDefault="006734EA" w:rsidP="006734EA">
      <w:p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เศรษฐศาสตร์จุลภาค เศรษฐศาสตร์มหภาค เศรษฐศาสตร์เมือง เศรษฐศาสตร์ระหว่างประเทศ คณิตเศรษฐศาสตร์ เศรษฐกิจไทย เศรษฐศาสตร์สาธารณะ</w:t>
      </w:r>
    </w:p>
    <w:p w14:paraId="3C1A91FA" w14:textId="77777777" w:rsidR="006734EA" w:rsidRPr="006734EA" w:rsidRDefault="006734EA" w:rsidP="008A2A0A">
      <w:pPr>
        <w:pStyle w:val="Heading1"/>
      </w:pPr>
      <w:r w:rsidRPr="006734EA">
        <w:rPr>
          <w:cs/>
        </w:rPr>
        <w:t>ประสบการณ์การเป็นผู้ช่วยสอน:</w:t>
      </w:r>
    </w:p>
    <w:p w14:paraId="625EF8F0" w14:textId="77777777" w:rsidR="006734EA" w:rsidRPr="006734EA" w:rsidRDefault="006734EA" w:rsidP="006734EA">
      <w:p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</w:rPr>
        <w:t>Macroeconomics II (Semester 1 and 2), School of Economics, the University of Adelaide, 2010</w:t>
      </w:r>
    </w:p>
    <w:p w14:paraId="1E726C75" w14:textId="43528580" w:rsidR="006734EA" w:rsidRPr="006734EA" w:rsidRDefault="00B4648D" w:rsidP="008A2A0A">
      <w:pPr>
        <w:pStyle w:val="Heading1"/>
      </w:pPr>
      <w:r>
        <w:rPr>
          <w:rFonts w:hint="cs"/>
          <w:cs/>
        </w:rPr>
        <w:t>ผล</w:t>
      </w:r>
      <w:r w:rsidR="006734EA" w:rsidRPr="006734EA">
        <w:rPr>
          <w:cs/>
        </w:rPr>
        <w:t>งานวิชาการ</w:t>
      </w:r>
    </w:p>
    <w:p w14:paraId="26B77B47" w14:textId="77777777" w:rsidR="006734EA" w:rsidRPr="008A2A0A" w:rsidRDefault="006734EA" w:rsidP="006734EA">
      <w:pPr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8A2A0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ภาษาไทย</w:t>
      </w:r>
    </w:p>
    <w:p w14:paraId="6801242A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พรพล เทศทอง และคณะ (</w:t>
      </w:r>
      <w:r w:rsidRPr="006734EA">
        <w:rPr>
          <w:rFonts w:ascii="TH SarabunPSK" w:hAnsi="TH SarabunPSK" w:cs="TH SarabunPSK"/>
          <w:sz w:val="32"/>
          <w:szCs w:val="32"/>
        </w:rPr>
        <w:t>2566). </w:t>
      </w:r>
      <w:hyperlink r:id="rId8" w:history="1"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  <w:cs/>
            <w:lang w:bidi="th-TH"/>
          </w:rPr>
          <w:t>การถือครองและการใช้ทรัพยากรที่ดินอย่างมีส่วนร่วมเพื่อการพัฒนาอำเภอเบตง จังหวัดยะลา</w:t>
        </w:r>
      </w:hyperlink>
      <w:r w:rsidRPr="006734EA">
        <w:rPr>
          <w:rFonts w:ascii="TH SarabunPSK" w:hAnsi="TH SarabunPSK" w:cs="TH SarabunPSK"/>
          <w:sz w:val="32"/>
          <w:szCs w:val="32"/>
        </w:rPr>
        <w:t>, Journal of Social Sciences and Humanities Research in Asia, 29(2), May-Aug. 69–82.</w:t>
      </w:r>
    </w:p>
    <w:p w14:paraId="0ED54324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สินาด ตรีวรรณไชย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สุกำพล จงวิไลเกษม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และ ปพิชญา แซ่ลิ่ม (</w:t>
      </w:r>
      <w:r w:rsidRPr="006734EA">
        <w:rPr>
          <w:rFonts w:ascii="TH SarabunPSK" w:hAnsi="TH SarabunPSK" w:cs="TH SarabunPSK"/>
          <w:sz w:val="32"/>
          <w:szCs w:val="32"/>
        </w:rPr>
        <w:t xml:space="preserve">2564). </w:t>
      </w:r>
      <w:hyperlink r:id="rId9" w:history="1"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"</w:t>
        </w:r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  <w:cs/>
            <w:lang w:bidi="th-TH"/>
          </w:rPr>
          <w:t>โครงการการวัดผลกระทบต่อการกระจายของรายได้ของชุดโครงการ “มหาวิทยาลัยกับการพัฒนากลไกเพื่อดูดซับเศรษฐกิจภายในพื้นที่”</w:t>
        </w:r>
      </w:hyperlink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สำนักงานคณะกรรมการส่งเสริมวิทยาศาสตร์ วิจัยและนวัตกรรม (สกสว.)</w:t>
      </w:r>
    </w:p>
    <w:p w14:paraId="267D746D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วศิน สุวรรณรัตน์ และคณะ (</w:t>
      </w:r>
      <w:r w:rsidRPr="006734EA">
        <w:rPr>
          <w:rFonts w:ascii="TH SarabunPSK" w:hAnsi="TH SarabunPSK" w:cs="TH SarabunPSK"/>
          <w:sz w:val="32"/>
          <w:szCs w:val="32"/>
        </w:rPr>
        <w:t xml:space="preserve">2564). </w:t>
      </w:r>
      <w:r w:rsidRPr="00945A1E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การวิจัยเพื่อศึกษาการถือครองและการใช้ทรัพยากรที่ดินอย่างมีส่วนร่วมเพื่อให้สอดคล้องต่อการพัฒนาพื้นที่ในอำเภอเบตง จังหวัดยะลา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สำนักงานคณะกรรมการส่งเสริมวิทยาศาสตร์ วิจัยและนวัตกรรม (สกสว.)</w:t>
      </w:r>
    </w:p>
    <w:p w14:paraId="35E843DA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สินาด ตรีวรรณไชย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ปพิชญา แซ่ลิ่ม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และ จริยภัทร บุญมา (</w:t>
      </w:r>
      <w:r w:rsidRPr="006734EA">
        <w:rPr>
          <w:rFonts w:ascii="TH SarabunPSK" w:hAnsi="TH SarabunPSK" w:cs="TH SarabunPSK"/>
          <w:sz w:val="32"/>
          <w:szCs w:val="32"/>
        </w:rPr>
        <w:t xml:space="preserve">2561). </w:t>
      </w:r>
      <w:r w:rsidRPr="00945A1E">
        <w:rPr>
          <w:rFonts w:ascii="TH SarabunPSK" w:hAnsi="TH SarabunPSK" w:cs="TH SarabunPSK"/>
          <w:i/>
          <w:iCs/>
          <w:sz w:val="32"/>
          <w:szCs w:val="32"/>
        </w:rPr>
        <w:t>“</w:t>
      </w:r>
      <w:r w:rsidRPr="00945A1E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การศึกษาแนวทางการจัดตั้งศูนย์ฝึกอบรมอาชีวศึกษา (</w:t>
      </w:r>
      <w:r w:rsidRPr="00945A1E">
        <w:rPr>
          <w:rFonts w:ascii="TH SarabunPSK" w:hAnsi="TH SarabunPSK" w:cs="TH SarabunPSK"/>
          <w:i/>
          <w:iCs/>
          <w:sz w:val="32"/>
          <w:szCs w:val="32"/>
        </w:rPr>
        <w:t>Training Center)”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สภาการศึกษา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กระทรวงศึกษาธิการ</w:t>
      </w:r>
    </w:p>
    <w:p w14:paraId="2A7FDC43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กัลยาณี พรพิเนตพงศ์ และคณะ (</w:t>
      </w:r>
      <w:r w:rsidRPr="006734EA">
        <w:rPr>
          <w:rFonts w:ascii="TH SarabunPSK" w:hAnsi="TH SarabunPSK" w:cs="TH SarabunPSK"/>
          <w:sz w:val="32"/>
          <w:szCs w:val="32"/>
        </w:rPr>
        <w:t xml:space="preserve">2559). </w:t>
      </w:r>
      <w:r w:rsidRPr="00945A1E">
        <w:rPr>
          <w:rFonts w:ascii="TH SarabunPSK" w:hAnsi="TH SarabunPSK" w:cs="TH SarabunPSK"/>
          <w:i/>
          <w:iCs/>
          <w:sz w:val="32"/>
          <w:szCs w:val="32"/>
        </w:rPr>
        <w:t>“</w:t>
      </w:r>
      <w:r w:rsidRPr="00945A1E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การพัฒนาเมืองชายฝั่งเพื่อการพัฒนาอย่างยั่งยืน กรณีศึกษาจังหวัดกระบี่”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แผนงานนโยบายสาธารณะเพื่อการพัฒนา อนาคตของเมือง (นพม.)</w:t>
      </w:r>
    </w:p>
    <w:p w14:paraId="0631B68F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สินาด ตรีวรรณไชย (</w:t>
      </w:r>
      <w:r w:rsidRPr="006734EA">
        <w:rPr>
          <w:rFonts w:ascii="TH SarabunPSK" w:hAnsi="TH SarabunPSK" w:cs="TH SarabunPSK"/>
          <w:sz w:val="32"/>
          <w:szCs w:val="32"/>
        </w:rPr>
        <w:t xml:space="preserve">2559). </w:t>
      </w:r>
      <w:hyperlink r:id="rId10" w:history="1"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“</w:t>
        </w:r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  <w:cs/>
            <w:lang w:bidi="th-TH"/>
          </w:rPr>
          <w:t>เศรษฐศาสตร์พฤติกรรมและนโยบายของเมือง”</w:t>
        </w:r>
      </w:hyperlink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แผนงานนโยบายสาธารณะเพื่อการพัฒนา อนาคตของเมือง (นพม.)</w:t>
      </w:r>
    </w:p>
    <w:p w14:paraId="3C35329D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สินาด ตรีวรรณไชย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ปพิชญา แซ่ลิ่ม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และกฤตยา สังข์เกษม (</w:t>
      </w:r>
      <w:r w:rsidRPr="006734EA">
        <w:rPr>
          <w:rFonts w:ascii="TH SarabunPSK" w:hAnsi="TH SarabunPSK" w:cs="TH SarabunPSK"/>
          <w:sz w:val="32"/>
          <w:szCs w:val="32"/>
        </w:rPr>
        <w:t xml:space="preserve">2558). </w:t>
      </w:r>
      <w:hyperlink r:id="rId11" w:history="1"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"</w:t>
        </w:r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  <w:cs/>
            <w:lang w:bidi="th-TH"/>
          </w:rPr>
          <w:t>ทรัพยากรสำคัญสำหรับการพัฒนาเมืองสงขลา</w:t>
        </w:r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"</w:t>
        </w:r>
      </w:hyperlink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แผนงานนโยบายสาธารณะเพื่อการพัฒนาอนาคตของเมือง (นพม.)</w:t>
      </w:r>
    </w:p>
    <w:p w14:paraId="5FE38062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สินาด ตรีวรรณไชย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ปพิชญา แซ่ลิ่ม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และกฤตยา สังข์เกษม (</w:t>
      </w:r>
      <w:r w:rsidRPr="006734EA">
        <w:rPr>
          <w:rFonts w:ascii="TH SarabunPSK" w:hAnsi="TH SarabunPSK" w:cs="TH SarabunPSK"/>
          <w:sz w:val="32"/>
          <w:szCs w:val="32"/>
        </w:rPr>
        <w:t xml:space="preserve">2557). </w:t>
      </w:r>
      <w:hyperlink r:id="rId12" w:history="1"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"</w:t>
        </w:r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  <w:cs/>
            <w:lang w:bidi="th-TH"/>
          </w:rPr>
          <w:t>สถานการณ์ความเป็นเมืองของภาคใต้และจังหวัดสงขลา</w:t>
        </w:r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"</w:t>
        </w:r>
      </w:hyperlink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แผนงานนโยบายสาธารณะเพื่อการพัฒนาอนาคตของเมือง (นพม.)</w:t>
      </w:r>
    </w:p>
    <w:p w14:paraId="35C11727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สินาด ตรีวรรณไชย (</w:t>
      </w:r>
      <w:r w:rsidRPr="006734EA">
        <w:rPr>
          <w:rFonts w:ascii="TH SarabunPSK" w:hAnsi="TH SarabunPSK" w:cs="TH SarabunPSK"/>
          <w:sz w:val="32"/>
          <w:szCs w:val="32"/>
        </w:rPr>
        <w:t xml:space="preserve">2550). </w:t>
      </w:r>
      <w:hyperlink r:id="rId13" w:history="1"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"</w:t>
        </w:r>
      </w:hyperlink>
      <w:hyperlink r:id="rId14" w:history="1"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  <w:cs/>
            <w:lang w:bidi="th-TH"/>
          </w:rPr>
          <w:t>บทบาทขององค์การเพื่อการปฏิรูประบบสถาบันการเงิน</w:t>
        </w:r>
      </w:hyperlink>
      <w:hyperlink r:id="rId15" w:history="1">
        <w:r w:rsidRPr="00945A1E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"</w:t>
        </w:r>
      </w:hyperlink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โครงการเมธีวิจัยอาวุโส สกว. สำนักงานสนับสนุนการวิจัย</w:t>
      </w:r>
    </w:p>
    <w:p w14:paraId="4BA20E0E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สินาด ตรีวรรณไชย (</w:t>
      </w:r>
      <w:r w:rsidRPr="006734EA">
        <w:rPr>
          <w:rFonts w:ascii="TH SarabunPSK" w:hAnsi="TH SarabunPSK" w:cs="TH SarabunPSK"/>
          <w:sz w:val="32"/>
          <w:szCs w:val="32"/>
        </w:rPr>
        <w:t xml:space="preserve">2549). </w:t>
      </w:r>
      <w:r w:rsidRPr="00945A1E">
        <w:rPr>
          <w:rFonts w:ascii="TH SarabunPSK" w:hAnsi="TH SarabunPSK" w:cs="TH SarabunPSK"/>
          <w:i/>
          <w:iCs/>
          <w:sz w:val="32"/>
          <w:szCs w:val="32"/>
        </w:rPr>
        <w:t>"</w:t>
      </w:r>
      <w:r w:rsidRPr="00945A1E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โครงการกองทุนสวัสดิการภาคประชาชน สัจจะวันละหนึ่งบาท</w:t>
      </w:r>
      <w:r w:rsidRPr="00945A1E">
        <w:rPr>
          <w:rFonts w:ascii="TH SarabunPSK" w:hAnsi="TH SarabunPSK" w:cs="TH SarabunPSK"/>
          <w:i/>
          <w:iCs/>
          <w:sz w:val="32"/>
          <w:szCs w:val="32"/>
        </w:rPr>
        <w:t>"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โครงการภาคีส่งเสริมความเข้มแข็งของท้องถิ่นโดยการมีส่วนส่วนร่วมและธรรมาภิบาล (</w:t>
      </w:r>
      <w:r w:rsidRPr="006734EA">
        <w:rPr>
          <w:rFonts w:ascii="TH SarabunPSK" w:hAnsi="TH SarabunPSK" w:cs="TH SarabunPSK"/>
          <w:sz w:val="32"/>
          <w:szCs w:val="32"/>
        </w:rPr>
        <w:t xml:space="preserve">PLEDGE),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สำนักงานโครงการพัฒนาแห่งสหประชาชาติ (</w:t>
      </w:r>
      <w:r w:rsidRPr="006734EA">
        <w:rPr>
          <w:rFonts w:ascii="TH SarabunPSK" w:hAnsi="TH SarabunPSK" w:cs="TH SarabunPSK"/>
          <w:sz w:val="32"/>
          <w:szCs w:val="32"/>
        </w:rPr>
        <w:t>UNDP)</w:t>
      </w:r>
    </w:p>
    <w:p w14:paraId="23021597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สินาด ตรีวรรณไชย (</w:t>
      </w:r>
      <w:r w:rsidRPr="006734EA">
        <w:rPr>
          <w:rFonts w:ascii="TH SarabunPSK" w:hAnsi="TH SarabunPSK" w:cs="TH SarabunPSK"/>
          <w:sz w:val="32"/>
          <w:szCs w:val="32"/>
        </w:rPr>
        <w:t xml:space="preserve">2548). </w:t>
      </w:r>
      <w:r w:rsidRPr="00323D1F">
        <w:rPr>
          <w:rFonts w:ascii="TH SarabunPSK" w:hAnsi="TH SarabunPSK" w:cs="TH SarabunPSK"/>
          <w:i/>
          <w:iCs/>
          <w:sz w:val="32"/>
          <w:szCs w:val="32"/>
        </w:rPr>
        <w:t>"</w:t>
      </w:r>
      <w:r w:rsidRPr="00323D1F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โครงการวิจัยและพัฒนาระบบแลกเปลี่ยนชุมชนเพื่อการพึ่งตนเองระยะที่ </w:t>
      </w:r>
      <w:r w:rsidRPr="00323D1F">
        <w:rPr>
          <w:rFonts w:ascii="TH SarabunPSK" w:hAnsi="TH SarabunPSK" w:cs="TH SarabunPSK"/>
          <w:i/>
          <w:iCs/>
          <w:sz w:val="32"/>
          <w:szCs w:val="32"/>
        </w:rPr>
        <w:t>2"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สถาบันการจัดการเพื่อชนบทและสังคม มูลนิธิบูรณะชนบทแห่งประเทศไทยในพระบรมราชูปถัมภ์</w:t>
      </w:r>
    </w:p>
    <w:p w14:paraId="220307EA" w14:textId="77777777" w:rsidR="006734EA" w:rsidRPr="006734EA" w:rsidRDefault="006734EA" w:rsidP="006734E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สินาด ตรีวรรณไชย (</w:t>
      </w:r>
      <w:r w:rsidRPr="006734EA">
        <w:rPr>
          <w:rFonts w:ascii="TH SarabunPSK" w:hAnsi="TH SarabunPSK" w:cs="TH SarabunPSK"/>
          <w:sz w:val="32"/>
          <w:szCs w:val="32"/>
        </w:rPr>
        <w:t xml:space="preserve">2548). </w:t>
      </w:r>
      <w:hyperlink r:id="rId16" w:history="1">
        <w:r w:rsidRPr="00323D1F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"</w:t>
        </w:r>
        <w:r w:rsidRPr="00323D1F">
          <w:rPr>
            <w:rStyle w:val="Hyperlink"/>
            <w:rFonts w:ascii="TH SarabunPSK" w:hAnsi="TH SarabunPSK" w:cs="TH SarabunPSK"/>
            <w:i/>
            <w:iCs/>
            <w:sz w:val="32"/>
            <w:szCs w:val="32"/>
            <w:cs/>
            <w:lang w:bidi="th-TH"/>
          </w:rPr>
          <w:t xml:space="preserve">การควบคุมและกำกับสถาบันการเงินกับวิกฤติการณ์การเงินไทย </w:t>
        </w:r>
        <w:r w:rsidRPr="00323D1F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2540"</w:t>
        </w:r>
      </w:hyperlink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โครงการเมธีวิจัยอาวุโส สกว. สำนักงานสนับสนุนการวิจัย</w:t>
      </w:r>
    </w:p>
    <w:p w14:paraId="40E8827F" w14:textId="77777777" w:rsidR="006734EA" w:rsidRPr="008A2A0A" w:rsidRDefault="006734EA" w:rsidP="006734EA">
      <w:pPr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8A2A0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ภาษาอังกฤษ</w:t>
      </w:r>
    </w:p>
    <w:p w14:paraId="32E3208C" w14:textId="77777777" w:rsidR="006734EA" w:rsidRPr="006734EA" w:rsidRDefault="006734EA" w:rsidP="006734EA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6734EA">
        <w:rPr>
          <w:rFonts w:ascii="TH SarabunPSK" w:hAnsi="TH SarabunPSK" w:cs="TH SarabunPSK"/>
          <w:sz w:val="32"/>
          <w:szCs w:val="32"/>
        </w:rPr>
        <w:t>Pornpinatepong</w:t>
      </w:r>
      <w:proofErr w:type="spellEnd"/>
      <w:r w:rsidRPr="006734EA">
        <w:rPr>
          <w:rFonts w:ascii="TH SarabunPSK" w:hAnsi="TH SarabunPSK" w:cs="TH SarabunPSK"/>
          <w:sz w:val="32"/>
          <w:szCs w:val="32"/>
        </w:rPr>
        <w:t xml:space="preserve"> et al. (2025). </w:t>
      </w:r>
      <w:r w:rsidRPr="0090657C">
        <w:rPr>
          <w:rFonts w:ascii="TH SarabunPSK" w:hAnsi="TH SarabunPSK" w:cs="TH SarabunPSK"/>
          <w:i/>
          <w:iCs/>
          <w:sz w:val="32"/>
          <w:szCs w:val="32"/>
        </w:rPr>
        <w:t>“</w:t>
      </w:r>
      <w:hyperlink r:id="rId17" w:history="1">
        <w:r w:rsidRPr="0090657C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Impact of temporal community-led marine protected areas on fishery income in southern Thailand</w:t>
        </w:r>
      </w:hyperlink>
      <w:r w:rsidRPr="0090657C">
        <w:rPr>
          <w:rFonts w:ascii="TH SarabunPSK" w:hAnsi="TH SarabunPSK" w:cs="TH SarabunPSK"/>
          <w:i/>
          <w:iCs/>
          <w:sz w:val="32"/>
          <w:szCs w:val="32"/>
        </w:rPr>
        <w:t>”</w:t>
      </w:r>
      <w:r w:rsidRPr="006734EA">
        <w:rPr>
          <w:rFonts w:ascii="TH SarabunPSK" w:hAnsi="TH SarabunPSK" w:cs="TH SarabunPSK"/>
          <w:sz w:val="32"/>
          <w:szCs w:val="32"/>
        </w:rPr>
        <w:t>, Ocean &amp; Coastal Management, 264.</w:t>
      </w:r>
    </w:p>
    <w:p w14:paraId="4E646F9A" w14:textId="77777777" w:rsidR="006734EA" w:rsidRPr="006734EA" w:rsidRDefault="006734EA" w:rsidP="006734EA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6734EA">
        <w:rPr>
          <w:rFonts w:ascii="TH SarabunPSK" w:hAnsi="TH SarabunPSK" w:cs="TH SarabunPSK"/>
          <w:sz w:val="32"/>
          <w:szCs w:val="32"/>
        </w:rPr>
        <w:t>Pornpinatepong</w:t>
      </w:r>
      <w:proofErr w:type="spellEnd"/>
      <w:r w:rsidRPr="006734EA">
        <w:rPr>
          <w:rFonts w:ascii="TH SarabunPSK" w:hAnsi="TH SarabunPSK" w:cs="TH SarabunPSK"/>
          <w:sz w:val="32"/>
          <w:szCs w:val="32"/>
        </w:rPr>
        <w:t xml:space="preserve"> et al. (2016). </w:t>
      </w:r>
      <w:hyperlink r:id="rId18" w:history="1">
        <w:r w:rsidRPr="0090657C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“The Effects of Community-led Marine Protected Areas on Fishery Resources and Productivity in Southern Thailand”</w:t>
        </w:r>
      </w:hyperlink>
      <w:r w:rsidRPr="006734EA">
        <w:rPr>
          <w:rFonts w:ascii="TH SarabunPSK" w:hAnsi="TH SarabunPSK" w:cs="TH SarabunPSK"/>
          <w:sz w:val="32"/>
          <w:szCs w:val="32"/>
        </w:rPr>
        <w:t>, Economy and Environment Program for Southeast Asia (EEPSEA).</w:t>
      </w:r>
    </w:p>
    <w:p w14:paraId="7E1A517D" w14:textId="2643F7AE" w:rsidR="006734EA" w:rsidRPr="006734EA" w:rsidRDefault="006734EA" w:rsidP="006734EA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</w:rPr>
        <w:t xml:space="preserve">Sinad Treewanchai (2014). </w:t>
      </w:r>
      <w:hyperlink r:id="rId19" w:history="1">
        <w:r w:rsidRPr="0090657C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“</w:t>
        </w:r>
      </w:hyperlink>
      <w:hyperlink r:id="rId20" w:history="1">
        <w:r w:rsidRPr="0090657C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Essays on Economics of School and Residential Choices”</w:t>
        </w:r>
      </w:hyperlink>
      <w:r w:rsidRPr="006734EA">
        <w:rPr>
          <w:rFonts w:ascii="TH SarabunPSK" w:hAnsi="TH SarabunPSK" w:cs="TH SarabunPSK"/>
          <w:sz w:val="32"/>
          <w:szCs w:val="32"/>
        </w:rPr>
        <w:t>, Ph.D. Thesis, School of Economics, The University of Adelaide, 2014.</w:t>
      </w:r>
    </w:p>
    <w:p w14:paraId="52B533DA" w14:textId="77777777" w:rsidR="006734EA" w:rsidRPr="006734EA" w:rsidRDefault="006734EA" w:rsidP="006734EA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6734EA">
        <w:rPr>
          <w:rFonts w:ascii="TH SarabunPSK" w:hAnsi="TH SarabunPSK" w:cs="TH SarabunPSK"/>
          <w:sz w:val="32"/>
          <w:szCs w:val="32"/>
        </w:rPr>
        <w:t>Pornpinatepong</w:t>
      </w:r>
      <w:proofErr w:type="spellEnd"/>
      <w:r w:rsidRPr="006734EA">
        <w:rPr>
          <w:rFonts w:ascii="TH SarabunPSK" w:hAnsi="TH SarabunPSK" w:cs="TH SarabunPSK"/>
          <w:sz w:val="32"/>
          <w:szCs w:val="32"/>
        </w:rPr>
        <w:t xml:space="preserve"> et al. (2007). </w:t>
      </w:r>
      <w:hyperlink r:id="rId21" w:history="1">
        <w:r w:rsidRPr="006734EA">
          <w:rPr>
            <w:rStyle w:val="Hyperlink"/>
            <w:rFonts w:ascii="TH SarabunPSK" w:hAnsi="TH SarabunPSK" w:cs="TH SarabunPSK"/>
            <w:i/>
            <w:iCs/>
            <w:sz w:val="32"/>
            <w:szCs w:val="32"/>
          </w:rPr>
          <w:t>"Pollution Control and Sustainable Fisheries Management in Southern Songkhla Lake, Thailand"</w:t>
        </w:r>
        <w:r w:rsidRPr="006734EA">
          <w:rPr>
            <w:rStyle w:val="Hyperlink"/>
            <w:rFonts w:ascii="TH SarabunPSK" w:hAnsi="TH SarabunPSK" w:cs="TH SarabunPSK"/>
            <w:sz w:val="32"/>
            <w:szCs w:val="32"/>
          </w:rPr>
          <w:t>,</w:t>
        </w:r>
      </w:hyperlink>
      <w:r w:rsidRPr="006734EA">
        <w:rPr>
          <w:rFonts w:ascii="TH SarabunPSK" w:hAnsi="TH SarabunPSK" w:cs="TH SarabunPSK"/>
          <w:sz w:val="32"/>
          <w:szCs w:val="32"/>
        </w:rPr>
        <w:t xml:space="preserve"> Economy and Environment Program for Southeast Asia (EEPSEA)</w:t>
      </w:r>
    </w:p>
    <w:p w14:paraId="0C930D63" w14:textId="77777777" w:rsidR="006734EA" w:rsidRPr="006734EA" w:rsidRDefault="006734EA" w:rsidP="006734EA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sz w:val="32"/>
          <w:szCs w:val="32"/>
        </w:rPr>
        <w:t xml:space="preserve">Sinad Treewanchai (2003). </w:t>
      </w:r>
      <w:r w:rsidRPr="006734EA">
        <w:rPr>
          <w:rFonts w:ascii="TH SarabunPSK" w:hAnsi="TH SarabunPSK" w:cs="TH SarabunPSK"/>
          <w:i/>
          <w:iCs/>
          <w:sz w:val="32"/>
          <w:szCs w:val="32"/>
        </w:rPr>
        <w:t>“Social Capital and Performances of Savings Groups: A Case Study in Songkhla”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proofErr w:type="gramStart"/>
      <w:r w:rsidRPr="006734EA">
        <w:rPr>
          <w:rFonts w:ascii="TH SarabunPSK" w:hAnsi="TH SarabunPSK" w:cs="TH SarabunPSK"/>
          <w:sz w:val="32"/>
          <w:szCs w:val="32"/>
        </w:rPr>
        <w:t>Master’s Degree</w:t>
      </w:r>
      <w:proofErr w:type="gramEnd"/>
      <w:r w:rsidRPr="006734EA">
        <w:rPr>
          <w:rFonts w:ascii="TH SarabunPSK" w:hAnsi="TH SarabunPSK" w:cs="TH SarabunPSK"/>
          <w:sz w:val="32"/>
          <w:szCs w:val="32"/>
        </w:rPr>
        <w:t xml:space="preserve"> Thesis, Faculty of Economics, Thammasat University</w:t>
      </w:r>
    </w:p>
    <w:p w14:paraId="117EDFD3" w14:textId="77777777" w:rsidR="001425C4" w:rsidRDefault="001425C4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cs/>
        </w:rPr>
        <w:br w:type="page"/>
      </w:r>
    </w:p>
    <w:p w14:paraId="2DD616F9" w14:textId="006A850C" w:rsidR="006734EA" w:rsidRPr="006734EA" w:rsidRDefault="00536182" w:rsidP="009411BE">
      <w:pPr>
        <w:pStyle w:val="Heading1"/>
      </w:pPr>
      <w:r>
        <w:rPr>
          <w:rFonts w:hint="cs"/>
          <w:cs/>
        </w:rPr>
        <w:lastRenderedPageBreak/>
        <w:t>งานบริการวิชาการ</w:t>
      </w:r>
      <w:r w:rsidR="00A557C6">
        <w:rPr>
          <w:rFonts w:hint="cs"/>
          <w:cs/>
        </w:rPr>
        <w:t>สำคัญ</w:t>
      </w:r>
      <w:r w:rsidR="00534B28">
        <w:rPr>
          <w:rFonts w:hint="cs"/>
          <w:cs/>
        </w:rPr>
        <w:t>ด้าน</w:t>
      </w:r>
      <w:r w:rsidR="00524831">
        <w:rPr>
          <w:rFonts w:hint="cs"/>
          <w:cs/>
        </w:rPr>
        <w:t>การจัดทำแผน</w:t>
      </w:r>
      <w:r w:rsidR="00534B28">
        <w:rPr>
          <w:rFonts w:hint="cs"/>
          <w:cs/>
        </w:rPr>
        <w:t>และ</w:t>
      </w:r>
      <w:r w:rsidR="0065041F">
        <w:rPr>
          <w:rFonts w:hint="cs"/>
          <w:cs/>
        </w:rPr>
        <w:t>นโยบายสาธารณะ</w:t>
      </w:r>
      <w:r w:rsidR="006734EA" w:rsidRPr="006734EA">
        <w:rPr>
          <w:cs/>
        </w:rPr>
        <w:t>:</w:t>
      </w:r>
    </w:p>
    <w:p w14:paraId="093C236E" w14:textId="0ACB5F9C" w:rsidR="006734EA" w:rsidRDefault="006734EA" w:rsidP="006734EA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6734EA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โครงการการจัดทำการประเมินสิ่งแวดล้อมระดับยุทธศาสตร์สำหรับแผนแม่บทการพัฒนาเชิงพื้นที่ของจังหวัดสงขลาและปัตตานี</w:t>
      </w:r>
      <w:r w:rsidRPr="006734EA">
        <w:rPr>
          <w:rFonts w:ascii="TH SarabunPSK" w:hAnsi="TH SarabunPSK" w:cs="TH SarabunPSK"/>
          <w:sz w:val="32"/>
          <w:szCs w:val="32"/>
        </w:rPr>
        <w:t xml:space="preserve">, </w:t>
      </w:r>
      <w:r w:rsidRPr="006734EA">
        <w:rPr>
          <w:rFonts w:ascii="TH SarabunPSK" w:hAnsi="TH SarabunPSK" w:cs="TH SarabunPSK"/>
          <w:sz w:val="32"/>
          <w:szCs w:val="32"/>
          <w:cs/>
          <w:lang w:bidi="th-TH"/>
        </w:rPr>
        <w:t>มหาวิทยาลัยสงขลานครินทร์ และสำนักงานสภาพัฒนาการเศรษฐกิจและสังคมแห่งชาติ</w:t>
      </w:r>
      <w:r w:rsidRPr="006734EA">
        <w:rPr>
          <w:rFonts w:ascii="TH SarabunPSK" w:hAnsi="TH SarabunPSK" w:cs="TH SarabunPSK"/>
          <w:sz w:val="32"/>
          <w:szCs w:val="32"/>
        </w:rPr>
        <w:t xml:space="preserve">, 2566-2568. </w:t>
      </w:r>
    </w:p>
    <w:p w14:paraId="0E8BB8CA" w14:textId="26A39FA1" w:rsidR="0065041F" w:rsidRDefault="00B37A3D" w:rsidP="006734EA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A633F6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คณะกรรมการกำกับ</w:t>
      </w:r>
      <w:r w:rsidR="0035727F" w:rsidRPr="00A633F6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โครงการการประเมินสิ่งแวดล้อมระดับยุทธศาสตร์ สำหรับพื้นที่ก่อสร้างโรงไฟฟ้าถ่านหินในภาคใต้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,</w:t>
      </w:r>
      <w:r w:rsidR="0045466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กระทรวงพลังงาน</w:t>
      </w:r>
      <w:r w:rsidR="00A633F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, </w:t>
      </w:r>
      <w:r w:rsidR="0045466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2562 </w:t>
      </w:r>
      <w:r w:rsidR="00454664"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 w:rsidR="0045466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2565.</w:t>
      </w:r>
    </w:p>
    <w:p w14:paraId="638C3703" w14:textId="7B04D312" w:rsidR="00480983" w:rsidRPr="00B45886" w:rsidRDefault="00504A85" w:rsidP="00B45886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5521F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แผนพัฒนากลุ่มจังหวัดภาคใต้ชายแดน พ.ศ.</w:t>
      </w:r>
      <w:r w:rsidRPr="0075521F">
        <w:rPr>
          <w:rFonts w:ascii="TH SarabunPSK" w:hAnsi="TH SarabunPSK" w:cs="TH SarabunPSK"/>
          <w:i/>
          <w:iCs/>
          <w:sz w:val="32"/>
          <w:szCs w:val="32"/>
        </w:rPr>
        <w:t>2566 – 2570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, </w:t>
      </w:r>
      <w:r w:rsidR="002D275E" w:rsidRPr="002D275E">
        <w:rPr>
          <w:rFonts w:ascii="TH SarabunPSK" w:hAnsi="TH SarabunPSK" w:cs="TH SarabunPSK"/>
          <w:sz w:val="32"/>
          <w:szCs w:val="32"/>
          <w:cs/>
          <w:lang w:bidi="th-TH"/>
        </w:rPr>
        <w:t>กลุ่มงานบริหารยุทธศาสตร์กลุ่มจังหวัดภาคใต้ชายแดน</w:t>
      </w:r>
      <w:r w:rsidR="0075521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กระทรวงมหาดไทย</w:t>
      </w:r>
      <w:r w:rsidR="00480983">
        <w:rPr>
          <w:rFonts w:ascii="TH SarabunPSK" w:hAnsi="TH SarabunPSK" w:cs="TH SarabunPSK" w:hint="cs"/>
          <w:sz w:val="32"/>
          <w:szCs w:val="32"/>
          <w:cs/>
          <w:lang w:bidi="th-TH"/>
        </w:rPr>
        <w:t>, 2564.</w:t>
      </w:r>
    </w:p>
    <w:p w14:paraId="0E5CA5CE" w14:textId="77777777" w:rsidR="006734EA" w:rsidRPr="006734EA" w:rsidRDefault="006734EA" w:rsidP="009411BE">
      <w:pPr>
        <w:pStyle w:val="Heading1"/>
      </w:pPr>
      <w:r w:rsidRPr="006734EA">
        <w:rPr>
          <w:cs/>
        </w:rPr>
        <w:t>ทักษะโปรแกรมคอมพิวเตอร์</w:t>
      </w:r>
    </w:p>
    <w:p w14:paraId="792E9565" w14:textId="73AD8CE4" w:rsidR="00B649ED" w:rsidRDefault="006734EA" w:rsidP="008151C3">
      <w:pPr>
        <w:rPr>
          <w:rFonts w:ascii="TH SarabunPSK" w:hAnsi="TH SarabunPSK" w:cs="TH SarabunPSK"/>
          <w:sz w:val="32"/>
          <w:szCs w:val="32"/>
          <w:lang w:bidi="th-TH"/>
        </w:rPr>
      </w:pPr>
      <w:r w:rsidRPr="006734EA">
        <w:rPr>
          <w:rFonts w:ascii="TH SarabunPSK" w:hAnsi="TH SarabunPSK" w:cs="TH SarabunPSK"/>
          <w:sz w:val="32"/>
          <w:szCs w:val="32"/>
        </w:rPr>
        <w:t>MATLAB, STATA, LATEX, R, Python, QGIS, GeoDa</w:t>
      </w:r>
    </w:p>
    <w:p w14:paraId="70551D48" w14:textId="77777777" w:rsidR="00A017D6" w:rsidRDefault="00A017D6" w:rsidP="008151C3">
      <w:pPr>
        <w:pBdr>
          <w:bottom w:val="single" w:sz="6" w:space="1" w:color="auto"/>
        </w:pBd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08A721B" w14:textId="77777777" w:rsidR="00A017D6" w:rsidRPr="006734EA" w:rsidRDefault="00A017D6" w:rsidP="008151C3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A017D6" w:rsidRPr="006734EA" w:rsidSect="00A00E39">
      <w:headerReference w:type="default" r:id="rId22"/>
      <w:pgSz w:w="12240" w:h="15840"/>
      <w:pgMar w:top="108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A1E90" w14:textId="77777777" w:rsidR="00E930C5" w:rsidRDefault="00E930C5" w:rsidP="00A40604">
      <w:pPr>
        <w:spacing w:after="0" w:line="240" w:lineRule="auto"/>
      </w:pPr>
      <w:r>
        <w:separator/>
      </w:r>
    </w:p>
  </w:endnote>
  <w:endnote w:type="continuationSeparator" w:id="0">
    <w:p w14:paraId="6AAEAC79" w14:textId="77777777" w:rsidR="00E930C5" w:rsidRDefault="00E930C5" w:rsidP="00A40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F9574" w14:textId="77777777" w:rsidR="00E930C5" w:rsidRDefault="00E930C5" w:rsidP="00A40604">
      <w:pPr>
        <w:spacing w:after="0" w:line="240" w:lineRule="auto"/>
      </w:pPr>
      <w:r>
        <w:separator/>
      </w:r>
    </w:p>
  </w:footnote>
  <w:footnote w:type="continuationSeparator" w:id="0">
    <w:p w14:paraId="5A8C5E7A" w14:textId="77777777" w:rsidR="00E930C5" w:rsidRDefault="00E930C5" w:rsidP="00A40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i/>
        <w:iCs/>
        <w:sz w:val="28"/>
        <w:szCs w:val="28"/>
      </w:rPr>
      <w:id w:val="15335302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C10190" w14:textId="3B89BA10" w:rsidR="00A40604" w:rsidRPr="00A40604" w:rsidRDefault="00A40604">
        <w:pPr>
          <w:pStyle w:val="Header"/>
          <w:jc w:val="right"/>
          <w:rPr>
            <w:rFonts w:ascii="TH SarabunPSK" w:hAnsi="TH SarabunPSK" w:cs="TH SarabunPSK"/>
            <w:i/>
            <w:iCs/>
            <w:sz w:val="28"/>
            <w:szCs w:val="28"/>
          </w:rPr>
        </w:pPr>
        <w:r w:rsidRPr="00A40604">
          <w:rPr>
            <w:rFonts w:ascii="TH SarabunPSK" w:hAnsi="TH SarabunPSK" w:cs="TH SarabunPSK"/>
            <w:i/>
            <w:iCs/>
            <w:sz w:val="28"/>
            <w:szCs w:val="28"/>
          </w:rPr>
          <w:fldChar w:fldCharType="begin"/>
        </w:r>
        <w:r w:rsidRPr="00A40604">
          <w:rPr>
            <w:rFonts w:ascii="TH SarabunPSK" w:hAnsi="TH SarabunPSK" w:cs="TH SarabunPSK"/>
            <w:i/>
            <w:iCs/>
            <w:sz w:val="28"/>
            <w:szCs w:val="28"/>
          </w:rPr>
          <w:instrText xml:space="preserve"> PAGE   \* MERGEFORMAT </w:instrText>
        </w:r>
        <w:r w:rsidRPr="00A40604">
          <w:rPr>
            <w:rFonts w:ascii="TH SarabunPSK" w:hAnsi="TH SarabunPSK" w:cs="TH SarabunPSK"/>
            <w:i/>
            <w:iCs/>
            <w:sz w:val="28"/>
            <w:szCs w:val="28"/>
          </w:rPr>
          <w:fldChar w:fldCharType="separate"/>
        </w:r>
        <w:r w:rsidRPr="00A40604">
          <w:rPr>
            <w:rFonts w:ascii="TH SarabunPSK" w:hAnsi="TH SarabunPSK" w:cs="TH SarabunPSK"/>
            <w:i/>
            <w:iCs/>
            <w:noProof/>
            <w:sz w:val="28"/>
            <w:szCs w:val="28"/>
          </w:rPr>
          <w:t>2</w:t>
        </w:r>
        <w:r w:rsidRPr="00A40604">
          <w:rPr>
            <w:rFonts w:ascii="TH SarabunPSK" w:hAnsi="TH SarabunPSK" w:cs="TH SarabunPSK"/>
            <w:i/>
            <w:iCs/>
            <w:noProof/>
            <w:sz w:val="28"/>
            <w:szCs w:val="28"/>
          </w:rPr>
          <w:fldChar w:fldCharType="end"/>
        </w:r>
      </w:p>
    </w:sdtContent>
  </w:sdt>
  <w:p w14:paraId="66E9BCAF" w14:textId="77777777" w:rsidR="00A40604" w:rsidRDefault="00A406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B27"/>
    <w:multiLevelType w:val="multilevel"/>
    <w:tmpl w:val="0DC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A74D3"/>
    <w:multiLevelType w:val="multilevel"/>
    <w:tmpl w:val="1FC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464D0"/>
    <w:multiLevelType w:val="multilevel"/>
    <w:tmpl w:val="7F3C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009B4"/>
    <w:multiLevelType w:val="hybridMultilevel"/>
    <w:tmpl w:val="23605ED2"/>
    <w:lvl w:ilvl="0" w:tplc="77BE42FC">
      <w:start w:val="254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CB3103"/>
    <w:multiLevelType w:val="hybridMultilevel"/>
    <w:tmpl w:val="D66693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6462566"/>
    <w:multiLevelType w:val="hybridMultilevel"/>
    <w:tmpl w:val="B7A006F8"/>
    <w:lvl w:ilvl="0" w:tplc="D13C9CEC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52543719">
    <w:abstractNumId w:val="0"/>
  </w:num>
  <w:num w:numId="2" w16cid:durableId="436213538">
    <w:abstractNumId w:val="2"/>
  </w:num>
  <w:num w:numId="3" w16cid:durableId="1282148780">
    <w:abstractNumId w:val="1"/>
  </w:num>
  <w:num w:numId="4" w16cid:durableId="1326789017">
    <w:abstractNumId w:val="4"/>
  </w:num>
  <w:num w:numId="5" w16cid:durableId="2120679426">
    <w:abstractNumId w:val="5"/>
  </w:num>
  <w:num w:numId="6" w16cid:durableId="1457262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EA"/>
    <w:rsid w:val="001425C4"/>
    <w:rsid w:val="002D275E"/>
    <w:rsid w:val="00323D1F"/>
    <w:rsid w:val="00347855"/>
    <w:rsid w:val="0035727F"/>
    <w:rsid w:val="00454664"/>
    <w:rsid w:val="0047772F"/>
    <w:rsid w:val="00480983"/>
    <w:rsid w:val="004C06F0"/>
    <w:rsid w:val="00504A85"/>
    <w:rsid w:val="00524831"/>
    <w:rsid w:val="00534B28"/>
    <w:rsid w:val="00536182"/>
    <w:rsid w:val="0065041F"/>
    <w:rsid w:val="0067189D"/>
    <w:rsid w:val="006734EA"/>
    <w:rsid w:val="006A2A84"/>
    <w:rsid w:val="0075521F"/>
    <w:rsid w:val="008151C3"/>
    <w:rsid w:val="00884BFB"/>
    <w:rsid w:val="008A2A0A"/>
    <w:rsid w:val="008C69A8"/>
    <w:rsid w:val="0090657C"/>
    <w:rsid w:val="009411BE"/>
    <w:rsid w:val="00945A1E"/>
    <w:rsid w:val="00A00E39"/>
    <w:rsid w:val="00A017D6"/>
    <w:rsid w:val="00A40604"/>
    <w:rsid w:val="00A557C6"/>
    <w:rsid w:val="00A633F6"/>
    <w:rsid w:val="00AD2479"/>
    <w:rsid w:val="00AF2655"/>
    <w:rsid w:val="00B37A3D"/>
    <w:rsid w:val="00B45886"/>
    <w:rsid w:val="00B4648D"/>
    <w:rsid w:val="00B649ED"/>
    <w:rsid w:val="00BD4157"/>
    <w:rsid w:val="00C0765A"/>
    <w:rsid w:val="00D10C6D"/>
    <w:rsid w:val="00D3599A"/>
    <w:rsid w:val="00E904A4"/>
    <w:rsid w:val="00E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A3EA2"/>
  <w15:chartTrackingRefBased/>
  <w15:docId w15:val="{17AAA1E1-4438-4C75-8960-5FE5599AA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AF2655"/>
    <w:pPr>
      <w:numPr>
        <w:numId w:val="5"/>
      </w:numPr>
      <w:outlineLvl w:val="0"/>
    </w:pPr>
    <w:rPr>
      <w:rFonts w:ascii="TH SarabunPSK" w:hAnsi="TH SarabunPSK" w:cs="TH SarabunPSK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655"/>
    <w:rPr>
      <w:rFonts w:ascii="TH SarabunPSK" w:hAnsi="TH SarabunPSK" w:cs="TH SarabunPSK"/>
      <w:b/>
      <w:bCs/>
      <w:sz w:val="32"/>
      <w:szCs w:val="32"/>
      <w:lang w:bidi="th-T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4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4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4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0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604"/>
  </w:style>
  <w:style w:type="paragraph" w:styleId="Footer">
    <w:name w:val="footer"/>
    <w:basedOn w:val="Normal"/>
    <w:link w:val="FooterChar"/>
    <w:uiPriority w:val="99"/>
    <w:unhideWhenUsed/>
    <w:rsid w:val="00A40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05.tci-thaijo.org/index.php/psujssh/article/view/264283/179398" TargetMode="External"/><Relationship Id="rId13" Type="http://schemas.openxmlformats.org/officeDocument/2006/relationships/hyperlink" Target="https://www.google.com/url?q=https%3A%2F%2Fsites.google.com%2Fa%2Fpsu.ac.th%2Fsinad%2Fgoog_1562435690&amp;sa=D&amp;sntz=1&amp;usg=AFQjCNFmTjRXtPJfFKEr-QxSUtoI9D8Lag" TargetMode="External"/><Relationship Id="rId18" Type="http://schemas.openxmlformats.org/officeDocument/2006/relationships/hyperlink" Target="https://www.researchgate.net/publication/340618797_The_Effects_of_Community-led_Marine_Protected_Areas_on_Fishery_Resources_and_Productivity_in_Southern_Thailan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ink.springer.com/chapter/10.1007/978-981-10-0141-3_8" TargetMode="External"/><Relationship Id="rId7" Type="http://schemas.openxmlformats.org/officeDocument/2006/relationships/hyperlink" Target="mailto:sinad.t@psu.ac.th" TargetMode="External"/><Relationship Id="rId12" Type="http://schemas.openxmlformats.org/officeDocument/2006/relationships/hyperlink" Target="https://drive.google.com/folderview?id=0B9zibE7wooA0bWh2SXFFd1BTR1k&amp;usp=sharing" TargetMode="External"/><Relationship Id="rId17" Type="http://schemas.openxmlformats.org/officeDocument/2006/relationships/hyperlink" Target="https://www.sciencedirect.com/science/article/pii/S0964569125000808?via%3Dihub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0B9zibE7wooA0cWFOUHEwRWdYQTA/view?usp=sharing" TargetMode="External"/><Relationship Id="rId20" Type="http://schemas.openxmlformats.org/officeDocument/2006/relationships/hyperlink" Target="https://www.google.com/url?q=https%3A%2F%2Fdigital.library.adelaide.edu.au%2Fdspace%2Fbitstream%2F2440%2F84677%2F8%2F02whole.pdf&amp;sa=D&amp;sntz=1&amp;usg=AFQjCNEPDVTx44A4zNP4DQ5Tt50B561ec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oogle.com/url?q=http%3A%2F%2Fwww.slideshare.net%2FFURD_RSU%2Fss-53543307&amp;sa=D&amp;sntz=1&amp;usg=AFQjCNEKN9ifmLLyiR58gObCFbY9JaA7Jg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0B9zibE7wooA0cWFOUHEwRWdYQTA/view?usp=sharin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rive.google.com/file/d/0B9zibE7wooA0VEVUZGRVRkl6cmc/view?usp=sharing" TargetMode="External"/><Relationship Id="rId19" Type="http://schemas.openxmlformats.org/officeDocument/2006/relationships/hyperlink" Target="https://www.google.com/url?q=https%3A%2F%2Fsites.google.com%2Fa%2Fpsu.ac.th%2Fsinad%2Fgoog_1562435728&amp;sa=D&amp;sntz=1&amp;usg=AFQjCNE0C4B_SuokuFOibB2GtkrI9Chjz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56977860_khorngkarkarwadphlkrathbtxkarkracayraydikhxngchudkhorngkar_mhawithyalaykabkarphathnaklkipheuxdudsabsersthkicphayniphunthi" TargetMode="External"/><Relationship Id="rId14" Type="http://schemas.openxmlformats.org/officeDocument/2006/relationships/hyperlink" Target="https://drive.google.com/file/d/0B9zibE7wooA0RU9rV2laNFd6SEk/view?usp=sharing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Sinad Treewanchai</dc:creator>
  <cp:keywords/>
  <dc:description/>
  <cp:lastModifiedBy>Sinad Treewanchai</cp:lastModifiedBy>
  <cp:revision>42</cp:revision>
  <dcterms:created xsi:type="dcterms:W3CDTF">2026-05-06T04:03:00Z</dcterms:created>
  <dcterms:modified xsi:type="dcterms:W3CDTF">2026-05-18T05:26:00Z</dcterms:modified>
</cp:coreProperties>
</file>