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8E" w:rsidRPr="00294BFC" w:rsidRDefault="004A3C8E" w:rsidP="00F91C14">
      <w:pPr>
        <w:spacing w:after="0"/>
        <w:rPr>
          <w:rFonts w:cstheme="minorHAnsi"/>
        </w:rPr>
      </w:pPr>
      <w:proofErr w:type="spellStart"/>
      <w:r w:rsidRPr="00294BFC">
        <w:rPr>
          <w:rFonts w:cstheme="minorHAnsi"/>
        </w:rPr>
        <w:t>Sriram</w:t>
      </w:r>
      <w:proofErr w:type="spellEnd"/>
      <w:r w:rsidRPr="00294BFC">
        <w:rPr>
          <w:rFonts w:cstheme="minorHAnsi"/>
        </w:rPr>
        <w:t xml:space="preserve"> </w:t>
      </w:r>
      <w:proofErr w:type="spellStart"/>
      <w:r w:rsidRPr="00294BFC">
        <w:rPr>
          <w:rFonts w:cstheme="minorHAnsi"/>
        </w:rPr>
        <w:t>Pendyala</w:t>
      </w:r>
      <w:proofErr w:type="spellEnd"/>
    </w:p>
    <w:p w:rsidR="004A3C8E" w:rsidRPr="00294BFC" w:rsidRDefault="004A3C8E" w:rsidP="00F91C14">
      <w:pPr>
        <w:spacing w:after="0"/>
        <w:rPr>
          <w:rFonts w:cstheme="minorHAnsi"/>
        </w:rPr>
      </w:pPr>
      <w:r w:rsidRPr="00294BFC">
        <w:rPr>
          <w:rFonts w:cstheme="minorHAnsi"/>
        </w:rPr>
        <w:t>Science Bowl</w:t>
      </w:r>
    </w:p>
    <w:p w:rsidR="004A3C8E" w:rsidRPr="00294BFC" w:rsidRDefault="004A3C8E" w:rsidP="00F91C14">
      <w:pPr>
        <w:spacing w:after="0"/>
        <w:jc w:val="center"/>
        <w:rPr>
          <w:rFonts w:cstheme="minorHAnsi"/>
        </w:rPr>
      </w:pPr>
      <w:r w:rsidRPr="00294BFC">
        <w:rPr>
          <w:rFonts w:cstheme="minorHAnsi"/>
        </w:rPr>
        <w:t>Assorted Lightning Round</w:t>
      </w:r>
      <w:r>
        <w:rPr>
          <w:rFonts w:cstheme="minorHAnsi"/>
        </w:rPr>
        <w:t xml:space="preserve"> 4:</w:t>
      </w:r>
      <w:r w:rsidRPr="00294BFC">
        <w:rPr>
          <w:rFonts w:cstheme="minorHAnsi"/>
        </w:rPr>
        <w:t xml:space="preserve"> 25 Toss-ups</w:t>
      </w:r>
    </w:p>
    <w:p w:rsidR="004A3C8E" w:rsidRPr="00294BFC" w:rsidRDefault="004A3C8E" w:rsidP="00F91C1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94BFC">
        <w:rPr>
          <w:rFonts w:cstheme="minorHAnsi"/>
        </w:rPr>
        <w:t xml:space="preserve">Chemistry: Multiple Choice: </w:t>
      </w:r>
      <w:r>
        <w:rPr>
          <w:rFonts w:cstheme="minorHAnsi"/>
        </w:rPr>
        <w:t xml:space="preserve">The respective electron-pair geometry, molecular geometry, and central atom hybridization in Krypton </w:t>
      </w:r>
      <w:proofErr w:type="spellStart"/>
      <w:r>
        <w:rPr>
          <w:rFonts w:cstheme="minorHAnsi"/>
        </w:rPr>
        <w:t>difluoride</w:t>
      </w:r>
      <w:proofErr w:type="spellEnd"/>
      <w:r>
        <w:rPr>
          <w:rFonts w:cstheme="minorHAnsi"/>
        </w:rPr>
        <w:t xml:space="preserve"> (KrF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is represented correctly in which of the following choices?</w:t>
      </w:r>
    </w:p>
    <w:p w:rsidR="004A3C8E" w:rsidRPr="004A3C8E" w:rsidRDefault="004A3C8E" w:rsidP="00F91C14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W. </w:t>
      </w:r>
      <w:proofErr w:type="spellStart"/>
      <w:r>
        <w:rPr>
          <w:rFonts w:cstheme="minorHAnsi"/>
        </w:rPr>
        <w:t>Trigonal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Bipyramidal</w:t>
      </w:r>
      <w:proofErr w:type="spellEnd"/>
      <w:r>
        <w:rPr>
          <w:rFonts w:cstheme="minorHAnsi"/>
        </w:rPr>
        <w:t>; Bent; dsp</w:t>
      </w:r>
      <w:r>
        <w:rPr>
          <w:rFonts w:cstheme="minorHAnsi"/>
          <w:vertAlign w:val="superscript"/>
        </w:rPr>
        <w:t>3</w:t>
      </w:r>
    </w:p>
    <w:p w:rsidR="004A3C8E" w:rsidRPr="00294BFC" w:rsidRDefault="004A3C8E" w:rsidP="00F91C14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X. </w:t>
      </w:r>
      <w:proofErr w:type="spellStart"/>
      <w:r>
        <w:rPr>
          <w:rFonts w:cstheme="minorHAnsi"/>
        </w:rPr>
        <w:t>Trigonal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Bipyramidal</w:t>
      </w:r>
      <w:proofErr w:type="spellEnd"/>
      <w:r>
        <w:rPr>
          <w:rFonts w:cstheme="minorHAnsi"/>
        </w:rPr>
        <w:t>; Linear; dsp</w:t>
      </w:r>
      <w:r>
        <w:rPr>
          <w:rFonts w:cstheme="minorHAnsi"/>
          <w:vertAlign w:val="superscript"/>
        </w:rPr>
        <w:t>3</w:t>
      </w:r>
    </w:p>
    <w:p w:rsidR="004A3C8E" w:rsidRPr="004A3C8E" w:rsidRDefault="004A3C8E" w:rsidP="00F91C14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Y. </w:t>
      </w:r>
      <w:r>
        <w:rPr>
          <w:rFonts w:cstheme="minorHAnsi"/>
        </w:rPr>
        <w:t xml:space="preserve">Octahedral; Bent; </w:t>
      </w:r>
      <w:r w:rsidRPr="004A3C8E">
        <w:rPr>
          <w:rFonts w:cstheme="minorHAnsi"/>
        </w:rPr>
        <w:t>d</w:t>
      </w:r>
      <w:r w:rsidRPr="004A3C8E">
        <w:rPr>
          <w:rFonts w:cstheme="minorHAnsi"/>
          <w:vertAlign w:val="superscript"/>
        </w:rPr>
        <w:t>2</w:t>
      </w:r>
      <w:r w:rsidRPr="004A3C8E">
        <w:rPr>
          <w:rFonts w:cstheme="minorHAnsi"/>
        </w:rPr>
        <w:t>sp</w:t>
      </w:r>
      <w:r w:rsidRPr="004A3C8E">
        <w:rPr>
          <w:rFonts w:cstheme="minorHAnsi"/>
          <w:vertAlign w:val="superscript"/>
        </w:rPr>
        <w:t>3</w:t>
      </w:r>
    </w:p>
    <w:p w:rsidR="004A3C8E" w:rsidRPr="00294BFC" w:rsidRDefault="004A3C8E" w:rsidP="00F91C14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Z. </w:t>
      </w:r>
      <w:r>
        <w:rPr>
          <w:rFonts w:cstheme="minorHAnsi"/>
        </w:rPr>
        <w:t xml:space="preserve">Octahedral; Linear; </w:t>
      </w:r>
      <w:r w:rsidRPr="004A3C8E">
        <w:rPr>
          <w:rFonts w:cstheme="minorHAnsi"/>
        </w:rPr>
        <w:t>d</w:t>
      </w:r>
      <w:r w:rsidRPr="004A3C8E">
        <w:rPr>
          <w:rFonts w:cstheme="minorHAnsi"/>
          <w:vertAlign w:val="superscript"/>
        </w:rPr>
        <w:t>2</w:t>
      </w:r>
      <w:r w:rsidRPr="004A3C8E">
        <w:rPr>
          <w:rFonts w:cstheme="minorHAnsi"/>
        </w:rPr>
        <w:t>sp</w:t>
      </w:r>
      <w:r w:rsidRPr="004A3C8E">
        <w:rPr>
          <w:rFonts w:cstheme="minorHAnsi"/>
          <w:vertAlign w:val="superscript"/>
        </w:rPr>
        <w:t>3</w:t>
      </w:r>
    </w:p>
    <w:p w:rsidR="004A3C8E" w:rsidRPr="00294BFC" w:rsidRDefault="004A3C8E" w:rsidP="00F91C14">
      <w:pPr>
        <w:pStyle w:val="ListParagraph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ANSWER: </w:t>
      </w:r>
      <w:r>
        <w:rPr>
          <w:rFonts w:cstheme="minorHAnsi"/>
        </w:rPr>
        <w:t>X</w:t>
      </w:r>
    </w:p>
    <w:p w:rsidR="004A3C8E" w:rsidRPr="00294BFC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294BFC">
        <w:rPr>
          <w:rFonts w:cstheme="minorHAnsi"/>
        </w:rPr>
        <w:t xml:space="preserve">Biology: Multiple Choice: </w:t>
      </w:r>
      <w:r>
        <w:rPr>
          <w:rFonts w:cstheme="minorHAnsi"/>
        </w:rPr>
        <w:t>Which of the following hormones regulates the activity of pigment-containing cells in the skin of some amphibians, fishes and reptiles, and appears to act on neurons in the brain, inhibiting hunger in mammals?</w:t>
      </w:r>
    </w:p>
    <w:p w:rsidR="004A3C8E" w:rsidRPr="00294BFC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W. </w:t>
      </w:r>
      <w:r>
        <w:rPr>
          <w:rFonts w:cstheme="minorHAnsi"/>
        </w:rPr>
        <w:t>Growth Hormone</w:t>
      </w:r>
    </w:p>
    <w:p w:rsidR="004A3C8E" w:rsidRPr="00294BFC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X. </w:t>
      </w:r>
      <w:proofErr w:type="spellStart"/>
      <w:r>
        <w:rPr>
          <w:rFonts w:cstheme="minorHAnsi"/>
        </w:rPr>
        <w:t>Adrenocorticotropic</w:t>
      </w:r>
      <w:proofErr w:type="spellEnd"/>
      <w:r>
        <w:rPr>
          <w:rFonts w:cstheme="minorHAnsi"/>
        </w:rPr>
        <w:t xml:space="preserve"> Hormone</w:t>
      </w:r>
    </w:p>
    <w:p w:rsidR="004A3C8E" w:rsidRPr="00294BFC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Y. </w:t>
      </w:r>
      <w:proofErr w:type="spellStart"/>
      <w:r>
        <w:rPr>
          <w:rFonts w:cstheme="minorHAnsi"/>
        </w:rPr>
        <w:t>Prolactin</w:t>
      </w:r>
      <w:proofErr w:type="spellEnd"/>
    </w:p>
    <w:p w:rsidR="004A3C8E" w:rsidRPr="00294BFC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Z. </w:t>
      </w:r>
      <w:proofErr w:type="spellStart"/>
      <w:r>
        <w:rPr>
          <w:rFonts w:cstheme="minorHAnsi"/>
        </w:rPr>
        <w:t>Melanocyte</w:t>
      </w:r>
      <w:proofErr w:type="spellEnd"/>
      <w:r>
        <w:rPr>
          <w:rFonts w:cstheme="minorHAnsi"/>
        </w:rPr>
        <w:t>-Stimulating Hormone</w:t>
      </w:r>
    </w:p>
    <w:p w:rsidR="004A3C8E" w:rsidRPr="00294BFC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>ANSWER: Z</w:t>
      </w:r>
    </w:p>
    <w:p w:rsidR="004A3C8E" w:rsidRPr="00294BFC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294BFC">
        <w:rPr>
          <w:rFonts w:cstheme="minorHAnsi"/>
        </w:rPr>
        <w:t xml:space="preserve">Earth Science: Short Answer: What </w:t>
      </w:r>
      <w:r>
        <w:rPr>
          <w:rFonts w:cstheme="minorHAnsi"/>
        </w:rPr>
        <w:t xml:space="preserve">phenomenon, which drives plate motion, results because old oceanic lithosphere is more dense than the underlying </w:t>
      </w:r>
      <w:proofErr w:type="spellStart"/>
      <w:r>
        <w:rPr>
          <w:rFonts w:cstheme="minorHAnsi"/>
        </w:rPr>
        <w:t>astheosphere</w:t>
      </w:r>
      <w:proofErr w:type="spellEnd"/>
      <w:r>
        <w:rPr>
          <w:rFonts w:cstheme="minorHAnsi"/>
        </w:rPr>
        <w:t>, and therefore pulls the trailing plate along?</w:t>
      </w:r>
    </w:p>
    <w:p w:rsidR="004A3C8E" w:rsidRPr="00294BFC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294BFC">
        <w:rPr>
          <w:rFonts w:cstheme="minorHAnsi"/>
        </w:rPr>
        <w:t xml:space="preserve">ANSWER: </w:t>
      </w:r>
      <w:r>
        <w:rPr>
          <w:rFonts w:cstheme="minorHAnsi"/>
        </w:rPr>
        <w:t>Slab Pull</w:t>
      </w:r>
    </w:p>
    <w:p w:rsidR="004A3C8E" w:rsidRPr="00294BFC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apple-style-span"/>
          <w:rFonts w:cstheme="minorHAnsi"/>
        </w:rPr>
      </w:pPr>
      <w:r w:rsidRPr="00294BFC">
        <w:rPr>
          <w:rFonts w:cstheme="minorHAnsi"/>
        </w:rPr>
        <w:t xml:space="preserve">Astronomy: Multiple Choice: Which of the following types of </w:t>
      </w:r>
      <w:r>
        <w:rPr>
          <w:rFonts w:cstheme="minorHAnsi"/>
        </w:rPr>
        <w:t>variable stars was discovered and separated into a diff</w:t>
      </w:r>
      <w:r w:rsidR="00C40757">
        <w:rPr>
          <w:rFonts w:cstheme="minorHAnsi"/>
        </w:rPr>
        <w:t>erent class of variables in 1933? Previously called "cluster variables", because of their strong, but not exclusive, association with globular clusters, 90% of the variables found in globular clusters are these type of variable.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W. </w:t>
      </w:r>
      <w:r w:rsidR="00C40757">
        <w:rPr>
          <w:rStyle w:val="apple-style-span"/>
          <w:rFonts w:cstheme="minorHAnsi"/>
          <w:color w:val="000000"/>
        </w:rPr>
        <w:t>Cepheid Variable</w:t>
      </w:r>
    </w:p>
    <w:p w:rsidR="00C40757" w:rsidRDefault="00C40757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X. W </w:t>
      </w:r>
      <w:proofErr w:type="spellStart"/>
      <w:r>
        <w:rPr>
          <w:rStyle w:val="apple-style-span"/>
          <w:rFonts w:cstheme="minorHAnsi"/>
          <w:color w:val="000000"/>
        </w:rPr>
        <w:t>Virginis</w:t>
      </w:r>
      <w:proofErr w:type="spellEnd"/>
      <w:r>
        <w:rPr>
          <w:rStyle w:val="apple-style-span"/>
          <w:rFonts w:cstheme="minorHAnsi"/>
          <w:color w:val="000000"/>
        </w:rPr>
        <w:t xml:space="preserve"> Variable</w:t>
      </w:r>
    </w:p>
    <w:p w:rsidR="004A3C8E" w:rsidRDefault="00C40757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Y</w:t>
      </w:r>
      <w:r w:rsidR="004A3C8E">
        <w:rPr>
          <w:rStyle w:val="apple-style-span"/>
          <w:rFonts w:cstheme="minorHAnsi"/>
          <w:color w:val="000000"/>
        </w:rPr>
        <w:t xml:space="preserve">. </w:t>
      </w:r>
      <w:r>
        <w:rPr>
          <w:rStyle w:val="apple-style-span"/>
          <w:rFonts w:cstheme="minorHAnsi"/>
          <w:color w:val="000000"/>
        </w:rPr>
        <w:t xml:space="preserve">RR </w:t>
      </w:r>
      <w:proofErr w:type="spellStart"/>
      <w:r>
        <w:rPr>
          <w:rStyle w:val="apple-style-span"/>
          <w:rFonts w:cstheme="minorHAnsi"/>
          <w:color w:val="000000"/>
        </w:rPr>
        <w:t>Lyrae</w:t>
      </w:r>
      <w:proofErr w:type="spellEnd"/>
      <w:r>
        <w:rPr>
          <w:rStyle w:val="apple-style-span"/>
          <w:rFonts w:cstheme="minorHAnsi"/>
          <w:color w:val="000000"/>
        </w:rPr>
        <w:t xml:space="preserve"> Variable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Z. </w:t>
      </w:r>
      <w:r w:rsidR="00C40757">
        <w:rPr>
          <w:rStyle w:val="apple-style-span"/>
          <w:rFonts w:cstheme="minorHAnsi"/>
          <w:color w:val="000000"/>
        </w:rPr>
        <w:t xml:space="preserve">Delta </w:t>
      </w:r>
      <w:proofErr w:type="spellStart"/>
      <w:r w:rsidR="00C40757">
        <w:rPr>
          <w:rStyle w:val="apple-style-span"/>
          <w:rFonts w:cstheme="minorHAnsi"/>
          <w:color w:val="000000"/>
        </w:rPr>
        <w:t>Scuti</w:t>
      </w:r>
      <w:proofErr w:type="spellEnd"/>
      <w:r w:rsidR="00C40757">
        <w:rPr>
          <w:rStyle w:val="apple-style-span"/>
          <w:rFonts w:cstheme="minorHAnsi"/>
          <w:color w:val="000000"/>
        </w:rPr>
        <w:t xml:space="preserve"> Variable</w:t>
      </w:r>
    </w:p>
    <w:p w:rsidR="004A3C8E" w:rsidRDefault="00C40757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ANSWER: Y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General Science: Short Answer: Name one of the scientists, who in 192</w:t>
      </w:r>
      <w:r w:rsidR="00C40757">
        <w:rPr>
          <w:rFonts w:cstheme="minorHAnsi"/>
        </w:rPr>
        <w:t>7</w:t>
      </w:r>
      <w:r>
        <w:rPr>
          <w:rFonts w:cstheme="minorHAnsi"/>
        </w:rPr>
        <w:t xml:space="preserve">, </w:t>
      </w:r>
      <w:r w:rsidR="00C40757">
        <w:rPr>
          <w:rFonts w:cstheme="minorHAnsi"/>
        </w:rPr>
        <w:t>conducted</w:t>
      </w:r>
      <w:r>
        <w:rPr>
          <w:rFonts w:cstheme="minorHAnsi"/>
        </w:rPr>
        <w:t xml:space="preserve"> </w:t>
      </w:r>
      <w:r w:rsidR="00C40757">
        <w:rPr>
          <w:rFonts w:cstheme="minorHAnsi"/>
        </w:rPr>
        <w:t>an experiment which involved diffracting an electron beam off a Nickel crystal, confirming the de Broglie hypothesis that electrons have wave-like properties and can be diffracted.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r w:rsidR="00C40757">
        <w:rPr>
          <w:rFonts w:cstheme="minorHAnsi"/>
        </w:rPr>
        <w:t xml:space="preserve">Clinton Davisson OR Lester </w:t>
      </w:r>
      <w:proofErr w:type="spellStart"/>
      <w:r w:rsidR="00C40757">
        <w:rPr>
          <w:rFonts w:cstheme="minorHAnsi"/>
        </w:rPr>
        <w:t>Germer</w:t>
      </w:r>
      <w:proofErr w:type="spellEnd"/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Physics: Multiple Choice: Which of the following is the correct value for the e</w:t>
      </w:r>
      <w:r w:rsidR="00C40757">
        <w:rPr>
          <w:rFonts w:cstheme="minorHAnsi"/>
        </w:rPr>
        <w:t>quivalent resistance of the circuit where one 10</w:t>
      </w:r>
      <w:r>
        <w:rPr>
          <w:rFonts w:cstheme="minorHAnsi"/>
        </w:rPr>
        <w:t xml:space="preserve"> ohm, one 25 ohm, and one 50 ohm light bulb ar</w:t>
      </w:r>
      <w:r w:rsidR="00C40757">
        <w:rPr>
          <w:rFonts w:cstheme="minorHAnsi"/>
        </w:rPr>
        <w:t>e connected in parallel to a DC 10</w:t>
      </w:r>
      <w:r>
        <w:rPr>
          <w:rFonts w:cstheme="minorHAnsi"/>
        </w:rPr>
        <w:t xml:space="preserve"> V battery, assuming no internal battery resistance?</w:t>
      </w:r>
    </w:p>
    <w:p w:rsidR="004A3C8E" w:rsidRDefault="00C40757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1/5</w:t>
      </w:r>
      <w:r w:rsidR="004A3C8E">
        <w:rPr>
          <w:rFonts w:cstheme="minorHAnsi"/>
        </w:rPr>
        <w:t xml:space="preserve"> ohms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25/4 ohms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85 ohms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Z. 12,500 ohms</w:t>
      </w:r>
    </w:p>
    <w:p w:rsidR="004A3C8E" w:rsidRDefault="00C40757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X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Math: Short Answer: Factor the following polynomial expression: </w:t>
      </w:r>
      <w:r w:rsidR="00C40757">
        <w:rPr>
          <w:rFonts w:cstheme="minorHAnsi"/>
        </w:rPr>
        <w:t>x</w:t>
      </w:r>
      <w:r w:rsidR="00C40757">
        <w:rPr>
          <w:rFonts w:cstheme="minorHAnsi"/>
          <w:vertAlign w:val="superscript"/>
        </w:rPr>
        <w:t>2</w:t>
      </w:r>
      <w:r w:rsidR="00C40757">
        <w:rPr>
          <w:rFonts w:cstheme="minorHAnsi"/>
        </w:rPr>
        <w:t xml:space="preserve"> - 7x + 10 over the integers</w:t>
      </w:r>
      <w:r>
        <w:rPr>
          <w:rFonts w:cstheme="minorHAnsi"/>
        </w:rPr>
        <w:t>.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(x-5)(x</w:t>
      </w:r>
      <w:r w:rsidR="00C40757">
        <w:rPr>
          <w:rFonts w:cstheme="minorHAnsi"/>
        </w:rPr>
        <w:t>-</w:t>
      </w:r>
      <w:r>
        <w:rPr>
          <w:rFonts w:cstheme="minorHAnsi"/>
        </w:rPr>
        <w:t>2)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General Science: Multiple Choice: </w:t>
      </w:r>
      <w:r w:rsidR="00AF3890">
        <w:rPr>
          <w:rFonts w:cstheme="minorHAnsi"/>
        </w:rPr>
        <w:t>Produced as a colorless, water-miscible organic liquid for use in the manufacture of polymers, this compound is a polar ether with a wide liquid range as a useful solvent.</w:t>
      </w:r>
    </w:p>
    <w:p w:rsidR="004A3C8E" w:rsidRDefault="004A3C8E" w:rsidP="00F91C14">
      <w:pPr>
        <w:pStyle w:val="ListParagraph"/>
        <w:spacing w:after="0"/>
        <w:ind w:left="360"/>
      </w:pPr>
      <w:r>
        <w:t xml:space="preserve">W. </w:t>
      </w:r>
      <w:proofErr w:type="spellStart"/>
      <w:r w:rsidR="00AF3890">
        <w:t>Dimethyl</w:t>
      </w:r>
      <w:proofErr w:type="spellEnd"/>
      <w:r w:rsidR="00AF3890">
        <w:t xml:space="preserve"> </w:t>
      </w:r>
      <w:proofErr w:type="spellStart"/>
      <w:r w:rsidR="00AF3890">
        <w:t>Sulfoxide</w:t>
      </w:r>
      <w:proofErr w:type="spellEnd"/>
    </w:p>
    <w:p w:rsidR="004A3C8E" w:rsidRDefault="00AF3890" w:rsidP="00F91C14">
      <w:pPr>
        <w:pStyle w:val="ListParagraph"/>
        <w:spacing w:after="0"/>
        <w:ind w:left="360"/>
      </w:pPr>
      <w:r>
        <w:t>X. Acetone</w:t>
      </w:r>
    </w:p>
    <w:p w:rsidR="004A3C8E" w:rsidRDefault="00AF3890" w:rsidP="00F91C14">
      <w:pPr>
        <w:pStyle w:val="ListParagraph"/>
        <w:tabs>
          <w:tab w:val="left" w:pos="3840"/>
        </w:tabs>
        <w:spacing w:after="0"/>
        <w:ind w:left="360"/>
      </w:pPr>
      <w:r>
        <w:t>Y. Hexane</w:t>
      </w:r>
    </w:p>
    <w:p w:rsidR="004A3C8E" w:rsidRDefault="004A3C8E" w:rsidP="00F91C14">
      <w:pPr>
        <w:pStyle w:val="ListParagraph"/>
        <w:tabs>
          <w:tab w:val="left" w:pos="3840"/>
        </w:tabs>
        <w:spacing w:after="0"/>
        <w:ind w:left="360"/>
      </w:pPr>
      <w:r>
        <w:t xml:space="preserve">Z. </w:t>
      </w:r>
      <w:proofErr w:type="spellStart"/>
      <w:r w:rsidR="00AF3890">
        <w:t>Tetrahydrofuran</w:t>
      </w:r>
      <w:proofErr w:type="spellEnd"/>
    </w:p>
    <w:p w:rsidR="00AF3890" w:rsidRDefault="004A3C8E" w:rsidP="00F91C14">
      <w:pPr>
        <w:pStyle w:val="ListParagraph"/>
        <w:tabs>
          <w:tab w:val="left" w:pos="3840"/>
        </w:tabs>
        <w:spacing w:after="0"/>
        <w:ind w:left="360"/>
      </w:pPr>
      <w:r>
        <w:t xml:space="preserve">ANSWER: </w:t>
      </w:r>
      <w:r w:rsidR="00AF3890">
        <w:t>Z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Earth Science: Multiple Choice: </w:t>
      </w:r>
      <w:r w:rsidR="00AF3890">
        <w:rPr>
          <w:rFonts w:cstheme="minorHAnsi"/>
        </w:rPr>
        <w:t xml:space="preserve">What is the name for the localized storms that often form when the surface of a weather map indicates no apparent cause for a snowstorm to occur due to the temperature contrast between lakes and adjacent land areas? These snowstorms make Buffalo and Rochester, New York, among the snowiest cities in the US. 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AF3890">
        <w:rPr>
          <w:rFonts w:cstheme="minorHAnsi"/>
        </w:rPr>
        <w:t>Maritime Polar Snows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AF3890">
        <w:rPr>
          <w:rFonts w:cstheme="minorHAnsi"/>
        </w:rPr>
        <w:t>Continental Lake Snows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r w:rsidR="00AF3890">
        <w:rPr>
          <w:rFonts w:cstheme="minorHAnsi"/>
        </w:rPr>
        <w:t>Lake-Effect Snows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</w:t>
      </w:r>
      <w:r w:rsidR="00AF3890">
        <w:rPr>
          <w:rFonts w:cstheme="minorHAnsi"/>
        </w:rPr>
        <w:t xml:space="preserve"> Nor'easters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Y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Biology: Short Answer: </w:t>
      </w:r>
      <w:r w:rsidRPr="0021799E">
        <w:t>Wh</w:t>
      </w:r>
      <w:r w:rsidR="00AF3890">
        <w:t>at is the name of the dorsal fold in the intestine of the earthworm and other Annelids that increases the surface area for nutrient digestion?</w:t>
      </w:r>
    </w:p>
    <w:p w:rsidR="004A3C8E" w:rsidRDefault="00926B7E" w:rsidP="00F91C14">
      <w:pPr>
        <w:pStyle w:val="ListParagraph"/>
        <w:autoSpaceDE w:val="0"/>
        <w:autoSpaceDN w:val="0"/>
        <w:adjustRightInd w:val="0"/>
        <w:spacing w:after="0"/>
        <w:ind w:left="360"/>
      </w:pPr>
      <w:r w:rsidRPr="0021799E">
        <w:t xml:space="preserve">ANSWER: </w:t>
      </w:r>
      <w:proofErr w:type="spellStart"/>
      <w:r w:rsidR="004A3C8E" w:rsidRPr="0021799E">
        <w:t>T</w:t>
      </w:r>
      <w:r w:rsidR="00AF3890">
        <w:t>yphlosole</w:t>
      </w:r>
      <w:proofErr w:type="spellEnd"/>
    </w:p>
    <w:p w:rsidR="004A3C8E" w:rsidRPr="001E4DF5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E4DF5">
        <w:rPr>
          <w:rFonts w:cstheme="minorHAnsi"/>
        </w:rPr>
        <w:t xml:space="preserve">Biology: Multiple Choice: Which of the following describes </w:t>
      </w:r>
      <w:r w:rsidR="00926B7E">
        <w:rPr>
          <w:rFonts w:cstheme="minorHAnsi"/>
        </w:rPr>
        <w:t xml:space="preserve">collections of </w:t>
      </w:r>
      <w:proofErr w:type="spellStart"/>
      <w:r w:rsidR="00926B7E">
        <w:rPr>
          <w:rFonts w:cstheme="minorHAnsi"/>
        </w:rPr>
        <w:t>abiotically</w:t>
      </w:r>
      <w:proofErr w:type="spellEnd"/>
      <w:r w:rsidR="00926B7E">
        <w:rPr>
          <w:rFonts w:cstheme="minorHAnsi"/>
        </w:rPr>
        <w:t xml:space="preserve"> produced molecules surrounded by a membrane-like structure that may have exhibited some properties of early life, including simple reproduction and metabolism, on the early earth?</w:t>
      </w:r>
    </w:p>
    <w:p w:rsidR="004A3C8E" w:rsidRPr="001E4DF5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1E4DF5">
        <w:rPr>
          <w:rFonts w:cstheme="minorHAnsi"/>
        </w:rPr>
        <w:t xml:space="preserve">W. </w:t>
      </w:r>
      <w:proofErr w:type="spellStart"/>
      <w:r w:rsidR="00926B7E">
        <w:rPr>
          <w:rFonts w:cstheme="minorHAnsi"/>
        </w:rPr>
        <w:t>Probionts</w:t>
      </w:r>
      <w:proofErr w:type="spellEnd"/>
    </w:p>
    <w:p w:rsidR="004A3C8E" w:rsidRPr="001E4DF5" w:rsidRDefault="00926B7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proofErr w:type="spellStart"/>
      <w:r>
        <w:rPr>
          <w:rFonts w:cstheme="minorHAnsi"/>
        </w:rPr>
        <w:t>Ribozymes</w:t>
      </w:r>
      <w:proofErr w:type="spellEnd"/>
    </w:p>
    <w:p w:rsidR="004A3C8E" w:rsidRPr="001E4DF5" w:rsidRDefault="00926B7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proofErr w:type="spellStart"/>
      <w:r>
        <w:rPr>
          <w:rFonts w:cstheme="minorHAnsi"/>
        </w:rPr>
        <w:t>Stromatolites</w:t>
      </w:r>
      <w:proofErr w:type="spellEnd"/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1E4DF5">
        <w:rPr>
          <w:rFonts w:cstheme="minorHAnsi"/>
        </w:rPr>
        <w:t xml:space="preserve">Z. </w:t>
      </w:r>
      <w:proofErr w:type="spellStart"/>
      <w:r w:rsidR="00926B7E">
        <w:rPr>
          <w:rFonts w:cstheme="minorHAnsi"/>
        </w:rPr>
        <w:t>Endosymbionts</w:t>
      </w:r>
      <w:proofErr w:type="spellEnd"/>
    </w:p>
    <w:p w:rsidR="004A3C8E" w:rsidRDefault="00926B7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W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Chemistry: Multiple Choice: </w:t>
      </w:r>
      <w:r w:rsidR="00926B7E">
        <w:rPr>
          <w:rFonts w:cstheme="minorHAnsi"/>
        </w:rPr>
        <w:t xml:space="preserve">Le </w:t>
      </w:r>
      <w:proofErr w:type="spellStart"/>
      <w:r w:rsidR="00926B7E">
        <w:rPr>
          <w:rFonts w:cstheme="minorHAnsi"/>
        </w:rPr>
        <w:t>Chatelier's</w:t>
      </w:r>
      <w:proofErr w:type="spellEnd"/>
      <w:r w:rsidR="00926B7E">
        <w:rPr>
          <w:rFonts w:cstheme="minorHAnsi"/>
        </w:rPr>
        <w:t xml:space="preserve"> Principles predicts which of the following actions below to cause the endothermic reaction 1-propene → </w:t>
      </w:r>
      <w:proofErr w:type="spellStart"/>
      <w:r w:rsidR="00926B7E">
        <w:rPr>
          <w:rFonts w:cstheme="minorHAnsi"/>
        </w:rPr>
        <w:t>cyclopropane</w:t>
      </w:r>
      <w:proofErr w:type="spellEnd"/>
      <w:r w:rsidR="00926B7E">
        <w:rPr>
          <w:rFonts w:cstheme="minorHAnsi"/>
        </w:rPr>
        <w:t xml:space="preserve"> to form more reactants than initially present at equilibrium?</w:t>
      </w:r>
    </w:p>
    <w:p w:rsidR="004A3C8E" w:rsidRPr="00926B7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926B7E">
        <w:rPr>
          <w:rFonts w:cstheme="minorHAnsi"/>
        </w:rPr>
        <w:t>increasing the system temperature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926B7E">
        <w:rPr>
          <w:rFonts w:cstheme="minorHAnsi"/>
        </w:rPr>
        <w:t>increasing the system pressure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r w:rsidR="00926B7E">
        <w:rPr>
          <w:rFonts w:cstheme="minorHAnsi"/>
        </w:rPr>
        <w:t>decreasing the system temperature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r w:rsidR="00926B7E">
        <w:rPr>
          <w:rFonts w:cstheme="minorHAnsi"/>
        </w:rPr>
        <w:t>decreasing the system pressure</w:t>
      </w:r>
    </w:p>
    <w:p w:rsidR="004A3C8E" w:rsidRDefault="00926B7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Y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Physics: Short Answer: Give the name of the </w:t>
      </w:r>
      <w:r w:rsidR="001E2790">
        <w:rPr>
          <w:rFonts w:cstheme="minorHAnsi"/>
        </w:rPr>
        <w:t>classical theorem</w:t>
      </w:r>
      <w:r w:rsidR="00926B7E">
        <w:rPr>
          <w:rFonts w:cstheme="minorHAnsi"/>
        </w:rPr>
        <w:t xml:space="preserve"> which states that the internal kinetic energy, or thermal energy, of a particle of an ideal gas </w:t>
      </w:r>
      <w:r w:rsidR="001E2790">
        <w:rPr>
          <w:rFonts w:cstheme="minorHAnsi"/>
        </w:rPr>
        <w:t xml:space="preserve">at thermal equilibrium </w:t>
      </w:r>
      <w:r w:rsidR="00926B7E">
        <w:rPr>
          <w:rFonts w:cstheme="minorHAnsi"/>
        </w:rPr>
        <w:t>must be distributed equally along all the modes of vibration for that particle.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proofErr w:type="spellStart"/>
      <w:r w:rsidR="00926B7E">
        <w:rPr>
          <w:rFonts w:cstheme="minorHAnsi"/>
        </w:rPr>
        <w:t>Equipartition</w:t>
      </w:r>
      <w:proofErr w:type="spellEnd"/>
      <w:r w:rsidR="00926B7E">
        <w:rPr>
          <w:rFonts w:cstheme="minorHAnsi"/>
        </w:rPr>
        <w:t xml:space="preserve"> </w:t>
      </w:r>
      <w:r w:rsidR="001E2790">
        <w:rPr>
          <w:rFonts w:cstheme="minorHAnsi"/>
        </w:rPr>
        <w:t>Theorem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Math: Multiple Choice: </w:t>
      </w:r>
      <w:r w:rsidR="001E2790">
        <w:rPr>
          <w:rFonts w:cstheme="minorHAnsi"/>
        </w:rPr>
        <w:t xml:space="preserve">In the </w:t>
      </w:r>
      <w:proofErr w:type="spellStart"/>
      <w:r w:rsidR="001E2790">
        <w:rPr>
          <w:rFonts w:cstheme="minorHAnsi"/>
        </w:rPr>
        <w:t>xy</w:t>
      </w:r>
      <w:proofErr w:type="spellEnd"/>
      <w:r w:rsidR="001E2790">
        <w:rPr>
          <w:rFonts w:cstheme="minorHAnsi"/>
        </w:rPr>
        <w:t>-coordinate system, the point (√6, k) is the point of intersection of the groups y = x</w:t>
      </w:r>
      <w:r w:rsidR="001E2790">
        <w:rPr>
          <w:rFonts w:cstheme="minorHAnsi"/>
          <w:vertAlign w:val="superscript"/>
        </w:rPr>
        <w:t>2</w:t>
      </w:r>
      <w:r w:rsidR="001E2790">
        <w:rPr>
          <w:rFonts w:cstheme="minorHAnsi"/>
        </w:rPr>
        <w:t xml:space="preserve"> - 7 and y = -x</w:t>
      </w:r>
      <w:r w:rsidR="001E2790">
        <w:rPr>
          <w:rFonts w:cstheme="minorHAnsi"/>
          <w:vertAlign w:val="superscript"/>
        </w:rPr>
        <w:t>2</w:t>
      </w:r>
      <w:r w:rsidR="001E2790">
        <w:rPr>
          <w:rFonts w:cstheme="minorHAnsi"/>
        </w:rPr>
        <w:t xml:space="preserve"> + j</w:t>
      </w:r>
      <w:r w:rsidR="00BA496F">
        <w:rPr>
          <w:rFonts w:cstheme="minorHAnsi"/>
        </w:rPr>
        <w:t>, where k and j are constants</w:t>
      </w:r>
      <w:r w:rsidR="001E2790">
        <w:rPr>
          <w:rFonts w:cstheme="minorHAnsi"/>
        </w:rPr>
        <w:t>. What is the value of j?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1E2790">
        <w:rPr>
          <w:rFonts w:cstheme="minorHAnsi"/>
        </w:rPr>
        <w:t>5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1E2790">
        <w:rPr>
          <w:rFonts w:cstheme="minorHAnsi"/>
        </w:rPr>
        <w:t>4</w:t>
      </w:r>
    </w:p>
    <w:p w:rsidR="004A3C8E" w:rsidRDefault="001E2790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3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r w:rsidR="001E2790">
        <w:rPr>
          <w:rFonts w:cstheme="minorHAnsi"/>
        </w:rPr>
        <w:t>-1</w:t>
      </w:r>
    </w:p>
    <w:p w:rsidR="004A3C8E" w:rsidRDefault="001E2790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W</w:t>
      </w:r>
    </w:p>
    <w:p w:rsidR="004A3C8E" w:rsidRPr="006F246A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apple-style-span"/>
          <w:rFonts w:cstheme="minorHAnsi"/>
        </w:rPr>
      </w:pPr>
      <w:r>
        <w:rPr>
          <w:rFonts w:cstheme="minorHAnsi"/>
        </w:rPr>
        <w:t xml:space="preserve">Astronomy: Short Answer: </w:t>
      </w:r>
      <w:r w:rsidR="001A2B60">
        <w:rPr>
          <w:rFonts w:cstheme="minorHAnsi"/>
        </w:rPr>
        <w:t>In the spectral class classification of a star, name the spectral class,</w:t>
      </w:r>
      <w:r w:rsidR="001A2B60" w:rsidRPr="001A2B60">
        <w:rPr>
          <w:rFonts w:cstheme="minorHAnsi"/>
        </w:rPr>
        <w:t xml:space="preserve"> </w:t>
      </w:r>
      <w:r w:rsidR="001A2B60">
        <w:rPr>
          <w:rFonts w:cstheme="minorHAnsi"/>
        </w:rPr>
        <w:t xml:space="preserve">in which over three-fourths of main-sequence stars fall into, </w:t>
      </w:r>
      <w:r w:rsidR="00753B34">
        <w:rPr>
          <w:rFonts w:cstheme="minorHAnsi"/>
        </w:rPr>
        <w:t>that contains</w:t>
      </w:r>
      <w:r w:rsidR="001A2B60">
        <w:rPr>
          <w:rFonts w:cstheme="minorHAnsi"/>
        </w:rPr>
        <w:t xml:space="preserve"> red stars with surface temperatures less than 3700 K and sizes less than one-half of the mass of the sun.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ANSWER: </w:t>
      </w:r>
      <w:r w:rsidR="001A2B60">
        <w:rPr>
          <w:rStyle w:val="apple-style-span"/>
          <w:rFonts w:cstheme="minorHAnsi"/>
          <w:color w:val="000000"/>
        </w:rPr>
        <w:t>Class M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Chemistry: Multiple Choice: Which of the fo</w:t>
      </w:r>
      <w:r w:rsidR="00D977BA">
        <w:rPr>
          <w:rFonts w:cstheme="minorHAnsi"/>
        </w:rPr>
        <w:t>llowing buffer solutions would best be able to buffer a solution at a pH of around 8.5 to 10.5?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D977BA">
        <w:rPr>
          <w:rFonts w:cstheme="minorHAnsi"/>
        </w:rPr>
        <w:t xml:space="preserve">HCN / </w:t>
      </w:r>
      <w:proofErr w:type="spellStart"/>
      <w:r w:rsidR="00D977BA">
        <w:rPr>
          <w:rFonts w:cstheme="minorHAnsi"/>
        </w:rPr>
        <w:t>NaCN</w:t>
      </w:r>
      <w:proofErr w:type="spellEnd"/>
    </w:p>
    <w:p w:rsidR="004A3C8E" w:rsidRPr="00D977BA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D977BA">
        <w:rPr>
          <w:rFonts w:cstheme="minorHAnsi"/>
        </w:rPr>
        <w:t>HNO</w:t>
      </w:r>
      <w:r w:rsidR="00D977BA">
        <w:rPr>
          <w:rFonts w:cstheme="minorHAnsi"/>
          <w:vertAlign w:val="subscript"/>
        </w:rPr>
        <w:t>2</w:t>
      </w:r>
      <w:r w:rsidR="00D977BA">
        <w:rPr>
          <w:rFonts w:cstheme="minorHAnsi"/>
        </w:rPr>
        <w:t xml:space="preserve"> / NaNO</w:t>
      </w:r>
      <w:r w:rsidR="00D977BA">
        <w:rPr>
          <w:rFonts w:cstheme="minorHAnsi"/>
          <w:vertAlign w:val="subscript"/>
        </w:rPr>
        <w:t>2</w:t>
      </w:r>
    </w:p>
    <w:p w:rsidR="004A3C8E" w:rsidRPr="00D977BA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r w:rsidR="00D977BA">
        <w:rPr>
          <w:rFonts w:cstheme="minorHAnsi"/>
        </w:rPr>
        <w:t>NaHSO</w:t>
      </w:r>
      <w:r w:rsidR="00D977BA">
        <w:rPr>
          <w:rFonts w:cstheme="minorHAnsi"/>
          <w:vertAlign w:val="subscript"/>
        </w:rPr>
        <w:t>4</w:t>
      </w:r>
      <w:r w:rsidR="00D977BA">
        <w:rPr>
          <w:rFonts w:cstheme="minorHAnsi"/>
        </w:rPr>
        <w:t xml:space="preserve"> / Na</w:t>
      </w:r>
      <w:r w:rsidR="00D977BA">
        <w:rPr>
          <w:rFonts w:cstheme="minorHAnsi"/>
          <w:vertAlign w:val="subscript"/>
        </w:rPr>
        <w:t>2</w:t>
      </w:r>
      <w:r w:rsidR="00D977BA">
        <w:rPr>
          <w:rFonts w:cstheme="minorHAnsi"/>
        </w:rPr>
        <w:t>SO</w:t>
      </w:r>
      <w:r w:rsidR="00D977BA">
        <w:rPr>
          <w:rFonts w:cstheme="minorHAnsi"/>
          <w:vertAlign w:val="subscript"/>
        </w:rPr>
        <w:t>4</w:t>
      </w:r>
    </w:p>
    <w:p w:rsidR="004A3C8E" w:rsidRPr="00D977BA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proofErr w:type="spellStart"/>
      <w:r w:rsidR="00D977BA">
        <w:rPr>
          <w:rFonts w:cstheme="minorHAnsi"/>
        </w:rPr>
        <w:t>NaOH</w:t>
      </w:r>
      <w:proofErr w:type="spellEnd"/>
      <w:r w:rsidR="00D977BA">
        <w:rPr>
          <w:rFonts w:cstheme="minorHAnsi"/>
        </w:rPr>
        <w:t xml:space="preserve"> / </w:t>
      </w:r>
      <w:proofErr w:type="spellStart"/>
      <w:r w:rsidR="00D977BA">
        <w:rPr>
          <w:rFonts w:cstheme="minorHAnsi"/>
        </w:rPr>
        <w:t>NaCl</w:t>
      </w:r>
      <w:proofErr w:type="spellEnd"/>
    </w:p>
    <w:p w:rsidR="004A3C8E" w:rsidRDefault="00D977BA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W</w:t>
      </w:r>
    </w:p>
    <w:p w:rsidR="004A3C8E" w:rsidRPr="006F246A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Physics: Short Answer: Given that the </w:t>
      </w:r>
      <w:r w:rsidR="00D977BA">
        <w:rPr>
          <w:rFonts w:cstheme="minorHAnsi"/>
        </w:rPr>
        <w:t>reactivity of capacitance of a circuit is 5, the reactivity of inductance is 9, and the resistance is 3, find the impedance Z of the AC circuit in Ohms.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r w:rsidR="00D977BA">
        <w:rPr>
          <w:rFonts w:cstheme="minorHAnsi"/>
        </w:rPr>
        <w:t>5 Ω</w:t>
      </w:r>
    </w:p>
    <w:p w:rsidR="004A3C8E" w:rsidRPr="00843FA6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43FA6">
        <w:rPr>
          <w:rFonts w:cstheme="minorHAnsi"/>
        </w:rPr>
        <w:t xml:space="preserve">Biology: Multiple Choice: </w:t>
      </w:r>
      <w:r w:rsidR="00D977BA">
        <w:rPr>
          <w:rFonts w:cstheme="minorHAnsi"/>
        </w:rPr>
        <w:t>The fibers responsible for the elastic resistance properties of tendons, found in fibrous connective tissue, are of which of the following types?</w:t>
      </w:r>
    </w:p>
    <w:p w:rsidR="004A3C8E" w:rsidRPr="00843FA6" w:rsidRDefault="004A3C8E" w:rsidP="00F91C14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843FA6">
        <w:rPr>
          <w:rFonts w:cstheme="minorHAnsi"/>
        </w:rPr>
        <w:t xml:space="preserve">W. </w:t>
      </w:r>
      <w:proofErr w:type="spellStart"/>
      <w:r w:rsidR="00D977BA">
        <w:rPr>
          <w:rFonts w:cstheme="minorHAnsi"/>
        </w:rPr>
        <w:t>Elastin</w:t>
      </w:r>
      <w:proofErr w:type="spellEnd"/>
      <w:r w:rsidR="00D977BA">
        <w:rPr>
          <w:rFonts w:cstheme="minorHAnsi"/>
        </w:rPr>
        <w:t xml:space="preserve"> Fibers</w:t>
      </w:r>
    </w:p>
    <w:p w:rsidR="004A3C8E" w:rsidRPr="00843FA6" w:rsidRDefault="004A3C8E" w:rsidP="00F91C14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843FA6">
        <w:rPr>
          <w:rFonts w:cstheme="minorHAnsi"/>
        </w:rPr>
        <w:t xml:space="preserve">X. </w:t>
      </w:r>
      <w:r w:rsidR="00D977BA">
        <w:rPr>
          <w:rFonts w:cstheme="minorHAnsi"/>
        </w:rPr>
        <w:t>Fibrin Fibers</w:t>
      </w:r>
    </w:p>
    <w:p w:rsidR="004A3C8E" w:rsidRPr="00843FA6" w:rsidRDefault="004A3C8E" w:rsidP="00F91C14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843FA6">
        <w:rPr>
          <w:rFonts w:cstheme="minorHAnsi"/>
        </w:rPr>
        <w:t xml:space="preserve">Y. </w:t>
      </w:r>
      <w:proofErr w:type="spellStart"/>
      <w:r w:rsidR="00D977BA">
        <w:rPr>
          <w:rFonts w:cstheme="minorHAnsi"/>
        </w:rPr>
        <w:t>Collagenous</w:t>
      </w:r>
      <w:proofErr w:type="spellEnd"/>
      <w:r w:rsidR="00D977BA">
        <w:rPr>
          <w:rFonts w:cstheme="minorHAnsi"/>
        </w:rPr>
        <w:t xml:space="preserve"> Fibers</w:t>
      </w:r>
    </w:p>
    <w:p w:rsidR="004A3C8E" w:rsidRDefault="004A3C8E" w:rsidP="00F91C14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843FA6">
        <w:rPr>
          <w:rFonts w:cstheme="minorHAnsi"/>
        </w:rPr>
        <w:t xml:space="preserve">Z. </w:t>
      </w:r>
      <w:r w:rsidR="00D977BA">
        <w:rPr>
          <w:rFonts w:cstheme="minorHAnsi"/>
        </w:rPr>
        <w:t>Reticular Fibers</w:t>
      </w:r>
    </w:p>
    <w:p w:rsidR="004A3C8E" w:rsidRDefault="00D977BA" w:rsidP="00F91C14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Y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Earth</w:t>
      </w:r>
      <w:r w:rsidR="0002648F">
        <w:rPr>
          <w:rFonts w:cstheme="minorHAnsi"/>
        </w:rPr>
        <w:t xml:space="preserve"> Science: Multiple Choice: Which of the following is the most common </w:t>
      </w:r>
      <w:proofErr w:type="spellStart"/>
      <w:r w:rsidR="0002648F">
        <w:rPr>
          <w:rFonts w:cstheme="minorHAnsi"/>
        </w:rPr>
        <w:t>biogenous</w:t>
      </w:r>
      <w:proofErr w:type="spellEnd"/>
      <w:r w:rsidR="0002648F">
        <w:rPr>
          <w:rFonts w:cstheme="minorHAnsi"/>
        </w:rPr>
        <w:t xml:space="preserve"> sediment on the ocean flood, having a consistency of thick mud, that is produced by organisms such as foraminifera and </w:t>
      </w:r>
      <w:proofErr w:type="spellStart"/>
      <w:r w:rsidR="0002648F">
        <w:rPr>
          <w:rFonts w:cstheme="minorHAnsi"/>
        </w:rPr>
        <w:t>coccolithophores</w:t>
      </w:r>
      <w:proofErr w:type="spellEnd"/>
      <w:r w:rsidR="0002648F">
        <w:rPr>
          <w:rFonts w:cstheme="minorHAnsi"/>
        </w:rPr>
        <w:t>?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02648F">
        <w:rPr>
          <w:rFonts w:cstheme="minorHAnsi"/>
        </w:rPr>
        <w:t>Siliceous Ooze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02648F">
        <w:rPr>
          <w:rFonts w:cstheme="minorHAnsi"/>
        </w:rPr>
        <w:t>Calcareous Ooze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r w:rsidR="0002648F">
        <w:rPr>
          <w:rFonts w:cstheme="minorHAnsi"/>
        </w:rPr>
        <w:t>Abyssal Clay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proofErr w:type="spellStart"/>
      <w:r w:rsidR="0002648F">
        <w:rPr>
          <w:rFonts w:cstheme="minorHAnsi"/>
        </w:rPr>
        <w:t>Evaporites</w:t>
      </w:r>
      <w:proofErr w:type="spellEnd"/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r w:rsidR="0002648F">
        <w:rPr>
          <w:rFonts w:cstheme="minorHAnsi"/>
        </w:rPr>
        <w:t>X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Chemistry: Short Answer: What is the molecular geometry, as predicted by VSEPR, of </w:t>
      </w:r>
      <w:r w:rsidR="0002648F">
        <w:rPr>
          <w:rFonts w:cstheme="minorHAnsi"/>
        </w:rPr>
        <w:t xml:space="preserve">iodine </w:t>
      </w:r>
      <w:proofErr w:type="spellStart"/>
      <w:r w:rsidR="0002648F">
        <w:rPr>
          <w:rFonts w:cstheme="minorHAnsi"/>
        </w:rPr>
        <w:t>trifluoride</w:t>
      </w:r>
      <w:proofErr w:type="spellEnd"/>
      <w:r w:rsidR="0002648F">
        <w:rPr>
          <w:rFonts w:cstheme="minorHAnsi"/>
        </w:rPr>
        <w:t>, I</w:t>
      </w:r>
      <w:r>
        <w:rPr>
          <w:rFonts w:cstheme="minorHAnsi"/>
        </w:rPr>
        <w:t>F</w:t>
      </w:r>
      <w:r w:rsidR="0002648F">
        <w:rPr>
          <w:rFonts w:cstheme="minorHAnsi"/>
          <w:vertAlign w:val="subscript"/>
        </w:rPr>
        <w:t>3</w:t>
      </w:r>
      <w:r>
        <w:rPr>
          <w:rFonts w:cstheme="minorHAnsi"/>
        </w:rPr>
        <w:t>?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ANSWER: </w:t>
      </w:r>
      <w:r w:rsidR="0002648F">
        <w:rPr>
          <w:rFonts w:cstheme="minorHAnsi"/>
        </w:rPr>
        <w:t>T-shaped (Distorted T)</w:t>
      </w:r>
    </w:p>
    <w:p w:rsidR="005454DE" w:rsidRPr="005454DE" w:rsidRDefault="005454D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5454DE">
        <w:rPr>
          <w:rFonts w:cstheme="minorHAnsi"/>
        </w:rPr>
        <w:t>Biology:</w:t>
      </w:r>
      <w:r w:rsidR="004A3C8E" w:rsidRPr="005454DE">
        <w:rPr>
          <w:rFonts w:cstheme="minorHAnsi"/>
        </w:rPr>
        <w:t xml:space="preserve"> Short Answer: </w:t>
      </w:r>
      <w:r w:rsidRPr="005454DE">
        <w:rPr>
          <w:rFonts w:cstheme="minorHAnsi"/>
        </w:rPr>
        <w:t>What is one characteristic that separates chordates from all other animals?</w:t>
      </w:r>
    </w:p>
    <w:p w:rsidR="005454DE" w:rsidRPr="005454DE" w:rsidRDefault="005454D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5454DE">
        <w:rPr>
          <w:rFonts w:cstheme="minorHAnsi"/>
        </w:rPr>
        <w:t xml:space="preserve">W. </w:t>
      </w:r>
      <w:r>
        <w:rPr>
          <w:rFonts w:cstheme="minorHAnsi"/>
        </w:rPr>
        <w:t>T</w:t>
      </w:r>
      <w:r w:rsidRPr="005454DE">
        <w:rPr>
          <w:rFonts w:cstheme="minorHAnsi"/>
        </w:rPr>
        <w:t xml:space="preserve">rue </w:t>
      </w:r>
      <w:proofErr w:type="spellStart"/>
      <w:r w:rsidRPr="005454DE">
        <w:rPr>
          <w:rFonts w:cstheme="minorHAnsi"/>
        </w:rPr>
        <w:t>coelom</w:t>
      </w:r>
      <w:proofErr w:type="spellEnd"/>
    </w:p>
    <w:p w:rsidR="005454DE" w:rsidRPr="005454DE" w:rsidRDefault="005454D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5454DE">
        <w:rPr>
          <w:rFonts w:cstheme="minorHAnsi"/>
        </w:rPr>
        <w:t xml:space="preserve">X. </w:t>
      </w:r>
      <w:r>
        <w:rPr>
          <w:rFonts w:cstheme="minorHAnsi"/>
        </w:rPr>
        <w:t>P</w:t>
      </w:r>
      <w:r w:rsidRPr="005454DE">
        <w:rPr>
          <w:rFonts w:cstheme="minorHAnsi"/>
        </w:rPr>
        <w:t>ost-anal tail</w:t>
      </w:r>
    </w:p>
    <w:p w:rsidR="005454DE" w:rsidRPr="005454DE" w:rsidRDefault="005454D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5454DE">
        <w:rPr>
          <w:rFonts w:cstheme="minorHAnsi"/>
        </w:rPr>
        <w:t xml:space="preserve">Y. </w:t>
      </w:r>
      <w:proofErr w:type="spellStart"/>
      <w:r>
        <w:rPr>
          <w:rFonts w:cstheme="minorHAnsi"/>
        </w:rPr>
        <w:t>B</w:t>
      </w:r>
      <w:r w:rsidRPr="005454DE">
        <w:rPr>
          <w:rFonts w:cstheme="minorHAnsi"/>
        </w:rPr>
        <w:t>lastopore</w:t>
      </w:r>
      <w:proofErr w:type="spellEnd"/>
      <w:r w:rsidRPr="005454DE">
        <w:rPr>
          <w:rFonts w:cstheme="minorHAnsi"/>
        </w:rPr>
        <w:t>, which becomes the anus</w:t>
      </w:r>
    </w:p>
    <w:p w:rsidR="005454DE" w:rsidRDefault="005454D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5454DE">
        <w:rPr>
          <w:rFonts w:cstheme="minorHAnsi"/>
        </w:rPr>
        <w:t xml:space="preserve">Z. </w:t>
      </w:r>
      <w:r>
        <w:rPr>
          <w:rFonts w:cstheme="minorHAnsi"/>
        </w:rPr>
        <w:t>B</w:t>
      </w:r>
      <w:r w:rsidRPr="005454DE">
        <w:rPr>
          <w:rFonts w:cstheme="minorHAnsi"/>
        </w:rPr>
        <w:t>ilateral symmetry</w:t>
      </w:r>
    </w:p>
    <w:p w:rsidR="005454DE" w:rsidRPr="005454DE" w:rsidRDefault="005454D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X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Physics: Multiple Choice: In fluid mechanics, what instability is formed at a non-accelerating interface between two </w:t>
      </w:r>
      <w:r w:rsidR="00F91C14">
        <w:rPr>
          <w:rFonts w:cstheme="minorHAnsi"/>
        </w:rPr>
        <w:t xml:space="preserve">interfaces of a continuous fluid </w:t>
      </w:r>
      <w:r>
        <w:rPr>
          <w:rFonts w:cstheme="minorHAnsi"/>
        </w:rPr>
        <w:t>when one</w:t>
      </w:r>
      <w:r w:rsidR="00F91C14">
        <w:rPr>
          <w:rFonts w:cstheme="minorHAnsi"/>
        </w:rPr>
        <w:t xml:space="preserve"> part of the fluid shears the other interface creating a wavy pattern at where the interfaces meet</w:t>
      </w:r>
      <w:r>
        <w:rPr>
          <w:rFonts w:cstheme="minorHAnsi"/>
        </w:rPr>
        <w:t>? This instability commonly forms in cloud systems here on Earth.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Kelvin-Helmholtz Instability</w:t>
      </w:r>
    </w:p>
    <w:p w:rsidR="004A3C8E" w:rsidRDefault="004A3C8E" w:rsidP="00AD720F">
      <w:pPr>
        <w:pStyle w:val="ListParagraph"/>
        <w:tabs>
          <w:tab w:val="left" w:pos="8414"/>
        </w:tabs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Rayleigh-Taylor Instability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bCs/>
          <w:color w:val="000000"/>
        </w:rPr>
      </w:pPr>
      <w:r>
        <w:rPr>
          <w:rFonts w:cstheme="minorHAnsi"/>
        </w:rPr>
        <w:t xml:space="preserve">Y. 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apple-style-span"/>
          <w:rFonts w:cstheme="minorHAnsi"/>
          <w:bCs/>
          <w:color w:val="000000"/>
        </w:rPr>
        <w:t>Richtmyer–Meshkov</w:t>
      </w:r>
      <w:proofErr w:type="spellEnd"/>
      <w:r>
        <w:rPr>
          <w:rStyle w:val="apple-style-span"/>
          <w:rFonts w:cstheme="minorHAnsi"/>
          <w:bCs/>
          <w:color w:val="000000"/>
        </w:rPr>
        <w:t xml:space="preserve"> I</w:t>
      </w:r>
      <w:r w:rsidRPr="00915A89">
        <w:rPr>
          <w:rStyle w:val="apple-style-span"/>
          <w:rFonts w:cstheme="minorHAnsi"/>
          <w:bCs/>
          <w:color w:val="000000"/>
        </w:rPr>
        <w:t>nstability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bCs/>
          <w:color w:val="000000"/>
        </w:rPr>
      </w:pPr>
      <w:r>
        <w:rPr>
          <w:rStyle w:val="apple-style-span"/>
          <w:rFonts w:cstheme="minorHAnsi"/>
          <w:bCs/>
          <w:color w:val="000000"/>
        </w:rPr>
        <w:t>Z. Poisson-Boltzmann Instability</w:t>
      </w:r>
    </w:p>
    <w:p w:rsidR="004A3C8E" w:rsidRDefault="00F91C14" w:rsidP="00F91C14">
      <w:pPr>
        <w:pStyle w:val="ListParagraph"/>
        <w:autoSpaceDE w:val="0"/>
        <w:autoSpaceDN w:val="0"/>
        <w:adjustRightInd w:val="0"/>
        <w:spacing w:after="0"/>
        <w:ind w:left="360"/>
        <w:rPr>
          <w:rStyle w:val="apple-style-span"/>
          <w:rFonts w:cstheme="minorHAnsi"/>
          <w:bCs/>
          <w:color w:val="000000"/>
        </w:rPr>
      </w:pPr>
      <w:r>
        <w:rPr>
          <w:rStyle w:val="apple-style-span"/>
          <w:rFonts w:cstheme="minorHAnsi"/>
          <w:bCs/>
          <w:color w:val="000000"/>
        </w:rPr>
        <w:t>ANSWER: W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General Science: Multiple Choice: Which of the following men was an influential </w:t>
      </w:r>
      <w:r w:rsidR="00F91C14">
        <w:rPr>
          <w:rFonts w:cstheme="minorHAnsi"/>
        </w:rPr>
        <w:t xml:space="preserve">mathematician whose notation in mathematics is still used today? He pioneered the power series, developed a formula for the faces, vertices, and edges of </w:t>
      </w:r>
      <w:proofErr w:type="spellStart"/>
      <w:r w:rsidR="00F91C14">
        <w:rPr>
          <w:rFonts w:cstheme="minorHAnsi"/>
        </w:rPr>
        <w:t>polyhedra</w:t>
      </w:r>
      <w:proofErr w:type="spellEnd"/>
      <w:r w:rsidR="00F91C14">
        <w:rPr>
          <w:rFonts w:cstheme="minorHAnsi"/>
        </w:rPr>
        <w:t>, and wrote one of the first academic treatises on topology?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F91C14">
        <w:rPr>
          <w:rFonts w:cstheme="minorHAnsi"/>
        </w:rPr>
        <w:t>Euler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F91C14">
        <w:rPr>
          <w:rFonts w:cstheme="minorHAnsi"/>
        </w:rPr>
        <w:t>Lagrange</w:t>
      </w:r>
    </w:p>
    <w:p w:rsidR="004A3C8E" w:rsidRDefault="004A3C8E" w:rsidP="00AD720F">
      <w:pPr>
        <w:pStyle w:val="ListParagraph"/>
        <w:tabs>
          <w:tab w:val="left" w:pos="6985"/>
        </w:tabs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r w:rsidR="00F91C14">
        <w:rPr>
          <w:rFonts w:cstheme="minorHAnsi"/>
        </w:rPr>
        <w:t>Fermat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Poisson</w:t>
      </w:r>
    </w:p>
    <w:p w:rsidR="004A3C8E" w:rsidRDefault="00F91C14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W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Earth Science: Multiple Choice: What is the name for </w:t>
      </w:r>
      <w:r w:rsidR="00F91C14">
        <w:rPr>
          <w:rFonts w:cstheme="minorHAnsi"/>
        </w:rPr>
        <w:t>the leeward slope of a sand dune, which maintains an angle of about 34°, and migrates in the direction of air movement?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F91C14">
        <w:rPr>
          <w:rFonts w:cstheme="minorHAnsi"/>
        </w:rPr>
        <w:t>Cross Face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F91C14">
        <w:rPr>
          <w:rFonts w:cstheme="minorHAnsi"/>
        </w:rPr>
        <w:t>Descending Face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proofErr w:type="spellStart"/>
      <w:r w:rsidR="00F91C14">
        <w:rPr>
          <w:rFonts w:cstheme="minorHAnsi"/>
        </w:rPr>
        <w:t>Barchan</w:t>
      </w:r>
      <w:proofErr w:type="spellEnd"/>
      <w:r w:rsidR="00F91C14">
        <w:rPr>
          <w:rFonts w:cstheme="minorHAnsi"/>
        </w:rPr>
        <w:t xml:space="preserve"> Face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r w:rsidR="00F91C14">
        <w:rPr>
          <w:rFonts w:cstheme="minorHAnsi"/>
        </w:rPr>
        <w:t>Slip Face</w:t>
      </w:r>
    </w:p>
    <w:p w:rsidR="004A3C8E" w:rsidRDefault="00F91C14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Z</w:t>
      </w:r>
    </w:p>
    <w:p w:rsidR="004A3C8E" w:rsidRDefault="004A3C8E" w:rsidP="00F91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Math: Multiple Choice: </w:t>
      </w:r>
      <w:r w:rsidR="00F91C14">
        <w:rPr>
          <w:rFonts w:cstheme="minorHAnsi"/>
        </w:rPr>
        <w:t xml:space="preserve">Which of the following mathematical disciples was first formed by the theory of plane and space curves and of surfaces in three dimensional Euclidean and non-Euclidean manifolds, written in the 18th century, and contains </w:t>
      </w:r>
      <w:r w:rsidR="00413D76">
        <w:rPr>
          <w:rFonts w:cstheme="minorHAnsi"/>
        </w:rPr>
        <w:t xml:space="preserve">among its </w:t>
      </w:r>
      <w:proofErr w:type="spellStart"/>
      <w:r w:rsidR="00413D76">
        <w:rPr>
          <w:rFonts w:cstheme="minorHAnsi"/>
        </w:rPr>
        <w:t>subdisciplines</w:t>
      </w:r>
      <w:proofErr w:type="spellEnd"/>
      <w:r w:rsidR="00413D76">
        <w:rPr>
          <w:rFonts w:cstheme="minorHAnsi"/>
        </w:rPr>
        <w:t xml:space="preserve"> Riemann geometry and </w:t>
      </w:r>
      <w:proofErr w:type="spellStart"/>
      <w:r w:rsidR="00F91C14">
        <w:rPr>
          <w:rFonts w:cstheme="minorHAnsi"/>
        </w:rPr>
        <w:t>F</w:t>
      </w:r>
      <w:r w:rsidR="00413D76">
        <w:rPr>
          <w:rFonts w:cstheme="minorHAnsi"/>
        </w:rPr>
        <w:t>i</w:t>
      </w:r>
      <w:r w:rsidR="00F91C14">
        <w:rPr>
          <w:rFonts w:cstheme="minorHAnsi"/>
        </w:rPr>
        <w:t>ns</w:t>
      </w:r>
      <w:r w:rsidR="00413D76">
        <w:rPr>
          <w:rFonts w:cstheme="minorHAnsi"/>
        </w:rPr>
        <w:t>ler</w:t>
      </w:r>
      <w:proofErr w:type="spellEnd"/>
      <w:r w:rsidR="00413D76">
        <w:rPr>
          <w:rFonts w:cstheme="minorHAnsi"/>
        </w:rPr>
        <w:t xml:space="preserve"> geometry?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</w:t>
      </w:r>
      <w:r w:rsidR="00F91C14">
        <w:rPr>
          <w:rFonts w:cstheme="minorHAnsi"/>
        </w:rPr>
        <w:t xml:space="preserve"> Topology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413D76">
        <w:rPr>
          <w:rFonts w:cstheme="minorHAnsi"/>
        </w:rPr>
        <w:t>Measure Theory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r w:rsidR="00413D76">
        <w:rPr>
          <w:rFonts w:cstheme="minorHAnsi"/>
        </w:rPr>
        <w:t>Abstract Algebra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r w:rsidR="00413D76">
        <w:rPr>
          <w:rFonts w:cstheme="minorHAnsi"/>
        </w:rPr>
        <w:t>Differential Geometry</w:t>
      </w:r>
    </w:p>
    <w:p w:rsidR="004A3C8E" w:rsidRDefault="004A3C8E" w:rsidP="00F91C14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Z</w:t>
      </w:r>
    </w:p>
    <w:p w:rsidR="00FD425C" w:rsidRDefault="00FD425C" w:rsidP="00F91C14"/>
    <w:sectPr w:rsidR="00FD425C" w:rsidSect="00FD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239D"/>
    <w:multiLevelType w:val="hybridMultilevel"/>
    <w:tmpl w:val="1662F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92ECA3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A3C8E"/>
    <w:rsid w:val="0002648F"/>
    <w:rsid w:val="001A2B60"/>
    <w:rsid w:val="001E2790"/>
    <w:rsid w:val="00373E02"/>
    <w:rsid w:val="00413D76"/>
    <w:rsid w:val="004A3C8E"/>
    <w:rsid w:val="005454DE"/>
    <w:rsid w:val="00753B34"/>
    <w:rsid w:val="00926B7E"/>
    <w:rsid w:val="00AD720F"/>
    <w:rsid w:val="00AF3890"/>
    <w:rsid w:val="00BA496F"/>
    <w:rsid w:val="00C40757"/>
    <w:rsid w:val="00D977BA"/>
    <w:rsid w:val="00F91C14"/>
    <w:rsid w:val="00FD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8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A3C8E"/>
  </w:style>
  <w:style w:type="character" w:customStyle="1" w:styleId="apple-converted-space">
    <w:name w:val="apple-converted-space"/>
    <w:basedOn w:val="DefaultParagraphFont"/>
    <w:rsid w:val="004A3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7</cp:revision>
  <dcterms:created xsi:type="dcterms:W3CDTF">2009-12-21T17:21:00Z</dcterms:created>
  <dcterms:modified xsi:type="dcterms:W3CDTF">2009-12-22T20:09:00Z</dcterms:modified>
</cp:coreProperties>
</file>