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E3FEC" w14:textId="13635FC5" w:rsidR="000766BE" w:rsidRDefault="00681E04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</w:pPr>
      <w:r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>1. 3</w:t>
      </w:r>
      <w:r w:rsidR="000766BE"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 minutes to learn about film censorship in China </w:t>
      </w:r>
    </w:p>
    <w:p w14:paraId="39207F43" w14:textId="77777777" w:rsidR="000766BE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>2. So, film censorship, how does it work?</w:t>
      </w:r>
    </w:p>
    <w:p w14:paraId="1C954D95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3. There are 3 things to know. First of all, who’s in charge? </w:t>
      </w:r>
    </w:p>
    <w:p w14:paraId="484A885C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4. The film examination committee under SARFT takes responsibility for censoring all movies in China. This committee has about 37 members. </w:t>
      </w:r>
    </w:p>
    <w:p w14:paraId="28C61C4F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5. The members are from government, academia, movie industry and press, and each member serves a two-year term. </w:t>
      </w:r>
    </w:p>
    <w:p w14:paraId="420DA9E2" w14:textId="0F81E816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6. However, the most recent member list was announced in 2006, so now even </w:t>
      </w:r>
      <w:r w:rsidR="003C5B97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>after 10 years</w:t>
      </w: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 we don’t actually know who’s on the committee. </w:t>
      </w:r>
      <w:bookmarkStart w:id="0" w:name="_GoBack"/>
      <w:bookmarkEnd w:id="0"/>
    </w:p>
    <w:p w14:paraId="713CF8F7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7. The 2nd point is that both domestic and foreign movies have to go through censorship before they can be publicly released. </w:t>
      </w:r>
    </w:p>
    <w:p w14:paraId="5B0405BF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8.The only difference is that domestic movies have to go through it twice, as both screenplays and finished films. </w:t>
      </w:r>
    </w:p>
    <w:p w14:paraId="498B0987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9. Thirdly and most importantly, what are the rules that a movie must follow? 10.The latest guidance, published by SARFT in 2006, gives 10 mandatory rules and 9 explanatory standards. Some of them are: </w:t>
      </w:r>
    </w:p>
    <w:p w14:paraId="79C3673A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11. "The film must not harm the reputation and interests of the state, like insulting revolutionary leaders, heroes and important historical figures." </w:t>
      </w:r>
    </w:p>
    <w:p w14:paraId="60E3791B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12. "The film must not propagate superstition, such as roles being possessed by the devil or other witchcraft." </w:t>
      </w:r>
    </w:p>
    <w:p w14:paraId="3ECDE61A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13. Of course, no ghosts are allowed. </w:t>
      </w:r>
    </w:p>
    <w:p w14:paraId="59FE8FAE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lastRenderedPageBreak/>
        <w:t xml:space="preserve">14. Also, the film should not encourage gambling, violence or criminal activities. </w:t>
      </w:r>
    </w:p>
    <w:p w14:paraId="0B4A87F2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15. No excessive drinking, smoking and other bad habits. </w:t>
      </w:r>
    </w:p>
    <w:p w14:paraId="5EC9B076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16. No homosexuality. </w:t>
      </w:r>
    </w:p>
    <w:p w14:paraId="233E6C75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17. No puppy love. </w:t>
      </w:r>
    </w:p>
    <w:p w14:paraId="4D06EC4C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18. The film should not distort value judgment between good and evil, beauty and ugliness, righteous and unrighteous. </w:t>
      </w:r>
    </w:p>
    <w:p w14:paraId="0EFCC3D8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19. Also do not propagate passive or negative outlook on life. </w:t>
      </w:r>
    </w:p>
    <w:p w14:paraId="35D0CC05" w14:textId="11F1F948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20. To make it worse, these standards are quite vague and depend on committee members’ personal judgment. </w:t>
      </w:r>
    </w:p>
    <w:p w14:paraId="0AF50165" w14:textId="77777777" w:rsidR="00243A90" w:rsidRDefault="000766BE" w:rsidP="000766BE">
      <w:pPr>
        <w:spacing w:line="480" w:lineRule="auto"/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 w:eastAsia="zh-CN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 xml:space="preserve">21. Unlike case law, if a movie has already passed censorship, yours may not definitely pass just because it’s similar. </w:t>
      </w:r>
    </w:p>
    <w:p w14:paraId="39416C05" w14:textId="7443490B" w:rsidR="000766BE" w:rsidRPr="000766BE" w:rsidRDefault="000766BE" w:rsidP="000766BE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66BE">
        <w:rPr>
          <w:rFonts w:ascii="Times New Roman" w:eastAsia="Times New Roman" w:hAnsi="Times New Roman" w:cs="Times New Roman"/>
          <w:color w:val="292F33"/>
          <w:sz w:val="28"/>
          <w:szCs w:val="28"/>
          <w:shd w:val="clear" w:color="auto" w:fill="E1E8ED"/>
          <w:lang w:val="en-US"/>
        </w:rPr>
        <w:t>22.The biggest problem with China’s film censorship is that the state has taken a role as everyone’s parent, deciding what is appropriate, and imposing its value system on everyone.</w:t>
      </w:r>
    </w:p>
    <w:p w14:paraId="6C87C1AD" w14:textId="598634AA" w:rsidR="00036024" w:rsidRPr="000766BE" w:rsidRDefault="00036024" w:rsidP="000766BE">
      <w:pPr>
        <w:shd w:val="clear" w:color="auto" w:fill="FFFFFF"/>
        <w:spacing w:line="480" w:lineRule="auto"/>
        <w:textAlignment w:val="baseline"/>
        <w:outlineLvl w:val="4"/>
        <w:rPr>
          <w:rFonts w:ascii="Times New Roman" w:eastAsia="Times New Roman" w:hAnsi="Times New Roman" w:cs="Times New Roman"/>
          <w:bCs/>
          <w:color w:val="373737"/>
          <w:sz w:val="28"/>
          <w:szCs w:val="28"/>
          <w:lang w:val="en-US"/>
        </w:rPr>
      </w:pPr>
      <w:r w:rsidRPr="000766BE">
        <w:rPr>
          <w:rFonts w:ascii="Times New Roman" w:eastAsia="Times New Roman" w:hAnsi="Times New Roman" w:cs="Times New Roman"/>
          <w:bCs/>
          <w:color w:val="373737"/>
          <w:sz w:val="28"/>
          <w:szCs w:val="28"/>
          <w:lang w:val="en-US"/>
        </w:rPr>
        <w:t xml:space="preserve"> </w:t>
      </w:r>
    </w:p>
    <w:sectPr w:rsidR="00036024" w:rsidRPr="000766BE" w:rsidSect="002A7B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E1"/>
    <w:rsid w:val="00024300"/>
    <w:rsid w:val="00036024"/>
    <w:rsid w:val="00065DC2"/>
    <w:rsid w:val="00066CF6"/>
    <w:rsid w:val="000766BE"/>
    <w:rsid w:val="00087AB4"/>
    <w:rsid w:val="000B66B0"/>
    <w:rsid w:val="00110F64"/>
    <w:rsid w:val="0011782A"/>
    <w:rsid w:val="00146038"/>
    <w:rsid w:val="00176EC5"/>
    <w:rsid w:val="001C7537"/>
    <w:rsid w:val="001F3D50"/>
    <w:rsid w:val="00243A90"/>
    <w:rsid w:val="0028129C"/>
    <w:rsid w:val="002A7B25"/>
    <w:rsid w:val="002C3ADA"/>
    <w:rsid w:val="002D0981"/>
    <w:rsid w:val="002E60BE"/>
    <w:rsid w:val="002F11DB"/>
    <w:rsid w:val="003135F1"/>
    <w:rsid w:val="003319A5"/>
    <w:rsid w:val="00366E04"/>
    <w:rsid w:val="003C5B97"/>
    <w:rsid w:val="003D74CB"/>
    <w:rsid w:val="003E4D8E"/>
    <w:rsid w:val="0045524C"/>
    <w:rsid w:val="00542708"/>
    <w:rsid w:val="0056526D"/>
    <w:rsid w:val="005A438A"/>
    <w:rsid w:val="005F1A75"/>
    <w:rsid w:val="0067196F"/>
    <w:rsid w:val="00681E04"/>
    <w:rsid w:val="00686A99"/>
    <w:rsid w:val="006E7C51"/>
    <w:rsid w:val="00714922"/>
    <w:rsid w:val="00746BCE"/>
    <w:rsid w:val="00813657"/>
    <w:rsid w:val="008326A1"/>
    <w:rsid w:val="0087082F"/>
    <w:rsid w:val="008879C3"/>
    <w:rsid w:val="008E5961"/>
    <w:rsid w:val="0090725F"/>
    <w:rsid w:val="009162E8"/>
    <w:rsid w:val="00930CE8"/>
    <w:rsid w:val="009A5B12"/>
    <w:rsid w:val="009A6FED"/>
    <w:rsid w:val="009D4E64"/>
    <w:rsid w:val="009D57BE"/>
    <w:rsid w:val="009F475A"/>
    <w:rsid w:val="00A1770A"/>
    <w:rsid w:val="00A21ADA"/>
    <w:rsid w:val="00A35E97"/>
    <w:rsid w:val="00A572D3"/>
    <w:rsid w:val="00A71E7E"/>
    <w:rsid w:val="00A821D6"/>
    <w:rsid w:val="00AC14E1"/>
    <w:rsid w:val="00AD31A6"/>
    <w:rsid w:val="00AE03E5"/>
    <w:rsid w:val="00B069AC"/>
    <w:rsid w:val="00B40903"/>
    <w:rsid w:val="00B65677"/>
    <w:rsid w:val="00B7607D"/>
    <w:rsid w:val="00BB2D46"/>
    <w:rsid w:val="00BC2556"/>
    <w:rsid w:val="00BE5F8D"/>
    <w:rsid w:val="00C04701"/>
    <w:rsid w:val="00C8210A"/>
    <w:rsid w:val="00C83F36"/>
    <w:rsid w:val="00CA449F"/>
    <w:rsid w:val="00CE23ED"/>
    <w:rsid w:val="00D93B79"/>
    <w:rsid w:val="00DD217A"/>
    <w:rsid w:val="00E777A6"/>
    <w:rsid w:val="00E93873"/>
    <w:rsid w:val="00E97919"/>
    <w:rsid w:val="00ED68C4"/>
    <w:rsid w:val="00F803A9"/>
    <w:rsid w:val="00FA44BD"/>
    <w:rsid w:val="00FD28DE"/>
    <w:rsid w:val="00FE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A63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5">
    <w:name w:val="heading 5"/>
    <w:basedOn w:val="Normal"/>
    <w:link w:val="Heading5Char"/>
    <w:uiPriority w:val="9"/>
    <w:qFormat/>
    <w:rsid w:val="00AD31A6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31A6"/>
    <w:rPr>
      <w:rFonts w:ascii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326A1"/>
  </w:style>
  <w:style w:type="paragraph" w:styleId="ListParagraph">
    <w:name w:val="List Paragraph"/>
    <w:basedOn w:val="Normal"/>
    <w:uiPriority w:val="34"/>
    <w:qFormat/>
    <w:rsid w:val="0056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310</Words>
  <Characters>1770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Gou</dc:creator>
  <cp:keywords/>
  <dc:description/>
  <cp:lastModifiedBy>Yuqing Gou</cp:lastModifiedBy>
  <cp:revision>60</cp:revision>
  <dcterms:created xsi:type="dcterms:W3CDTF">2016-07-30T20:35:00Z</dcterms:created>
  <dcterms:modified xsi:type="dcterms:W3CDTF">2016-08-26T09:06:00Z</dcterms:modified>
</cp:coreProperties>
</file>