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Commander.Приоб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Изучите информацию о mc, вызвав в командной строке man mc.</w:t>
      </w:r>
    </w:p>
    <w:p>
      <w:pPr>
        <w:pStyle w:val="BodyText"/>
      </w:pPr>
      <w:r>
        <w:t xml:space="preserve">Запустите из командной строки mc, изучите его структуру и меню.</w:t>
      </w:r>
    </w:p>
    <w:p>
      <w:pPr>
        <w:pStyle w:val="BodyText"/>
      </w:pPr>
      <w:r>
        <w:t xml:space="preserve">Выполните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</w:t>
      </w:r>
    </w:p>
    <w:p>
      <w:pPr>
        <w:pStyle w:val="BodyText"/>
      </w:pPr>
      <w:r>
        <w:t xml:space="preserve">Выполните основные команды меню левой (или правой) панели. Оцените степень подробности вывода информации о файлах.</w:t>
      </w:r>
    </w:p>
    <w:p>
      <w:pPr>
        <w:pStyle w:val="BodyText"/>
      </w:pPr>
      <w:r>
        <w:t xml:space="preserve">Используя возможности подменю Файл, выполните: – просмотр содержимого текстового файла; – редактирование содержимого текстового файла (без сохранения результатов редактирования); – создание каталога; – копирование в файлов в созданный каталог.</w:t>
      </w:r>
    </w:p>
    <w:p>
      <w:pPr>
        <w:pStyle w:val="BodyText"/>
      </w:pPr>
      <w:r>
        <w:t xml:space="preserve">С помощью соответствующих средств подменю Команда осуществите: – поиск в файловой системе файла с заданными условиями (например, файла с расширением .c или .cpp, содержащего строку main); – выбор и повторение одной из предыдущих команд; – переход в домашний каталог; – анализ файла меню и файла расширений.</w:t>
      </w:r>
    </w:p>
    <w:p>
      <w:pPr>
        <w:pStyle w:val="BodyText"/>
      </w:pPr>
      <w:r>
        <w:t xml:space="preserve">Вызовите подменю Настройки. Освойте операции, определяющие структуру экрана mc (Full screen, Double Width, Show Hidden Files и т.д.).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–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t xml:space="preserve">Midnight Commander (или mc) – псевдографическая командная оболочка для UNIX/Linux систем. Для запуска mc необходимо в командной строке набрать mc и нажать Enter.</w:t>
      </w:r>
    </w:p>
    <w:p>
      <w:pPr>
        <w:pStyle w:val="BodyText"/>
      </w:pPr>
      <w:r>
        <w:t xml:space="preserve">Рабочее пространство mc имеет две панели, отображающие по умолчанию списки файлов двух каталогов.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Читаю справку. (рис. 1)</w:t>
      </w:r>
    </w:p>
    <w:bookmarkStart w:id="15" w:name="fig:001"/>
    <w:p>
      <w:pPr>
        <w:pStyle w:val="CaptionedFigure"/>
      </w:pPr>
      <w:r>
        <w:drawing>
          <wp:inline>
            <wp:extent cx="3733800" cy="1955059"/>
            <wp:effectExtent b="0" l="0" r="0" t="0"/>
            <wp:docPr descr="Рис. 1: Справк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</w:t>
      </w:r>
    </w:p>
    <w:bookmarkEnd w:id="15"/>
    <w:p>
      <w:pPr>
        <w:pStyle w:val="BodyText"/>
      </w:pPr>
      <w:r>
        <w:t xml:space="preserve">Ознакамливаюсь с интерфейсом mc. (рис. 2)</w:t>
      </w:r>
    </w:p>
    <w:bookmarkStart w:id="19" w:name="fig:002"/>
    <w:p>
      <w:pPr>
        <w:pStyle w:val="CaptionedFigure"/>
      </w:pPr>
      <w:r>
        <w:drawing>
          <wp:inline>
            <wp:extent cx="3733800" cy="1815551"/>
            <wp:effectExtent b="0" l="0" r="0" t="0"/>
            <wp:docPr descr="Рис. 2: Интерфейс mc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Интерфейс mc</w:t>
      </w:r>
    </w:p>
    <w:bookmarkEnd w:id="19"/>
    <w:p>
      <w:pPr>
        <w:pStyle w:val="BodyText"/>
      </w:pPr>
      <w:r>
        <w:t xml:space="preserve">Изучаю встроенный редактор. (рис. 3)</w:t>
      </w:r>
    </w:p>
    <w:bookmarkStart w:id="23" w:name="fig:00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: Редактор mc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Редактор mc</w:t>
      </w:r>
    </w:p>
    <w:bookmarkEnd w:id="23"/>
    <w:p>
      <w:pPr>
        <w:pStyle w:val="BodyText"/>
      </w:pPr>
      <w:r>
        <w:t xml:space="preserve">Подсвечивание синтаксиса. (рис. 4)</w:t>
      </w:r>
    </w:p>
    <w:bookmarkStart w:id="27" w:name="fig:004"/>
    <w:p>
      <w:pPr>
        <w:pStyle w:val="CaptionedFigure"/>
      </w:pPr>
      <w:r>
        <w:drawing>
          <wp:inline>
            <wp:extent cx="3733800" cy="1940593"/>
            <wp:effectExtent b="0" l="0" r="0" t="0"/>
            <wp:docPr descr="Рис. 4: Программирование в редакторе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Программирование в редакторе</w:t>
      </w:r>
    </w:p>
    <w:bookmarkEnd w:id="27"/>
    <w:bookmarkEnd w:id="28"/>
    <w:bookmarkStart w:id="2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Какие режимы работы есть в mc. Охарактеризуйте их.</w:t>
      </w:r>
      <w:r>
        <w:t xml:space="preserve"> </w:t>
      </w: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numPr>
          <w:ilvl w:val="0"/>
          <w:numId w:val="1001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  <w:r>
        <w:t xml:space="preserve"> </w:t>
      </w: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 Как с помощью меню, так и с помощью команд shell можно переносить, копировать и получать информацию о файлах и каталогах.</w:t>
      </w:r>
    </w:p>
    <w:p>
      <w:pPr>
        <w:numPr>
          <w:ilvl w:val="0"/>
          <w:numId w:val="1001"/>
        </w:numPr>
      </w:pPr>
      <w:r>
        <w:t xml:space="preserve">Опишите структуру меню левой (или правой) панели mc, дайте характеристику командам.</w:t>
      </w:r>
      <w:r>
        <w:t xml:space="preserve"> </w:t>
      </w:r>
      <w:r>
        <w:t xml:space="preserve">В меню каждой (левой или правой) панели можно выбрать Формат списка:</w:t>
      </w:r>
    </w:p>
    <w:p>
      <w:pPr>
        <w:pStyle w:val="Compact"/>
        <w:numPr>
          <w:ilvl w:val="0"/>
          <w:numId w:val="1002"/>
        </w:numPr>
      </w:pPr>
      <w:r>
        <w:t xml:space="preserve">стандартный — выводит список файлов и каталогов с указанием размера и времени правки;</w:t>
      </w:r>
    </w:p>
    <w:p>
      <w:pPr>
        <w:pStyle w:val="Compact"/>
        <w:numPr>
          <w:ilvl w:val="0"/>
          <w:numId w:val="1002"/>
        </w:numPr>
      </w:pPr>
      <w: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</w:p>
    <w:p>
      <w:pPr>
        <w:pStyle w:val="Compact"/>
        <w:numPr>
          <w:ilvl w:val="0"/>
          <w:numId w:val="1002"/>
        </w:numPr>
      </w:pPr>
      <w: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</w:p>
    <w:p>
      <w:pPr>
        <w:pStyle w:val="Compact"/>
        <w:numPr>
          <w:ilvl w:val="0"/>
          <w:numId w:val="1002"/>
        </w:numPr>
      </w:pPr>
      <w: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3"/>
        </w:numPr>
      </w:pPr>
      <w:r>
        <w:t xml:space="preserve">Опишите структуру меню Файл mc, дайте характеристику командам.</w:t>
      </w:r>
      <w:r>
        <w:t xml:space="preserve"> </w:t>
      </w:r>
      <w:r>
        <w:t xml:space="preserve">В меню Файл содержится перечень команд, которые могут быть применены к одному или нескольким файлам или каталогам.</w:t>
      </w:r>
      <w:r>
        <w:t xml:space="preserve"> </w:t>
      </w:r>
      <w:r>
        <w:t xml:space="preserve">Команды меню Файл:</w:t>
      </w:r>
    </w:p>
    <w:p>
      <w:pPr>
        <w:pStyle w:val="Compact"/>
        <w:numPr>
          <w:ilvl w:val="0"/>
          <w:numId w:val="1004"/>
        </w:numPr>
      </w:pPr>
      <w:r>
        <w:t xml:space="preserve">Просмотр (F3) — позволяет посмотреть содержимое текущего (или выделенного) файла без возможности редактирования.</w:t>
      </w:r>
    </w:p>
    <w:p>
      <w:pPr>
        <w:pStyle w:val="Compact"/>
        <w:numPr>
          <w:ilvl w:val="0"/>
          <w:numId w:val="1004"/>
        </w:numPr>
      </w:pPr>
      <w:r>
        <w:t xml:space="preserve">Просмотр вывода команды (M + !) — функция запроса команды с параметрами (аргумент к текущему выбранному файлу).</w:t>
      </w:r>
    </w:p>
    <w:p>
      <w:pPr>
        <w:pStyle w:val="Compact"/>
        <w:numPr>
          <w:ilvl w:val="0"/>
          <w:numId w:val="1004"/>
        </w:numPr>
      </w:pPr>
      <w:r>
        <w:t xml:space="preserve">Правка (F4) — открывает текущий (или выделенный) файл для его редактирования.</w:t>
      </w:r>
    </w:p>
    <w:p>
      <w:pPr>
        <w:pStyle w:val="Compact"/>
        <w:numPr>
          <w:ilvl w:val="0"/>
          <w:numId w:val="1004"/>
        </w:numPr>
      </w:pPr>
      <w:r>
        <w:t xml:space="preserve">Копирование (F5) — осуществляет копирование одного или нескольких файлов или каталогов в указанное пользователем во всплывающем окне место.</w:t>
      </w:r>
    </w:p>
    <w:p>
      <w:pPr>
        <w:pStyle w:val="Compact"/>
        <w:numPr>
          <w:ilvl w:val="0"/>
          <w:numId w:val="1004"/>
        </w:numPr>
      </w:pPr>
      <w:r>
        <w:t xml:space="preserve">Права доступа (Ctrl-x c) — позволяет указать (изменить) права доступа к одному или нескольким файлам или каталогам.</w:t>
      </w:r>
    </w:p>
    <w:p>
      <w:pPr>
        <w:pStyle w:val="Compact"/>
        <w:numPr>
          <w:ilvl w:val="0"/>
          <w:numId w:val="1004"/>
        </w:numPr>
      </w:pPr>
      <w:r>
        <w:t xml:space="preserve">Жёсткая ссылка (Ctrl-x l) — позволяет создать жёсткую ссылку к текущему (или выделенному) файлу.</w:t>
      </w:r>
    </w:p>
    <w:p>
      <w:pPr>
        <w:pStyle w:val="Compact"/>
        <w:numPr>
          <w:ilvl w:val="0"/>
          <w:numId w:val="1004"/>
        </w:numPr>
      </w:pPr>
      <w:r>
        <w:t xml:space="preserve">Символическая ссылка (Ctrl-x s) — позволяет создать символическую ссылку к текущему (или выделенному) файлу.</w:t>
      </w:r>
    </w:p>
    <w:p>
      <w:pPr>
        <w:pStyle w:val="Compact"/>
        <w:numPr>
          <w:ilvl w:val="0"/>
          <w:numId w:val="1004"/>
        </w:numPr>
      </w:pPr>
      <w:r>
        <w:t xml:space="preserve">Владелец/группа (Ctrl-x o) — позволяет задать (изменить) владельца и имя группы для одного или нескольких файлов или каталогов.</w:t>
      </w:r>
    </w:p>
    <w:p>
      <w:pPr>
        <w:pStyle w:val="Compact"/>
        <w:numPr>
          <w:ilvl w:val="0"/>
          <w:numId w:val="1004"/>
        </w:numPr>
      </w:pPr>
      <w:r>
        <w:t xml:space="preserve">Права (расширенные) — позволяет изменить права доступа и владения для одного или нескольких файлов или каталогов.</w:t>
      </w:r>
    </w:p>
    <w:p>
      <w:pPr>
        <w:pStyle w:val="Compact"/>
        <w:numPr>
          <w:ilvl w:val="0"/>
          <w:numId w:val="1004"/>
        </w:numPr>
      </w:pPr>
      <w:r>
        <w:t xml:space="preserve">Переименование (F6) — позволяет переименовать (или переместить) один или несколько файлов или каталогов.</w:t>
      </w:r>
    </w:p>
    <w:p>
      <w:pPr>
        <w:pStyle w:val="Compact"/>
        <w:numPr>
          <w:ilvl w:val="0"/>
          <w:numId w:val="1004"/>
        </w:numPr>
      </w:pPr>
      <w:r>
        <w:t xml:space="preserve">Создание каталога (F7) — позволяет создать каталог.</w:t>
      </w:r>
    </w:p>
    <w:p>
      <w:pPr>
        <w:pStyle w:val="Compact"/>
        <w:numPr>
          <w:ilvl w:val="0"/>
          <w:numId w:val="1004"/>
        </w:numPr>
      </w:pPr>
      <w:r>
        <w:t xml:space="preserve">Удалить (F8) — позволяет удалить один или несколько файлов или каталогов.</w:t>
      </w:r>
    </w:p>
    <w:p>
      <w:pPr>
        <w:pStyle w:val="Compact"/>
        <w:numPr>
          <w:ilvl w:val="0"/>
          <w:numId w:val="1004"/>
        </w:numPr>
      </w:pPr>
      <w:r>
        <w:t xml:space="preserve">Выход (F10) — завершает работу mc.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Команда mc, дайте характеристику командам.</w:t>
      </w:r>
      <w:r>
        <w:t xml:space="preserve"> </w:t>
      </w:r>
      <w:r>
        <w:t xml:space="preserve">В меню Команда содержатся более общие команды для работы с mc. Команды меню Команда:</w:t>
      </w:r>
    </w:p>
    <w:p>
      <w:pPr>
        <w:pStyle w:val="Compact"/>
        <w:numPr>
          <w:ilvl w:val="0"/>
          <w:numId w:val="1006"/>
        </w:numPr>
      </w:pPr>
      <w:r>
        <w:t xml:space="preserve">Дерево каталогов — отображает структуру каталогов системы.</w:t>
      </w:r>
    </w:p>
    <w:p>
      <w:pPr>
        <w:pStyle w:val="Compact"/>
        <w:numPr>
          <w:ilvl w:val="0"/>
          <w:numId w:val="1006"/>
        </w:numPr>
      </w:pPr>
      <w:r>
        <w:t xml:space="preserve">Поиск файла — выполняет поиск файлов по заданным параметрам.</w:t>
      </w:r>
    </w:p>
    <w:p>
      <w:pPr>
        <w:pStyle w:val="Compact"/>
        <w:numPr>
          <w:ilvl w:val="0"/>
          <w:numId w:val="1006"/>
        </w:numPr>
      </w:pPr>
      <w:r>
        <w:t xml:space="preserve">Переставить панели — меняет местами левую и правую панели.</w:t>
      </w:r>
    </w:p>
    <w:p>
      <w:pPr>
        <w:pStyle w:val="Compact"/>
        <w:numPr>
          <w:ilvl w:val="0"/>
          <w:numId w:val="1006"/>
        </w:numPr>
      </w:pPr>
      <w:r>
        <w:t xml:space="preserve">Сравнить каталоги (Ctrl-x d) — сравнивает содержимое двух каталогов.</w:t>
      </w:r>
    </w:p>
    <w:p>
      <w:pPr>
        <w:pStyle w:val="Compact"/>
        <w:numPr>
          <w:ilvl w:val="0"/>
          <w:numId w:val="1006"/>
        </w:numPr>
      </w:pPr>
      <w: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</w:p>
    <w:p>
      <w:pPr>
        <w:pStyle w:val="Compact"/>
        <w:numPr>
          <w:ilvl w:val="0"/>
          <w:numId w:val="1006"/>
        </w:numPr>
      </w:pPr>
      <w:r>
        <w:t xml:space="preserve">История командной строки — выводит на экран список ранее выполненных в оболочке команд.</w:t>
      </w:r>
    </w:p>
    <w:p>
      <w:pPr>
        <w:pStyle w:val="Compact"/>
        <w:numPr>
          <w:ilvl w:val="0"/>
          <w:numId w:val="1006"/>
        </w:numPr>
      </w:pPr>
      <w:r>
        <w:t xml:space="preserve">Каталоги быстрого доступа (Ctrl-) — при вызове выполняется быстрая смена текущего каталога на один из заданного списка.</w:t>
      </w:r>
    </w:p>
    <w:p>
      <w:pPr>
        <w:pStyle w:val="Compact"/>
        <w:numPr>
          <w:ilvl w:val="0"/>
          <w:numId w:val="1006"/>
        </w:numPr>
      </w:pPr>
      <w:r>
        <w:t xml:space="preserve">Восстановление файлов — позволяет восстановить файлы на файловых системах ext2 и ext3.</w:t>
      </w:r>
    </w:p>
    <w:p>
      <w:pPr>
        <w:pStyle w:val="Compact"/>
        <w:numPr>
          <w:ilvl w:val="0"/>
          <w:numId w:val="1006"/>
        </w:numPr>
      </w:pPr>
      <w: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программное обеспечение запускать для открытия или редактирования файлов с расширением doc или docx).</w:t>
      </w:r>
    </w:p>
    <w:p>
      <w:pPr>
        <w:pStyle w:val="Compact"/>
        <w:numPr>
          <w:ilvl w:val="0"/>
          <w:numId w:val="1006"/>
        </w:numPr>
      </w:pPr>
      <w:r>
        <w:t xml:space="preserve">Редактировать файл меню — позволяет отредактировать контекстное меню пользователя, вызываемое по клавише F2.</w:t>
      </w:r>
    </w:p>
    <w:p>
      <w:pPr>
        <w:pStyle w:val="Compact"/>
        <w:numPr>
          <w:ilvl w:val="0"/>
          <w:numId w:val="1006"/>
        </w:numPr>
      </w:pPr>
      <w: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структуру меню Настройки mc, дайте характеристику командам.</w:t>
      </w:r>
      <w:r>
        <w:t xml:space="preserve"> </w:t>
      </w:r>
      <w:r>
        <w:t xml:space="preserve">Меню Настройки содержит ряд дополнительных опций по внешнему виду и функциональности mc. Меню Настройки содержит:</w:t>
      </w:r>
    </w:p>
    <w:p>
      <w:pPr>
        <w:pStyle w:val="Compact"/>
        <w:numPr>
          <w:ilvl w:val="0"/>
          <w:numId w:val="1008"/>
        </w:numPr>
      </w:pPr>
      <w:r>
        <w:t xml:space="preserve">Конфигурация — позволяет скорректировать настройки работы с панелями.</w:t>
      </w:r>
    </w:p>
    <w:p>
      <w:pPr>
        <w:pStyle w:val="Compact"/>
        <w:numPr>
          <w:ilvl w:val="0"/>
          <w:numId w:val="1008"/>
        </w:numPr>
      </w:pPr>
      <w:r>
        <w:t xml:space="preserve">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</w:t>
      </w:r>
    </w:p>
    <w:p>
      <w:pPr>
        <w:pStyle w:val="Compact"/>
        <w:numPr>
          <w:ilvl w:val="0"/>
          <w:numId w:val="1008"/>
        </w:numPr>
      </w:pPr>
      <w:r>
        <w:t xml:space="preserve">Биты символов — задаёт формат обработки информации локальным терминалом.</w:t>
      </w:r>
    </w:p>
    <w:p>
      <w:pPr>
        <w:pStyle w:val="Compact"/>
        <w:numPr>
          <w:ilvl w:val="0"/>
          <w:numId w:val="1008"/>
        </w:numPr>
      </w:pPr>
      <w:r>
        <w:t xml:space="preserve">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</w:p>
    <w:p>
      <w:pPr>
        <w:pStyle w:val="Compact"/>
        <w:numPr>
          <w:ilvl w:val="0"/>
          <w:numId w:val="1008"/>
        </w:numPr>
      </w:pPr>
      <w:r>
        <w:t xml:space="preserve">Распознание клавиш — диалоговое окно используется для тестирования функциональных клавиш, клавиш управления курсором и прочее.</w:t>
      </w:r>
    </w:p>
    <w:p>
      <w:pPr>
        <w:pStyle w:val="Compact"/>
        <w:numPr>
          <w:ilvl w:val="0"/>
          <w:numId w:val="1008"/>
        </w:numPr>
      </w:pPr>
      <w:r>
        <w:t xml:space="preserve">Виртуальные ФС —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встроенным командам mc.</w:t>
      </w:r>
    </w:p>
    <w:p>
      <w:pPr>
        <w:pStyle w:val="Compact"/>
        <w:numPr>
          <w:ilvl w:val="0"/>
          <w:numId w:val="1010"/>
        </w:numPr>
      </w:pPr>
      <w:r>
        <w:t xml:space="preserve">F1 — Вызов контекстно-зависимой подсказки.</w:t>
      </w:r>
    </w:p>
    <w:p>
      <w:pPr>
        <w:pStyle w:val="Compact"/>
        <w:numPr>
          <w:ilvl w:val="0"/>
          <w:numId w:val="1010"/>
        </w:numPr>
      </w:pPr>
      <w:r>
        <w:t xml:space="preserve">F2 — Вызов пользовательского меню с возможностью создания и/или дополнения дополнительных функций.</w:t>
      </w:r>
    </w:p>
    <w:p>
      <w:pPr>
        <w:pStyle w:val="Compact"/>
        <w:numPr>
          <w:ilvl w:val="0"/>
          <w:numId w:val="1010"/>
        </w:numPr>
      </w:pPr>
      <w:r>
        <w:t xml:space="preserve">F3 — Просмотр содержимого файла, на который указывает подсветка в активной панели (без возможности редактирования).</w:t>
      </w:r>
    </w:p>
    <w:p>
      <w:pPr>
        <w:pStyle w:val="Compact"/>
        <w:numPr>
          <w:ilvl w:val="0"/>
          <w:numId w:val="1010"/>
        </w:numPr>
      </w:pPr>
      <w:r>
        <w:t xml:space="preserve">F4 —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10"/>
        </w:numPr>
      </w:pPr>
      <w:r>
        <w:t xml:space="preserve">F5 —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10"/>
        </w:numPr>
      </w:pPr>
      <w:r>
        <w:t xml:space="preserve">F6 — Перенос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10"/>
        </w:numPr>
      </w:pPr>
      <w:r>
        <w:t xml:space="preserve">F7 —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10"/>
        </w:numPr>
      </w:pPr>
      <w:r>
        <w:t xml:space="preserve">F8 — Удаление одного или нескольких файлов (каталогов), отмеченных в первой (активной) панели.</w:t>
      </w:r>
    </w:p>
    <w:p>
      <w:pPr>
        <w:pStyle w:val="Compact"/>
        <w:numPr>
          <w:ilvl w:val="0"/>
          <w:numId w:val="1010"/>
        </w:numPr>
      </w:pPr>
      <w:r>
        <w:t xml:space="preserve">F9 — Вызов меню mc.</w:t>
      </w:r>
    </w:p>
    <w:p>
      <w:pPr>
        <w:pStyle w:val="Compact"/>
        <w:numPr>
          <w:ilvl w:val="0"/>
          <w:numId w:val="1010"/>
        </w:numPr>
      </w:pPr>
      <w:r>
        <w:t xml:space="preserve">F10 — Выход из mc.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Compact"/>
        <w:numPr>
          <w:ilvl w:val="0"/>
          <w:numId w:val="1012"/>
        </w:numPr>
      </w:pPr>
      <w:r>
        <w:t xml:space="preserve">Ctrl-y — удалить строку.</w:t>
      </w:r>
    </w:p>
    <w:p>
      <w:pPr>
        <w:pStyle w:val="Compact"/>
        <w:numPr>
          <w:ilvl w:val="0"/>
          <w:numId w:val="1012"/>
        </w:numPr>
      </w:pPr>
      <w:r>
        <w:t xml:space="preserve">Ctrl-u — отмена последней операции.</w:t>
      </w:r>
    </w:p>
    <w:p>
      <w:pPr>
        <w:pStyle w:val="Compact"/>
        <w:numPr>
          <w:ilvl w:val="0"/>
          <w:numId w:val="1012"/>
        </w:numPr>
      </w:pPr>
      <w:r>
        <w:t xml:space="preserve">Ins — вставка/замена.</w:t>
      </w:r>
    </w:p>
    <w:p>
      <w:pPr>
        <w:pStyle w:val="Compact"/>
        <w:numPr>
          <w:ilvl w:val="0"/>
          <w:numId w:val="1012"/>
        </w:numPr>
      </w:pPr>
      <w:r>
        <w:t xml:space="preserve">F7 — поиск (можно использовать регулярные выражения).</w:t>
      </w:r>
    </w:p>
    <w:p>
      <w:pPr>
        <w:pStyle w:val="Compact"/>
        <w:numPr>
          <w:ilvl w:val="0"/>
          <w:numId w:val="1012"/>
        </w:numPr>
      </w:pPr>
      <w:r>
        <w:t xml:space="preserve">-F7 — повтор последней операции поиска.</w:t>
      </w:r>
    </w:p>
    <w:p>
      <w:pPr>
        <w:pStyle w:val="Compact"/>
        <w:numPr>
          <w:ilvl w:val="0"/>
          <w:numId w:val="1012"/>
        </w:numPr>
      </w:pPr>
      <w:r>
        <w:t xml:space="preserve">F4 — замена.</w:t>
      </w:r>
    </w:p>
    <w:p>
      <w:pPr>
        <w:pStyle w:val="Compact"/>
        <w:numPr>
          <w:ilvl w:val="0"/>
          <w:numId w:val="1012"/>
        </w:numPr>
      </w:pPr>
      <w:r>
        <w:t xml:space="preserve">F3 — первое нажатие — начало выделения, второе — окончание выделения.</w:t>
      </w:r>
    </w:p>
    <w:p>
      <w:pPr>
        <w:pStyle w:val="Compact"/>
        <w:numPr>
          <w:ilvl w:val="0"/>
          <w:numId w:val="1012"/>
        </w:numPr>
      </w:pPr>
      <w:r>
        <w:t xml:space="preserve">F5 — копировать выделенный фрагмент.</w:t>
      </w:r>
    </w:p>
    <w:p>
      <w:pPr>
        <w:pStyle w:val="Compact"/>
        <w:numPr>
          <w:ilvl w:val="0"/>
          <w:numId w:val="1012"/>
        </w:numPr>
      </w:pPr>
      <w:r>
        <w:t xml:space="preserve">F6 — переместить выделенный фрагмент.</w:t>
      </w:r>
    </w:p>
    <w:p>
      <w:pPr>
        <w:pStyle w:val="Compact"/>
        <w:numPr>
          <w:ilvl w:val="0"/>
          <w:numId w:val="1012"/>
        </w:numPr>
      </w:pPr>
      <w:r>
        <w:t xml:space="preserve">F8 — удалить выделенный фрагмент.</w:t>
      </w:r>
    </w:p>
    <w:p>
      <w:pPr>
        <w:pStyle w:val="Compact"/>
        <w:numPr>
          <w:ilvl w:val="0"/>
          <w:numId w:val="1012"/>
        </w:numPr>
      </w:pPr>
      <w:r>
        <w:t xml:space="preserve">F2 — записать изменения в файл.</w:t>
      </w:r>
    </w:p>
    <w:p>
      <w:pPr>
        <w:pStyle w:val="Compact"/>
        <w:numPr>
          <w:ilvl w:val="0"/>
          <w:numId w:val="1012"/>
        </w:numPr>
      </w:pPr>
      <w:r>
        <w:t xml:space="preserve">F10 — выйти из редактора.</w:t>
      </w:r>
    </w:p>
    <w:p>
      <w:pPr>
        <w:pStyle w:val="Compact"/>
        <w:numPr>
          <w:ilvl w:val="0"/>
          <w:numId w:val="1013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FirstParagraph"/>
      </w:pPr>
      <w:r>
        <w:t xml:space="preserve">Файл ~/.mc/menu:</w:t>
      </w:r>
      <w:r>
        <w:t xml:space="preserve"> </w:t>
      </w:r>
      <w:r>
        <w:t xml:space="preserve">-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</w:t>
      </w:r>
      <w:r>
        <w:t xml:space="preserve"> </w:t>
      </w:r>
      <w:r>
        <w:t xml:space="preserve">- Текстовый формат: Файл представляет собой простой текстовый файл, что делает его легко редактируемым в любом текстовом редакторе.</w:t>
      </w:r>
      <w:r>
        <w:t xml:space="preserve"> </w:t>
      </w:r>
      <w:r>
        <w:t xml:space="preserve">-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  <w:r>
        <w:t xml:space="preserve"> </w:t>
      </w:r>
      <w:r>
        <w:t xml:space="preserve">- Синтаксис пунктов меню:</w:t>
      </w:r>
      <w:r>
        <w:t xml:space="preserve"> </w:t>
      </w:r>
      <w:r>
        <w:t xml:space="preserve">-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</w:t>
      </w:r>
      <w:r>
        <w:t xml:space="preserve"> </w:t>
      </w:r>
      <w:r>
        <w:t xml:space="preserve">-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- 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</w:t>
      </w:r>
      <w:r>
        <w:t xml:space="preserve"> </w:t>
      </w:r>
      <w:r>
        <w:t xml:space="preserve">-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  <w:r>
        <w:t xml:space="preserve"> </w:t>
      </w:r>
      <w:r>
        <w:t xml:space="preserve">- Контекстная чувствительность меню:</w:t>
      </w:r>
      <w:r>
        <w:t xml:space="preserve"> </w:t>
      </w:r>
      <w:r>
        <w:t xml:space="preserve">-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</w:t>
      </w:r>
      <w:r>
        <w:t xml:space="preserve"> </w:t>
      </w:r>
      <w:r>
        <w:t xml:space="preserve">- Секция [global]: Определяет пункты меню, доступные всегда, независимо от выбранного файла.</w:t>
      </w:r>
      <w:r>
        <w:t xml:space="preserve"> </w:t>
      </w:r>
      <w:r>
        <w:t xml:space="preserve">-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  <w:r>
        <w:t xml:space="preserve"> </w:t>
      </w:r>
      <w:r>
        <w:t xml:space="preserve">- Гибкость и настраиваемость:</w:t>
      </w:r>
      <w:r>
        <w:t xml:space="preserve"> </w:t>
      </w:r>
      <w:r>
        <w:t xml:space="preserve">- Запуск внешних программ: Можно запускать любые внешние программы и скрипты из меню.</w:t>
      </w:r>
      <w:r>
        <w:t xml:space="preserve"> </w:t>
      </w:r>
      <w:r>
        <w:t xml:space="preserve">- Параметры для команд: Можно передавать параметры в запускаемые команды, используя переменные и подстановки.</w:t>
      </w:r>
      <w:r>
        <w:t xml:space="preserve"> </w:t>
      </w:r>
      <w:r>
        <w:t xml:space="preserve">-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</w:t>
      </w:r>
      <w:r>
        <w:t xml:space="preserve"> </w:t>
      </w:r>
      <w:r>
        <w:t xml:space="preserve">-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4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  <w:r>
        <w:t xml:space="preserve"> </w:t>
      </w: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29"/>
    <w:bookmarkStart w:id="3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Мы освоили основные возможности командной оболочки mc. Приобрели навыки практической работы по просмотру файлов и каталогов и манипуляций с ними</w:t>
      </w:r>
    </w:p>
    <w:bookmarkEnd w:id="30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Трофимов Владислав Алексеевич</dc:creator>
  <dc:language>ru-RU\</dc:language>
  <cp:keywords/>
  <dcterms:created xsi:type="dcterms:W3CDTF">2026-04-11T17:10:59Z</dcterms:created>
  <dcterms:modified xsi:type="dcterms:W3CDTF">2026-04-11T17:10:59Z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