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1AAD" w:rsidRDefault="00000000">
      <w:pPr>
        <w:pStyle w:val="Title"/>
        <w:ind w:left="720"/>
      </w:pPr>
      <w:bookmarkStart w:id="0" w:name="_ajuvzk5qwud9" w:colFirst="0" w:colLast="0"/>
      <w:bookmarkEnd w:id="0"/>
      <w:r>
        <w:t>Lecturas Complementarias</w:t>
      </w:r>
    </w:p>
    <w:p w14:paraId="00000002" w14:textId="77777777" w:rsidR="00F21AAD" w:rsidRDefault="00F21AAD"/>
    <w:p w14:paraId="00000003" w14:textId="77777777" w:rsidR="00F21AAD" w:rsidRDefault="00000000">
      <w:r>
        <w:t xml:space="preserve">En este documento se indicarán las lecturas indispensables para un buen seguimiento y complemento de la materia vista en clases. </w:t>
      </w:r>
    </w:p>
    <w:p w14:paraId="00000004" w14:textId="77777777" w:rsidR="00F21AAD" w:rsidRDefault="00F21AAD"/>
    <w:p w14:paraId="00000005" w14:textId="77777777" w:rsidR="00F21AAD" w:rsidRDefault="00000000">
      <w:pPr>
        <w:rPr>
          <w:b/>
          <w:sz w:val="34"/>
          <w:szCs w:val="34"/>
        </w:rPr>
      </w:pPr>
      <w:r>
        <w:rPr>
          <w:b/>
        </w:rPr>
        <w:t>Parte I:  Repaso</w:t>
      </w:r>
      <w:r>
        <w:t xml:space="preserve"> </w:t>
      </w:r>
    </w:p>
    <w:p w14:paraId="00000006" w14:textId="77777777" w:rsidR="00F21AAD" w:rsidRDefault="00000000">
      <w:pPr>
        <w:ind w:left="72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00000007" w14:textId="77777777" w:rsidR="00F21AAD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Para repasar Vectores</w:t>
      </w:r>
    </w:p>
    <w:p w14:paraId="00000008" w14:textId="77777777" w:rsidR="00F21AAD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pp</w:t>
      </w:r>
      <w:proofErr w:type="spellEnd"/>
      <w:r>
        <w:rPr>
          <w:sz w:val="24"/>
          <w:szCs w:val="24"/>
        </w:rPr>
        <w:t xml:space="preserve"> 80-</w:t>
      </w:r>
      <w:proofErr w:type="gramStart"/>
      <w:r>
        <w:rPr>
          <w:sz w:val="24"/>
          <w:szCs w:val="24"/>
        </w:rPr>
        <w:t>104;  111</w:t>
      </w:r>
      <w:proofErr w:type="gramEnd"/>
      <w:r>
        <w:rPr>
          <w:sz w:val="24"/>
          <w:szCs w:val="24"/>
        </w:rPr>
        <w:t>-115;  123-124; 129-133; de “</w:t>
      </w:r>
      <w:proofErr w:type="spellStart"/>
      <w:r>
        <w:rPr>
          <w:sz w:val="24"/>
          <w:szCs w:val="24"/>
        </w:rPr>
        <w:t>Coding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Matrix”</w:t>
      </w:r>
    </w:p>
    <w:p w14:paraId="00000009" w14:textId="77777777" w:rsidR="00F21AAD" w:rsidRPr="000D6A14" w:rsidRDefault="0000000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0D6A14">
        <w:rPr>
          <w:sz w:val="24"/>
          <w:szCs w:val="24"/>
          <w:lang w:val="en-US"/>
        </w:rPr>
        <w:t xml:space="preserve">2 - 10 de “Linear Algebra done right”.  </w:t>
      </w:r>
    </w:p>
    <w:p w14:paraId="0000000A" w14:textId="77777777" w:rsidR="00F21AAD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Para repasar SPAN y Espacios Vectoriales</w:t>
      </w:r>
    </w:p>
    <w:p w14:paraId="0000000B" w14:textId="77777777" w:rsidR="00F21AAD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143-</w:t>
      </w:r>
      <w:proofErr w:type="gramStart"/>
      <w:r>
        <w:rPr>
          <w:sz w:val="24"/>
          <w:szCs w:val="24"/>
        </w:rPr>
        <w:t>164;  166</w:t>
      </w:r>
      <w:proofErr w:type="gramEnd"/>
      <w:r>
        <w:rPr>
          <w:sz w:val="24"/>
          <w:szCs w:val="24"/>
        </w:rPr>
        <w:t>-169; 176-178 de “</w:t>
      </w:r>
      <w:proofErr w:type="spellStart"/>
      <w:r>
        <w:rPr>
          <w:sz w:val="24"/>
          <w:szCs w:val="24"/>
        </w:rPr>
        <w:t>Coding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Matrix”</w:t>
      </w:r>
    </w:p>
    <w:p w14:paraId="0000000C" w14:textId="77777777" w:rsidR="00F21AAD" w:rsidRPr="000D6A14" w:rsidRDefault="0000000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0D6A14">
        <w:rPr>
          <w:sz w:val="24"/>
          <w:szCs w:val="24"/>
          <w:lang w:val="en-US"/>
        </w:rPr>
        <w:t xml:space="preserve">18-21 de “Linear Algebra done Right”. </w:t>
      </w:r>
    </w:p>
    <w:p w14:paraId="0000000D" w14:textId="77777777" w:rsidR="00F21AAD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Para repasar Independencia lineal, bases, dimensión</w:t>
      </w:r>
    </w:p>
    <w:p w14:paraId="0000000E" w14:textId="77777777" w:rsidR="00F21AAD" w:rsidRPr="000D6A14" w:rsidRDefault="0000000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0D6A14">
        <w:rPr>
          <w:sz w:val="24"/>
          <w:szCs w:val="24"/>
          <w:lang w:val="en-US"/>
        </w:rPr>
        <w:t>27-30, 32-36, 39-42, 44-</w:t>
      </w:r>
      <w:proofErr w:type="gramStart"/>
      <w:r w:rsidRPr="000D6A14">
        <w:rPr>
          <w:sz w:val="24"/>
          <w:szCs w:val="24"/>
          <w:lang w:val="en-US"/>
        </w:rPr>
        <w:t>47  de</w:t>
      </w:r>
      <w:proofErr w:type="gramEnd"/>
      <w:r w:rsidRPr="000D6A14">
        <w:rPr>
          <w:sz w:val="24"/>
          <w:szCs w:val="24"/>
          <w:lang w:val="en-US"/>
        </w:rPr>
        <w:t xml:space="preserve"> “Linear Algebra done Right”</w:t>
      </w:r>
    </w:p>
    <w:p w14:paraId="0000000F" w14:textId="77777777" w:rsidR="00F21AAD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269-306, 330-343 de “</w:t>
      </w:r>
      <w:proofErr w:type="spellStart"/>
      <w:r>
        <w:rPr>
          <w:sz w:val="24"/>
          <w:szCs w:val="24"/>
        </w:rPr>
        <w:t>Coding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Matrix”</w:t>
      </w:r>
    </w:p>
    <w:p w14:paraId="00000010" w14:textId="77777777" w:rsidR="00F21AAD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Para repasar Transformaciones Lineales, matrices.</w:t>
      </w:r>
    </w:p>
    <w:p w14:paraId="00000011" w14:textId="77777777" w:rsidR="00F21AAD" w:rsidRPr="000D6A14" w:rsidRDefault="0000000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0D6A14">
        <w:rPr>
          <w:sz w:val="24"/>
          <w:szCs w:val="24"/>
          <w:lang w:val="en-US"/>
        </w:rPr>
        <w:t>52-54, 59-66, 70-77, 84-85, 109, 111,112 de “Linear Algebra done Right”</w:t>
      </w:r>
    </w:p>
    <w:p w14:paraId="00000012" w14:textId="77777777" w:rsidR="00F21AAD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185-210, 214-229, 233-246, 341-344, 350-355, 361-365, 374-382 de “</w:t>
      </w:r>
      <w:proofErr w:type="spellStart"/>
      <w:r>
        <w:rPr>
          <w:sz w:val="24"/>
          <w:szCs w:val="24"/>
        </w:rPr>
        <w:t>Coding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Matrix”</w:t>
      </w:r>
    </w:p>
    <w:p w14:paraId="00000013" w14:textId="77777777" w:rsidR="00F21AAD" w:rsidRDefault="00F21AAD">
      <w:pPr>
        <w:rPr>
          <w:b/>
          <w:sz w:val="24"/>
          <w:szCs w:val="24"/>
        </w:rPr>
      </w:pPr>
    </w:p>
    <w:p w14:paraId="0FC4FA77" w14:textId="77777777" w:rsidR="000D6A14" w:rsidRDefault="000D6A14" w:rsidP="000D6A1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Parte II:</w:t>
      </w:r>
    </w:p>
    <w:p w14:paraId="12C96ABE" w14:textId="77777777" w:rsidR="000D6A14" w:rsidRDefault="000D6A14" w:rsidP="000D6A1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</w:t>
      </w:r>
    </w:p>
    <w:p w14:paraId="6D9CFCF4" w14:textId="77777777" w:rsidR="000D6A14" w:rsidRDefault="000D6A14" w:rsidP="000D6A1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Ortogonalidad, Proyección ortogonal y Factorización QR</w:t>
      </w:r>
    </w:p>
    <w:p w14:paraId="5427DDD4" w14:textId="156EF300" w:rsidR="000D6A14" w:rsidRPr="000D6A14" w:rsidRDefault="000D6A14" w:rsidP="000D6A1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0D6A14">
        <w:rPr>
          <w:rFonts w:ascii="Arial" w:hAnsi="Arial" w:cs="Arial"/>
          <w:color w:val="000000"/>
        </w:rPr>
        <w:t>440-475 de “Coding the Matrix”.</w:t>
      </w:r>
    </w:p>
    <w:p w14:paraId="48205C97" w14:textId="77777777" w:rsidR="000D6A14" w:rsidRDefault="000D6A14" w:rsidP="000D6A1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0D6A14">
        <w:rPr>
          <w:rFonts w:ascii="Arial" w:hAnsi="Arial" w:cs="Arial"/>
          <w:b/>
          <w:bCs/>
          <w:color w:val="000000"/>
          <w:lang w:val="es-ES"/>
        </w:rPr>
        <w:t>De</w:t>
      </w:r>
      <w:r w:rsidRPr="000D6A14">
        <w:rPr>
          <w:rFonts w:ascii="Arial" w:hAnsi="Arial" w:cs="Arial"/>
          <w:b/>
          <w:bCs/>
          <w:color w:val="000000"/>
        </w:rPr>
        <w:t>scomposición SVD</w:t>
      </w:r>
    </w:p>
    <w:p w14:paraId="66FEEF5D" w14:textId="58A4FA7F" w:rsidR="000D6A14" w:rsidRPr="000D6A14" w:rsidRDefault="000D6A14" w:rsidP="000D6A1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530-559 de “Coding the Matrix”.</w:t>
      </w:r>
    </w:p>
    <w:p w14:paraId="55A8523A" w14:textId="77777777" w:rsidR="000D6A14" w:rsidRDefault="000D6A14" w:rsidP="000D6A1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Valores y Vectores Propios</w:t>
      </w:r>
    </w:p>
    <w:p w14:paraId="5606C138" w14:textId="77777777" w:rsidR="000D6A14" w:rsidRDefault="000D6A14" w:rsidP="000D6A1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560-576 de “Coding the Matrix”. </w:t>
      </w:r>
    </w:p>
    <w:p w14:paraId="00000016" w14:textId="77777777" w:rsidR="00F21AAD" w:rsidRDefault="00F21AAD" w:rsidP="000D6A14">
      <w:pPr>
        <w:rPr>
          <w:sz w:val="24"/>
          <w:szCs w:val="24"/>
        </w:rPr>
      </w:pPr>
    </w:p>
    <w:p w14:paraId="00000017" w14:textId="77777777" w:rsidR="00F21AAD" w:rsidRDefault="00F21AAD">
      <w:pPr>
        <w:rPr>
          <w:sz w:val="24"/>
          <w:szCs w:val="24"/>
        </w:rPr>
      </w:pPr>
    </w:p>
    <w:p w14:paraId="00000018" w14:textId="77777777" w:rsidR="00F21AAD" w:rsidRDefault="00F21AAD">
      <w:pPr>
        <w:rPr>
          <w:sz w:val="24"/>
          <w:szCs w:val="24"/>
        </w:rPr>
      </w:pPr>
    </w:p>
    <w:p w14:paraId="00000019" w14:textId="77777777" w:rsidR="00F21AAD" w:rsidRDefault="00F21AAD">
      <w:pPr>
        <w:rPr>
          <w:sz w:val="24"/>
          <w:szCs w:val="24"/>
        </w:rPr>
      </w:pPr>
    </w:p>
    <w:sectPr w:rsidR="00F21A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0888"/>
    <w:multiLevelType w:val="multilevel"/>
    <w:tmpl w:val="D7FA2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06303"/>
    <w:multiLevelType w:val="multilevel"/>
    <w:tmpl w:val="869ED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3C72E8"/>
    <w:multiLevelType w:val="multilevel"/>
    <w:tmpl w:val="869EDDC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5545F5"/>
    <w:multiLevelType w:val="multilevel"/>
    <w:tmpl w:val="DB72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5760C"/>
    <w:multiLevelType w:val="multilevel"/>
    <w:tmpl w:val="8718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539AD"/>
    <w:multiLevelType w:val="multilevel"/>
    <w:tmpl w:val="DA88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956821">
    <w:abstractNumId w:val="1"/>
  </w:num>
  <w:num w:numId="2" w16cid:durableId="215052901">
    <w:abstractNumId w:val="4"/>
  </w:num>
  <w:num w:numId="3" w16cid:durableId="1552686968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161567152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998656206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659267920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198279721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284311395">
    <w:abstractNumId w:val="3"/>
  </w:num>
  <w:num w:numId="9" w16cid:durableId="155340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AD"/>
    <w:rsid w:val="000D6A14"/>
    <w:rsid w:val="00F2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13718B"/>
  <w15:docId w15:val="{01D5E064-53F2-9046-ADF8-4137F120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D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L"/>
    </w:rPr>
  </w:style>
  <w:style w:type="numbering" w:customStyle="1" w:styleId="CurrentList1">
    <w:name w:val="Current List1"/>
    <w:uiPriority w:val="99"/>
    <w:rsid w:val="000D6A1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2023-09-29T15:58:00Z</dcterms:created>
  <dcterms:modified xsi:type="dcterms:W3CDTF">2023-09-29T16:06:00Z</dcterms:modified>
</cp:coreProperties>
</file>