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2F641B" w14:paraId="4BFE0CD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540AAF5" w14:textId="77777777" w:rsidR="002F641B" w:rsidRDefault="00267DEE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CEB5A8F" w14:textId="77777777" w:rsidR="002F641B" w:rsidRDefault="00267DEE">
            <w:pPr>
              <w:keepNext/>
              <w:keepLines/>
            </w:pPr>
            <w:r>
              <w:t>ITD 2313 – Script Programming</w:t>
            </w:r>
          </w:p>
        </w:tc>
      </w:tr>
      <w:tr w:rsidR="002F641B" w14:paraId="5C7E801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C3EAB34" w14:textId="77777777" w:rsidR="002F641B" w:rsidRDefault="00267DEE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B3ADEB4" w14:textId="179C965F" w:rsidR="002F641B" w:rsidRDefault="00341A87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2F641B" w14:paraId="5269847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C061234" w14:textId="77777777" w:rsidR="002F641B" w:rsidRDefault="00267DEE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FF55924" w14:textId="74BC751E" w:rsidR="002F641B" w:rsidRDefault="00341A87">
            <w:pPr>
              <w:keepNext/>
              <w:keepLines/>
            </w:pPr>
            <w:r>
              <w:t>Trey Mobley</w:t>
            </w:r>
          </w:p>
        </w:tc>
      </w:tr>
      <w:tr w:rsidR="002F641B" w14:paraId="35152D6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50C4AAF" w14:textId="77777777" w:rsidR="002F641B" w:rsidRDefault="00267DEE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399F9E9" w14:textId="12CAE033" w:rsidR="002F641B" w:rsidRDefault="00341A87">
            <w:pPr>
              <w:keepNext/>
              <w:keepLines/>
            </w:pPr>
            <w:r>
              <w:t>07/14/2021</w:t>
            </w:r>
          </w:p>
        </w:tc>
      </w:tr>
      <w:tr w:rsidR="002F641B" w14:paraId="12B5CA6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87C508B" w14:textId="77777777" w:rsidR="002F641B" w:rsidRDefault="00267DEE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42AA2D7" w14:textId="77777777" w:rsidR="002F641B" w:rsidRDefault="00267DEE">
            <w:pPr>
              <w:keepNext/>
              <w:keepLines/>
            </w:pPr>
            <w:r>
              <w:t>&lt;grade earned here&gt;</w:t>
            </w:r>
          </w:p>
        </w:tc>
      </w:tr>
      <w:tr w:rsidR="002F641B" w14:paraId="5EF98C7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321AE86" w14:textId="77777777" w:rsidR="002F641B" w:rsidRDefault="00267DEE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E3128DE" w14:textId="77777777" w:rsidR="002F641B" w:rsidRDefault="00267DEE">
            <w:pPr>
              <w:keepNext/>
              <w:keepLines/>
            </w:pPr>
            <w:r>
              <w:t>&lt;instructor comments here&gt;</w:t>
            </w:r>
          </w:p>
        </w:tc>
      </w:tr>
    </w:tbl>
    <w:p w14:paraId="6A1429B5" w14:textId="527676D3" w:rsidR="00341A87" w:rsidRDefault="00341A87">
      <w:pPr>
        <w:pStyle w:val="Header"/>
        <w:keepNext/>
        <w:keepLines/>
        <w:rPr>
          <w:sz w:val="28"/>
        </w:rPr>
      </w:pPr>
      <w:r>
        <w:rPr>
          <w:sz w:val="28"/>
        </w:rPr>
        <w:t xml:space="preserve">Pg. 192 </w:t>
      </w:r>
    </w:p>
    <w:p w14:paraId="25B96CF9" w14:textId="6DA658E3" w:rsidR="00341A87" w:rsidRDefault="00341A87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21AD0045" w14:textId="18AC117E" w:rsidR="00341A87" w:rsidRDefault="00341A87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6B728E1B" wp14:editId="6F89E892">
            <wp:extent cx="6309360" cy="3547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F0C9" w14:textId="3FC9F635" w:rsidR="00341A87" w:rsidRDefault="00341A87">
      <w:pPr>
        <w:pStyle w:val="Header"/>
        <w:keepNext/>
        <w:keepLines/>
        <w:rPr>
          <w:sz w:val="28"/>
        </w:rPr>
      </w:pPr>
      <w:r>
        <w:rPr>
          <w:sz w:val="28"/>
        </w:rPr>
        <w:t>Pg. 194</w:t>
      </w:r>
    </w:p>
    <w:p w14:paraId="41F72C17" w14:textId="3AD0512E" w:rsidR="00341A87" w:rsidRDefault="00341A87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64C72A0D" w14:textId="30C99D12" w:rsidR="00341A87" w:rsidRDefault="00341A87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19B935B" wp14:editId="57E1744F">
            <wp:extent cx="6309360" cy="3547110"/>
            <wp:effectExtent l="0" t="0" r="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AC7" w14:textId="7F37DA87" w:rsidR="00341A87" w:rsidRDefault="00341A87">
      <w:pPr>
        <w:pStyle w:val="Header"/>
        <w:keepNext/>
        <w:keepLines/>
        <w:rPr>
          <w:sz w:val="28"/>
        </w:rPr>
      </w:pPr>
      <w:r>
        <w:rPr>
          <w:sz w:val="28"/>
        </w:rPr>
        <w:t>2.</w:t>
      </w:r>
    </w:p>
    <w:p w14:paraId="1CC77976" w14:textId="0CA65714" w:rsidR="00341A87" w:rsidRDefault="008B4304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778CDFE0" wp14:editId="53E4D403">
            <wp:extent cx="6309360" cy="35471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4187" w14:textId="49237F3D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Pg. 195</w:t>
      </w:r>
    </w:p>
    <w:p w14:paraId="71D52BF0" w14:textId="25A49E35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37561392" w14:textId="42598DE7" w:rsidR="008B4304" w:rsidRDefault="008B4304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2E9A3C" wp14:editId="1B9BC822">
            <wp:extent cx="6309360" cy="35471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B0B0" w14:textId="4ECE93D8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Pg. 196</w:t>
      </w:r>
    </w:p>
    <w:p w14:paraId="660AA6F3" w14:textId="735D04D3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528EF6D5" w14:textId="31709DAF" w:rsidR="008B4304" w:rsidRDefault="008B4304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5D15BD9A" wp14:editId="4E586D94">
            <wp:extent cx="6309360" cy="35471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106" w14:textId="5AD9D71E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2.</w:t>
      </w:r>
    </w:p>
    <w:p w14:paraId="721E8BC9" w14:textId="31B563A6" w:rsidR="008B4304" w:rsidRDefault="008B4304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3F217E" wp14:editId="284D1F45">
            <wp:extent cx="6309360" cy="354711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9905" w14:textId="684DB31F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3.</w:t>
      </w:r>
    </w:p>
    <w:p w14:paraId="07DD9F35" w14:textId="1FC1525C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>No screenshot needed.</w:t>
      </w:r>
    </w:p>
    <w:p w14:paraId="56815702" w14:textId="1A48074E" w:rsidR="008B4304" w:rsidRDefault="008B4304">
      <w:pPr>
        <w:pStyle w:val="Header"/>
        <w:keepNext/>
        <w:keepLines/>
        <w:rPr>
          <w:sz w:val="28"/>
        </w:rPr>
      </w:pPr>
      <w:r>
        <w:rPr>
          <w:sz w:val="28"/>
        </w:rPr>
        <w:t xml:space="preserve">Pg. </w:t>
      </w:r>
      <w:r w:rsidR="005F5CFA">
        <w:rPr>
          <w:sz w:val="28"/>
        </w:rPr>
        <w:t>197</w:t>
      </w:r>
    </w:p>
    <w:p w14:paraId="584D08BC" w14:textId="34D4CBD2" w:rsidR="005F5CFA" w:rsidRDefault="005F5CFA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629C0C2E" w14:textId="0AC5E75E" w:rsidR="005F5CFA" w:rsidRDefault="005F5CFA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7C2CA66A" wp14:editId="78C7243B">
            <wp:extent cx="6309360" cy="354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568" w14:textId="7DA3B455" w:rsidR="005F5CFA" w:rsidRDefault="005F5CFA">
      <w:pPr>
        <w:pStyle w:val="Header"/>
        <w:keepNext/>
        <w:keepLines/>
        <w:rPr>
          <w:sz w:val="28"/>
        </w:rPr>
      </w:pPr>
      <w:r>
        <w:rPr>
          <w:sz w:val="28"/>
        </w:rPr>
        <w:t>Pg. 198</w:t>
      </w:r>
    </w:p>
    <w:p w14:paraId="0C4A26C7" w14:textId="26B58250" w:rsidR="005F5CFA" w:rsidRDefault="005F5CFA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1C550417" w14:textId="64440009" w:rsidR="005F5CFA" w:rsidRDefault="005F5CFA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0C282C" wp14:editId="092179A2">
            <wp:extent cx="6309360" cy="3547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E5A" w14:textId="7C98173D" w:rsidR="005F5CFA" w:rsidRDefault="005F5CFA">
      <w:pPr>
        <w:pStyle w:val="Header"/>
        <w:keepNext/>
        <w:keepLines/>
        <w:rPr>
          <w:sz w:val="28"/>
        </w:rPr>
      </w:pPr>
      <w:r>
        <w:rPr>
          <w:sz w:val="28"/>
        </w:rPr>
        <w:t>2.</w:t>
      </w:r>
    </w:p>
    <w:p w14:paraId="71C07CBD" w14:textId="66D1092B" w:rsidR="005F5CFA" w:rsidRDefault="005F5CFA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091EFF32" wp14:editId="5E4A6351">
            <wp:extent cx="6309360" cy="3547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24A" w14:textId="188AA888" w:rsidR="005F5CFA" w:rsidRDefault="005F5CFA">
      <w:pPr>
        <w:pStyle w:val="Header"/>
        <w:keepNext/>
        <w:keepLines/>
        <w:rPr>
          <w:sz w:val="28"/>
        </w:rPr>
      </w:pPr>
      <w:r>
        <w:rPr>
          <w:sz w:val="28"/>
        </w:rPr>
        <w:t>3.</w:t>
      </w:r>
    </w:p>
    <w:p w14:paraId="1A7034C9" w14:textId="71D89878" w:rsidR="005F5CFA" w:rsidRDefault="005F5CFA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5E196C" wp14:editId="073C4D99">
            <wp:extent cx="6309360" cy="354711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8F7" w14:textId="77777777" w:rsidR="00341A87" w:rsidRDefault="00341A87">
      <w:pPr>
        <w:pStyle w:val="Header"/>
        <w:keepNext/>
        <w:keepLines/>
        <w:rPr>
          <w:sz w:val="28"/>
        </w:rPr>
      </w:pPr>
    </w:p>
    <w:p w14:paraId="669405F5" w14:textId="77777777" w:rsidR="002F641B" w:rsidRDefault="002F641B">
      <w:pPr>
        <w:jc w:val="center"/>
        <w:rPr>
          <w:sz w:val="28"/>
        </w:rPr>
      </w:pPr>
    </w:p>
    <w:p w14:paraId="57B56DAE" w14:textId="77777777" w:rsidR="002F641B" w:rsidRDefault="002F641B">
      <w:pPr>
        <w:rPr>
          <w:sz w:val="28"/>
        </w:rPr>
      </w:pPr>
    </w:p>
    <w:p w14:paraId="663D98B5" w14:textId="77777777" w:rsidR="002F641B" w:rsidRDefault="002F641B">
      <w:pPr>
        <w:tabs>
          <w:tab w:val="left" w:pos="8053"/>
        </w:tabs>
        <w:rPr>
          <w:sz w:val="28"/>
        </w:rPr>
      </w:pPr>
    </w:p>
    <w:p w14:paraId="64183231" w14:textId="77777777" w:rsidR="002F641B" w:rsidRDefault="002F641B">
      <w:pPr>
        <w:rPr>
          <w:sz w:val="28"/>
        </w:rPr>
      </w:pPr>
    </w:p>
    <w:p w14:paraId="0F4A64DC" w14:textId="77777777" w:rsidR="002F641B" w:rsidRDefault="002F641B">
      <w:pPr>
        <w:rPr>
          <w:sz w:val="28"/>
        </w:rPr>
      </w:pPr>
    </w:p>
    <w:p w14:paraId="340C0458" w14:textId="77777777" w:rsidR="002F641B" w:rsidRDefault="002F641B">
      <w:pPr>
        <w:rPr>
          <w:sz w:val="28"/>
        </w:rPr>
      </w:pPr>
    </w:p>
    <w:p w14:paraId="4C0F7531" w14:textId="77777777" w:rsidR="002F641B" w:rsidRDefault="002F641B">
      <w:pPr>
        <w:rPr>
          <w:sz w:val="28"/>
        </w:rPr>
      </w:pPr>
    </w:p>
    <w:p w14:paraId="080FAEBF" w14:textId="77777777" w:rsidR="002F641B" w:rsidRDefault="002F641B">
      <w:pPr>
        <w:rPr>
          <w:sz w:val="28"/>
        </w:rPr>
      </w:pPr>
    </w:p>
    <w:p w14:paraId="5CAF95F9" w14:textId="77777777" w:rsidR="002F641B" w:rsidRDefault="002F641B">
      <w:pPr>
        <w:rPr>
          <w:sz w:val="28"/>
        </w:rPr>
      </w:pPr>
    </w:p>
    <w:p w14:paraId="57196153" w14:textId="77777777" w:rsidR="002F641B" w:rsidRDefault="002F641B">
      <w:pPr>
        <w:rPr>
          <w:sz w:val="28"/>
        </w:rPr>
      </w:pPr>
    </w:p>
    <w:p w14:paraId="03B78E43" w14:textId="77777777" w:rsidR="002F641B" w:rsidRDefault="002F641B">
      <w:pPr>
        <w:rPr>
          <w:sz w:val="28"/>
        </w:rPr>
      </w:pPr>
    </w:p>
    <w:p w14:paraId="33D96367" w14:textId="77777777" w:rsidR="002F641B" w:rsidRDefault="002F641B">
      <w:pPr>
        <w:rPr>
          <w:sz w:val="28"/>
        </w:rPr>
      </w:pPr>
    </w:p>
    <w:p w14:paraId="35C72FB3" w14:textId="77777777" w:rsidR="002F641B" w:rsidRDefault="002F641B">
      <w:pPr>
        <w:rPr>
          <w:sz w:val="28"/>
        </w:rPr>
      </w:pPr>
    </w:p>
    <w:p w14:paraId="357DB23B" w14:textId="77777777" w:rsidR="002F641B" w:rsidRDefault="002F641B">
      <w:pPr>
        <w:rPr>
          <w:sz w:val="28"/>
        </w:rPr>
      </w:pPr>
    </w:p>
    <w:p w14:paraId="322B50DC" w14:textId="77777777" w:rsidR="002F641B" w:rsidRDefault="002F641B">
      <w:pPr>
        <w:rPr>
          <w:sz w:val="28"/>
        </w:rPr>
      </w:pPr>
    </w:p>
    <w:p w14:paraId="42C9D014" w14:textId="77777777" w:rsidR="002F641B" w:rsidRDefault="002F641B">
      <w:pPr>
        <w:rPr>
          <w:sz w:val="28"/>
        </w:rPr>
      </w:pPr>
    </w:p>
    <w:p w14:paraId="53406608" w14:textId="77777777" w:rsidR="002F641B" w:rsidRDefault="002F641B">
      <w:pPr>
        <w:rPr>
          <w:sz w:val="28"/>
        </w:rPr>
      </w:pPr>
    </w:p>
    <w:p w14:paraId="689727C8" w14:textId="77777777" w:rsidR="002F641B" w:rsidRDefault="002F641B">
      <w:pPr>
        <w:rPr>
          <w:sz w:val="28"/>
        </w:rPr>
      </w:pPr>
    </w:p>
    <w:p w14:paraId="09DE0C8F" w14:textId="77777777" w:rsidR="002F641B" w:rsidRDefault="002F641B">
      <w:pPr>
        <w:rPr>
          <w:sz w:val="28"/>
        </w:rPr>
      </w:pPr>
    </w:p>
    <w:p w14:paraId="269488D1" w14:textId="77777777" w:rsidR="002F641B" w:rsidRDefault="002F641B">
      <w:pPr>
        <w:rPr>
          <w:sz w:val="28"/>
        </w:rPr>
      </w:pPr>
    </w:p>
    <w:p w14:paraId="2B517C9D" w14:textId="77777777" w:rsidR="002F641B" w:rsidRDefault="002F641B">
      <w:pPr>
        <w:rPr>
          <w:sz w:val="28"/>
        </w:rPr>
      </w:pPr>
    </w:p>
    <w:p w14:paraId="70265FD6" w14:textId="77777777" w:rsidR="002F641B" w:rsidRDefault="002F641B">
      <w:pPr>
        <w:rPr>
          <w:sz w:val="28"/>
        </w:rPr>
      </w:pPr>
    </w:p>
    <w:p w14:paraId="0B37758E" w14:textId="77777777" w:rsidR="002F641B" w:rsidRDefault="002F641B">
      <w:pPr>
        <w:rPr>
          <w:sz w:val="28"/>
        </w:rPr>
      </w:pPr>
    </w:p>
    <w:p w14:paraId="69A56FC5" w14:textId="77777777" w:rsidR="002F641B" w:rsidRDefault="002F641B">
      <w:pPr>
        <w:rPr>
          <w:sz w:val="28"/>
        </w:rPr>
      </w:pPr>
    </w:p>
    <w:p w14:paraId="0ABDD8B3" w14:textId="77777777" w:rsidR="002F641B" w:rsidRDefault="002F641B">
      <w:pPr>
        <w:rPr>
          <w:sz w:val="28"/>
        </w:rPr>
      </w:pPr>
    </w:p>
    <w:p w14:paraId="302EEF5E" w14:textId="77777777" w:rsidR="002F641B" w:rsidRDefault="002F641B"/>
    <w:sectPr w:rsidR="002F641B">
      <w:headerReference w:type="default" r:id="rId17"/>
      <w:footerReference w:type="default" r:id="rId18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29881" w14:textId="77777777" w:rsidR="00267DEE" w:rsidRDefault="00267DEE">
      <w:r>
        <w:separator/>
      </w:r>
    </w:p>
  </w:endnote>
  <w:endnote w:type="continuationSeparator" w:id="0">
    <w:p w14:paraId="687DB7F4" w14:textId="77777777" w:rsidR="00267DEE" w:rsidRDefault="0026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204651"/>
      <w:docPartObj>
        <w:docPartGallery w:val="Page Numbers (Top of Page)"/>
        <w:docPartUnique/>
      </w:docPartObj>
    </w:sdtPr>
    <w:sdtEndPr/>
    <w:sdtContent>
      <w:p w14:paraId="0CFD7F35" w14:textId="77777777" w:rsidR="002F641B" w:rsidRDefault="00267DEE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7405C87A" w14:textId="77777777" w:rsidR="002F641B" w:rsidRDefault="002F641B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FA9DC" w14:textId="77777777" w:rsidR="00267DEE" w:rsidRDefault="00267DEE">
      <w:r>
        <w:separator/>
      </w:r>
    </w:p>
  </w:footnote>
  <w:footnote w:type="continuationSeparator" w:id="0">
    <w:p w14:paraId="455A07EC" w14:textId="77777777" w:rsidR="00267DEE" w:rsidRDefault="00267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9972" w14:textId="77777777" w:rsidR="002F641B" w:rsidRDefault="002F6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41B"/>
    <w:rsid w:val="00267DEE"/>
    <w:rsid w:val="002F641B"/>
    <w:rsid w:val="00341A87"/>
    <w:rsid w:val="005F5CFA"/>
    <w:rsid w:val="008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50E"/>
  <w15:docId w15:val="{84AA1EBA-DCC6-4732-BBFB-1FC9BBA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2021-07-14T04:11:00Z</dcterms:created>
  <dcterms:modified xsi:type="dcterms:W3CDTF">2021-07-14T04:11:00Z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