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421C7" w14:textId="77777777" w:rsidR="00E956F5" w:rsidRPr="005B4D24" w:rsidRDefault="00725536" w:rsidP="00E956F5">
      <w:pPr>
        <w:autoSpaceDE w:val="0"/>
        <w:autoSpaceDN w:val="0"/>
        <w:adjustRightInd w:val="0"/>
        <w:spacing w:after="0" w:line="240" w:lineRule="auto"/>
        <w:jc w:val="center"/>
        <w:rPr>
          <w:rFonts w:ascii="Tahoma" w:hAnsi="Tahoma" w:cs="Tahoma"/>
          <w:b/>
          <w:bCs/>
          <w:sz w:val="40"/>
          <w:szCs w:val="40"/>
        </w:rPr>
      </w:pPr>
      <w:r>
        <w:rPr>
          <w:rFonts w:ascii="Tahoma" w:hAnsi="Tahoma" w:cs="Tahoma"/>
          <w:b/>
          <w:bCs/>
          <w:sz w:val="40"/>
          <w:szCs w:val="40"/>
        </w:rPr>
        <w:t xml:space="preserve">Fusion ICA </w:t>
      </w:r>
      <w:r w:rsidR="00E956F5" w:rsidRPr="005B4D24">
        <w:rPr>
          <w:rFonts w:ascii="Tahoma" w:hAnsi="Tahoma" w:cs="Tahoma"/>
          <w:b/>
          <w:bCs/>
          <w:sz w:val="40"/>
          <w:szCs w:val="40"/>
        </w:rPr>
        <w:t>(</w:t>
      </w:r>
      <w:r>
        <w:rPr>
          <w:rFonts w:ascii="Tahoma" w:hAnsi="Tahoma" w:cs="Tahoma"/>
          <w:b/>
          <w:bCs/>
          <w:sz w:val="40"/>
          <w:szCs w:val="40"/>
        </w:rPr>
        <w:t>FIT</w:t>
      </w:r>
      <w:r w:rsidR="00E956F5" w:rsidRPr="005B4D24">
        <w:rPr>
          <w:rFonts w:ascii="Tahoma" w:hAnsi="Tahoma" w:cs="Tahoma"/>
          <w:b/>
          <w:bCs/>
          <w:sz w:val="40"/>
          <w:szCs w:val="40"/>
        </w:rPr>
        <w:t>) Manual</w:t>
      </w:r>
    </w:p>
    <w:p w14:paraId="0ED0B74C" w14:textId="77777777" w:rsidR="00E956F5" w:rsidRPr="005B4D24" w:rsidRDefault="00E956F5" w:rsidP="00E956F5">
      <w:pPr>
        <w:autoSpaceDE w:val="0"/>
        <w:autoSpaceDN w:val="0"/>
        <w:adjustRightInd w:val="0"/>
        <w:spacing w:after="0" w:line="240" w:lineRule="auto"/>
        <w:jc w:val="center"/>
        <w:rPr>
          <w:rFonts w:ascii="Tahoma" w:hAnsi="Tahoma" w:cs="Tahoma"/>
          <w:bCs/>
          <w:sz w:val="32"/>
          <w:szCs w:val="32"/>
        </w:rPr>
      </w:pPr>
      <w:r w:rsidRPr="005B4D24">
        <w:rPr>
          <w:rFonts w:ascii="Tahoma" w:hAnsi="Tahoma" w:cs="Tahoma"/>
          <w:bCs/>
          <w:sz w:val="32"/>
          <w:szCs w:val="32"/>
        </w:rPr>
        <w:t xml:space="preserve">The </w:t>
      </w:r>
      <w:r w:rsidR="001E0CCA">
        <w:rPr>
          <w:rFonts w:ascii="Tahoma" w:hAnsi="Tahoma" w:cs="Tahoma"/>
          <w:bCs/>
          <w:sz w:val="32"/>
          <w:szCs w:val="32"/>
        </w:rPr>
        <w:t>FIT</w:t>
      </w:r>
      <w:r w:rsidRPr="005B4D24">
        <w:rPr>
          <w:rFonts w:ascii="Tahoma" w:hAnsi="Tahoma" w:cs="Tahoma"/>
          <w:bCs/>
          <w:sz w:val="32"/>
          <w:szCs w:val="32"/>
        </w:rPr>
        <w:t xml:space="preserve"> Documentation Team</w:t>
      </w:r>
    </w:p>
    <w:p w14:paraId="78149694" w14:textId="070B8400" w:rsidR="00E956F5" w:rsidRPr="005B4D24" w:rsidRDefault="00373721" w:rsidP="00E956F5">
      <w:pPr>
        <w:autoSpaceDE w:val="0"/>
        <w:autoSpaceDN w:val="0"/>
        <w:adjustRightInd w:val="0"/>
        <w:spacing w:after="0" w:line="240" w:lineRule="auto"/>
        <w:jc w:val="center"/>
        <w:rPr>
          <w:rFonts w:ascii="Algerian" w:hAnsi="Algerian" w:cs="Times New Roman"/>
          <w:bCs/>
          <w:sz w:val="28"/>
          <w:szCs w:val="28"/>
        </w:rPr>
      </w:pPr>
      <w:r>
        <w:rPr>
          <w:rFonts w:ascii="Tahoma" w:hAnsi="Tahoma" w:cs="Tahoma"/>
          <w:bCs/>
          <w:sz w:val="28"/>
          <w:szCs w:val="28"/>
        </w:rPr>
        <w:t>Jan 2</w:t>
      </w:r>
      <w:r w:rsidR="00FC34FB">
        <w:rPr>
          <w:rFonts w:ascii="Tahoma" w:hAnsi="Tahoma" w:cs="Tahoma"/>
          <w:bCs/>
          <w:sz w:val="28"/>
          <w:szCs w:val="28"/>
        </w:rPr>
        <w:t>1</w:t>
      </w:r>
      <w:r>
        <w:rPr>
          <w:rFonts w:ascii="Tahoma" w:hAnsi="Tahoma" w:cs="Tahoma"/>
          <w:bCs/>
          <w:sz w:val="28"/>
          <w:szCs w:val="28"/>
        </w:rPr>
        <w:t>, 2020</w:t>
      </w:r>
    </w:p>
    <w:p w14:paraId="48E19FE7" w14:textId="77777777" w:rsidR="00E956F5" w:rsidRDefault="00E956F5" w:rsidP="00E956F5">
      <w:pPr>
        <w:autoSpaceDE w:val="0"/>
        <w:autoSpaceDN w:val="0"/>
        <w:adjustRightInd w:val="0"/>
        <w:spacing w:after="0" w:line="240" w:lineRule="auto"/>
        <w:jc w:val="center"/>
        <w:rPr>
          <w:rFonts w:cs="Times New Roman"/>
          <w:b/>
          <w:bCs/>
          <w:sz w:val="36"/>
          <w:szCs w:val="36"/>
        </w:rPr>
      </w:pPr>
    </w:p>
    <w:p w14:paraId="12C04FBD" w14:textId="77777777" w:rsidR="00E956F5" w:rsidRDefault="00E956F5" w:rsidP="00E956F5">
      <w:pPr>
        <w:autoSpaceDE w:val="0"/>
        <w:autoSpaceDN w:val="0"/>
        <w:adjustRightInd w:val="0"/>
        <w:spacing w:after="0" w:line="240" w:lineRule="auto"/>
        <w:jc w:val="center"/>
        <w:rPr>
          <w:rFonts w:cs="Times New Roman"/>
          <w:b/>
          <w:bCs/>
          <w:sz w:val="36"/>
          <w:szCs w:val="36"/>
        </w:rPr>
      </w:pPr>
    </w:p>
    <w:p w14:paraId="76BFD1EF" w14:textId="77777777" w:rsidR="00E956F5" w:rsidRDefault="00E956F5" w:rsidP="00E956F5">
      <w:pPr>
        <w:autoSpaceDE w:val="0"/>
        <w:autoSpaceDN w:val="0"/>
        <w:adjustRightInd w:val="0"/>
        <w:spacing w:after="0" w:line="240" w:lineRule="auto"/>
        <w:jc w:val="center"/>
        <w:rPr>
          <w:rFonts w:cs="Times New Roman"/>
          <w:b/>
          <w:bCs/>
          <w:sz w:val="36"/>
          <w:szCs w:val="36"/>
        </w:rPr>
      </w:pPr>
    </w:p>
    <w:p w14:paraId="37E5BA95" w14:textId="77777777" w:rsidR="00E956F5" w:rsidRDefault="00E956F5" w:rsidP="00E956F5">
      <w:pPr>
        <w:autoSpaceDE w:val="0"/>
        <w:autoSpaceDN w:val="0"/>
        <w:adjustRightInd w:val="0"/>
        <w:spacing w:after="0" w:line="240" w:lineRule="auto"/>
        <w:jc w:val="center"/>
        <w:rPr>
          <w:rFonts w:cs="Times New Roman"/>
          <w:b/>
          <w:bCs/>
          <w:sz w:val="36"/>
          <w:szCs w:val="36"/>
        </w:rPr>
      </w:pPr>
    </w:p>
    <w:p w14:paraId="0333AA3E" w14:textId="77777777" w:rsidR="00E956F5" w:rsidRDefault="00E956F5" w:rsidP="00E956F5">
      <w:pPr>
        <w:autoSpaceDE w:val="0"/>
        <w:autoSpaceDN w:val="0"/>
        <w:adjustRightInd w:val="0"/>
        <w:spacing w:after="0" w:line="240" w:lineRule="auto"/>
        <w:jc w:val="center"/>
        <w:rPr>
          <w:rFonts w:cs="Times New Roman"/>
          <w:b/>
          <w:bCs/>
          <w:sz w:val="36"/>
          <w:szCs w:val="36"/>
        </w:rPr>
      </w:pPr>
    </w:p>
    <w:p w14:paraId="7016C444" w14:textId="77777777" w:rsidR="00E956F5" w:rsidRPr="00E956F5" w:rsidRDefault="00E956F5" w:rsidP="00E956F5">
      <w:pPr>
        <w:autoSpaceDE w:val="0"/>
        <w:autoSpaceDN w:val="0"/>
        <w:adjustRightInd w:val="0"/>
        <w:spacing w:after="0" w:line="240" w:lineRule="auto"/>
        <w:jc w:val="center"/>
        <w:rPr>
          <w:rFonts w:cs="Times New Roman"/>
          <w:b/>
          <w:bCs/>
          <w:sz w:val="36"/>
          <w:szCs w:val="36"/>
        </w:rPr>
      </w:pPr>
    </w:p>
    <w:p w14:paraId="34746A4E" w14:textId="1C82FE30" w:rsidR="00E956F5" w:rsidRPr="00E956F5" w:rsidRDefault="00A318B3" w:rsidP="001E0CCA">
      <w:pPr>
        <w:jc w:val="center"/>
      </w:pPr>
      <w:r>
        <w:rPr>
          <w:noProof/>
        </w:rPr>
        <w:drawing>
          <wp:inline distT="0" distB="0" distL="0" distR="0" wp14:anchorId="685E4789" wp14:editId="03EB3348">
            <wp:extent cx="4781550" cy="413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4133850"/>
                    </a:xfrm>
                    <a:prstGeom prst="rect">
                      <a:avLst/>
                    </a:prstGeom>
                  </pic:spPr>
                </pic:pic>
              </a:graphicData>
            </a:graphic>
          </wp:inline>
        </w:drawing>
      </w:r>
    </w:p>
    <w:p w14:paraId="711EF7A4" w14:textId="77777777" w:rsidR="00E956F5" w:rsidRPr="00E956F5" w:rsidRDefault="00E956F5" w:rsidP="00E956F5"/>
    <w:p w14:paraId="4C0F4F74" w14:textId="77777777" w:rsidR="00E956F5" w:rsidRPr="00E956F5" w:rsidRDefault="00E956F5" w:rsidP="00E956F5"/>
    <w:p w14:paraId="0267FF2B" w14:textId="77777777" w:rsidR="00E956F5" w:rsidRPr="00E956F5" w:rsidRDefault="00E956F5" w:rsidP="00E956F5">
      <w:r>
        <w:br w:type="page"/>
      </w:r>
    </w:p>
    <w:sdt>
      <w:sdtPr>
        <w:rPr>
          <w:rFonts w:asciiTheme="minorHAnsi" w:eastAsiaTheme="minorEastAsia" w:hAnsiTheme="minorHAnsi" w:cstheme="minorBidi"/>
          <w:b w:val="0"/>
          <w:bCs w:val="0"/>
          <w:smallCaps w:val="0"/>
          <w:color w:val="auto"/>
          <w:sz w:val="22"/>
          <w:szCs w:val="22"/>
        </w:rPr>
        <w:id w:val="-148207844"/>
        <w:docPartObj>
          <w:docPartGallery w:val="Table of Contents"/>
          <w:docPartUnique/>
        </w:docPartObj>
      </w:sdtPr>
      <w:sdtEndPr>
        <w:rPr>
          <w:noProof/>
        </w:rPr>
      </w:sdtEndPr>
      <w:sdtContent>
        <w:p w14:paraId="6AB4C8EB" w14:textId="77777777" w:rsidR="0083079E" w:rsidRDefault="0083079E" w:rsidP="00E956F5">
          <w:pPr>
            <w:pStyle w:val="TOCHeading"/>
            <w:pBdr>
              <w:bottom w:val="single" w:sz="4" w:space="0" w:color="595959" w:themeColor="text1" w:themeTint="A6"/>
            </w:pBdr>
          </w:pPr>
          <w:r>
            <w:t>Table of Contents</w:t>
          </w:r>
        </w:p>
        <w:p w14:paraId="74918A34" w14:textId="062857EE" w:rsidR="004D4FA6" w:rsidRDefault="0083079E">
          <w:pPr>
            <w:pStyle w:val="TOC1"/>
            <w:tabs>
              <w:tab w:val="left" w:pos="440"/>
              <w:tab w:val="right" w:leader="dot" w:pos="9350"/>
            </w:tabs>
            <w:rPr>
              <w:noProof/>
            </w:rPr>
          </w:pPr>
          <w:r>
            <w:fldChar w:fldCharType="begin"/>
          </w:r>
          <w:r>
            <w:instrText xml:space="preserve"> TOC \o "1-3" \h \z \u </w:instrText>
          </w:r>
          <w:r>
            <w:fldChar w:fldCharType="separate"/>
          </w:r>
          <w:hyperlink w:anchor="_Toc30583683" w:history="1">
            <w:r w:rsidR="004D4FA6" w:rsidRPr="0069265C">
              <w:rPr>
                <w:rStyle w:val="Hyperlink"/>
                <w:noProof/>
              </w:rPr>
              <w:t>2</w:t>
            </w:r>
            <w:r w:rsidR="004D4FA6">
              <w:rPr>
                <w:noProof/>
              </w:rPr>
              <w:tab/>
            </w:r>
            <w:r w:rsidR="004D4FA6" w:rsidRPr="0069265C">
              <w:rPr>
                <w:rStyle w:val="Hyperlink"/>
                <w:noProof/>
              </w:rPr>
              <w:t>Introduction</w:t>
            </w:r>
            <w:r w:rsidR="004D4FA6">
              <w:rPr>
                <w:noProof/>
                <w:webHidden/>
              </w:rPr>
              <w:tab/>
            </w:r>
            <w:r w:rsidR="004D4FA6">
              <w:rPr>
                <w:noProof/>
                <w:webHidden/>
              </w:rPr>
              <w:fldChar w:fldCharType="begin"/>
            </w:r>
            <w:r w:rsidR="004D4FA6">
              <w:rPr>
                <w:noProof/>
                <w:webHidden/>
              </w:rPr>
              <w:instrText xml:space="preserve"> PAGEREF _Toc30583683 \h </w:instrText>
            </w:r>
            <w:r w:rsidR="004D4FA6">
              <w:rPr>
                <w:noProof/>
                <w:webHidden/>
              </w:rPr>
            </w:r>
            <w:r w:rsidR="004D4FA6">
              <w:rPr>
                <w:noProof/>
                <w:webHidden/>
              </w:rPr>
              <w:fldChar w:fldCharType="separate"/>
            </w:r>
            <w:r w:rsidR="00A87163">
              <w:rPr>
                <w:noProof/>
                <w:webHidden/>
              </w:rPr>
              <w:t>3</w:t>
            </w:r>
            <w:r w:rsidR="004D4FA6">
              <w:rPr>
                <w:noProof/>
                <w:webHidden/>
              </w:rPr>
              <w:fldChar w:fldCharType="end"/>
            </w:r>
          </w:hyperlink>
        </w:p>
        <w:p w14:paraId="0E6FD0A0" w14:textId="38EE3A04" w:rsidR="004D4FA6" w:rsidRDefault="004D4FA6">
          <w:pPr>
            <w:pStyle w:val="TOC2"/>
            <w:tabs>
              <w:tab w:val="left" w:pos="880"/>
              <w:tab w:val="right" w:leader="dot" w:pos="9350"/>
            </w:tabs>
            <w:rPr>
              <w:noProof/>
            </w:rPr>
          </w:pPr>
          <w:hyperlink w:anchor="_Toc30583684" w:history="1">
            <w:r w:rsidRPr="0069265C">
              <w:rPr>
                <w:rStyle w:val="Hyperlink"/>
                <w:noProof/>
              </w:rPr>
              <w:t>2.1</w:t>
            </w:r>
            <w:r>
              <w:rPr>
                <w:noProof/>
              </w:rPr>
              <w:tab/>
            </w:r>
            <w:r w:rsidRPr="0069265C">
              <w:rPr>
                <w:rStyle w:val="Hyperlink"/>
                <w:noProof/>
              </w:rPr>
              <w:t>What is FIT?</w:t>
            </w:r>
            <w:r>
              <w:rPr>
                <w:noProof/>
                <w:webHidden/>
              </w:rPr>
              <w:tab/>
            </w:r>
            <w:r>
              <w:rPr>
                <w:noProof/>
                <w:webHidden/>
              </w:rPr>
              <w:fldChar w:fldCharType="begin"/>
            </w:r>
            <w:r>
              <w:rPr>
                <w:noProof/>
                <w:webHidden/>
              </w:rPr>
              <w:instrText xml:space="preserve"> PAGEREF _Toc30583684 \h </w:instrText>
            </w:r>
            <w:r>
              <w:rPr>
                <w:noProof/>
                <w:webHidden/>
              </w:rPr>
            </w:r>
            <w:r>
              <w:rPr>
                <w:noProof/>
                <w:webHidden/>
              </w:rPr>
              <w:fldChar w:fldCharType="separate"/>
            </w:r>
            <w:r w:rsidR="00A87163">
              <w:rPr>
                <w:noProof/>
                <w:webHidden/>
              </w:rPr>
              <w:t>3</w:t>
            </w:r>
            <w:r>
              <w:rPr>
                <w:noProof/>
                <w:webHidden/>
              </w:rPr>
              <w:fldChar w:fldCharType="end"/>
            </w:r>
          </w:hyperlink>
        </w:p>
        <w:p w14:paraId="72A3349B" w14:textId="483DBC2B" w:rsidR="004D4FA6" w:rsidRDefault="004D4FA6">
          <w:pPr>
            <w:pStyle w:val="TOC2"/>
            <w:tabs>
              <w:tab w:val="left" w:pos="880"/>
              <w:tab w:val="right" w:leader="dot" w:pos="9350"/>
            </w:tabs>
            <w:rPr>
              <w:noProof/>
            </w:rPr>
          </w:pPr>
          <w:hyperlink w:anchor="_Toc30583685" w:history="1">
            <w:r w:rsidRPr="0069265C">
              <w:rPr>
                <w:rStyle w:val="Hyperlink"/>
                <w:noProof/>
              </w:rPr>
              <w:t>2.2</w:t>
            </w:r>
            <w:r>
              <w:rPr>
                <w:noProof/>
              </w:rPr>
              <w:tab/>
            </w:r>
            <w:r w:rsidRPr="0069265C">
              <w:rPr>
                <w:rStyle w:val="Hyperlink"/>
                <w:noProof/>
              </w:rPr>
              <w:t>Why Joint Analysis?</w:t>
            </w:r>
            <w:r>
              <w:rPr>
                <w:noProof/>
                <w:webHidden/>
              </w:rPr>
              <w:tab/>
            </w:r>
            <w:r>
              <w:rPr>
                <w:noProof/>
                <w:webHidden/>
              </w:rPr>
              <w:fldChar w:fldCharType="begin"/>
            </w:r>
            <w:r>
              <w:rPr>
                <w:noProof/>
                <w:webHidden/>
              </w:rPr>
              <w:instrText xml:space="preserve"> PAGEREF _Toc30583685 \h </w:instrText>
            </w:r>
            <w:r>
              <w:rPr>
                <w:noProof/>
                <w:webHidden/>
              </w:rPr>
            </w:r>
            <w:r>
              <w:rPr>
                <w:noProof/>
                <w:webHidden/>
              </w:rPr>
              <w:fldChar w:fldCharType="separate"/>
            </w:r>
            <w:r w:rsidR="00A87163">
              <w:rPr>
                <w:noProof/>
                <w:webHidden/>
              </w:rPr>
              <w:t>3</w:t>
            </w:r>
            <w:r>
              <w:rPr>
                <w:noProof/>
                <w:webHidden/>
              </w:rPr>
              <w:fldChar w:fldCharType="end"/>
            </w:r>
          </w:hyperlink>
        </w:p>
        <w:p w14:paraId="7A261E22" w14:textId="5DCC83F2" w:rsidR="004D4FA6" w:rsidRDefault="004D4FA6">
          <w:pPr>
            <w:pStyle w:val="TOC2"/>
            <w:tabs>
              <w:tab w:val="left" w:pos="880"/>
              <w:tab w:val="right" w:leader="dot" w:pos="9350"/>
            </w:tabs>
            <w:rPr>
              <w:noProof/>
            </w:rPr>
          </w:pPr>
          <w:hyperlink w:anchor="_Toc30583686" w:history="1">
            <w:r w:rsidRPr="0069265C">
              <w:rPr>
                <w:rStyle w:val="Hyperlink"/>
                <w:noProof/>
              </w:rPr>
              <w:t>2.3</w:t>
            </w:r>
            <w:r>
              <w:rPr>
                <w:noProof/>
              </w:rPr>
              <w:tab/>
            </w:r>
            <w:r w:rsidRPr="0069265C">
              <w:rPr>
                <w:rStyle w:val="Hyperlink"/>
                <w:noProof/>
              </w:rPr>
              <w:t>Joint ICA</w:t>
            </w:r>
            <w:r>
              <w:rPr>
                <w:noProof/>
                <w:webHidden/>
              </w:rPr>
              <w:tab/>
            </w:r>
            <w:r>
              <w:rPr>
                <w:noProof/>
                <w:webHidden/>
              </w:rPr>
              <w:fldChar w:fldCharType="begin"/>
            </w:r>
            <w:r>
              <w:rPr>
                <w:noProof/>
                <w:webHidden/>
              </w:rPr>
              <w:instrText xml:space="preserve"> PAGEREF _Toc30583686 \h </w:instrText>
            </w:r>
            <w:r>
              <w:rPr>
                <w:noProof/>
                <w:webHidden/>
              </w:rPr>
            </w:r>
            <w:r>
              <w:rPr>
                <w:noProof/>
                <w:webHidden/>
              </w:rPr>
              <w:fldChar w:fldCharType="separate"/>
            </w:r>
            <w:r w:rsidR="00A87163">
              <w:rPr>
                <w:noProof/>
                <w:webHidden/>
              </w:rPr>
              <w:t>3</w:t>
            </w:r>
            <w:r>
              <w:rPr>
                <w:noProof/>
                <w:webHidden/>
              </w:rPr>
              <w:fldChar w:fldCharType="end"/>
            </w:r>
          </w:hyperlink>
        </w:p>
        <w:p w14:paraId="235EFA0F" w14:textId="256E03BA" w:rsidR="004D4FA6" w:rsidRDefault="004D4FA6">
          <w:pPr>
            <w:pStyle w:val="TOC2"/>
            <w:tabs>
              <w:tab w:val="left" w:pos="880"/>
              <w:tab w:val="right" w:leader="dot" w:pos="9350"/>
            </w:tabs>
            <w:rPr>
              <w:noProof/>
            </w:rPr>
          </w:pPr>
          <w:hyperlink w:anchor="_Toc30583687" w:history="1">
            <w:r w:rsidRPr="0069265C">
              <w:rPr>
                <w:rStyle w:val="Hyperlink"/>
                <w:noProof/>
              </w:rPr>
              <w:t>2.4</w:t>
            </w:r>
            <w:r>
              <w:rPr>
                <w:noProof/>
              </w:rPr>
              <w:tab/>
            </w:r>
            <w:r w:rsidRPr="0069265C">
              <w:rPr>
                <w:rStyle w:val="Hyperlink"/>
                <w:noProof/>
              </w:rPr>
              <w:t>Parallel ICA</w:t>
            </w:r>
            <w:r>
              <w:rPr>
                <w:noProof/>
                <w:webHidden/>
              </w:rPr>
              <w:tab/>
            </w:r>
            <w:r>
              <w:rPr>
                <w:noProof/>
                <w:webHidden/>
              </w:rPr>
              <w:fldChar w:fldCharType="begin"/>
            </w:r>
            <w:r>
              <w:rPr>
                <w:noProof/>
                <w:webHidden/>
              </w:rPr>
              <w:instrText xml:space="preserve"> PAGEREF _Toc30583687 \h </w:instrText>
            </w:r>
            <w:r>
              <w:rPr>
                <w:noProof/>
                <w:webHidden/>
              </w:rPr>
            </w:r>
            <w:r>
              <w:rPr>
                <w:noProof/>
                <w:webHidden/>
              </w:rPr>
              <w:fldChar w:fldCharType="separate"/>
            </w:r>
            <w:r w:rsidR="00A87163">
              <w:rPr>
                <w:noProof/>
                <w:webHidden/>
              </w:rPr>
              <w:t>4</w:t>
            </w:r>
            <w:r>
              <w:rPr>
                <w:noProof/>
                <w:webHidden/>
              </w:rPr>
              <w:fldChar w:fldCharType="end"/>
            </w:r>
          </w:hyperlink>
        </w:p>
        <w:p w14:paraId="0DABE718" w14:textId="5AA7D854" w:rsidR="004D4FA6" w:rsidRDefault="004D4FA6">
          <w:pPr>
            <w:pStyle w:val="TOC2"/>
            <w:tabs>
              <w:tab w:val="left" w:pos="880"/>
              <w:tab w:val="right" w:leader="dot" w:pos="9350"/>
            </w:tabs>
            <w:rPr>
              <w:noProof/>
            </w:rPr>
          </w:pPr>
          <w:hyperlink w:anchor="_Toc30583688" w:history="1">
            <w:r w:rsidRPr="0069265C">
              <w:rPr>
                <w:rStyle w:val="Hyperlink"/>
                <w:noProof/>
              </w:rPr>
              <w:t>2.5</w:t>
            </w:r>
            <w:r>
              <w:rPr>
                <w:noProof/>
              </w:rPr>
              <w:tab/>
            </w:r>
            <w:r w:rsidRPr="0069265C">
              <w:rPr>
                <w:rStyle w:val="Hyperlink"/>
                <w:noProof/>
              </w:rPr>
              <w:t>CCA + Joint ICA</w:t>
            </w:r>
            <w:r>
              <w:rPr>
                <w:noProof/>
                <w:webHidden/>
              </w:rPr>
              <w:tab/>
            </w:r>
            <w:r>
              <w:rPr>
                <w:noProof/>
                <w:webHidden/>
              </w:rPr>
              <w:fldChar w:fldCharType="begin"/>
            </w:r>
            <w:r>
              <w:rPr>
                <w:noProof/>
                <w:webHidden/>
              </w:rPr>
              <w:instrText xml:space="preserve"> PAGEREF _Toc30583688 \h </w:instrText>
            </w:r>
            <w:r>
              <w:rPr>
                <w:noProof/>
                <w:webHidden/>
              </w:rPr>
            </w:r>
            <w:r>
              <w:rPr>
                <w:noProof/>
                <w:webHidden/>
              </w:rPr>
              <w:fldChar w:fldCharType="separate"/>
            </w:r>
            <w:r w:rsidR="00A87163">
              <w:rPr>
                <w:noProof/>
                <w:webHidden/>
              </w:rPr>
              <w:t>4</w:t>
            </w:r>
            <w:r>
              <w:rPr>
                <w:noProof/>
                <w:webHidden/>
              </w:rPr>
              <w:fldChar w:fldCharType="end"/>
            </w:r>
          </w:hyperlink>
        </w:p>
        <w:p w14:paraId="16CD4ECD" w14:textId="7A471C15" w:rsidR="004D4FA6" w:rsidRDefault="004D4FA6">
          <w:pPr>
            <w:pStyle w:val="TOC2"/>
            <w:tabs>
              <w:tab w:val="left" w:pos="880"/>
              <w:tab w:val="right" w:leader="dot" w:pos="9350"/>
            </w:tabs>
            <w:rPr>
              <w:noProof/>
            </w:rPr>
          </w:pPr>
          <w:hyperlink w:anchor="_Toc30583689" w:history="1">
            <w:r w:rsidRPr="0069265C">
              <w:rPr>
                <w:rStyle w:val="Hyperlink"/>
                <w:noProof/>
              </w:rPr>
              <w:t>2.6</w:t>
            </w:r>
            <w:r>
              <w:rPr>
                <w:noProof/>
              </w:rPr>
              <w:tab/>
            </w:r>
            <w:r w:rsidRPr="0069265C">
              <w:rPr>
                <w:rStyle w:val="Hyperlink"/>
                <w:noProof/>
              </w:rPr>
              <w:t>MCCA</w:t>
            </w:r>
            <w:r>
              <w:rPr>
                <w:noProof/>
                <w:webHidden/>
              </w:rPr>
              <w:tab/>
            </w:r>
            <w:r>
              <w:rPr>
                <w:noProof/>
                <w:webHidden/>
              </w:rPr>
              <w:fldChar w:fldCharType="begin"/>
            </w:r>
            <w:r>
              <w:rPr>
                <w:noProof/>
                <w:webHidden/>
              </w:rPr>
              <w:instrText xml:space="preserve"> PAGEREF _Toc30583689 \h </w:instrText>
            </w:r>
            <w:r>
              <w:rPr>
                <w:noProof/>
                <w:webHidden/>
              </w:rPr>
            </w:r>
            <w:r>
              <w:rPr>
                <w:noProof/>
                <w:webHidden/>
              </w:rPr>
              <w:fldChar w:fldCharType="separate"/>
            </w:r>
            <w:r w:rsidR="00A87163">
              <w:rPr>
                <w:noProof/>
                <w:webHidden/>
              </w:rPr>
              <w:t>4</w:t>
            </w:r>
            <w:r>
              <w:rPr>
                <w:noProof/>
                <w:webHidden/>
              </w:rPr>
              <w:fldChar w:fldCharType="end"/>
            </w:r>
          </w:hyperlink>
        </w:p>
        <w:p w14:paraId="5D54C219" w14:textId="37E44E56" w:rsidR="004D4FA6" w:rsidRDefault="004D4FA6">
          <w:pPr>
            <w:pStyle w:val="TOC2"/>
            <w:tabs>
              <w:tab w:val="left" w:pos="880"/>
              <w:tab w:val="right" w:leader="dot" w:pos="9350"/>
            </w:tabs>
            <w:rPr>
              <w:noProof/>
            </w:rPr>
          </w:pPr>
          <w:hyperlink w:anchor="_Toc30583690" w:history="1">
            <w:r w:rsidRPr="0069265C">
              <w:rPr>
                <w:rStyle w:val="Hyperlink"/>
                <w:noProof/>
              </w:rPr>
              <w:t>2.7</w:t>
            </w:r>
            <w:r>
              <w:rPr>
                <w:noProof/>
              </w:rPr>
              <w:tab/>
            </w:r>
            <w:r w:rsidRPr="0069265C">
              <w:rPr>
                <w:rStyle w:val="Hyperlink"/>
                <w:noProof/>
              </w:rPr>
              <w:t>Transposed IVA (tIVA)</w:t>
            </w:r>
            <w:r>
              <w:rPr>
                <w:noProof/>
                <w:webHidden/>
              </w:rPr>
              <w:tab/>
            </w:r>
            <w:r>
              <w:rPr>
                <w:noProof/>
                <w:webHidden/>
              </w:rPr>
              <w:fldChar w:fldCharType="begin"/>
            </w:r>
            <w:r>
              <w:rPr>
                <w:noProof/>
                <w:webHidden/>
              </w:rPr>
              <w:instrText xml:space="preserve"> PAGEREF _Toc30583690 \h </w:instrText>
            </w:r>
            <w:r>
              <w:rPr>
                <w:noProof/>
                <w:webHidden/>
              </w:rPr>
            </w:r>
            <w:r>
              <w:rPr>
                <w:noProof/>
                <w:webHidden/>
              </w:rPr>
              <w:fldChar w:fldCharType="separate"/>
            </w:r>
            <w:r w:rsidR="00A87163">
              <w:rPr>
                <w:noProof/>
                <w:webHidden/>
              </w:rPr>
              <w:t>5</w:t>
            </w:r>
            <w:r>
              <w:rPr>
                <w:noProof/>
                <w:webHidden/>
              </w:rPr>
              <w:fldChar w:fldCharType="end"/>
            </w:r>
          </w:hyperlink>
        </w:p>
        <w:p w14:paraId="17A718B1" w14:textId="68BBEDE0" w:rsidR="004D4FA6" w:rsidRDefault="004D4FA6">
          <w:pPr>
            <w:pStyle w:val="TOC2"/>
            <w:tabs>
              <w:tab w:val="left" w:pos="880"/>
              <w:tab w:val="right" w:leader="dot" w:pos="9350"/>
            </w:tabs>
            <w:rPr>
              <w:noProof/>
            </w:rPr>
          </w:pPr>
          <w:hyperlink w:anchor="_Toc30583691" w:history="1">
            <w:r w:rsidRPr="0069265C">
              <w:rPr>
                <w:rStyle w:val="Hyperlink"/>
                <w:noProof/>
              </w:rPr>
              <w:t>2.8</w:t>
            </w:r>
            <w:r>
              <w:rPr>
                <w:noProof/>
              </w:rPr>
              <w:tab/>
            </w:r>
            <w:r w:rsidRPr="0069265C">
              <w:rPr>
                <w:rStyle w:val="Hyperlink"/>
                <w:noProof/>
              </w:rPr>
              <w:t>PGICA</w:t>
            </w:r>
            <w:r>
              <w:rPr>
                <w:noProof/>
                <w:webHidden/>
              </w:rPr>
              <w:tab/>
            </w:r>
            <w:r>
              <w:rPr>
                <w:noProof/>
                <w:webHidden/>
              </w:rPr>
              <w:fldChar w:fldCharType="begin"/>
            </w:r>
            <w:r>
              <w:rPr>
                <w:noProof/>
                <w:webHidden/>
              </w:rPr>
              <w:instrText xml:space="preserve"> PAGEREF _Toc30583691 \h </w:instrText>
            </w:r>
            <w:r>
              <w:rPr>
                <w:noProof/>
                <w:webHidden/>
              </w:rPr>
            </w:r>
            <w:r>
              <w:rPr>
                <w:noProof/>
                <w:webHidden/>
              </w:rPr>
              <w:fldChar w:fldCharType="separate"/>
            </w:r>
            <w:r w:rsidR="00A87163">
              <w:rPr>
                <w:noProof/>
                <w:webHidden/>
              </w:rPr>
              <w:t>5</w:t>
            </w:r>
            <w:r>
              <w:rPr>
                <w:noProof/>
                <w:webHidden/>
              </w:rPr>
              <w:fldChar w:fldCharType="end"/>
            </w:r>
          </w:hyperlink>
        </w:p>
        <w:p w14:paraId="006B0F74" w14:textId="2D56CCC3" w:rsidR="004D4FA6" w:rsidRDefault="004D4FA6">
          <w:pPr>
            <w:pStyle w:val="TOC2"/>
            <w:tabs>
              <w:tab w:val="left" w:pos="880"/>
              <w:tab w:val="right" w:leader="dot" w:pos="9350"/>
            </w:tabs>
            <w:rPr>
              <w:noProof/>
            </w:rPr>
          </w:pPr>
          <w:hyperlink w:anchor="_Toc30583692" w:history="1">
            <w:r w:rsidRPr="0069265C">
              <w:rPr>
                <w:rStyle w:val="Hyperlink"/>
                <w:noProof/>
              </w:rPr>
              <w:t>2.9</w:t>
            </w:r>
            <w:r>
              <w:rPr>
                <w:noProof/>
              </w:rPr>
              <w:tab/>
            </w:r>
            <w:r w:rsidRPr="0069265C">
              <w:rPr>
                <w:rStyle w:val="Hyperlink"/>
                <w:noProof/>
              </w:rPr>
              <w:t>Deep Fusion</w:t>
            </w:r>
            <w:r>
              <w:rPr>
                <w:noProof/>
                <w:webHidden/>
              </w:rPr>
              <w:tab/>
            </w:r>
            <w:r>
              <w:rPr>
                <w:noProof/>
                <w:webHidden/>
              </w:rPr>
              <w:fldChar w:fldCharType="begin"/>
            </w:r>
            <w:r>
              <w:rPr>
                <w:noProof/>
                <w:webHidden/>
              </w:rPr>
              <w:instrText xml:space="preserve"> PAGEREF _Toc30583692 \h </w:instrText>
            </w:r>
            <w:r>
              <w:rPr>
                <w:noProof/>
                <w:webHidden/>
              </w:rPr>
            </w:r>
            <w:r>
              <w:rPr>
                <w:noProof/>
                <w:webHidden/>
              </w:rPr>
              <w:fldChar w:fldCharType="separate"/>
            </w:r>
            <w:r w:rsidR="00A87163">
              <w:rPr>
                <w:noProof/>
                <w:webHidden/>
              </w:rPr>
              <w:t>5</w:t>
            </w:r>
            <w:r>
              <w:rPr>
                <w:noProof/>
                <w:webHidden/>
              </w:rPr>
              <w:fldChar w:fldCharType="end"/>
            </w:r>
          </w:hyperlink>
        </w:p>
        <w:p w14:paraId="263C7DC1" w14:textId="19B83C91" w:rsidR="004D4FA6" w:rsidRDefault="004D4FA6">
          <w:pPr>
            <w:pStyle w:val="TOC1"/>
            <w:tabs>
              <w:tab w:val="left" w:pos="440"/>
              <w:tab w:val="right" w:leader="dot" w:pos="9350"/>
            </w:tabs>
            <w:rPr>
              <w:noProof/>
            </w:rPr>
          </w:pPr>
          <w:hyperlink w:anchor="_Toc30583693" w:history="1">
            <w:r w:rsidRPr="0069265C">
              <w:rPr>
                <w:rStyle w:val="Hyperlink"/>
                <w:noProof/>
              </w:rPr>
              <w:t>3</w:t>
            </w:r>
            <w:r>
              <w:rPr>
                <w:noProof/>
              </w:rPr>
              <w:tab/>
            </w:r>
            <w:r w:rsidRPr="0069265C">
              <w:rPr>
                <w:rStyle w:val="Hyperlink"/>
                <w:noProof/>
              </w:rPr>
              <w:t>Fusion ICA Toolbox</w:t>
            </w:r>
            <w:r>
              <w:rPr>
                <w:noProof/>
                <w:webHidden/>
              </w:rPr>
              <w:tab/>
            </w:r>
            <w:r>
              <w:rPr>
                <w:noProof/>
                <w:webHidden/>
              </w:rPr>
              <w:fldChar w:fldCharType="begin"/>
            </w:r>
            <w:r>
              <w:rPr>
                <w:noProof/>
                <w:webHidden/>
              </w:rPr>
              <w:instrText xml:space="preserve"> PAGEREF _Toc30583693 \h </w:instrText>
            </w:r>
            <w:r>
              <w:rPr>
                <w:noProof/>
                <w:webHidden/>
              </w:rPr>
            </w:r>
            <w:r>
              <w:rPr>
                <w:noProof/>
                <w:webHidden/>
              </w:rPr>
              <w:fldChar w:fldCharType="separate"/>
            </w:r>
            <w:r w:rsidR="00A87163">
              <w:rPr>
                <w:noProof/>
                <w:webHidden/>
              </w:rPr>
              <w:t>5</w:t>
            </w:r>
            <w:r>
              <w:rPr>
                <w:noProof/>
                <w:webHidden/>
              </w:rPr>
              <w:fldChar w:fldCharType="end"/>
            </w:r>
          </w:hyperlink>
        </w:p>
        <w:p w14:paraId="79B119D2" w14:textId="0F14E23D" w:rsidR="004D4FA6" w:rsidRDefault="004D4FA6">
          <w:pPr>
            <w:pStyle w:val="TOC2"/>
            <w:tabs>
              <w:tab w:val="left" w:pos="880"/>
              <w:tab w:val="right" w:leader="dot" w:pos="9350"/>
            </w:tabs>
            <w:rPr>
              <w:noProof/>
            </w:rPr>
          </w:pPr>
          <w:hyperlink w:anchor="_Toc30583694" w:history="1">
            <w:r w:rsidRPr="0069265C">
              <w:rPr>
                <w:rStyle w:val="Hyperlink"/>
                <w:noProof/>
              </w:rPr>
              <w:t>3.1</w:t>
            </w:r>
            <w:r>
              <w:rPr>
                <w:noProof/>
              </w:rPr>
              <w:tab/>
            </w:r>
            <w:r w:rsidRPr="0069265C">
              <w:rPr>
                <w:rStyle w:val="Hyperlink"/>
                <w:noProof/>
              </w:rPr>
              <w:t>Example Subjects</w:t>
            </w:r>
            <w:r>
              <w:rPr>
                <w:noProof/>
                <w:webHidden/>
              </w:rPr>
              <w:tab/>
            </w:r>
            <w:r>
              <w:rPr>
                <w:noProof/>
                <w:webHidden/>
              </w:rPr>
              <w:fldChar w:fldCharType="begin"/>
            </w:r>
            <w:r>
              <w:rPr>
                <w:noProof/>
                <w:webHidden/>
              </w:rPr>
              <w:instrText xml:space="preserve"> PAGEREF _Toc30583694 \h </w:instrText>
            </w:r>
            <w:r>
              <w:rPr>
                <w:noProof/>
                <w:webHidden/>
              </w:rPr>
            </w:r>
            <w:r>
              <w:rPr>
                <w:noProof/>
                <w:webHidden/>
              </w:rPr>
              <w:fldChar w:fldCharType="separate"/>
            </w:r>
            <w:r w:rsidR="00A87163">
              <w:rPr>
                <w:noProof/>
                <w:webHidden/>
              </w:rPr>
              <w:t>5</w:t>
            </w:r>
            <w:r>
              <w:rPr>
                <w:noProof/>
                <w:webHidden/>
              </w:rPr>
              <w:fldChar w:fldCharType="end"/>
            </w:r>
          </w:hyperlink>
        </w:p>
        <w:p w14:paraId="1A388849" w14:textId="0E9FDE83" w:rsidR="004D4FA6" w:rsidRDefault="004D4FA6">
          <w:pPr>
            <w:pStyle w:val="TOC2"/>
            <w:tabs>
              <w:tab w:val="left" w:pos="880"/>
              <w:tab w:val="right" w:leader="dot" w:pos="9350"/>
            </w:tabs>
            <w:rPr>
              <w:noProof/>
            </w:rPr>
          </w:pPr>
          <w:hyperlink w:anchor="_Toc30583695" w:history="1">
            <w:r w:rsidRPr="0069265C">
              <w:rPr>
                <w:rStyle w:val="Hyperlink"/>
                <w:noProof/>
              </w:rPr>
              <w:t>3.2</w:t>
            </w:r>
            <w:r>
              <w:rPr>
                <w:noProof/>
              </w:rPr>
              <w:tab/>
            </w:r>
            <w:r w:rsidRPr="0069265C">
              <w:rPr>
                <w:rStyle w:val="Hyperlink"/>
                <w:noProof/>
              </w:rPr>
              <w:t>Installing FIT</w:t>
            </w:r>
            <w:r>
              <w:rPr>
                <w:noProof/>
                <w:webHidden/>
              </w:rPr>
              <w:tab/>
            </w:r>
            <w:r>
              <w:rPr>
                <w:noProof/>
                <w:webHidden/>
              </w:rPr>
              <w:fldChar w:fldCharType="begin"/>
            </w:r>
            <w:r>
              <w:rPr>
                <w:noProof/>
                <w:webHidden/>
              </w:rPr>
              <w:instrText xml:space="preserve"> PAGEREF _Toc30583695 \h </w:instrText>
            </w:r>
            <w:r>
              <w:rPr>
                <w:noProof/>
                <w:webHidden/>
              </w:rPr>
            </w:r>
            <w:r>
              <w:rPr>
                <w:noProof/>
                <w:webHidden/>
              </w:rPr>
              <w:fldChar w:fldCharType="separate"/>
            </w:r>
            <w:r w:rsidR="00A87163">
              <w:rPr>
                <w:noProof/>
                <w:webHidden/>
              </w:rPr>
              <w:t>6</w:t>
            </w:r>
            <w:r>
              <w:rPr>
                <w:noProof/>
                <w:webHidden/>
              </w:rPr>
              <w:fldChar w:fldCharType="end"/>
            </w:r>
          </w:hyperlink>
          <w:bookmarkStart w:id="0" w:name="_GoBack"/>
          <w:bookmarkEnd w:id="0"/>
        </w:p>
        <w:p w14:paraId="05D1257A" w14:textId="69782E95" w:rsidR="004D4FA6" w:rsidRDefault="004D4FA6">
          <w:pPr>
            <w:pStyle w:val="TOC2"/>
            <w:tabs>
              <w:tab w:val="left" w:pos="880"/>
              <w:tab w:val="right" w:leader="dot" w:pos="9350"/>
            </w:tabs>
            <w:rPr>
              <w:noProof/>
            </w:rPr>
          </w:pPr>
          <w:hyperlink w:anchor="_Toc30583696" w:history="1">
            <w:r w:rsidRPr="0069265C">
              <w:rPr>
                <w:rStyle w:val="Hyperlink"/>
                <w:noProof/>
              </w:rPr>
              <w:t>3.3</w:t>
            </w:r>
            <w:r>
              <w:rPr>
                <w:noProof/>
              </w:rPr>
              <w:tab/>
            </w:r>
            <w:r w:rsidRPr="0069265C">
              <w:rPr>
                <w:rStyle w:val="Hyperlink"/>
                <w:noProof/>
              </w:rPr>
              <w:t>Joint ICA Toolbox</w:t>
            </w:r>
            <w:r>
              <w:rPr>
                <w:noProof/>
                <w:webHidden/>
              </w:rPr>
              <w:tab/>
            </w:r>
            <w:r>
              <w:rPr>
                <w:noProof/>
                <w:webHidden/>
              </w:rPr>
              <w:fldChar w:fldCharType="begin"/>
            </w:r>
            <w:r>
              <w:rPr>
                <w:noProof/>
                <w:webHidden/>
              </w:rPr>
              <w:instrText xml:space="preserve"> PAGEREF _Toc30583696 \h </w:instrText>
            </w:r>
            <w:r>
              <w:rPr>
                <w:noProof/>
                <w:webHidden/>
              </w:rPr>
            </w:r>
            <w:r>
              <w:rPr>
                <w:noProof/>
                <w:webHidden/>
              </w:rPr>
              <w:fldChar w:fldCharType="separate"/>
            </w:r>
            <w:r w:rsidR="00A87163">
              <w:rPr>
                <w:noProof/>
                <w:webHidden/>
              </w:rPr>
              <w:t>6</w:t>
            </w:r>
            <w:r>
              <w:rPr>
                <w:noProof/>
                <w:webHidden/>
              </w:rPr>
              <w:fldChar w:fldCharType="end"/>
            </w:r>
          </w:hyperlink>
        </w:p>
        <w:p w14:paraId="43975B56" w14:textId="0FDEBA62" w:rsidR="004D4FA6" w:rsidRDefault="004D4FA6">
          <w:pPr>
            <w:pStyle w:val="TOC3"/>
            <w:tabs>
              <w:tab w:val="left" w:pos="1320"/>
              <w:tab w:val="right" w:leader="dot" w:pos="9350"/>
            </w:tabs>
            <w:rPr>
              <w:noProof/>
            </w:rPr>
          </w:pPr>
          <w:hyperlink w:anchor="_Toc30583697" w:history="1">
            <w:r w:rsidRPr="0069265C">
              <w:rPr>
                <w:rStyle w:val="Hyperlink"/>
                <w:noProof/>
              </w:rPr>
              <w:t>3.3.1</w:t>
            </w:r>
            <w:r>
              <w:rPr>
                <w:noProof/>
              </w:rPr>
              <w:tab/>
            </w:r>
            <w:r w:rsidRPr="0069265C">
              <w:rPr>
                <w:rStyle w:val="Hyperlink"/>
                <w:noProof/>
              </w:rPr>
              <w:t>fMRI-fMRI Fusion</w:t>
            </w:r>
            <w:r>
              <w:rPr>
                <w:noProof/>
                <w:webHidden/>
              </w:rPr>
              <w:tab/>
            </w:r>
            <w:r>
              <w:rPr>
                <w:noProof/>
                <w:webHidden/>
              </w:rPr>
              <w:fldChar w:fldCharType="begin"/>
            </w:r>
            <w:r>
              <w:rPr>
                <w:noProof/>
                <w:webHidden/>
              </w:rPr>
              <w:instrText xml:space="preserve"> PAGEREF _Toc30583697 \h </w:instrText>
            </w:r>
            <w:r>
              <w:rPr>
                <w:noProof/>
                <w:webHidden/>
              </w:rPr>
            </w:r>
            <w:r>
              <w:rPr>
                <w:noProof/>
                <w:webHidden/>
              </w:rPr>
              <w:fldChar w:fldCharType="separate"/>
            </w:r>
            <w:r w:rsidR="00A87163">
              <w:rPr>
                <w:noProof/>
                <w:webHidden/>
              </w:rPr>
              <w:t>7</w:t>
            </w:r>
            <w:r>
              <w:rPr>
                <w:noProof/>
                <w:webHidden/>
              </w:rPr>
              <w:fldChar w:fldCharType="end"/>
            </w:r>
          </w:hyperlink>
        </w:p>
        <w:p w14:paraId="2097DDEB" w14:textId="30C707DA" w:rsidR="004D4FA6" w:rsidRDefault="004D4FA6">
          <w:pPr>
            <w:pStyle w:val="TOC3"/>
            <w:tabs>
              <w:tab w:val="left" w:pos="1320"/>
              <w:tab w:val="right" w:leader="dot" w:pos="9350"/>
            </w:tabs>
            <w:rPr>
              <w:noProof/>
            </w:rPr>
          </w:pPr>
          <w:hyperlink w:anchor="_Toc30583698" w:history="1">
            <w:r w:rsidRPr="0069265C">
              <w:rPr>
                <w:rStyle w:val="Hyperlink"/>
                <w:noProof/>
              </w:rPr>
              <w:t>3.3.2</w:t>
            </w:r>
            <w:r>
              <w:rPr>
                <w:noProof/>
              </w:rPr>
              <w:tab/>
            </w:r>
            <w:r w:rsidRPr="0069265C">
              <w:rPr>
                <w:rStyle w:val="Hyperlink"/>
                <w:noProof/>
              </w:rPr>
              <w:t>fMRI-EEG Fusion</w:t>
            </w:r>
            <w:r>
              <w:rPr>
                <w:noProof/>
                <w:webHidden/>
              </w:rPr>
              <w:tab/>
            </w:r>
            <w:r>
              <w:rPr>
                <w:noProof/>
                <w:webHidden/>
              </w:rPr>
              <w:fldChar w:fldCharType="begin"/>
            </w:r>
            <w:r>
              <w:rPr>
                <w:noProof/>
                <w:webHidden/>
              </w:rPr>
              <w:instrText xml:space="preserve"> PAGEREF _Toc30583698 \h </w:instrText>
            </w:r>
            <w:r>
              <w:rPr>
                <w:noProof/>
                <w:webHidden/>
              </w:rPr>
            </w:r>
            <w:r>
              <w:rPr>
                <w:noProof/>
                <w:webHidden/>
              </w:rPr>
              <w:fldChar w:fldCharType="separate"/>
            </w:r>
            <w:r w:rsidR="00A87163">
              <w:rPr>
                <w:noProof/>
                <w:webHidden/>
              </w:rPr>
              <w:t>26</w:t>
            </w:r>
            <w:r>
              <w:rPr>
                <w:noProof/>
                <w:webHidden/>
              </w:rPr>
              <w:fldChar w:fldCharType="end"/>
            </w:r>
          </w:hyperlink>
        </w:p>
        <w:p w14:paraId="7D293485" w14:textId="2F8614CF" w:rsidR="004D4FA6" w:rsidRDefault="004D4FA6">
          <w:pPr>
            <w:pStyle w:val="TOC3"/>
            <w:tabs>
              <w:tab w:val="left" w:pos="1320"/>
              <w:tab w:val="right" w:leader="dot" w:pos="9350"/>
            </w:tabs>
            <w:rPr>
              <w:noProof/>
            </w:rPr>
          </w:pPr>
          <w:hyperlink w:anchor="_Toc30583699" w:history="1">
            <w:r w:rsidRPr="0069265C">
              <w:rPr>
                <w:rStyle w:val="Hyperlink"/>
                <w:noProof/>
              </w:rPr>
              <w:t>3.3.3</w:t>
            </w:r>
            <w:r>
              <w:rPr>
                <w:noProof/>
              </w:rPr>
              <w:tab/>
            </w:r>
            <w:r w:rsidRPr="0069265C">
              <w:rPr>
                <w:rStyle w:val="Hyperlink"/>
                <w:noProof/>
              </w:rPr>
              <w:t>Batch Script</w:t>
            </w:r>
            <w:r>
              <w:rPr>
                <w:noProof/>
                <w:webHidden/>
              </w:rPr>
              <w:tab/>
            </w:r>
            <w:r>
              <w:rPr>
                <w:noProof/>
                <w:webHidden/>
              </w:rPr>
              <w:fldChar w:fldCharType="begin"/>
            </w:r>
            <w:r>
              <w:rPr>
                <w:noProof/>
                <w:webHidden/>
              </w:rPr>
              <w:instrText xml:space="preserve"> PAGEREF _Toc30583699 \h </w:instrText>
            </w:r>
            <w:r>
              <w:rPr>
                <w:noProof/>
                <w:webHidden/>
              </w:rPr>
            </w:r>
            <w:r>
              <w:rPr>
                <w:noProof/>
                <w:webHidden/>
              </w:rPr>
              <w:fldChar w:fldCharType="separate"/>
            </w:r>
            <w:r w:rsidR="00A87163">
              <w:rPr>
                <w:noProof/>
                <w:webHidden/>
              </w:rPr>
              <w:t>30</w:t>
            </w:r>
            <w:r>
              <w:rPr>
                <w:noProof/>
                <w:webHidden/>
              </w:rPr>
              <w:fldChar w:fldCharType="end"/>
            </w:r>
          </w:hyperlink>
        </w:p>
        <w:p w14:paraId="30D0BC57" w14:textId="3319EB39" w:rsidR="004D4FA6" w:rsidRDefault="004D4FA6">
          <w:pPr>
            <w:pStyle w:val="TOC2"/>
            <w:tabs>
              <w:tab w:val="left" w:pos="880"/>
              <w:tab w:val="right" w:leader="dot" w:pos="9350"/>
            </w:tabs>
            <w:rPr>
              <w:noProof/>
            </w:rPr>
          </w:pPr>
          <w:hyperlink w:anchor="_Toc30583700" w:history="1">
            <w:r w:rsidRPr="0069265C">
              <w:rPr>
                <w:rStyle w:val="Hyperlink"/>
                <w:noProof/>
              </w:rPr>
              <w:t>3.4</w:t>
            </w:r>
            <w:r>
              <w:rPr>
                <w:noProof/>
              </w:rPr>
              <w:tab/>
            </w:r>
            <w:r w:rsidRPr="0069265C">
              <w:rPr>
                <w:rStyle w:val="Hyperlink"/>
                <w:noProof/>
              </w:rPr>
              <w:t>Parallel ICA Toolbox</w:t>
            </w:r>
            <w:r>
              <w:rPr>
                <w:noProof/>
                <w:webHidden/>
              </w:rPr>
              <w:tab/>
            </w:r>
            <w:r>
              <w:rPr>
                <w:noProof/>
                <w:webHidden/>
              </w:rPr>
              <w:fldChar w:fldCharType="begin"/>
            </w:r>
            <w:r>
              <w:rPr>
                <w:noProof/>
                <w:webHidden/>
              </w:rPr>
              <w:instrText xml:space="preserve"> PAGEREF _Toc30583700 \h </w:instrText>
            </w:r>
            <w:r>
              <w:rPr>
                <w:noProof/>
                <w:webHidden/>
              </w:rPr>
            </w:r>
            <w:r>
              <w:rPr>
                <w:noProof/>
                <w:webHidden/>
              </w:rPr>
              <w:fldChar w:fldCharType="separate"/>
            </w:r>
            <w:r w:rsidR="00A87163">
              <w:rPr>
                <w:noProof/>
                <w:webHidden/>
              </w:rPr>
              <w:t>31</w:t>
            </w:r>
            <w:r>
              <w:rPr>
                <w:noProof/>
                <w:webHidden/>
              </w:rPr>
              <w:fldChar w:fldCharType="end"/>
            </w:r>
          </w:hyperlink>
        </w:p>
        <w:p w14:paraId="52D63058" w14:textId="358C240D" w:rsidR="004D4FA6" w:rsidRDefault="004D4FA6">
          <w:pPr>
            <w:pStyle w:val="TOC2"/>
            <w:tabs>
              <w:tab w:val="left" w:pos="880"/>
              <w:tab w:val="right" w:leader="dot" w:pos="9350"/>
            </w:tabs>
            <w:rPr>
              <w:noProof/>
            </w:rPr>
          </w:pPr>
          <w:hyperlink w:anchor="_Toc30583701" w:history="1">
            <w:r w:rsidRPr="0069265C">
              <w:rPr>
                <w:rStyle w:val="Hyperlink"/>
                <w:noProof/>
              </w:rPr>
              <w:t>3.5</w:t>
            </w:r>
            <w:r>
              <w:rPr>
                <w:noProof/>
              </w:rPr>
              <w:tab/>
            </w:r>
            <w:r w:rsidRPr="0069265C">
              <w:rPr>
                <w:rStyle w:val="Hyperlink"/>
                <w:noProof/>
              </w:rPr>
              <w:t>CCA + Joint ICA</w:t>
            </w:r>
            <w:r>
              <w:rPr>
                <w:noProof/>
                <w:webHidden/>
              </w:rPr>
              <w:tab/>
            </w:r>
            <w:r>
              <w:rPr>
                <w:noProof/>
                <w:webHidden/>
              </w:rPr>
              <w:fldChar w:fldCharType="begin"/>
            </w:r>
            <w:r>
              <w:rPr>
                <w:noProof/>
                <w:webHidden/>
              </w:rPr>
              <w:instrText xml:space="preserve"> PAGEREF _Toc30583701 \h </w:instrText>
            </w:r>
            <w:r>
              <w:rPr>
                <w:noProof/>
                <w:webHidden/>
              </w:rPr>
            </w:r>
            <w:r>
              <w:rPr>
                <w:noProof/>
                <w:webHidden/>
              </w:rPr>
              <w:fldChar w:fldCharType="separate"/>
            </w:r>
            <w:r w:rsidR="00A87163">
              <w:rPr>
                <w:noProof/>
                <w:webHidden/>
              </w:rPr>
              <w:t>40</w:t>
            </w:r>
            <w:r>
              <w:rPr>
                <w:noProof/>
                <w:webHidden/>
              </w:rPr>
              <w:fldChar w:fldCharType="end"/>
            </w:r>
          </w:hyperlink>
        </w:p>
        <w:p w14:paraId="7E097888" w14:textId="7C0E2C85" w:rsidR="004D4FA6" w:rsidRDefault="004D4FA6">
          <w:pPr>
            <w:pStyle w:val="TOC2"/>
            <w:tabs>
              <w:tab w:val="left" w:pos="880"/>
              <w:tab w:val="right" w:leader="dot" w:pos="9350"/>
            </w:tabs>
            <w:rPr>
              <w:noProof/>
            </w:rPr>
          </w:pPr>
          <w:hyperlink w:anchor="_Toc30583702" w:history="1">
            <w:r w:rsidRPr="0069265C">
              <w:rPr>
                <w:rStyle w:val="Hyperlink"/>
                <w:noProof/>
              </w:rPr>
              <w:t>3.6</w:t>
            </w:r>
            <w:r>
              <w:rPr>
                <w:noProof/>
              </w:rPr>
              <w:tab/>
            </w:r>
            <w:r w:rsidRPr="0069265C">
              <w:rPr>
                <w:rStyle w:val="Hyperlink"/>
                <w:noProof/>
              </w:rPr>
              <w:t>MCCA</w:t>
            </w:r>
            <w:r>
              <w:rPr>
                <w:noProof/>
                <w:webHidden/>
              </w:rPr>
              <w:tab/>
            </w:r>
            <w:r>
              <w:rPr>
                <w:noProof/>
                <w:webHidden/>
              </w:rPr>
              <w:fldChar w:fldCharType="begin"/>
            </w:r>
            <w:r>
              <w:rPr>
                <w:noProof/>
                <w:webHidden/>
              </w:rPr>
              <w:instrText xml:space="preserve"> PAGEREF _Toc30583702 \h </w:instrText>
            </w:r>
            <w:r>
              <w:rPr>
                <w:noProof/>
                <w:webHidden/>
              </w:rPr>
            </w:r>
            <w:r>
              <w:rPr>
                <w:noProof/>
                <w:webHidden/>
              </w:rPr>
              <w:fldChar w:fldCharType="separate"/>
            </w:r>
            <w:r w:rsidR="00A87163">
              <w:rPr>
                <w:noProof/>
                <w:webHidden/>
              </w:rPr>
              <w:t>44</w:t>
            </w:r>
            <w:r>
              <w:rPr>
                <w:noProof/>
                <w:webHidden/>
              </w:rPr>
              <w:fldChar w:fldCharType="end"/>
            </w:r>
          </w:hyperlink>
        </w:p>
        <w:p w14:paraId="4C61EE12" w14:textId="0B07C211" w:rsidR="004D4FA6" w:rsidRDefault="004D4FA6">
          <w:pPr>
            <w:pStyle w:val="TOC2"/>
            <w:tabs>
              <w:tab w:val="left" w:pos="880"/>
              <w:tab w:val="right" w:leader="dot" w:pos="9350"/>
            </w:tabs>
            <w:rPr>
              <w:noProof/>
            </w:rPr>
          </w:pPr>
          <w:hyperlink w:anchor="_Toc30583703" w:history="1">
            <w:r w:rsidRPr="0069265C">
              <w:rPr>
                <w:rStyle w:val="Hyperlink"/>
                <w:noProof/>
              </w:rPr>
              <w:t>3.7</w:t>
            </w:r>
            <w:r>
              <w:rPr>
                <w:noProof/>
              </w:rPr>
              <w:tab/>
            </w:r>
            <w:r w:rsidRPr="0069265C">
              <w:rPr>
                <w:rStyle w:val="Hyperlink"/>
                <w:noProof/>
              </w:rPr>
              <w:t>Transposed IVA (tIVA)</w:t>
            </w:r>
            <w:r>
              <w:rPr>
                <w:noProof/>
                <w:webHidden/>
              </w:rPr>
              <w:tab/>
            </w:r>
            <w:r>
              <w:rPr>
                <w:noProof/>
                <w:webHidden/>
              </w:rPr>
              <w:fldChar w:fldCharType="begin"/>
            </w:r>
            <w:r>
              <w:rPr>
                <w:noProof/>
                <w:webHidden/>
              </w:rPr>
              <w:instrText xml:space="preserve"> PAGEREF _Toc30583703 \h </w:instrText>
            </w:r>
            <w:r>
              <w:rPr>
                <w:noProof/>
                <w:webHidden/>
              </w:rPr>
            </w:r>
            <w:r>
              <w:rPr>
                <w:noProof/>
                <w:webHidden/>
              </w:rPr>
              <w:fldChar w:fldCharType="separate"/>
            </w:r>
            <w:r w:rsidR="00A87163">
              <w:rPr>
                <w:noProof/>
                <w:webHidden/>
              </w:rPr>
              <w:t>47</w:t>
            </w:r>
            <w:r>
              <w:rPr>
                <w:noProof/>
                <w:webHidden/>
              </w:rPr>
              <w:fldChar w:fldCharType="end"/>
            </w:r>
          </w:hyperlink>
        </w:p>
        <w:p w14:paraId="63F6FB55" w14:textId="55552216" w:rsidR="004D4FA6" w:rsidRDefault="004D4FA6">
          <w:pPr>
            <w:pStyle w:val="TOC2"/>
            <w:tabs>
              <w:tab w:val="left" w:pos="880"/>
              <w:tab w:val="right" w:leader="dot" w:pos="9350"/>
            </w:tabs>
            <w:rPr>
              <w:noProof/>
            </w:rPr>
          </w:pPr>
          <w:hyperlink w:anchor="_Toc30583704" w:history="1">
            <w:r w:rsidRPr="0069265C">
              <w:rPr>
                <w:rStyle w:val="Hyperlink"/>
                <w:noProof/>
              </w:rPr>
              <w:t>3.8</w:t>
            </w:r>
            <w:r>
              <w:rPr>
                <w:noProof/>
              </w:rPr>
              <w:tab/>
            </w:r>
            <w:r w:rsidRPr="0069265C">
              <w:rPr>
                <w:rStyle w:val="Hyperlink"/>
                <w:noProof/>
              </w:rPr>
              <w:t>Parallel Group ICA + ICA (PGICA)</w:t>
            </w:r>
            <w:r>
              <w:rPr>
                <w:noProof/>
                <w:webHidden/>
              </w:rPr>
              <w:tab/>
            </w:r>
            <w:r>
              <w:rPr>
                <w:noProof/>
                <w:webHidden/>
              </w:rPr>
              <w:fldChar w:fldCharType="begin"/>
            </w:r>
            <w:r>
              <w:rPr>
                <w:noProof/>
                <w:webHidden/>
              </w:rPr>
              <w:instrText xml:space="preserve"> PAGEREF _Toc30583704 \h </w:instrText>
            </w:r>
            <w:r>
              <w:rPr>
                <w:noProof/>
                <w:webHidden/>
              </w:rPr>
            </w:r>
            <w:r>
              <w:rPr>
                <w:noProof/>
                <w:webHidden/>
              </w:rPr>
              <w:fldChar w:fldCharType="separate"/>
            </w:r>
            <w:r w:rsidR="00A87163">
              <w:rPr>
                <w:noProof/>
                <w:webHidden/>
              </w:rPr>
              <w:t>50</w:t>
            </w:r>
            <w:r>
              <w:rPr>
                <w:noProof/>
                <w:webHidden/>
              </w:rPr>
              <w:fldChar w:fldCharType="end"/>
            </w:r>
          </w:hyperlink>
        </w:p>
        <w:p w14:paraId="1514E112" w14:textId="112B9581" w:rsidR="004D4FA6" w:rsidRDefault="004D4FA6">
          <w:pPr>
            <w:pStyle w:val="TOC2"/>
            <w:tabs>
              <w:tab w:val="left" w:pos="880"/>
              <w:tab w:val="right" w:leader="dot" w:pos="9350"/>
            </w:tabs>
            <w:rPr>
              <w:noProof/>
            </w:rPr>
          </w:pPr>
          <w:hyperlink w:anchor="_Toc30583705" w:history="1">
            <w:r w:rsidRPr="0069265C">
              <w:rPr>
                <w:rStyle w:val="Hyperlink"/>
                <w:noProof/>
              </w:rPr>
              <w:t>3.9</w:t>
            </w:r>
            <w:r>
              <w:rPr>
                <w:noProof/>
              </w:rPr>
              <w:tab/>
            </w:r>
            <w:r w:rsidRPr="0069265C">
              <w:rPr>
                <w:rStyle w:val="Hyperlink"/>
                <w:noProof/>
              </w:rPr>
              <w:t>Deep Fusion</w:t>
            </w:r>
            <w:r>
              <w:rPr>
                <w:noProof/>
                <w:webHidden/>
              </w:rPr>
              <w:tab/>
            </w:r>
            <w:r>
              <w:rPr>
                <w:noProof/>
                <w:webHidden/>
              </w:rPr>
              <w:fldChar w:fldCharType="begin"/>
            </w:r>
            <w:r>
              <w:rPr>
                <w:noProof/>
                <w:webHidden/>
              </w:rPr>
              <w:instrText xml:space="preserve"> PAGEREF _Toc30583705 \h </w:instrText>
            </w:r>
            <w:r>
              <w:rPr>
                <w:noProof/>
                <w:webHidden/>
              </w:rPr>
            </w:r>
            <w:r>
              <w:rPr>
                <w:noProof/>
                <w:webHidden/>
              </w:rPr>
              <w:fldChar w:fldCharType="separate"/>
            </w:r>
            <w:r w:rsidR="00A87163">
              <w:rPr>
                <w:noProof/>
                <w:webHidden/>
              </w:rPr>
              <w:t>56</w:t>
            </w:r>
            <w:r>
              <w:rPr>
                <w:noProof/>
                <w:webHidden/>
              </w:rPr>
              <w:fldChar w:fldCharType="end"/>
            </w:r>
          </w:hyperlink>
        </w:p>
        <w:p w14:paraId="5D0B264F" w14:textId="0DDD3579" w:rsidR="004D4FA6" w:rsidRDefault="004D4FA6">
          <w:pPr>
            <w:pStyle w:val="TOC2"/>
            <w:tabs>
              <w:tab w:val="left" w:pos="880"/>
              <w:tab w:val="right" w:leader="dot" w:pos="9350"/>
            </w:tabs>
            <w:rPr>
              <w:noProof/>
            </w:rPr>
          </w:pPr>
          <w:hyperlink w:anchor="_Toc30583706" w:history="1">
            <w:r w:rsidRPr="0069265C">
              <w:rPr>
                <w:rStyle w:val="Hyperlink"/>
                <w:noProof/>
              </w:rPr>
              <w:t>3.10</w:t>
            </w:r>
            <w:r>
              <w:rPr>
                <w:noProof/>
              </w:rPr>
              <w:tab/>
            </w:r>
            <w:r w:rsidRPr="0069265C">
              <w:rPr>
                <w:rStyle w:val="Hyperlink"/>
                <w:noProof/>
              </w:rPr>
              <w:t>Appendix</w:t>
            </w:r>
            <w:r>
              <w:rPr>
                <w:noProof/>
                <w:webHidden/>
              </w:rPr>
              <w:tab/>
            </w:r>
            <w:r>
              <w:rPr>
                <w:noProof/>
                <w:webHidden/>
              </w:rPr>
              <w:fldChar w:fldCharType="begin"/>
            </w:r>
            <w:r>
              <w:rPr>
                <w:noProof/>
                <w:webHidden/>
              </w:rPr>
              <w:instrText xml:space="preserve"> PAGEREF _Toc30583706 \h </w:instrText>
            </w:r>
            <w:r>
              <w:rPr>
                <w:noProof/>
                <w:webHidden/>
              </w:rPr>
            </w:r>
            <w:r>
              <w:rPr>
                <w:noProof/>
                <w:webHidden/>
              </w:rPr>
              <w:fldChar w:fldCharType="separate"/>
            </w:r>
            <w:r w:rsidR="00A87163">
              <w:rPr>
                <w:noProof/>
                <w:webHidden/>
              </w:rPr>
              <w:t>62</w:t>
            </w:r>
            <w:r>
              <w:rPr>
                <w:noProof/>
                <w:webHidden/>
              </w:rPr>
              <w:fldChar w:fldCharType="end"/>
            </w:r>
          </w:hyperlink>
        </w:p>
        <w:p w14:paraId="0FC99C70" w14:textId="4939B56A" w:rsidR="004D4FA6" w:rsidRDefault="004D4FA6">
          <w:pPr>
            <w:pStyle w:val="TOC1"/>
            <w:tabs>
              <w:tab w:val="left" w:pos="440"/>
              <w:tab w:val="right" w:leader="dot" w:pos="9350"/>
            </w:tabs>
            <w:rPr>
              <w:noProof/>
            </w:rPr>
          </w:pPr>
          <w:hyperlink w:anchor="_Toc30583707" w:history="1">
            <w:r w:rsidRPr="0069265C">
              <w:rPr>
                <w:rStyle w:val="Hyperlink"/>
                <w:noProof/>
              </w:rPr>
              <w:t>4</w:t>
            </w:r>
            <w:r>
              <w:rPr>
                <w:noProof/>
              </w:rPr>
              <w:tab/>
            </w:r>
            <w:r w:rsidRPr="0069265C">
              <w:rPr>
                <w:rStyle w:val="Hyperlink"/>
                <w:noProof/>
              </w:rPr>
              <w:t>Bibliography</w:t>
            </w:r>
            <w:r>
              <w:rPr>
                <w:noProof/>
                <w:webHidden/>
              </w:rPr>
              <w:tab/>
            </w:r>
            <w:r>
              <w:rPr>
                <w:noProof/>
                <w:webHidden/>
              </w:rPr>
              <w:fldChar w:fldCharType="begin"/>
            </w:r>
            <w:r>
              <w:rPr>
                <w:noProof/>
                <w:webHidden/>
              </w:rPr>
              <w:instrText xml:space="preserve"> PAGEREF _Toc30583707 \h </w:instrText>
            </w:r>
            <w:r>
              <w:rPr>
                <w:noProof/>
                <w:webHidden/>
              </w:rPr>
            </w:r>
            <w:r>
              <w:rPr>
                <w:noProof/>
                <w:webHidden/>
              </w:rPr>
              <w:fldChar w:fldCharType="separate"/>
            </w:r>
            <w:r w:rsidR="00A87163">
              <w:rPr>
                <w:noProof/>
                <w:webHidden/>
              </w:rPr>
              <w:t>64</w:t>
            </w:r>
            <w:r>
              <w:rPr>
                <w:noProof/>
                <w:webHidden/>
              </w:rPr>
              <w:fldChar w:fldCharType="end"/>
            </w:r>
          </w:hyperlink>
        </w:p>
        <w:p w14:paraId="221F1044" w14:textId="7B75E2FA" w:rsidR="0083079E" w:rsidRDefault="0083079E">
          <w:r>
            <w:rPr>
              <w:b/>
              <w:bCs/>
              <w:noProof/>
            </w:rPr>
            <w:fldChar w:fldCharType="end"/>
          </w:r>
        </w:p>
      </w:sdtContent>
    </w:sdt>
    <w:p w14:paraId="1CBFC50A" w14:textId="77777777" w:rsidR="00D56947" w:rsidRDefault="00D56947">
      <w:pPr>
        <w:rPr>
          <w:rFonts w:eastAsiaTheme="majorEastAsia" w:cstheme="majorBidi"/>
          <w:b/>
          <w:bCs/>
          <w:smallCaps/>
          <w:color w:val="000000" w:themeColor="text1"/>
          <w:sz w:val="36"/>
          <w:szCs w:val="36"/>
        </w:rPr>
      </w:pPr>
      <w:r>
        <w:br w:type="page"/>
      </w:r>
    </w:p>
    <w:p w14:paraId="03F6DD4A" w14:textId="77777777" w:rsidR="004540B8" w:rsidRDefault="003B4306" w:rsidP="004540B8">
      <w:pPr>
        <w:pStyle w:val="Heading1"/>
        <w:rPr>
          <w:rFonts w:asciiTheme="minorHAnsi" w:hAnsiTheme="minorHAnsi"/>
        </w:rPr>
      </w:pPr>
      <w:bookmarkStart w:id="1" w:name="_Toc30583683"/>
      <w:r>
        <w:rPr>
          <w:rFonts w:asciiTheme="minorHAnsi" w:hAnsiTheme="minorHAnsi"/>
        </w:rPr>
        <w:lastRenderedPageBreak/>
        <w:t>Introduction</w:t>
      </w:r>
      <w:bookmarkEnd w:id="1"/>
    </w:p>
    <w:p w14:paraId="30940C64" w14:textId="77777777" w:rsidR="003B4306" w:rsidRPr="003B4306" w:rsidRDefault="003B4306" w:rsidP="003B4306"/>
    <w:p w14:paraId="3AAC2E1F" w14:textId="77777777" w:rsidR="004540B8" w:rsidRPr="00E115A9" w:rsidRDefault="00B24FA8" w:rsidP="00B24FA8">
      <w:pPr>
        <w:autoSpaceDE w:val="0"/>
        <w:autoSpaceDN w:val="0"/>
        <w:adjustRightInd w:val="0"/>
        <w:spacing w:after="0" w:line="240" w:lineRule="auto"/>
        <w:jc w:val="both"/>
        <w:rPr>
          <w:rFonts w:cs="CMR10"/>
          <w:sz w:val="24"/>
          <w:szCs w:val="24"/>
        </w:rPr>
      </w:pPr>
      <w:r w:rsidRPr="00E115A9">
        <w:rPr>
          <w:rFonts w:cs="CMR10"/>
          <w:sz w:val="24"/>
          <w:szCs w:val="24"/>
        </w:rPr>
        <w:t>This manual is divided into two</w:t>
      </w:r>
      <w:r w:rsidR="003A42D6">
        <w:rPr>
          <w:rFonts w:cs="CMR10"/>
          <w:sz w:val="24"/>
          <w:szCs w:val="24"/>
        </w:rPr>
        <w:t xml:space="preserve"> chapters. In the first chapter, </w:t>
      </w:r>
      <w:r w:rsidRPr="00E115A9">
        <w:rPr>
          <w:rFonts w:cs="CMR10"/>
          <w:sz w:val="24"/>
          <w:szCs w:val="24"/>
        </w:rPr>
        <w:t xml:space="preserve">we provide the </w:t>
      </w:r>
      <w:r w:rsidR="00C25AE7">
        <w:rPr>
          <w:rFonts w:cs="CMR10"/>
          <w:sz w:val="24"/>
          <w:szCs w:val="24"/>
        </w:rPr>
        <w:t xml:space="preserve">motivation for using Fusion ICA </w:t>
      </w:r>
      <w:r w:rsidRPr="00E115A9">
        <w:rPr>
          <w:rFonts w:cs="CMR10"/>
          <w:sz w:val="24"/>
          <w:szCs w:val="24"/>
        </w:rPr>
        <w:t>Toolbox (FIT). In the second chapter, a detailed description of the toolbox is given.</w:t>
      </w:r>
    </w:p>
    <w:p w14:paraId="7A723446" w14:textId="77777777" w:rsidR="004540B8" w:rsidRDefault="004540B8" w:rsidP="00B24FA8">
      <w:pPr>
        <w:pStyle w:val="Heading2"/>
        <w:jc w:val="both"/>
        <w:rPr>
          <w:rFonts w:asciiTheme="minorHAnsi" w:hAnsiTheme="minorHAnsi"/>
        </w:rPr>
      </w:pPr>
      <w:bookmarkStart w:id="2" w:name="_Toc30583684"/>
      <w:r w:rsidRPr="005A23D2">
        <w:rPr>
          <w:rFonts w:asciiTheme="minorHAnsi" w:hAnsiTheme="minorHAnsi"/>
        </w:rPr>
        <w:t xml:space="preserve">What is </w:t>
      </w:r>
      <w:r w:rsidR="00B24FA8">
        <w:rPr>
          <w:rFonts w:asciiTheme="minorHAnsi" w:hAnsiTheme="minorHAnsi"/>
        </w:rPr>
        <w:t>FIT</w:t>
      </w:r>
      <w:r w:rsidRPr="005A23D2">
        <w:rPr>
          <w:rFonts w:asciiTheme="minorHAnsi" w:hAnsiTheme="minorHAnsi"/>
        </w:rPr>
        <w:t>?</w:t>
      </w:r>
      <w:bookmarkEnd w:id="2"/>
    </w:p>
    <w:p w14:paraId="0A4C598B" w14:textId="77777777" w:rsidR="00E115A9" w:rsidRPr="00E115A9" w:rsidRDefault="00E115A9" w:rsidP="00E115A9"/>
    <w:p w14:paraId="2E13E391" w14:textId="1842173F" w:rsidR="00B24FA8" w:rsidRPr="00E115A9" w:rsidRDefault="00B24FA8" w:rsidP="00B24FA8">
      <w:pPr>
        <w:autoSpaceDE w:val="0"/>
        <w:autoSpaceDN w:val="0"/>
        <w:adjustRightInd w:val="0"/>
        <w:spacing w:after="0" w:line="240" w:lineRule="auto"/>
        <w:jc w:val="both"/>
        <w:rPr>
          <w:rFonts w:cs="CMR10"/>
        </w:rPr>
      </w:pPr>
      <w:r w:rsidRPr="00E115A9">
        <w:rPr>
          <w:rFonts w:cs="CMR10"/>
        </w:rPr>
        <w:t xml:space="preserve">FIT is an application developed in MATLAB and works on version </w:t>
      </w:r>
      <w:r w:rsidR="00DE17AD">
        <w:rPr>
          <w:rFonts w:cs="CMR10"/>
        </w:rPr>
        <w:t>R2008a</w:t>
      </w:r>
      <w:r w:rsidRPr="00E115A9">
        <w:rPr>
          <w:rFonts w:cs="CMR10"/>
        </w:rPr>
        <w:t xml:space="preserve"> and higher. FIT implements the</w:t>
      </w:r>
      <w:r w:rsidR="00705867">
        <w:rPr>
          <w:rFonts w:cs="CMR10"/>
        </w:rPr>
        <w:t xml:space="preserve"> joint ICA, CCA + joint ICA, </w:t>
      </w:r>
      <w:r w:rsidRPr="00E115A9">
        <w:rPr>
          <w:rFonts w:cs="CMR10"/>
        </w:rPr>
        <w:t>parallel ICA</w:t>
      </w:r>
      <w:r w:rsidR="00705867">
        <w:rPr>
          <w:rFonts w:cs="CMR10"/>
        </w:rPr>
        <w:t>, tIVA</w:t>
      </w:r>
      <w:r w:rsidR="00FE3D49">
        <w:rPr>
          <w:rFonts w:cs="CMR10"/>
        </w:rPr>
        <w:t xml:space="preserve">, </w:t>
      </w:r>
      <w:r w:rsidR="00705867">
        <w:rPr>
          <w:rFonts w:cs="CMR10"/>
        </w:rPr>
        <w:t>MCCA</w:t>
      </w:r>
      <w:r w:rsidR="00FE3D49">
        <w:rPr>
          <w:rFonts w:cs="CMR10"/>
        </w:rPr>
        <w:t>, PGICA and Deep Fusion</w:t>
      </w:r>
      <w:r w:rsidRPr="00E115A9">
        <w:rPr>
          <w:rFonts w:cs="CMR10"/>
        </w:rPr>
        <w:t xml:space="preserve"> methods to examine the shared information across modalities</w:t>
      </w:r>
      <w:r w:rsidR="001E0CCA" w:rsidRPr="00E115A9">
        <w:rPr>
          <w:rFonts w:cs="CMR10"/>
        </w:rPr>
        <w:t>.</w:t>
      </w:r>
    </w:p>
    <w:p w14:paraId="4C0E02BF" w14:textId="77777777" w:rsidR="00B24FA8" w:rsidRDefault="001A720B" w:rsidP="00B24FA8">
      <w:pPr>
        <w:pStyle w:val="Heading2"/>
        <w:jc w:val="both"/>
        <w:rPr>
          <w:rFonts w:asciiTheme="minorHAnsi" w:hAnsiTheme="minorHAnsi"/>
        </w:rPr>
      </w:pPr>
      <w:bookmarkStart w:id="3" w:name="_Toc30583685"/>
      <w:r>
        <w:rPr>
          <w:rFonts w:asciiTheme="minorHAnsi" w:hAnsiTheme="minorHAnsi"/>
        </w:rPr>
        <w:t>Why Joint Analysis</w:t>
      </w:r>
      <w:r w:rsidR="00B24FA8" w:rsidRPr="005A23D2">
        <w:rPr>
          <w:rFonts w:asciiTheme="minorHAnsi" w:hAnsiTheme="minorHAnsi"/>
        </w:rPr>
        <w:t>?</w:t>
      </w:r>
      <w:bookmarkEnd w:id="3"/>
    </w:p>
    <w:p w14:paraId="508C47C1" w14:textId="77777777" w:rsidR="001A720B" w:rsidRDefault="001A720B" w:rsidP="001A720B"/>
    <w:p w14:paraId="30A9A64F" w14:textId="77777777" w:rsidR="00B24FA8" w:rsidRPr="00E115A9" w:rsidRDefault="001A720B" w:rsidP="00E115A9">
      <w:pPr>
        <w:jc w:val="both"/>
      </w:pPr>
      <w:r>
        <w:t>A single individual often has data collected using multiple modalities including EEG, fMRI, sMRI and Gene. The data from these experiments are usually analyzed separately using statistical parametric mapping (SPM), independent component analysis (ICA) or sometimes directly subtracted from one another on a voxel by voxel basis. The above approach does not examine the shared information between features</w:t>
      </w:r>
      <w:r w:rsidR="00404B9C">
        <w:rPr>
          <w:rStyle w:val="FootnoteReference"/>
        </w:rPr>
        <w:footnoteReference w:id="1"/>
      </w:r>
      <w:r>
        <w:t xml:space="preserve"> and voxels. Existing techniques for joint information such as structural equation modeling (SEM) are only applied to certain regions of interest. SEM can be used to look at the correlational structure between regions activated by different tasks. A robust method for examining joint information over full brain is needed. Each imaging technique has a certain advantage, e.g. fMRI has good spatial resolution and EEG has good temporal </w:t>
      </w:r>
      <w:r w:rsidR="00F5725A">
        <w:t xml:space="preserve">resolution. A joint ICA model </w:t>
      </w:r>
      <w:sdt>
        <w:sdtPr>
          <w:id w:val="-767384330"/>
          <w:citation/>
        </w:sdtPr>
        <w:sdtContent>
          <w:r w:rsidR="00F5725A">
            <w:fldChar w:fldCharType="begin"/>
          </w:r>
          <w:r w:rsidR="00F5725A">
            <w:instrText xml:space="preserve"> CITATION VDC05 \l 1033 </w:instrText>
          </w:r>
          <w:r w:rsidR="00F5725A">
            <w:fldChar w:fldCharType="separate"/>
          </w:r>
          <w:r w:rsidR="00F25B80">
            <w:rPr>
              <w:noProof/>
            </w:rPr>
            <w:t>(V. D. Calhoun, T. Adali, K. A. Kiehl, R. Astur, J. J. Pekar and G. D. Pearlson, 2005)</w:t>
          </w:r>
          <w:r w:rsidR="00F5725A">
            <w:fldChar w:fldCharType="end"/>
          </w:r>
        </w:sdtContent>
      </w:sdt>
      <w:r w:rsidR="00F5725A">
        <w:t xml:space="preserve"> </w:t>
      </w:r>
      <w:r>
        <w:t>for example, was proposed as a technique that combines both spatial and temporal resolution</w:t>
      </w:r>
      <w:r w:rsidR="003A42D6">
        <w:t>s</w:t>
      </w:r>
      <w:r>
        <w:t>.</w:t>
      </w:r>
    </w:p>
    <w:p w14:paraId="775DED74" w14:textId="77777777" w:rsidR="00E115A9" w:rsidRDefault="006223BA" w:rsidP="00E115A9">
      <w:pPr>
        <w:pStyle w:val="Heading2"/>
        <w:jc w:val="both"/>
        <w:rPr>
          <w:rFonts w:asciiTheme="minorHAnsi" w:hAnsiTheme="minorHAnsi"/>
        </w:rPr>
      </w:pPr>
      <w:bookmarkStart w:id="4" w:name="_Toc30583686"/>
      <w:r>
        <w:rPr>
          <w:rFonts w:asciiTheme="minorHAnsi" w:hAnsiTheme="minorHAnsi"/>
        </w:rPr>
        <w:t>Joint ICA</w:t>
      </w:r>
      <w:bookmarkEnd w:id="4"/>
    </w:p>
    <w:p w14:paraId="696B634A" w14:textId="77777777" w:rsidR="00E115A9" w:rsidRPr="00E115A9" w:rsidRDefault="00E115A9" w:rsidP="00E115A9"/>
    <w:p w14:paraId="57CCFA4E" w14:textId="77777777" w:rsidR="00E115A9" w:rsidRDefault="00E115A9" w:rsidP="00E115A9">
      <w:pPr>
        <w:jc w:val="both"/>
      </w:pPr>
      <w:r>
        <w:t>Joint ICA as applied to different modalities extracts maximally spatially independent maps for each task that are coupled together by a shared loading parameter. The steps in the joint ICA method are explained as follows:</w:t>
      </w:r>
    </w:p>
    <w:p w14:paraId="6DAB55CE" w14:textId="77777777" w:rsidR="00E115A9" w:rsidRDefault="00E115A9" w:rsidP="0031568C">
      <w:pPr>
        <w:pStyle w:val="ListParagraph"/>
        <w:numPr>
          <w:ilvl w:val="0"/>
          <w:numId w:val="2"/>
        </w:numPr>
        <w:jc w:val="both"/>
      </w:pPr>
      <w:r>
        <w:t>Feature Collection - Features are computed for each individual. A feature can be an activation map or EEG signal.</w:t>
      </w:r>
    </w:p>
    <w:p w14:paraId="6107A703" w14:textId="77777777" w:rsidR="00E115A9" w:rsidRDefault="00E115A9" w:rsidP="0031568C">
      <w:pPr>
        <w:pStyle w:val="ListParagraph"/>
        <w:numPr>
          <w:ilvl w:val="0"/>
          <w:numId w:val="2"/>
        </w:numPr>
        <w:jc w:val="both"/>
      </w:pPr>
      <w:r>
        <w:t>Feature Normalization - Normalization is done on features using average sum of squares for each task.</w:t>
      </w:r>
    </w:p>
    <w:p w14:paraId="7D9EFC92" w14:textId="77777777" w:rsidR="00E115A9" w:rsidRDefault="00E115A9" w:rsidP="0031568C">
      <w:pPr>
        <w:pStyle w:val="ListParagraph"/>
        <w:numPr>
          <w:ilvl w:val="0"/>
          <w:numId w:val="2"/>
        </w:numPr>
        <w:jc w:val="both"/>
      </w:pPr>
      <w:r>
        <w:t>Feature Composition - The data from each feature is stacked across columns and rows represent number of subjects.</w:t>
      </w:r>
    </w:p>
    <w:p w14:paraId="574C6F1D" w14:textId="77777777" w:rsidR="00E115A9" w:rsidRDefault="00E115A9" w:rsidP="0031568C">
      <w:pPr>
        <w:pStyle w:val="ListParagraph"/>
        <w:numPr>
          <w:ilvl w:val="0"/>
          <w:numId w:val="2"/>
        </w:numPr>
        <w:jc w:val="both"/>
      </w:pPr>
      <w:r>
        <w:lastRenderedPageBreak/>
        <w:t>Principal Component Analysis (PCA) - PCA will be used to reduce the data dimension from subjects to components.</w:t>
      </w:r>
    </w:p>
    <w:p w14:paraId="2A4F91F7" w14:textId="77777777" w:rsidR="00E115A9" w:rsidRDefault="00E115A9" w:rsidP="0031568C">
      <w:pPr>
        <w:pStyle w:val="ListParagraph"/>
        <w:numPr>
          <w:ilvl w:val="0"/>
          <w:numId w:val="2"/>
        </w:numPr>
        <w:jc w:val="both"/>
      </w:pPr>
      <w:r>
        <w:t>Joint ICA - Spatially independent components will be extracted from the reduced data. Each component shares a common loading or mixing parameter between the tasks.</w:t>
      </w:r>
    </w:p>
    <w:p w14:paraId="499F6FD2" w14:textId="77777777" w:rsidR="00E115A9" w:rsidRDefault="00E115A9" w:rsidP="00E115A9">
      <w:r>
        <w:t>The advantages of the joint ICA method are given below:</w:t>
      </w:r>
    </w:p>
    <w:p w14:paraId="0491A2E2" w14:textId="77777777" w:rsidR="00E115A9" w:rsidRDefault="00E115A9" w:rsidP="0031568C">
      <w:pPr>
        <w:pStyle w:val="ListParagraph"/>
        <w:numPr>
          <w:ilvl w:val="0"/>
          <w:numId w:val="3"/>
        </w:numPr>
        <w:jc w:val="both"/>
      </w:pPr>
      <w:r>
        <w:t>Joint ICA could be used to identify an underlying disorder like schizophrenia (SZ). Brain activation patterns from SZ patients may behave similarly for multiple tasks.</w:t>
      </w:r>
    </w:p>
    <w:p w14:paraId="6222788A" w14:textId="77777777" w:rsidR="00E115A9" w:rsidRDefault="00E115A9" w:rsidP="0031568C">
      <w:pPr>
        <w:pStyle w:val="ListParagraph"/>
        <w:numPr>
          <w:ilvl w:val="0"/>
          <w:numId w:val="3"/>
        </w:numPr>
        <w:jc w:val="both"/>
      </w:pPr>
      <w:r>
        <w:t>Good spatial and temporal resolution is achieved when fMRI and EEG modalities are fused together.</w:t>
      </w:r>
    </w:p>
    <w:p w14:paraId="5F772810" w14:textId="77777777" w:rsidR="006223BA" w:rsidRDefault="004C0D80" w:rsidP="006223BA">
      <w:pPr>
        <w:pStyle w:val="Heading2"/>
        <w:jc w:val="both"/>
        <w:rPr>
          <w:rFonts w:asciiTheme="minorHAnsi" w:hAnsiTheme="minorHAnsi"/>
        </w:rPr>
      </w:pPr>
      <w:bookmarkStart w:id="5" w:name="_Toc30583687"/>
      <w:r>
        <w:rPr>
          <w:rFonts w:asciiTheme="minorHAnsi" w:hAnsiTheme="minorHAnsi"/>
        </w:rPr>
        <w:t>Parallel ICA</w:t>
      </w:r>
      <w:bookmarkEnd w:id="5"/>
    </w:p>
    <w:p w14:paraId="7948D729" w14:textId="77777777" w:rsidR="004C0D80" w:rsidRPr="004C0D80" w:rsidRDefault="004C0D80" w:rsidP="004C0D80"/>
    <w:p w14:paraId="7A732891" w14:textId="77777777" w:rsidR="004C0D80" w:rsidRDefault="004C0D80" w:rsidP="000D1A8D">
      <w:pPr>
        <w:jc w:val="both"/>
      </w:pPr>
      <w:r>
        <w:t xml:space="preserve">Parallel ICA is an extension of ICA to accommodate the need for analyzing multiple modalities. Beginning with two modalities, it aims to find hidden factors from both modalities and connections between them. With properly controlled constraints, avoiding over fitting and under fitting caused by multiple reasons, reliable results can be </w:t>
      </w:r>
      <w:r w:rsidR="00F5725A">
        <w:t xml:space="preserve">obtained </w:t>
      </w:r>
      <w:sdt>
        <w:sdtPr>
          <w:id w:val="501468251"/>
          <w:citation/>
        </w:sdtPr>
        <w:sdtContent>
          <w:r w:rsidR="00DE68D5">
            <w:fldChar w:fldCharType="begin"/>
          </w:r>
          <w:r w:rsidR="00DE68D5">
            <w:instrText xml:space="preserve"> CITATION JLi07 \l 1033 </w:instrText>
          </w:r>
          <w:r w:rsidR="00DE68D5">
            <w:fldChar w:fldCharType="separate"/>
          </w:r>
          <w:r w:rsidR="00F25B80">
            <w:rPr>
              <w:noProof/>
            </w:rPr>
            <w:t>(J. Liu, G. D. Pearlson, A. Windemuth, G. Ruano, N. I. Perrone-Bizzozero, and V. D. Calhoun, 2007)</w:t>
          </w:r>
          <w:r w:rsidR="00DE68D5">
            <w:fldChar w:fldCharType="end"/>
          </w:r>
        </w:sdtContent>
      </w:sdt>
      <w:r w:rsidR="00DE68D5">
        <w:t xml:space="preserve"> and </w:t>
      </w:r>
      <w:sdt>
        <w:sdtPr>
          <w:id w:val="-943379500"/>
          <w:citation/>
        </w:sdtPr>
        <w:sdtContent>
          <w:r w:rsidR="00DE68D5">
            <w:fldChar w:fldCharType="begin"/>
          </w:r>
          <w:r w:rsidR="00DE68D5">
            <w:instrText xml:space="preserve"> CITATION JLi08 \l 1033 </w:instrText>
          </w:r>
          <w:r w:rsidR="00DE68D5">
            <w:fldChar w:fldCharType="separate"/>
          </w:r>
          <w:r w:rsidR="00F25B80">
            <w:rPr>
              <w:noProof/>
            </w:rPr>
            <w:t>(J. Liu, O. Demirci, and V. D. Calhoun, 2008)</w:t>
          </w:r>
          <w:r w:rsidR="00DE68D5">
            <w:fldChar w:fldCharType="end"/>
          </w:r>
        </w:sdtContent>
      </w:sdt>
      <w:r>
        <w:t>.</w:t>
      </w:r>
    </w:p>
    <w:p w14:paraId="2EE83970" w14:textId="77777777" w:rsidR="006223BA" w:rsidRDefault="004C0D80" w:rsidP="000D1A8D">
      <w:pPr>
        <w:jc w:val="both"/>
      </w:pPr>
      <w:r>
        <w:t xml:space="preserve">Comparing with joint ICA, where a shared mixing matrix is used for both modalities, the fundamental difference is that parallel ICA assumes the data sets are mixed in a similar pattern but not identical. That is, there </w:t>
      </w:r>
      <w:r w:rsidR="00B12BC4">
        <w:t>is one mixing matrix per modality</w:t>
      </w:r>
      <w:r>
        <w:t>. They are similar but not identical. What is more, certain components from each modality are mixed in a more similar way then the others. Take the analysis of fMRI features and EEG waveforms as an example, it is reasonable to assume inter-subjects variations (the degrees of a component expressed in subjects) are very similar for some components. Contrastingly the same inter-subject variation is assumed in the joint ICA. Parallel ICA pays more attention to individual linked components and their connections, while the joint</w:t>
      </w:r>
      <w:r w:rsidR="000D1A8D">
        <w:t xml:space="preserve"> ICA in reference studies </w:t>
      </w:r>
      <w:sdt>
        <w:sdtPr>
          <w:id w:val="-543523414"/>
          <w:citation/>
        </w:sdtPr>
        <w:sdtContent>
          <w:r w:rsidR="000D1A8D">
            <w:fldChar w:fldCharType="begin"/>
          </w:r>
          <w:r w:rsidR="000D1A8D">
            <w:instrText xml:space="preserve"> CITATION VDC061 \l 1033 </w:instrText>
          </w:r>
          <w:r w:rsidR="000D1A8D">
            <w:fldChar w:fldCharType="separate"/>
          </w:r>
          <w:r w:rsidR="00F25B80">
            <w:rPr>
              <w:noProof/>
            </w:rPr>
            <w:t>(V. D. Calhoun, T. Adali, G. D. Pearlson and K. A. Kiehl, 2006)</w:t>
          </w:r>
          <w:r w:rsidR="000D1A8D">
            <w:fldChar w:fldCharType="end"/>
          </w:r>
        </w:sdtContent>
      </w:sdt>
      <w:r>
        <w:t xml:space="preserve"> inter-effects between EEG and fMRI as a whole.</w:t>
      </w:r>
    </w:p>
    <w:p w14:paraId="1DF053C8" w14:textId="77777777" w:rsidR="004C0D80" w:rsidRDefault="004C0D80" w:rsidP="004C0D80">
      <w:pPr>
        <w:pStyle w:val="Heading2"/>
        <w:jc w:val="both"/>
        <w:rPr>
          <w:rFonts w:asciiTheme="minorHAnsi" w:hAnsiTheme="minorHAnsi"/>
        </w:rPr>
      </w:pPr>
      <w:bookmarkStart w:id="6" w:name="_Toc30583688"/>
      <w:r>
        <w:rPr>
          <w:rFonts w:asciiTheme="minorHAnsi" w:hAnsiTheme="minorHAnsi"/>
        </w:rPr>
        <w:t>CCA + Joint ICA</w:t>
      </w:r>
      <w:bookmarkEnd w:id="6"/>
    </w:p>
    <w:p w14:paraId="27CAEE2F" w14:textId="77777777" w:rsidR="00C25AE7" w:rsidRDefault="00C25AE7" w:rsidP="00C25AE7"/>
    <w:p w14:paraId="2F204257" w14:textId="77777777" w:rsidR="00C25AE7" w:rsidRDefault="00C25AE7" w:rsidP="00C25AE7">
      <w:pPr>
        <w:jc w:val="both"/>
      </w:pPr>
      <w:r>
        <w:t xml:space="preserve">CCA + joint ICA uses canonical correlation analysis (CCA) and ICA to extract both shared and distinct sources across features and mixing coefficients. CCA + joint ICA uses CCA as the data reduction step instead of PCA as used in joint ICA. Please see </w:t>
      </w:r>
      <w:sdt>
        <w:sdtPr>
          <w:id w:val="1987115025"/>
          <w:citation/>
        </w:sdtPr>
        <w:sdtContent>
          <w:r w:rsidR="008A5DD4">
            <w:fldChar w:fldCharType="begin"/>
          </w:r>
          <w:r w:rsidR="008A5DD4">
            <w:instrText xml:space="preserve"> CITATION JSu091 \l 1033 </w:instrText>
          </w:r>
          <w:r w:rsidR="008A5DD4">
            <w:fldChar w:fldCharType="separate"/>
          </w:r>
          <w:r w:rsidR="00F25B80">
            <w:rPr>
              <w:noProof/>
            </w:rPr>
            <w:t>(J . Sui, T. Adali, G. D. Pearlson, V. P. Clark and V. D. Calhoun, 2009)</w:t>
          </w:r>
          <w:r w:rsidR="008A5DD4">
            <w:fldChar w:fldCharType="end"/>
          </w:r>
        </w:sdtContent>
      </w:sdt>
      <w:r w:rsidR="008A5DD4">
        <w:t xml:space="preserve"> </w:t>
      </w:r>
      <w:r>
        <w:t>for more information.</w:t>
      </w:r>
      <w:r w:rsidR="00B12BC4">
        <w:t xml:space="preserve"> Option is also provided to use MCCA as the data reduction step when analyzing multi modalities.</w:t>
      </w:r>
    </w:p>
    <w:p w14:paraId="039DBF1A" w14:textId="77777777" w:rsidR="00B12BC4" w:rsidRDefault="00B12BC4" w:rsidP="00B12BC4">
      <w:pPr>
        <w:pStyle w:val="Heading2"/>
        <w:jc w:val="both"/>
        <w:rPr>
          <w:rFonts w:asciiTheme="minorHAnsi" w:hAnsiTheme="minorHAnsi"/>
        </w:rPr>
      </w:pPr>
      <w:bookmarkStart w:id="7" w:name="_Toc30583689"/>
      <w:r>
        <w:rPr>
          <w:rFonts w:asciiTheme="minorHAnsi" w:hAnsiTheme="minorHAnsi"/>
        </w:rPr>
        <w:t>MCCA</w:t>
      </w:r>
      <w:bookmarkEnd w:id="7"/>
    </w:p>
    <w:p w14:paraId="55B90476" w14:textId="77777777" w:rsidR="00B12BC4" w:rsidRDefault="00B12BC4" w:rsidP="00B12BC4"/>
    <w:p w14:paraId="35ED0FAA" w14:textId="0E3C4B5E" w:rsidR="00B12BC4" w:rsidRDefault="00B12BC4" w:rsidP="00B12BC4">
      <w:pPr>
        <w:jc w:val="both"/>
      </w:pPr>
      <w:r>
        <w:t>MCCA uses multi</w:t>
      </w:r>
      <w:r w:rsidR="00E478DA">
        <w:t>-</w:t>
      </w:r>
      <w:r>
        <w:t>modality canonical correlation analysis (MCCA) to extract both shared and distinct sources across fe</w:t>
      </w:r>
      <w:r w:rsidR="009D71E0">
        <w:t>atures and mixing coefficients</w:t>
      </w:r>
      <w:r>
        <w:t>.</w:t>
      </w:r>
      <w:r w:rsidR="009D71E0">
        <w:t xml:space="preserve"> Please see </w:t>
      </w:r>
      <w:r w:rsidR="00275102">
        <w:t>S</w:t>
      </w:r>
      <w:r w:rsidR="009D71E0">
        <w:t xml:space="preserve">ection </w:t>
      </w:r>
      <w:r w:rsidR="00275102">
        <w:fldChar w:fldCharType="begin"/>
      </w:r>
      <w:r w:rsidR="00275102">
        <w:instrText xml:space="preserve"> REF _Ref30497144 \r \h </w:instrText>
      </w:r>
      <w:r w:rsidR="00275102">
        <w:fldChar w:fldCharType="separate"/>
      </w:r>
      <w:r w:rsidR="00A87163">
        <w:t>3.6</w:t>
      </w:r>
      <w:r w:rsidR="00275102">
        <w:fldChar w:fldCharType="end"/>
      </w:r>
      <w:r w:rsidR="00275102">
        <w:t xml:space="preserve"> </w:t>
      </w:r>
      <w:r w:rsidR="003B76D4">
        <w:t>to run the analysis</w:t>
      </w:r>
      <w:r w:rsidR="009D71E0">
        <w:t>.</w:t>
      </w:r>
    </w:p>
    <w:p w14:paraId="627EBCB4" w14:textId="0E2924EA" w:rsidR="009D71E0" w:rsidRDefault="00A318B3" w:rsidP="009D71E0">
      <w:pPr>
        <w:pStyle w:val="Heading2"/>
        <w:jc w:val="both"/>
        <w:rPr>
          <w:rFonts w:asciiTheme="minorHAnsi" w:hAnsiTheme="minorHAnsi"/>
        </w:rPr>
      </w:pPr>
      <w:bookmarkStart w:id="8" w:name="_Toc30583690"/>
      <w:r>
        <w:rPr>
          <w:rFonts w:asciiTheme="minorHAnsi" w:hAnsiTheme="minorHAnsi"/>
        </w:rPr>
        <w:lastRenderedPageBreak/>
        <w:t>Transposed IVA (t</w:t>
      </w:r>
      <w:r w:rsidR="009D71E0">
        <w:rPr>
          <w:rFonts w:asciiTheme="minorHAnsi" w:hAnsiTheme="minorHAnsi"/>
        </w:rPr>
        <w:t>IVA</w:t>
      </w:r>
      <w:r>
        <w:rPr>
          <w:rFonts w:asciiTheme="minorHAnsi" w:hAnsiTheme="minorHAnsi"/>
        </w:rPr>
        <w:t>)</w:t>
      </w:r>
      <w:bookmarkEnd w:id="8"/>
    </w:p>
    <w:p w14:paraId="331A3E53" w14:textId="77777777" w:rsidR="009D71E0" w:rsidRDefault="009D71E0" w:rsidP="009D71E0"/>
    <w:p w14:paraId="10D5D670" w14:textId="11B9A754" w:rsidR="009D71E0" w:rsidRDefault="009D71E0" w:rsidP="009D71E0">
      <w:pPr>
        <w:jc w:val="both"/>
      </w:pPr>
      <w:r>
        <w:t xml:space="preserve">tIVA uses transposed IVA algorithms like IVA-G and IVA-GGD to extract the shared information across modalities. Please see </w:t>
      </w:r>
      <w:r w:rsidR="0094519B">
        <w:t>S</w:t>
      </w:r>
      <w:r>
        <w:t xml:space="preserve">ection </w:t>
      </w:r>
      <w:r w:rsidR="0094519B">
        <w:fldChar w:fldCharType="begin"/>
      </w:r>
      <w:r w:rsidR="0094519B">
        <w:instrText xml:space="preserve"> REF _Ref30500053 \r \h </w:instrText>
      </w:r>
      <w:r w:rsidR="0094519B">
        <w:fldChar w:fldCharType="separate"/>
      </w:r>
      <w:r w:rsidR="00A87163">
        <w:t>3.7</w:t>
      </w:r>
      <w:r w:rsidR="0094519B">
        <w:fldChar w:fldCharType="end"/>
      </w:r>
      <w:r w:rsidR="0094519B">
        <w:t xml:space="preserve"> </w:t>
      </w:r>
      <w:r w:rsidR="00A27F8C">
        <w:t>to run the analysis</w:t>
      </w:r>
      <w:r>
        <w:t>.</w:t>
      </w:r>
    </w:p>
    <w:p w14:paraId="7B83BAEE" w14:textId="3FDA9153" w:rsidR="00A318B3" w:rsidRDefault="00A318B3" w:rsidP="00A318B3">
      <w:pPr>
        <w:pStyle w:val="Heading2"/>
        <w:jc w:val="both"/>
        <w:rPr>
          <w:rFonts w:asciiTheme="minorHAnsi" w:hAnsiTheme="minorHAnsi"/>
        </w:rPr>
      </w:pPr>
      <w:bookmarkStart w:id="9" w:name="_Toc30583691"/>
      <w:r>
        <w:rPr>
          <w:rFonts w:asciiTheme="minorHAnsi" w:hAnsiTheme="minorHAnsi"/>
        </w:rPr>
        <w:t>PGICA</w:t>
      </w:r>
      <w:bookmarkEnd w:id="9"/>
    </w:p>
    <w:p w14:paraId="07A73579" w14:textId="77777777" w:rsidR="00A318B3" w:rsidRDefault="00A318B3" w:rsidP="00A318B3"/>
    <w:p w14:paraId="61F59B6E" w14:textId="497B181B" w:rsidR="0011704B" w:rsidRDefault="0011704B" w:rsidP="0011704B">
      <w:pPr>
        <w:jc w:val="both"/>
      </w:pPr>
      <w:r>
        <w:t xml:space="preserve">Parallel group ICA + ICA (PGICA) incorporates temporal information from group ICA into a parallel independent analysis framework to extract shared information between the first level fMRI and sMRI </w:t>
      </w:r>
      <w:r w:rsidR="007E4428">
        <w:t>modalities</w:t>
      </w:r>
      <w:r>
        <w:t xml:space="preserve">. Please see </w:t>
      </w:r>
      <w:r w:rsidR="007E4428">
        <w:t>S</w:t>
      </w:r>
      <w:r>
        <w:t>ection</w:t>
      </w:r>
      <w:r w:rsidR="007E4428">
        <w:t xml:space="preserve"> </w:t>
      </w:r>
      <w:r w:rsidR="007E4428">
        <w:fldChar w:fldCharType="begin"/>
      </w:r>
      <w:r w:rsidR="007E4428">
        <w:instrText xml:space="preserve"> REF _Ref30514174 \r \h </w:instrText>
      </w:r>
      <w:r w:rsidR="007E4428">
        <w:fldChar w:fldCharType="separate"/>
      </w:r>
      <w:r w:rsidR="00A87163">
        <w:t>3.8</w:t>
      </w:r>
      <w:r w:rsidR="007E4428">
        <w:fldChar w:fldCharType="end"/>
      </w:r>
      <w:r>
        <w:t xml:space="preserve"> for more information.</w:t>
      </w:r>
    </w:p>
    <w:p w14:paraId="352AD4DE" w14:textId="4AA4E78A" w:rsidR="00A318B3" w:rsidRDefault="00A318B3" w:rsidP="00A318B3">
      <w:pPr>
        <w:pStyle w:val="Heading2"/>
        <w:jc w:val="both"/>
        <w:rPr>
          <w:rFonts w:asciiTheme="minorHAnsi" w:hAnsiTheme="minorHAnsi"/>
        </w:rPr>
      </w:pPr>
      <w:bookmarkStart w:id="10" w:name="_Toc30583692"/>
      <w:r>
        <w:rPr>
          <w:rFonts w:asciiTheme="minorHAnsi" w:hAnsiTheme="minorHAnsi"/>
        </w:rPr>
        <w:t>Deep Fusion</w:t>
      </w:r>
      <w:bookmarkEnd w:id="10"/>
      <w:r>
        <w:rPr>
          <w:rFonts w:asciiTheme="minorHAnsi" w:hAnsiTheme="minorHAnsi"/>
        </w:rPr>
        <w:t xml:space="preserve"> </w:t>
      </w:r>
    </w:p>
    <w:p w14:paraId="47350F9B" w14:textId="77777777" w:rsidR="00A318B3" w:rsidRDefault="00A318B3" w:rsidP="00A318B3"/>
    <w:p w14:paraId="59A487AC" w14:textId="6F7BFA41" w:rsidR="00A318B3" w:rsidRDefault="0011704B" w:rsidP="00A318B3">
      <w:pPr>
        <w:jc w:val="both"/>
      </w:pPr>
      <w:r>
        <w:t>Deep fusion uses deep neural network for finding linkage</w:t>
      </w:r>
      <w:r w:rsidR="00E478DA">
        <w:t xml:space="preserve"> or associations</w:t>
      </w:r>
      <w:r>
        <w:t xml:space="preserve"> between</w:t>
      </w:r>
      <w:r w:rsidR="00E478DA">
        <w:t xml:space="preserve"> the modalities</w:t>
      </w:r>
      <w:r>
        <w:t xml:space="preserve">. </w:t>
      </w:r>
      <w:r w:rsidR="00D17C59">
        <w:t xml:space="preserve">Please see </w:t>
      </w:r>
      <w:r w:rsidR="00541729">
        <w:t>S</w:t>
      </w:r>
      <w:r w:rsidR="00D17C59">
        <w:t xml:space="preserve">ection </w:t>
      </w:r>
      <w:r w:rsidR="00541729">
        <w:fldChar w:fldCharType="begin"/>
      </w:r>
      <w:r w:rsidR="00541729">
        <w:instrText xml:space="preserve"> REF _Ref30514246 \r \h </w:instrText>
      </w:r>
      <w:r w:rsidR="00541729">
        <w:fldChar w:fldCharType="separate"/>
      </w:r>
      <w:r w:rsidR="00A87163">
        <w:t>3.9</w:t>
      </w:r>
      <w:r w:rsidR="00541729">
        <w:fldChar w:fldCharType="end"/>
      </w:r>
      <w:r w:rsidR="00541729">
        <w:t xml:space="preserve"> </w:t>
      </w:r>
      <w:r w:rsidR="00D17C59">
        <w:t>for more information.</w:t>
      </w:r>
    </w:p>
    <w:p w14:paraId="41B71DA4" w14:textId="4BB44617" w:rsidR="00A318B3" w:rsidRDefault="00A318B3" w:rsidP="009D71E0">
      <w:pPr>
        <w:jc w:val="both"/>
      </w:pPr>
    </w:p>
    <w:p w14:paraId="769049D2" w14:textId="77777777" w:rsidR="00B12BC4" w:rsidRPr="00C25AE7" w:rsidRDefault="00B12BC4" w:rsidP="00C25AE7">
      <w:pPr>
        <w:jc w:val="both"/>
      </w:pPr>
    </w:p>
    <w:p w14:paraId="186CF3E7" w14:textId="77777777" w:rsidR="000F7E8F" w:rsidRDefault="000F7E8F" w:rsidP="000F7E8F">
      <w:pPr>
        <w:pStyle w:val="Heading1"/>
        <w:rPr>
          <w:rFonts w:asciiTheme="minorHAnsi" w:hAnsiTheme="minorHAnsi"/>
        </w:rPr>
      </w:pPr>
      <w:bookmarkStart w:id="11" w:name="_Toc30583693"/>
      <w:r>
        <w:rPr>
          <w:rFonts w:asciiTheme="minorHAnsi" w:hAnsiTheme="minorHAnsi"/>
        </w:rPr>
        <w:t>Fusion ICA Toolbox</w:t>
      </w:r>
      <w:bookmarkEnd w:id="11"/>
    </w:p>
    <w:p w14:paraId="26D5AD13" w14:textId="575994EA" w:rsidR="004C0D80" w:rsidRDefault="001660A7" w:rsidP="001660A7">
      <w:pPr>
        <w:jc w:val="both"/>
      </w:pPr>
      <w:r>
        <w:t>Joint ICA, CCA + joint ICA</w:t>
      </w:r>
      <w:r w:rsidR="009D71E0">
        <w:t xml:space="preserve">, </w:t>
      </w:r>
      <w:r>
        <w:t>parallel ICA</w:t>
      </w:r>
      <w:r w:rsidR="009D71E0">
        <w:t>, tIVA</w:t>
      </w:r>
      <w:r w:rsidR="0077073C">
        <w:t xml:space="preserve">, </w:t>
      </w:r>
      <w:r w:rsidR="009D71E0">
        <w:t>MCCA</w:t>
      </w:r>
      <w:r w:rsidR="0077073C">
        <w:t>, PGICA and Deep fusion</w:t>
      </w:r>
      <w:r>
        <w:t xml:space="preserve"> can be run using the graphical Fusion ICA Toolbox (FIT) as well as using a batch script</w:t>
      </w:r>
      <w:r w:rsidR="00B36BE1">
        <w:t xml:space="preserve">. </w:t>
      </w:r>
      <w:r>
        <w:t>We</w:t>
      </w:r>
      <w:r w:rsidR="00B36BE1">
        <w:t xml:space="preserve"> </w:t>
      </w:r>
      <w:r>
        <w:t xml:space="preserve">provide a step-by-step walk through using example data. First, the example data sets and software must be installed. </w:t>
      </w:r>
    </w:p>
    <w:p w14:paraId="6E5D88AB" w14:textId="77777777" w:rsidR="001660A7" w:rsidRDefault="001660A7" w:rsidP="001660A7">
      <w:pPr>
        <w:pStyle w:val="Heading2"/>
        <w:jc w:val="both"/>
        <w:rPr>
          <w:rFonts w:asciiTheme="minorHAnsi" w:hAnsiTheme="minorHAnsi"/>
        </w:rPr>
      </w:pPr>
      <w:bookmarkStart w:id="12" w:name="_Toc30583694"/>
      <w:r>
        <w:rPr>
          <w:rFonts w:asciiTheme="minorHAnsi" w:hAnsiTheme="minorHAnsi"/>
        </w:rPr>
        <w:t>Example Subjects</w:t>
      </w:r>
      <w:bookmarkEnd w:id="12"/>
    </w:p>
    <w:p w14:paraId="1550EF00" w14:textId="77777777" w:rsidR="001660A7" w:rsidRPr="00E115A9" w:rsidRDefault="001660A7" w:rsidP="001660A7"/>
    <w:p w14:paraId="5CED959C" w14:textId="77777777" w:rsidR="006639BC" w:rsidRDefault="006F28B7" w:rsidP="006F28B7">
      <w:pPr>
        <w:autoSpaceDE w:val="0"/>
        <w:autoSpaceDN w:val="0"/>
        <w:adjustRightInd w:val="0"/>
        <w:spacing w:after="0" w:line="240" w:lineRule="auto"/>
        <w:jc w:val="both"/>
        <w:rPr>
          <w:rFonts w:cs="CMR10"/>
        </w:rPr>
      </w:pPr>
      <w:r w:rsidRPr="006F28B7">
        <w:rPr>
          <w:rFonts w:cs="CMR10"/>
        </w:rPr>
        <w:t xml:space="preserve">Unzip </w:t>
      </w:r>
      <w:r w:rsidRPr="0087615E">
        <w:rPr>
          <w:rFonts w:cs="CMR10"/>
          <w:i/>
        </w:rPr>
        <w:t>Fusion_Example_Data.zip</w:t>
      </w:r>
      <w:r w:rsidRPr="006F28B7">
        <w:rPr>
          <w:rFonts w:cs="CMR10"/>
        </w:rPr>
        <w:t xml:space="preserve"> file and this contains three folders: </w:t>
      </w:r>
      <w:r w:rsidRPr="0087615E">
        <w:rPr>
          <w:rFonts w:cs="CMR10"/>
          <w:i/>
        </w:rPr>
        <w:t>fmri_fmri</w:t>
      </w:r>
      <w:r w:rsidRPr="006F28B7">
        <w:rPr>
          <w:rFonts w:cs="CMR10"/>
        </w:rPr>
        <w:t xml:space="preserve">, </w:t>
      </w:r>
      <w:r w:rsidRPr="0087615E">
        <w:rPr>
          <w:rFonts w:cs="CMR10"/>
          <w:i/>
        </w:rPr>
        <w:t>erp_fmri</w:t>
      </w:r>
      <w:r w:rsidR="00B06728">
        <w:rPr>
          <w:rFonts w:cs="CMR10"/>
        </w:rPr>
        <w:t xml:space="preserve"> and </w:t>
      </w:r>
      <w:r w:rsidR="00B06728" w:rsidRPr="0087615E">
        <w:rPr>
          <w:rFonts w:cs="CMR10"/>
          <w:i/>
        </w:rPr>
        <w:t>fmri_gene</w:t>
      </w:r>
      <w:r w:rsidR="00B06728">
        <w:rPr>
          <w:rFonts w:cs="CMR10"/>
        </w:rPr>
        <w:t>. fMRI-</w:t>
      </w:r>
      <w:r w:rsidRPr="006F28B7">
        <w:rPr>
          <w:rFonts w:cs="CMR10"/>
        </w:rPr>
        <w:t>fMRI data set is used to demonstrate joint ICA and CCA + joint ICA method</w:t>
      </w:r>
      <w:r w:rsidR="00B06728">
        <w:rPr>
          <w:rFonts w:cs="CMR10"/>
        </w:rPr>
        <w:t xml:space="preserve">s whereas fMRI-gene data set is </w:t>
      </w:r>
      <w:r w:rsidRPr="006F28B7">
        <w:rPr>
          <w:rFonts w:cs="CMR10"/>
        </w:rPr>
        <w:t xml:space="preserve">used to explain parallel ICA method. We also describe fMRI-EEG fusion using </w:t>
      </w:r>
      <w:r w:rsidR="00B06728">
        <w:rPr>
          <w:rFonts w:cs="CMR10"/>
        </w:rPr>
        <w:t xml:space="preserve">joint ICA method. fMRI-fMRI and </w:t>
      </w:r>
      <w:r w:rsidRPr="006F28B7">
        <w:rPr>
          <w:rFonts w:cs="CMR10"/>
        </w:rPr>
        <w:t>fMRI-gene data sets consists of two groups like healthy and schizophrenics wher</w:t>
      </w:r>
      <w:r w:rsidR="00B06728">
        <w:rPr>
          <w:rFonts w:cs="CMR10"/>
        </w:rPr>
        <w:t xml:space="preserve">eas EEG-fMRI data-set is from a </w:t>
      </w:r>
      <w:r w:rsidRPr="006F28B7">
        <w:rPr>
          <w:rFonts w:cs="CMR10"/>
        </w:rPr>
        <w:t xml:space="preserve">healthy group. fMRI and EEG data were collected while participants performed </w:t>
      </w:r>
      <w:r w:rsidR="00B06728">
        <w:rPr>
          <w:rFonts w:cs="CMR10"/>
        </w:rPr>
        <w:t xml:space="preserve">either an auditory oddball or a </w:t>
      </w:r>
      <w:r w:rsidRPr="006F28B7">
        <w:rPr>
          <w:rFonts w:cs="CMR10"/>
        </w:rPr>
        <w:t xml:space="preserve">sternberg working memory task and are more fully reported in </w:t>
      </w:r>
      <w:sdt>
        <w:sdtPr>
          <w:rPr>
            <w:rFonts w:cs="CMR10"/>
          </w:rPr>
          <w:id w:val="-792442759"/>
          <w:citation/>
        </w:sdtPr>
        <w:sdtContent>
          <w:r w:rsidR="006639BC">
            <w:rPr>
              <w:rFonts w:cs="CMR10"/>
            </w:rPr>
            <w:fldChar w:fldCharType="begin"/>
          </w:r>
          <w:r w:rsidR="006639BC">
            <w:rPr>
              <w:rFonts w:cs="CMR10"/>
            </w:rPr>
            <w:instrText xml:space="preserve"> CITATION VDC05 \l 1033 </w:instrText>
          </w:r>
          <w:r w:rsidR="006639BC">
            <w:rPr>
              <w:rFonts w:cs="CMR10"/>
            </w:rPr>
            <w:fldChar w:fldCharType="separate"/>
          </w:r>
          <w:r w:rsidR="00F25B80" w:rsidRPr="00F25B80">
            <w:rPr>
              <w:rFonts w:cs="CMR10"/>
              <w:noProof/>
            </w:rPr>
            <w:t>(V. D. Calhoun, T. Adali, K. A. Kiehl, R. Astur, J. J. Pekar and G. D. Pearlson, 2005)</w:t>
          </w:r>
          <w:r w:rsidR="006639BC">
            <w:rPr>
              <w:rFonts w:cs="CMR10"/>
            </w:rPr>
            <w:fldChar w:fldCharType="end"/>
          </w:r>
        </w:sdtContent>
      </w:sdt>
      <w:r w:rsidR="006639BC">
        <w:rPr>
          <w:rFonts w:cs="CMR10"/>
        </w:rPr>
        <w:t xml:space="preserve"> and </w:t>
      </w:r>
      <w:sdt>
        <w:sdtPr>
          <w:rPr>
            <w:rFonts w:cs="CMR10"/>
          </w:rPr>
          <w:id w:val="658969558"/>
          <w:citation/>
        </w:sdtPr>
        <w:sdtContent>
          <w:r w:rsidR="006639BC">
            <w:rPr>
              <w:rFonts w:cs="CMR10"/>
            </w:rPr>
            <w:fldChar w:fldCharType="begin"/>
          </w:r>
          <w:r w:rsidR="006639BC">
            <w:rPr>
              <w:rFonts w:cs="CMR10"/>
            </w:rPr>
            <w:instrText xml:space="preserve"> CITATION VDC061 \l 1033 </w:instrText>
          </w:r>
          <w:r w:rsidR="006639BC">
            <w:rPr>
              <w:rFonts w:cs="CMR10"/>
            </w:rPr>
            <w:fldChar w:fldCharType="separate"/>
          </w:r>
          <w:r w:rsidR="00F25B80" w:rsidRPr="00F25B80">
            <w:rPr>
              <w:rFonts w:cs="CMR10"/>
              <w:noProof/>
            </w:rPr>
            <w:t>(V. D. Calhoun, T. Adali, G. D. Pearlson and K. A. Kiehl, 2006)</w:t>
          </w:r>
          <w:r w:rsidR="006639BC">
            <w:rPr>
              <w:rFonts w:cs="CMR10"/>
            </w:rPr>
            <w:fldChar w:fldCharType="end"/>
          </w:r>
        </w:sdtContent>
      </w:sdt>
      <w:r w:rsidR="006639BC">
        <w:rPr>
          <w:rFonts w:cs="CMR10"/>
        </w:rPr>
        <w:t xml:space="preserve">. </w:t>
      </w:r>
      <w:r w:rsidRPr="006F28B7">
        <w:rPr>
          <w:rFonts w:cs="CMR10"/>
        </w:rPr>
        <w:t>Th</w:t>
      </w:r>
      <w:r w:rsidR="00B06728">
        <w:rPr>
          <w:rFonts w:cs="CMR10"/>
        </w:rPr>
        <w:t xml:space="preserve">e computed ”features” which are </w:t>
      </w:r>
      <w:r w:rsidRPr="006F28B7">
        <w:rPr>
          <w:rFonts w:cs="CMR10"/>
        </w:rPr>
        <w:t>entered into the ICA analysis, are activation images computed using SPM, an event</w:t>
      </w:r>
      <w:r w:rsidR="00B06728">
        <w:rPr>
          <w:rFonts w:cs="CMR10"/>
        </w:rPr>
        <w:t xml:space="preserve">-related potential (ERP) from a </w:t>
      </w:r>
      <w:r w:rsidRPr="006F28B7">
        <w:rPr>
          <w:rFonts w:cs="CMR10"/>
        </w:rPr>
        <w:t>centrally located electrode or SNP array. The data format fo</w:t>
      </w:r>
      <w:r w:rsidR="006639BC">
        <w:rPr>
          <w:rFonts w:cs="CMR10"/>
        </w:rPr>
        <w:t>r each modality is given below:</w:t>
      </w:r>
    </w:p>
    <w:p w14:paraId="21916DDF" w14:textId="77777777" w:rsidR="006639BC" w:rsidRPr="006639BC" w:rsidRDefault="006F28B7" w:rsidP="0031568C">
      <w:pPr>
        <w:pStyle w:val="ListParagraph"/>
        <w:numPr>
          <w:ilvl w:val="0"/>
          <w:numId w:val="4"/>
        </w:numPr>
        <w:autoSpaceDE w:val="0"/>
        <w:autoSpaceDN w:val="0"/>
        <w:adjustRightInd w:val="0"/>
        <w:spacing w:after="0" w:line="240" w:lineRule="auto"/>
        <w:jc w:val="both"/>
        <w:rPr>
          <w:rFonts w:cs="CMR10"/>
        </w:rPr>
      </w:pPr>
      <w:r w:rsidRPr="006639BC">
        <w:rPr>
          <w:rFonts w:cs="CMR10"/>
        </w:rPr>
        <w:t>Functional MRI (fMRI) or structural MRI (sMRI) data -</w:t>
      </w:r>
      <w:r w:rsidR="006639BC" w:rsidRPr="006639BC">
        <w:rPr>
          <w:rFonts w:cs="CMR10"/>
        </w:rPr>
        <w:t xml:space="preserve"> 3D Analyze or 3D Nifti format.</w:t>
      </w:r>
    </w:p>
    <w:p w14:paraId="6330C293" w14:textId="77777777" w:rsidR="006639BC" w:rsidRPr="006639BC" w:rsidRDefault="006639BC" w:rsidP="0031568C">
      <w:pPr>
        <w:pStyle w:val="ListParagraph"/>
        <w:numPr>
          <w:ilvl w:val="0"/>
          <w:numId w:val="4"/>
        </w:numPr>
        <w:autoSpaceDE w:val="0"/>
        <w:autoSpaceDN w:val="0"/>
        <w:adjustRightInd w:val="0"/>
        <w:spacing w:after="0" w:line="240" w:lineRule="auto"/>
        <w:jc w:val="both"/>
        <w:rPr>
          <w:rFonts w:cs="CMR10"/>
        </w:rPr>
      </w:pPr>
      <w:r w:rsidRPr="006639BC">
        <w:rPr>
          <w:rFonts w:cs="CMR10"/>
        </w:rPr>
        <w:t>ERP or EEG data - ASCII format.</w:t>
      </w:r>
    </w:p>
    <w:p w14:paraId="60A574F1" w14:textId="77777777" w:rsidR="001660A7" w:rsidRPr="0087615E" w:rsidRDefault="006F28B7" w:rsidP="0031568C">
      <w:pPr>
        <w:pStyle w:val="ListParagraph"/>
        <w:numPr>
          <w:ilvl w:val="0"/>
          <w:numId w:val="4"/>
        </w:numPr>
        <w:autoSpaceDE w:val="0"/>
        <w:autoSpaceDN w:val="0"/>
        <w:adjustRightInd w:val="0"/>
        <w:spacing w:after="0" w:line="240" w:lineRule="auto"/>
        <w:jc w:val="both"/>
        <w:rPr>
          <w:rFonts w:cs="CMR10"/>
        </w:rPr>
      </w:pPr>
      <w:r w:rsidRPr="006639BC">
        <w:rPr>
          <w:rFonts w:cs="CMR10"/>
        </w:rPr>
        <w:t>SNP or Gene data - ASCII format.</w:t>
      </w:r>
    </w:p>
    <w:p w14:paraId="46841ED6" w14:textId="77777777" w:rsidR="0087615E" w:rsidRDefault="0087615E" w:rsidP="0087615E">
      <w:pPr>
        <w:pStyle w:val="Heading2"/>
        <w:jc w:val="both"/>
        <w:rPr>
          <w:rFonts w:asciiTheme="minorHAnsi" w:hAnsiTheme="minorHAnsi"/>
        </w:rPr>
      </w:pPr>
      <w:bookmarkStart w:id="13" w:name="_Toc30583695"/>
      <w:r>
        <w:rPr>
          <w:rFonts w:asciiTheme="minorHAnsi" w:hAnsiTheme="minorHAnsi"/>
        </w:rPr>
        <w:lastRenderedPageBreak/>
        <w:t>Installing FIT</w:t>
      </w:r>
      <w:bookmarkEnd w:id="13"/>
    </w:p>
    <w:p w14:paraId="559FD70D" w14:textId="77777777" w:rsidR="009C518A" w:rsidRDefault="009C518A" w:rsidP="009C518A"/>
    <w:p w14:paraId="7009E95B" w14:textId="0E318C4A" w:rsidR="009C518A" w:rsidRPr="009C518A" w:rsidRDefault="009C518A" w:rsidP="009C518A">
      <w:pPr>
        <w:jc w:val="both"/>
      </w:pPr>
      <w:r w:rsidRPr="009C518A">
        <w:t xml:space="preserve">Unzip </w:t>
      </w:r>
      <w:r w:rsidRPr="009C518A">
        <w:rPr>
          <w:i/>
        </w:rPr>
        <w:t>FITv2.0</w:t>
      </w:r>
      <w:r w:rsidR="007F1D39">
        <w:rPr>
          <w:i/>
        </w:rPr>
        <w:t>e</w:t>
      </w:r>
      <w:r w:rsidRPr="009C518A">
        <w:rPr>
          <w:i/>
        </w:rPr>
        <w:t xml:space="preserve">.zip </w:t>
      </w:r>
      <w:r w:rsidRPr="009C518A">
        <w:t xml:space="preserve">file and place it in an appropriate directory. Add folder </w:t>
      </w:r>
      <w:r w:rsidRPr="009C518A">
        <w:rPr>
          <w:i/>
        </w:rPr>
        <w:t>ica_fuse</w:t>
      </w:r>
      <w:r w:rsidRPr="009C518A">
        <w:t xml:space="preserve"> and its sub-folders on MATLAB path. You can also create a </w:t>
      </w:r>
      <w:r w:rsidRPr="009C518A">
        <w:rPr>
          <w:i/>
        </w:rPr>
        <w:t>fusion_startup.m</w:t>
      </w:r>
      <w:r w:rsidRPr="009C518A">
        <w:t xml:space="preserve"> file for setting the path according to your needs. Type fusion at the MATLAB command prompt and th</w:t>
      </w:r>
      <w:r>
        <w:t>is will open FIT (</w:t>
      </w:r>
      <w:r>
        <w:fldChar w:fldCharType="begin"/>
      </w:r>
      <w:r>
        <w:instrText xml:space="preserve"> REF _Ref476927935 \h  \* MERGEFORMAT </w:instrText>
      </w:r>
      <w:r>
        <w:fldChar w:fldCharType="separate"/>
      </w:r>
      <w:r w:rsidR="00A87163" w:rsidRPr="00705402">
        <w:t xml:space="preserve">Figure </w:t>
      </w:r>
      <w:r w:rsidR="00A87163">
        <w:rPr>
          <w:noProof/>
        </w:rPr>
        <w:t>3.1</w:t>
      </w:r>
      <w:r>
        <w:fldChar w:fldCharType="end"/>
      </w:r>
      <w:r w:rsidRPr="009C518A">
        <w:t>). FIT contains user interface controls Parallel ICA, Joint ICA</w:t>
      </w:r>
      <w:r w:rsidR="007F1D39">
        <w:t xml:space="preserve">, </w:t>
      </w:r>
      <w:r w:rsidRPr="009C518A">
        <w:t>CCA + Joint ICA</w:t>
      </w:r>
      <w:r w:rsidR="007F1D39">
        <w:t>, MCCA, tIVA, PGICA and Deep Fusion</w:t>
      </w:r>
      <w:r w:rsidRPr="009C518A">
        <w:t>. We first discuss Joint ICA using fMRI-fMRI example data set followed by fMRI-EEG fusion example. Parallel ICA is explained using fMRI-gene example data set in Section</w:t>
      </w:r>
      <w:r w:rsidR="005C3540">
        <w:t xml:space="preserve"> </w:t>
      </w:r>
      <w:r w:rsidR="005C3540">
        <w:fldChar w:fldCharType="begin"/>
      </w:r>
      <w:r w:rsidR="005C3540">
        <w:instrText xml:space="preserve"> REF _Ref30514363 \r \h </w:instrText>
      </w:r>
      <w:r w:rsidR="005C3540">
        <w:fldChar w:fldCharType="separate"/>
      </w:r>
      <w:r w:rsidR="00A87163">
        <w:t>3.4</w:t>
      </w:r>
      <w:r w:rsidR="005C3540">
        <w:fldChar w:fldCharType="end"/>
      </w:r>
      <w:r w:rsidRPr="009C518A">
        <w:t>. CCA + joint ICA is explained in Section</w:t>
      </w:r>
      <w:r w:rsidR="005C3540">
        <w:t xml:space="preserve"> </w:t>
      </w:r>
      <w:r w:rsidR="005C3540">
        <w:fldChar w:fldCharType="begin"/>
      </w:r>
      <w:r w:rsidR="005C3540">
        <w:instrText xml:space="preserve"> REF _Ref30514379 \r \h </w:instrText>
      </w:r>
      <w:r w:rsidR="005C3540">
        <w:fldChar w:fldCharType="separate"/>
      </w:r>
      <w:r w:rsidR="00A87163">
        <w:t>3.5</w:t>
      </w:r>
      <w:r w:rsidR="005C3540">
        <w:fldChar w:fldCharType="end"/>
      </w:r>
      <w:r w:rsidRPr="009C518A">
        <w:t>.</w:t>
      </w:r>
      <w:r w:rsidR="00881E6C">
        <w:t xml:space="preserve"> tIVA, MCCA, PGICA and Deep Fusion toolboxes are discussed in Sections </w:t>
      </w:r>
      <w:r w:rsidR="00881E6C">
        <w:fldChar w:fldCharType="begin"/>
      </w:r>
      <w:r w:rsidR="00881E6C">
        <w:instrText xml:space="preserve"> REF _Ref30500053 \r \h </w:instrText>
      </w:r>
      <w:r w:rsidR="00881E6C">
        <w:fldChar w:fldCharType="separate"/>
      </w:r>
      <w:r w:rsidR="00A87163">
        <w:t>3.7</w:t>
      </w:r>
      <w:r w:rsidR="00881E6C">
        <w:fldChar w:fldCharType="end"/>
      </w:r>
      <w:r w:rsidR="00881E6C">
        <w:t xml:space="preserve">, </w:t>
      </w:r>
      <w:r w:rsidR="00881E6C">
        <w:fldChar w:fldCharType="begin"/>
      </w:r>
      <w:r w:rsidR="00881E6C">
        <w:instrText xml:space="preserve"> REF _Ref30497144 \r \h </w:instrText>
      </w:r>
      <w:r w:rsidR="00881E6C">
        <w:fldChar w:fldCharType="separate"/>
      </w:r>
      <w:r w:rsidR="00A87163">
        <w:t>3.6</w:t>
      </w:r>
      <w:r w:rsidR="00881E6C">
        <w:fldChar w:fldCharType="end"/>
      </w:r>
      <w:r w:rsidR="00881E6C">
        <w:t xml:space="preserve">, </w:t>
      </w:r>
      <w:r w:rsidR="00881E6C">
        <w:fldChar w:fldCharType="begin"/>
      </w:r>
      <w:r w:rsidR="00881E6C">
        <w:instrText xml:space="preserve"> REF _Ref30514174 \r \h </w:instrText>
      </w:r>
      <w:r w:rsidR="00881E6C">
        <w:fldChar w:fldCharType="separate"/>
      </w:r>
      <w:r w:rsidR="00A87163">
        <w:t>3.8</w:t>
      </w:r>
      <w:r w:rsidR="00881E6C">
        <w:fldChar w:fldCharType="end"/>
      </w:r>
      <w:r w:rsidR="00881E6C">
        <w:t xml:space="preserve"> and </w:t>
      </w:r>
      <w:r w:rsidR="00881E6C">
        <w:fldChar w:fldCharType="begin"/>
      </w:r>
      <w:r w:rsidR="00881E6C">
        <w:instrText xml:space="preserve"> REF _Ref30514246 \r \h </w:instrText>
      </w:r>
      <w:r w:rsidR="00881E6C">
        <w:fldChar w:fldCharType="separate"/>
      </w:r>
      <w:r w:rsidR="00A87163">
        <w:t>3.9</w:t>
      </w:r>
      <w:r w:rsidR="00881E6C">
        <w:fldChar w:fldCharType="end"/>
      </w:r>
      <w:r w:rsidR="00881E6C">
        <w:t>.</w:t>
      </w:r>
    </w:p>
    <w:p w14:paraId="474A4DE1" w14:textId="77777777" w:rsidR="00B546E3" w:rsidRDefault="00B546E3" w:rsidP="00B546E3">
      <w:pPr>
        <w:pStyle w:val="Heading2"/>
        <w:jc w:val="both"/>
        <w:rPr>
          <w:rFonts w:asciiTheme="minorHAnsi" w:hAnsiTheme="minorHAnsi"/>
        </w:rPr>
      </w:pPr>
      <w:bookmarkStart w:id="14" w:name="_Toc30583696"/>
      <w:r>
        <w:rPr>
          <w:rFonts w:asciiTheme="minorHAnsi" w:hAnsiTheme="minorHAnsi"/>
        </w:rPr>
        <w:t>Joint ICA Toolbox</w:t>
      </w:r>
      <w:bookmarkEnd w:id="14"/>
    </w:p>
    <w:p w14:paraId="089A9A77" w14:textId="77777777" w:rsidR="00B546E3" w:rsidRPr="00B546E3" w:rsidRDefault="00B546E3" w:rsidP="00B546E3"/>
    <w:p w14:paraId="2E248606" w14:textId="744738EA" w:rsidR="00674B43" w:rsidRDefault="00B546E3" w:rsidP="00B546E3">
      <w:pPr>
        <w:jc w:val="both"/>
        <w:rPr>
          <w:rFonts w:cs="CMR10"/>
        </w:rPr>
      </w:pPr>
      <w:r w:rsidRPr="00B546E3">
        <w:rPr>
          <w:rFonts w:cs="CMR10"/>
        </w:rPr>
        <w:t xml:space="preserve">When you click </w:t>
      </w:r>
      <w:r w:rsidRPr="00273628">
        <w:rPr>
          <w:rFonts w:cs="CMR10"/>
          <w:i/>
        </w:rPr>
        <w:t>Joint ICA</w:t>
      </w:r>
      <w:r w:rsidRPr="00B546E3">
        <w:rPr>
          <w:rFonts w:cs="CMR10"/>
        </w:rPr>
        <w:t xml:space="preserve"> button in</w:t>
      </w:r>
      <w:r w:rsidR="00705402">
        <w:rPr>
          <w:rFonts w:cs="CMR10"/>
        </w:rPr>
        <w:t xml:space="preserve"> </w:t>
      </w:r>
      <w:r w:rsidR="00705402">
        <w:rPr>
          <w:rFonts w:cs="CMR10"/>
        </w:rPr>
        <w:fldChar w:fldCharType="begin"/>
      </w:r>
      <w:r w:rsidR="00705402">
        <w:rPr>
          <w:rFonts w:cs="CMR10"/>
        </w:rPr>
        <w:instrText xml:space="preserve"> REF _Ref476927935 \h </w:instrText>
      </w:r>
      <w:r w:rsidR="00705402">
        <w:rPr>
          <w:rFonts w:cs="CMR10"/>
        </w:rPr>
      </w:r>
      <w:r w:rsidR="00705402">
        <w:rPr>
          <w:rFonts w:cs="CMR10"/>
        </w:rPr>
        <w:fldChar w:fldCharType="separate"/>
      </w:r>
      <w:r w:rsidR="00A87163" w:rsidRPr="00705402">
        <w:t xml:space="preserve">Figure </w:t>
      </w:r>
      <w:r w:rsidR="00A87163">
        <w:rPr>
          <w:noProof/>
        </w:rPr>
        <w:t>3</w:t>
      </w:r>
      <w:r w:rsidR="00A87163">
        <w:t>.</w:t>
      </w:r>
      <w:r w:rsidR="00A87163">
        <w:rPr>
          <w:noProof/>
        </w:rPr>
        <w:t>1</w:t>
      </w:r>
      <w:r w:rsidR="00705402">
        <w:rPr>
          <w:rFonts w:cs="CMR10"/>
        </w:rPr>
        <w:fldChar w:fldCharType="end"/>
      </w:r>
      <w:r w:rsidRPr="00B546E3">
        <w:rPr>
          <w:rFonts w:cs="CMR10"/>
        </w:rPr>
        <w:t xml:space="preserve">, joint ICA toolbox (JICAT) will </w:t>
      </w:r>
      <w:r>
        <w:rPr>
          <w:rFonts w:cs="CMR10"/>
        </w:rPr>
        <w:t xml:space="preserve">open. You could also open JICAT </w:t>
      </w:r>
      <w:r w:rsidRPr="00B546E3">
        <w:rPr>
          <w:rFonts w:cs="CMR10"/>
        </w:rPr>
        <w:t xml:space="preserve">by typing fusion(’jointICA’) at the MATLAB command prompt. </w:t>
      </w:r>
      <w:r w:rsidR="00044F44">
        <w:rPr>
          <w:rFonts w:cs="CMR10"/>
        </w:rPr>
        <w:fldChar w:fldCharType="begin"/>
      </w:r>
      <w:r w:rsidR="00044F44">
        <w:rPr>
          <w:rFonts w:cs="CMR10"/>
        </w:rPr>
        <w:instrText xml:space="preserve"> REF _Ref476927981 \h </w:instrText>
      </w:r>
      <w:r w:rsidR="00044F44">
        <w:rPr>
          <w:rFonts w:cs="CMR10"/>
        </w:rPr>
      </w:r>
      <w:r w:rsidR="00044F44">
        <w:rPr>
          <w:rFonts w:cs="CMR10"/>
        </w:rPr>
        <w:fldChar w:fldCharType="separate"/>
      </w:r>
      <w:r w:rsidR="00A87163" w:rsidRPr="00705402">
        <w:t xml:space="preserve">Figure </w:t>
      </w:r>
      <w:r w:rsidR="00A87163">
        <w:rPr>
          <w:noProof/>
        </w:rPr>
        <w:t>3</w:t>
      </w:r>
      <w:r w:rsidR="00A87163">
        <w:t>.</w:t>
      </w:r>
      <w:r w:rsidR="00A87163">
        <w:rPr>
          <w:noProof/>
        </w:rPr>
        <w:t>2</w:t>
      </w:r>
      <w:r w:rsidR="00044F44">
        <w:rPr>
          <w:rFonts w:cs="CMR10"/>
        </w:rPr>
        <w:fldChar w:fldCharType="end"/>
      </w:r>
      <w:r w:rsidR="00044F44">
        <w:rPr>
          <w:rFonts w:cs="CMR10"/>
        </w:rPr>
        <w:t xml:space="preserve"> </w:t>
      </w:r>
      <w:r w:rsidRPr="00B546E3">
        <w:rPr>
          <w:rFonts w:cs="CMR10"/>
        </w:rPr>
        <w:t>contai</w:t>
      </w:r>
      <w:r>
        <w:rPr>
          <w:rFonts w:cs="CMR10"/>
        </w:rPr>
        <w:t xml:space="preserve">ns user interface controls like </w:t>
      </w:r>
      <w:r w:rsidRPr="00B546E3">
        <w:rPr>
          <w:rFonts w:cs="CMR10"/>
          <w:i/>
        </w:rPr>
        <w:t>Setup Analysis</w:t>
      </w:r>
      <w:r w:rsidRPr="00B546E3">
        <w:rPr>
          <w:rFonts w:cs="CMR10"/>
        </w:rPr>
        <w:t xml:space="preserve">, </w:t>
      </w:r>
      <w:r w:rsidRPr="00B546E3">
        <w:rPr>
          <w:rFonts w:cs="CMR10"/>
          <w:i/>
        </w:rPr>
        <w:t>Run Analysis</w:t>
      </w:r>
      <w:r w:rsidRPr="00B546E3">
        <w:rPr>
          <w:rFonts w:cs="CMR10"/>
        </w:rPr>
        <w:t xml:space="preserve">, </w:t>
      </w:r>
      <w:r w:rsidRPr="00B546E3">
        <w:rPr>
          <w:rFonts w:cs="CMR10"/>
          <w:i/>
        </w:rPr>
        <w:t>Fusion Info</w:t>
      </w:r>
      <w:r w:rsidRPr="00B546E3">
        <w:rPr>
          <w:rFonts w:cs="CMR10"/>
        </w:rPr>
        <w:t xml:space="preserve">, </w:t>
      </w:r>
      <w:r w:rsidRPr="00B546E3">
        <w:rPr>
          <w:rFonts w:cs="CMR10"/>
          <w:i/>
        </w:rPr>
        <w:t>Display</w:t>
      </w:r>
      <w:r w:rsidRPr="00B546E3">
        <w:rPr>
          <w:rFonts w:cs="CMR10"/>
        </w:rPr>
        <w:t xml:space="preserve"> and ”Utilities”. We explain thes</w:t>
      </w:r>
      <w:r>
        <w:rPr>
          <w:rFonts w:cs="CMR10"/>
        </w:rPr>
        <w:t xml:space="preserve">e user interface controls using </w:t>
      </w:r>
      <w:r w:rsidRPr="00B546E3">
        <w:rPr>
          <w:rFonts w:cs="CMR10"/>
        </w:rPr>
        <w:t>fMRI-fMRI example data set. fMRI-EEG fusion is discussed in Section.</w:t>
      </w:r>
    </w:p>
    <w:p w14:paraId="12CDCC41" w14:textId="77777777" w:rsidR="001B74A6" w:rsidRDefault="001B74A6" w:rsidP="00B546E3">
      <w:pPr>
        <w:jc w:val="both"/>
        <w:rPr>
          <w:rFonts w:cs="CMR10"/>
        </w:rPr>
      </w:pPr>
    </w:p>
    <w:p w14:paraId="4A364FE6" w14:textId="5988C64B" w:rsidR="00273628" w:rsidRDefault="007F1D39" w:rsidP="008A5DD4">
      <w:pPr>
        <w:jc w:val="center"/>
        <w:rPr>
          <w:rFonts w:cs="CMR10"/>
        </w:rPr>
      </w:pPr>
      <w:r>
        <w:rPr>
          <w:noProof/>
        </w:rPr>
        <w:drawing>
          <wp:inline distT="0" distB="0" distL="0" distR="0" wp14:anchorId="6F2C0B90" wp14:editId="07C49372">
            <wp:extent cx="4781550" cy="4133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1550" cy="4133850"/>
                    </a:xfrm>
                    <a:prstGeom prst="rect">
                      <a:avLst/>
                    </a:prstGeom>
                  </pic:spPr>
                </pic:pic>
              </a:graphicData>
            </a:graphic>
          </wp:inline>
        </w:drawing>
      </w:r>
    </w:p>
    <w:p w14:paraId="20A3FB7B" w14:textId="032366A1" w:rsidR="00705402" w:rsidRPr="00705402" w:rsidRDefault="00705402" w:rsidP="00705402">
      <w:pPr>
        <w:pStyle w:val="Caption"/>
        <w:jc w:val="center"/>
        <w:rPr>
          <w:rFonts w:cs="CMR10"/>
          <w:sz w:val="22"/>
          <w:szCs w:val="22"/>
        </w:rPr>
      </w:pPr>
      <w:bookmarkStart w:id="15" w:name="_Ref476927935"/>
      <w:bookmarkStart w:id="16" w:name="_Ref30515531"/>
      <w:r w:rsidRPr="00705402">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w:t>
      </w:r>
      <w:r w:rsidR="00A92A13">
        <w:rPr>
          <w:sz w:val="22"/>
          <w:szCs w:val="22"/>
        </w:rPr>
        <w:fldChar w:fldCharType="end"/>
      </w:r>
      <w:bookmarkEnd w:id="15"/>
      <w:r w:rsidRPr="00705402">
        <w:rPr>
          <w:sz w:val="22"/>
          <w:szCs w:val="22"/>
        </w:rPr>
        <w:t>: Fusion ICA Toolbox</w:t>
      </w:r>
      <w:bookmarkEnd w:id="16"/>
    </w:p>
    <w:p w14:paraId="4DF357C1" w14:textId="77777777" w:rsidR="009C4746" w:rsidRDefault="009C4746" w:rsidP="009C4746">
      <w:pPr>
        <w:jc w:val="center"/>
      </w:pPr>
      <w:r>
        <w:rPr>
          <w:noProof/>
        </w:rPr>
        <w:lastRenderedPageBreak/>
        <w:drawing>
          <wp:inline distT="0" distB="0" distL="0" distR="0" wp14:anchorId="43D3C1A9" wp14:editId="2DB941EB">
            <wp:extent cx="4474539" cy="377706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_ica_toolbox.jpg"/>
                    <pic:cNvPicPr/>
                  </pic:nvPicPr>
                  <pic:blipFill>
                    <a:blip r:embed="rId9">
                      <a:extLst>
                        <a:ext uri="{28A0092B-C50C-407E-A947-70E740481C1C}">
                          <a14:useLocalDpi xmlns:a14="http://schemas.microsoft.com/office/drawing/2010/main" val="0"/>
                        </a:ext>
                      </a:extLst>
                    </a:blip>
                    <a:stretch>
                      <a:fillRect/>
                    </a:stretch>
                  </pic:blipFill>
                  <pic:spPr>
                    <a:xfrm>
                      <a:off x="0" y="0"/>
                      <a:ext cx="4473565" cy="3776243"/>
                    </a:xfrm>
                    <a:prstGeom prst="rect">
                      <a:avLst/>
                    </a:prstGeom>
                  </pic:spPr>
                </pic:pic>
              </a:graphicData>
            </a:graphic>
          </wp:inline>
        </w:drawing>
      </w:r>
    </w:p>
    <w:p w14:paraId="0B7A5830" w14:textId="70BB0C55" w:rsidR="009C4746" w:rsidRDefault="009C4746" w:rsidP="00705402">
      <w:pPr>
        <w:pStyle w:val="Caption"/>
        <w:jc w:val="center"/>
        <w:rPr>
          <w:sz w:val="22"/>
          <w:szCs w:val="22"/>
        </w:rPr>
      </w:pPr>
      <w:bookmarkStart w:id="17" w:name="_Ref476927981"/>
      <w:r w:rsidRPr="00705402">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w:t>
      </w:r>
      <w:r w:rsidR="00A92A13">
        <w:rPr>
          <w:sz w:val="22"/>
          <w:szCs w:val="22"/>
        </w:rPr>
        <w:fldChar w:fldCharType="end"/>
      </w:r>
      <w:bookmarkEnd w:id="17"/>
      <w:r w:rsidRPr="00705402">
        <w:rPr>
          <w:sz w:val="22"/>
          <w:szCs w:val="22"/>
        </w:rPr>
        <w:t>: Joint ICA Toolbox</w:t>
      </w:r>
    </w:p>
    <w:p w14:paraId="6F95F171" w14:textId="77777777" w:rsidR="00E27A96" w:rsidRDefault="00E27A96" w:rsidP="00B979C1">
      <w:pPr>
        <w:pStyle w:val="Heading3"/>
        <w:rPr>
          <w:rFonts w:asciiTheme="minorHAnsi" w:hAnsiTheme="minorHAnsi"/>
          <w:sz w:val="24"/>
          <w:szCs w:val="24"/>
        </w:rPr>
      </w:pPr>
      <w:bookmarkStart w:id="18" w:name="_Ref477297916"/>
      <w:bookmarkStart w:id="19" w:name="_Ref477299042"/>
      <w:bookmarkStart w:id="20" w:name="_Ref477299051"/>
      <w:bookmarkStart w:id="21" w:name="_Toc30583697"/>
      <w:r>
        <w:rPr>
          <w:rFonts w:asciiTheme="minorHAnsi" w:hAnsiTheme="minorHAnsi"/>
          <w:sz w:val="24"/>
          <w:szCs w:val="24"/>
        </w:rPr>
        <w:t>fMRI-fMRI Fusion</w:t>
      </w:r>
      <w:bookmarkEnd w:id="18"/>
      <w:bookmarkEnd w:id="19"/>
      <w:bookmarkEnd w:id="20"/>
      <w:bookmarkEnd w:id="21"/>
    </w:p>
    <w:p w14:paraId="665C6B3E" w14:textId="77777777" w:rsidR="00E27A96" w:rsidRDefault="00E27A96" w:rsidP="00E27A96"/>
    <w:p w14:paraId="028B18A5" w14:textId="77777777" w:rsidR="00DF23F4" w:rsidRPr="00935197" w:rsidRDefault="00E27A96" w:rsidP="00DF23F4">
      <w:pPr>
        <w:rPr>
          <w:b/>
          <w:i/>
        </w:rPr>
      </w:pPr>
      <w:r w:rsidRPr="00935197">
        <w:rPr>
          <w:b/>
          <w:i/>
        </w:rPr>
        <w:t>Setup ICA Analysis</w:t>
      </w:r>
    </w:p>
    <w:p w14:paraId="2D3D33BB" w14:textId="1F37194A" w:rsidR="00E27A96" w:rsidRDefault="00E27A96" w:rsidP="00E27A96">
      <w:pPr>
        <w:jc w:val="both"/>
      </w:pPr>
      <w:r>
        <w:t xml:space="preserve">When you click </w:t>
      </w:r>
      <w:r w:rsidRPr="00E27A96">
        <w:rPr>
          <w:i/>
        </w:rPr>
        <w:t>Setup Analysis</w:t>
      </w:r>
      <w:r>
        <w:t xml:space="preserve"> button, a figure window will open to select the directory where all the analysis information will be stored. </w:t>
      </w:r>
      <w:r w:rsidR="009D78CE">
        <w:fldChar w:fldCharType="begin"/>
      </w:r>
      <w:r w:rsidR="009D78CE">
        <w:instrText xml:space="preserve"> REF _Ref477171387 \h </w:instrText>
      </w:r>
      <w:r w:rsidR="009D78CE">
        <w:fldChar w:fldCharType="separate"/>
      </w:r>
      <w:r w:rsidR="00A87163" w:rsidRPr="009D78CE">
        <w:t xml:space="preserve">Figure </w:t>
      </w:r>
      <w:r w:rsidR="00A87163">
        <w:rPr>
          <w:noProof/>
        </w:rPr>
        <w:t>3</w:t>
      </w:r>
      <w:r w:rsidR="00A87163">
        <w:t>.</w:t>
      </w:r>
      <w:r w:rsidR="00A87163">
        <w:rPr>
          <w:noProof/>
        </w:rPr>
        <w:t>3</w:t>
      </w:r>
      <w:r w:rsidR="009D78CE">
        <w:fldChar w:fldCharType="end"/>
      </w:r>
      <w:r w:rsidR="009D78CE">
        <w:t xml:space="preserve"> </w:t>
      </w:r>
      <w:r>
        <w:t>shows the initial parameters window. The parameters in the figure window are explained below:</w:t>
      </w:r>
    </w:p>
    <w:p w14:paraId="1FF652D9" w14:textId="77777777" w:rsidR="00E27A96" w:rsidRDefault="00E27A96" w:rsidP="00E27A96"/>
    <w:p w14:paraId="47D50501" w14:textId="77777777" w:rsidR="00E27A96" w:rsidRDefault="00E27A96" w:rsidP="00E27A96"/>
    <w:p w14:paraId="522DDDB7" w14:textId="77777777" w:rsidR="00E27A96" w:rsidRDefault="00E27A96" w:rsidP="004B655E">
      <w:pPr>
        <w:jc w:val="center"/>
      </w:pPr>
      <w:r>
        <w:rPr>
          <w:noProof/>
        </w:rPr>
        <w:lastRenderedPageBreak/>
        <w:drawing>
          <wp:inline distT="0" distB="0" distL="0" distR="0" wp14:anchorId="37229FD3" wp14:editId="465A381F">
            <wp:extent cx="4733925" cy="522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5229225"/>
                    </a:xfrm>
                    <a:prstGeom prst="rect">
                      <a:avLst/>
                    </a:prstGeom>
                  </pic:spPr>
                </pic:pic>
              </a:graphicData>
            </a:graphic>
          </wp:inline>
        </w:drawing>
      </w:r>
    </w:p>
    <w:p w14:paraId="449F93F7" w14:textId="40892710" w:rsidR="009D78CE" w:rsidRDefault="009D78CE" w:rsidP="009D78CE">
      <w:pPr>
        <w:pStyle w:val="Caption"/>
        <w:jc w:val="center"/>
        <w:rPr>
          <w:sz w:val="22"/>
          <w:szCs w:val="22"/>
        </w:rPr>
      </w:pPr>
      <w:bookmarkStart w:id="22" w:name="_Ref477171387"/>
      <w:r w:rsidRPr="009D78CE">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w:t>
      </w:r>
      <w:r w:rsidR="00A92A13">
        <w:rPr>
          <w:sz w:val="22"/>
          <w:szCs w:val="22"/>
        </w:rPr>
        <w:fldChar w:fldCharType="end"/>
      </w:r>
      <w:bookmarkEnd w:id="22"/>
      <w:r w:rsidRPr="009D78CE">
        <w:rPr>
          <w:sz w:val="22"/>
          <w:szCs w:val="22"/>
        </w:rPr>
        <w:t>: Setup ICA Analysis</w:t>
      </w:r>
    </w:p>
    <w:p w14:paraId="38FC4672" w14:textId="77777777" w:rsidR="00EA36DE" w:rsidRDefault="00EA36DE" w:rsidP="00EA36DE"/>
    <w:p w14:paraId="4127437A" w14:textId="77777777" w:rsidR="00EA36DE" w:rsidRDefault="00EA36DE" w:rsidP="00EA36DE">
      <w:pPr>
        <w:jc w:val="center"/>
      </w:pPr>
      <w:r>
        <w:rPr>
          <w:noProof/>
        </w:rPr>
        <w:drawing>
          <wp:inline distT="0" distB="0" distL="0" distR="0" wp14:anchorId="0E27C845" wp14:editId="273AABBA">
            <wp:extent cx="4676775" cy="1714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6775" cy="1714500"/>
                    </a:xfrm>
                    <a:prstGeom prst="rect">
                      <a:avLst/>
                    </a:prstGeom>
                    <a:noFill/>
                    <a:ln>
                      <a:noFill/>
                    </a:ln>
                  </pic:spPr>
                </pic:pic>
              </a:graphicData>
            </a:graphic>
          </wp:inline>
        </w:drawing>
      </w:r>
    </w:p>
    <w:p w14:paraId="1A5484C7" w14:textId="09AD725E" w:rsidR="00EA36DE" w:rsidRPr="00717847" w:rsidRDefault="00EA36DE" w:rsidP="00EA36DE">
      <w:pPr>
        <w:pStyle w:val="Caption"/>
        <w:jc w:val="center"/>
        <w:rPr>
          <w:rFonts w:cstheme="minorHAnsi"/>
          <w:sz w:val="22"/>
          <w:szCs w:val="22"/>
        </w:rPr>
      </w:pPr>
      <w:bookmarkStart w:id="23" w:name="_Ref477179673"/>
      <w:r w:rsidRPr="00717847">
        <w:rPr>
          <w:rFonts w:cstheme="minorHAnsi"/>
          <w:sz w:val="22"/>
          <w:szCs w:val="22"/>
        </w:rPr>
        <w:t xml:space="preserve">Figure </w:t>
      </w:r>
      <w:r w:rsidR="00A92A13">
        <w:rPr>
          <w:rFonts w:cstheme="minorHAnsi"/>
          <w:sz w:val="22"/>
          <w:szCs w:val="22"/>
        </w:rPr>
        <w:fldChar w:fldCharType="begin"/>
      </w:r>
      <w:r w:rsidR="00A92A13">
        <w:rPr>
          <w:rFonts w:cstheme="minorHAnsi"/>
          <w:sz w:val="22"/>
          <w:szCs w:val="22"/>
        </w:rPr>
        <w:instrText xml:space="preserve"> STYLEREF 1 \s </w:instrText>
      </w:r>
      <w:r w:rsidR="00A92A13">
        <w:rPr>
          <w:rFonts w:cstheme="minorHAnsi"/>
          <w:sz w:val="22"/>
          <w:szCs w:val="22"/>
        </w:rPr>
        <w:fldChar w:fldCharType="separate"/>
      </w:r>
      <w:r w:rsidR="00A87163">
        <w:rPr>
          <w:rFonts w:cstheme="minorHAnsi"/>
          <w:noProof/>
          <w:sz w:val="22"/>
          <w:szCs w:val="22"/>
        </w:rPr>
        <w:t>3</w:t>
      </w:r>
      <w:r w:rsidR="00A92A13">
        <w:rPr>
          <w:rFonts w:cstheme="minorHAnsi"/>
          <w:sz w:val="22"/>
          <w:szCs w:val="22"/>
        </w:rPr>
        <w:fldChar w:fldCharType="end"/>
      </w:r>
      <w:r w:rsidR="00A92A13">
        <w:rPr>
          <w:rFonts w:cstheme="minorHAnsi"/>
          <w:sz w:val="22"/>
          <w:szCs w:val="22"/>
        </w:rPr>
        <w:t>.</w:t>
      </w:r>
      <w:r w:rsidR="00A92A13">
        <w:rPr>
          <w:rFonts w:cstheme="minorHAnsi"/>
          <w:sz w:val="22"/>
          <w:szCs w:val="22"/>
        </w:rPr>
        <w:fldChar w:fldCharType="begin"/>
      </w:r>
      <w:r w:rsidR="00A92A13">
        <w:rPr>
          <w:rFonts w:cstheme="minorHAnsi"/>
          <w:sz w:val="22"/>
          <w:szCs w:val="22"/>
        </w:rPr>
        <w:instrText xml:space="preserve"> SEQ Figure \* ARABIC \s 1 </w:instrText>
      </w:r>
      <w:r w:rsidR="00A92A13">
        <w:rPr>
          <w:rFonts w:cstheme="minorHAnsi"/>
          <w:sz w:val="22"/>
          <w:szCs w:val="22"/>
        </w:rPr>
        <w:fldChar w:fldCharType="separate"/>
      </w:r>
      <w:r w:rsidR="00A87163">
        <w:rPr>
          <w:rFonts w:cstheme="minorHAnsi"/>
          <w:noProof/>
          <w:sz w:val="22"/>
          <w:szCs w:val="22"/>
        </w:rPr>
        <w:t>4</w:t>
      </w:r>
      <w:r w:rsidR="00A92A13">
        <w:rPr>
          <w:rFonts w:cstheme="minorHAnsi"/>
          <w:sz w:val="22"/>
          <w:szCs w:val="22"/>
        </w:rPr>
        <w:fldChar w:fldCharType="end"/>
      </w:r>
      <w:bookmarkEnd w:id="23"/>
      <w:r w:rsidRPr="00717847">
        <w:rPr>
          <w:rFonts w:cstheme="minorHAnsi"/>
          <w:sz w:val="22"/>
          <w:szCs w:val="22"/>
        </w:rPr>
        <w:t xml:space="preserve">: </w:t>
      </w:r>
      <w:r w:rsidR="00717847" w:rsidRPr="00717847">
        <w:rPr>
          <w:rFonts w:cstheme="minorHAnsi"/>
          <w:sz w:val="22"/>
          <w:szCs w:val="22"/>
        </w:rPr>
        <w:t>Figure window shows number of groups and features selected for the analysis.</w:t>
      </w:r>
    </w:p>
    <w:p w14:paraId="37767786" w14:textId="77777777" w:rsidR="00717847" w:rsidRDefault="00717847" w:rsidP="00717847"/>
    <w:p w14:paraId="56D4101E" w14:textId="77777777" w:rsidR="00717847" w:rsidRDefault="00717847" w:rsidP="00717847">
      <w:pPr>
        <w:jc w:val="center"/>
      </w:pPr>
      <w:r>
        <w:rPr>
          <w:noProof/>
        </w:rPr>
        <w:drawing>
          <wp:inline distT="0" distB="0" distL="0" distR="0" wp14:anchorId="10DABBF1" wp14:editId="3268B6F6">
            <wp:extent cx="46196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3400425"/>
                    </a:xfrm>
                    <a:prstGeom prst="rect">
                      <a:avLst/>
                    </a:prstGeom>
                    <a:noFill/>
                    <a:ln>
                      <a:noFill/>
                    </a:ln>
                  </pic:spPr>
                </pic:pic>
              </a:graphicData>
            </a:graphic>
          </wp:inline>
        </w:drawing>
      </w:r>
    </w:p>
    <w:p w14:paraId="207B30D5" w14:textId="6DE81D4E" w:rsidR="00717847" w:rsidRDefault="00717847" w:rsidP="00717847">
      <w:pPr>
        <w:pStyle w:val="Caption"/>
        <w:jc w:val="center"/>
        <w:rPr>
          <w:sz w:val="22"/>
          <w:szCs w:val="22"/>
        </w:rPr>
      </w:pPr>
      <w:bookmarkStart w:id="24" w:name="_Ref477179713"/>
      <w:r w:rsidRPr="00717847">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5</w:t>
      </w:r>
      <w:r w:rsidR="00A92A13">
        <w:rPr>
          <w:sz w:val="22"/>
          <w:szCs w:val="22"/>
        </w:rPr>
        <w:fldChar w:fldCharType="end"/>
      </w:r>
      <w:bookmarkEnd w:id="24"/>
      <w:r w:rsidRPr="00717847">
        <w:rPr>
          <w:sz w:val="22"/>
          <w:szCs w:val="22"/>
        </w:rPr>
        <w:t>: Option is provided to enter the names of groups and features</w:t>
      </w:r>
    </w:p>
    <w:p w14:paraId="310D1E5E" w14:textId="77777777" w:rsidR="00717847" w:rsidRDefault="00717847" w:rsidP="00717847"/>
    <w:p w14:paraId="5F52BE75" w14:textId="77777777" w:rsidR="00717847" w:rsidRDefault="00717847" w:rsidP="00717847">
      <w:pPr>
        <w:jc w:val="center"/>
      </w:pPr>
      <w:r>
        <w:rPr>
          <w:noProof/>
        </w:rPr>
        <w:drawing>
          <wp:inline distT="0" distB="0" distL="0" distR="0" wp14:anchorId="763FCDDC" wp14:editId="08C9709A">
            <wp:extent cx="4619625" cy="1771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1771650"/>
                    </a:xfrm>
                    <a:prstGeom prst="rect">
                      <a:avLst/>
                    </a:prstGeom>
                    <a:noFill/>
                    <a:ln>
                      <a:noFill/>
                    </a:ln>
                  </pic:spPr>
                </pic:pic>
              </a:graphicData>
            </a:graphic>
          </wp:inline>
        </w:drawing>
      </w:r>
    </w:p>
    <w:p w14:paraId="04618532" w14:textId="22884347" w:rsidR="00717847" w:rsidRDefault="00717847" w:rsidP="00717847">
      <w:pPr>
        <w:pStyle w:val="Caption"/>
        <w:jc w:val="center"/>
        <w:rPr>
          <w:sz w:val="22"/>
          <w:szCs w:val="22"/>
        </w:rPr>
      </w:pPr>
      <w:bookmarkStart w:id="25" w:name="_Ref477179745"/>
      <w:r w:rsidRPr="00717847">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6</w:t>
      </w:r>
      <w:r w:rsidR="00A92A13">
        <w:rPr>
          <w:sz w:val="22"/>
          <w:szCs w:val="22"/>
        </w:rPr>
        <w:fldChar w:fldCharType="end"/>
      </w:r>
      <w:bookmarkEnd w:id="25"/>
      <w:r w:rsidRPr="00717847">
        <w:rPr>
          <w:sz w:val="22"/>
          <w:szCs w:val="22"/>
        </w:rPr>
        <w:t>: File pattern of each feature for first group.</w:t>
      </w:r>
    </w:p>
    <w:p w14:paraId="2C3F77DA" w14:textId="77777777" w:rsidR="005E7304" w:rsidRDefault="005E7304" w:rsidP="005E7304"/>
    <w:p w14:paraId="19E5B1E0" w14:textId="77777777" w:rsidR="005E7304" w:rsidRDefault="005E7304" w:rsidP="005E7304">
      <w:pPr>
        <w:jc w:val="center"/>
      </w:pPr>
      <w:r>
        <w:rPr>
          <w:noProof/>
        </w:rPr>
        <w:lastRenderedPageBreak/>
        <w:drawing>
          <wp:inline distT="0" distB="0" distL="0" distR="0" wp14:anchorId="32F18B34" wp14:editId="777619C3">
            <wp:extent cx="4733925" cy="4972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4972050"/>
                    </a:xfrm>
                    <a:prstGeom prst="rect">
                      <a:avLst/>
                    </a:prstGeom>
                  </pic:spPr>
                </pic:pic>
              </a:graphicData>
            </a:graphic>
          </wp:inline>
        </w:drawing>
      </w:r>
    </w:p>
    <w:p w14:paraId="1BE5A363" w14:textId="52AEBC30" w:rsidR="005E7304" w:rsidRPr="005E7304" w:rsidRDefault="005E7304" w:rsidP="005E7304">
      <w:pPr>
        <w:pStyle w:val="Caption"/>
        <w:jc w:val="center"/>
        <w:rPr>
          <w:sz w:val="22"/>
          <w:szCs w:val="22"/>
        </w:rPr>
      </w:pPr>
      <w:bookmarkStart w:id="26" w:name="_Ref477180150"/>
      <w:r w:rsidRPr="005E7304">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7</w:t>
      </w:r>
      <w:r w:rsidR="00A92A13">
        <w:rPr>
          <w:sz w:val="22"/>
          <w:szCs w:val="22"/>
        </w:rPr>
        <w:fldChar w:fldCharType="end"/>
      </w:r>
      <w:bookmarkEnd w:id="26"/>
      <w:r w:rsidRPr="005E7304">
        <w:rPr>
          <w:sz w:val="22"/>
          <w:szCs w:val="22"/>
        </w:rPr>
        <w:t>: Selected directory for first group.</w:t>
      </w:r>
    </w:p>
    <w:p w14:paraId="53B9CB9B" w14:textId="77777777" w:rsidR="00E27A96" w:rsidRDefault="00E27A96" w:rsidP="00EA36DE">
      <w:pPr>
        <w:jc w:val="right"/>
      </w:pPr>
    </w:p>
    <w:p w14:paraId="19C4CD75" w14:textId="77777777" w:rsidR="00BE151D" w:rsidRDefault="00E27A96" w:rsidP="0031568C">
      <w:pPr>
        <w:pStyle w:val="ListParagraph"/>
        <w:numPr>
          <w:ilvl w:val="0"/>
          <w:numId w:val="5"/>
        </w:numPr>
        <w:jc w:val="both"/>
      </w:pPr>
      <w:r>
        <w:t>Enter Name (Prefix) Of Output Files” - All the output files will be stored with this prefix.</w:t>
      </w:r>
    </w:p>
    <w:p w14:paraId="2E0AB44F" w14:textId="4563F303" w:rsidR="00A31CB4" w:rsidRDefault="00E27A96" w:rsidP="0031568C">
      <w:pPr>
        <w:pStyle w:val="ListParagraph"/>
        <w:numPr>
          <w:ilvl w:val="0"/>
          <w:numId w:val="5"/>
        </w:numPr>
        <w:jc w:val="both"/>
      </w:pPr>
      <w:r>
        <w:t xml:space="preserve">”Have You Selected The Data Files?” - When you click push button Select, </w:t>
      </w:r>
      <w:r w:rsidRPr="00EA33E8">
        <w:rPr>
          <w:i/>
        </w:rPr>
        <w:t>figure</w:t>
      </w:r>
      <w:r>
        <w:t xml:space="preserve"> 2.4 will open to enter the</w:t>
      </w:r>
      <w:r w:rsidR="00175544">
        <w:t xml:space="preserve"> </w:t>
      </w:r>
      <w:r>
        <w:t>number of groups and features for the analysis. After entering the information in</w:t>
      </w:r>
      <w:r w:rsidR="00717847">
        <w:t xml:space="preserve"> </w:t>
      </w:r>
      <w:r w:rsidR="00717847">
        <w:fldChar w:fldCharType="begin"/>
      </w:r>
      <w:r w:rsidR="00717847">
        <w:instrText xml:space="preserve"> REF _Ref477179673 \h </w:instrText>
      </w:r>
      <w:r w:rsidR="00717847">
        <w:fldChar w:fldCharType="separate"/>
      </w:r>
      <w:r w:rsidR="00A87163" w:rsidRPr="00717847">
        <w:rPr>
          <w:rFonts w:cstheme="minorHAnsi"/>
        </w:rPr>
        <w:t xml:space="preserve">Figure </w:t>
      </w:r>
      <w:r w:rsidR="00A87163">
        <w:rPr>
          <w:rFonts w:cstheme="minorHAnsi"/>
          <w:noProof/>
        </w:rPr>
        <w:t>3</w:t>
      </w:r>
      <w:r w:rsidR="00A87163">
        <w:rPr>
          <w:rFonts w:cstheme="minorHAnsi"/>
        </w:rPr>
        <w:t>.</w:t>
      </w:r>
      <w:r w:rsidR="00A87163">
        <w:rPr>
          <w:rFonts w:cstheme="minorHAnsi"/>
          <w:noProof/>
        </w:rPr>
        <w:t>4</w:t>
      </w:r>
      <w:r w:rsidR="00717847">
        <w:fldChar w:fldCharType="end"/>
      </w:r>
      <w:r>
        <w:t xml:space="preserve">, </w:t>
      </w:r>
      <w:r w:rsidR="00717847">
        <w:fldChar w:fldCharType="begin"/>
      </w:r>
      <w:r w:rsidR="00717847">
        <w:instrText xml:space="preserve"> REF _Ref477179713 \h </w:instrText>
      </w:r>
      <w:r w:rsidR="00717847">
        <w:fldChar w:fldCharType="separate"/>
      </w:r>
      <w:r w:rsidR="00A87163" w:rsidRPr="00717847">
        <w:t xml:space="preserve">Figure </w:t>
      </w:r>
      <w:r w:rsidR="00A87163">
        <w:rPr>
          <w:noProof/>
        </w:rPr>
        <w:t>3</w:t>
      </w:r>
      <w:r w:rsidR="00A87163">
        <w:t>.</w:t>
      </w:r>
      <w:r w:rsidR="00A87163">
        <w:rPr>
          <w:noProof/>
        </w:rPr>
        <w:t>5</w:t>
      </w:r>
      <w:r w:rsidR="00717847">
        <w:fldChar w:fldCharType="end"/>
      </w:r>
      <w:r w:rsidR="00717847">
        <w:t xml:space="preserve"> </w:t>
      </w:r>
      <w:r>
        <w:t>will open</w:t>
      </w:r>
      <w:r w:rsidR="00175544">
        <w:t xml:space="preserve"> </w:t>
      </w:r>
      <w:r>
        <w:t>to enter the names of groups and features. You could select the files for each group and feature manually using</w:t>
      </w:r>
      <w:r w:rsidR="00175544">
        <w:t xml:space="preserve"> </w:t>
      </w:r>
      <w:r>
        <w:t>a file selection window or specify the filter pattern for features followed by directory selection. We demonstrate</w:t>
      </w:r>
      <w:r w:rsidR="00175544">
        <w:t xml:space="preserve"> </w:t>
      </w:r>
      <w:r>
        <w:t>file selection using filter pattern and group directory selection. For the example data-set, the files filter pattern</w:t>
      </w:r>
      <w:r w:rsidR="00175544">
        <w:t xml:space="preserve"> </w:t>
      </w:r>
      <w:r>
        <w:t>is the same for both groups. Enter o</w:t>
      </w:r>
      <w:r w:rsidR="00717847">
        <w:t>nly the file pattern (</w:t>
      </w:r>
      <w:r w:rsidR="00717847">
        <w:fldChar w:fldCharType="begin"/>
      </w:r>
      <w:r w:rsidR="00717847">
        <w:instrText xml:space="preserve"> REF _Ref477179745 \h </w:instrText>
      </w:r>
      <w:r w:rsidR="00717847">
        <w:fldChar w:fldCharType="separate"/>
      </w:r>
      <w:r w:rsidR="00A87163" w:rsidRPr="00717847">
        <w:t xml:space="preserve">Figure </w:t>
      </w:r>
      <w:r w:rsidR="00A87163">
        <w:rPr>
          <w:noProof/>
        </w:rPr>
        <w:t>3</w:t>
      </w:r>
      <w:r w:rsidR="00A87163">
        <w:t>.</w:t>
      </w:r>
      <w:r w:rsidR="00A87163">
        <w:rPr>
          <w:noProof/>
        </w:rPr>
        <w:t>6</w:t>
      </w:r>
      <w:r w:rsidR="00717847">
        <w:fldChar w:fldCharType="end"/>
      </w:r>
      <w:r>
        <w:t>) for features of first group. Since the</w:t>
      </w:r>
      <w:r w:rsidR="00175544">
        <w:t xml:space="preserve"> </w:t>
      </w:r>
      <w:r>
        <w:t>directories where the groups are stored are separate, select ”No” for question ”Is the data organized in one</w:t>
      </w:r>
      <w:r w:rsidR="00175544">
        <w:t xml:space="preserve"> </w:t>
      </w:r>
      <w:r>
        <w:t>group folder?” This will let you select directory for each group</w:t>
      </w:r>
      <w:r w:rsidR="00546AA0">
        <w:t xml:space="preserve"> (</w:t>
      </w:r>
      <w:r w:rsidR="005E7304">
        <w:fldChar w:fldCharType="begin"/>
      </w:r>
      <w:r w:rsidR="005E7304">
        <w:instrText xml:space="preserve"> REF _Ref477180150 \h </w:instrText>
      </w:r>
      <w:r w:rsidR="005E7304">
        <w:fldChar w:fldCharType="separate"/>
      </w:r>
      <w:r w:rsidR="00A87163" w:rsidRPr="005E7304">
        <w:t xml:space="preserve">Figure </w:t>
      </w:r>
      <w:r w:rsidR="00A87163">
        <w:rPr>
          <w:noProof/>
        </w:rPr>
        <w:t>3</w:t>
      </w:r>
      <w:r w:rsidR="00A87163">
        <w:t>.</w:t>
      </w:r>
      <w:r w:rsidR="00A87163">
        <w:rPr>
          <w:noProof/>
        </w:rPr>
        <w:t>7</w:t>
      </w:r>
      <w:r w:rsidR="005E7304">
        <w:fldChar w:fldCharType="end"/>
      </w:r>
      <w:r w:rsidR="00546AA0">
        <w:t>)</w:t>
      </w:r>
      <w:r>
        <w:t>. After the data-sets are selected,</w:t>
      </w:r>
      <w:r w:rsidR="00175544">
        <w:t xml:space="preserve"> </w:t>
      </w:r>
      <w:r>
        <w:t>a drop down box will sho</w:t>
      </w:r>
      <w:r w:rsidR="00A31CB4">
        <w:t>w</w:t>
      </w:r>
      <w:r w:rsidR="00BE151D">
        <w:t xml:space="preserve"> the answer ”Yes” for question </w:t>
      </w:r>
      <w:r>
        <w:t>”Have You Selected The Data Files?” The data files</w:t>
      </w:r>
      <w:r w:rsidR="00175544">
        <w:t xml:space="preserve"> </w:t>
      </w:r>
      <w:r>
        <w:t>selected for the analysis are printed to a text file</w:t>
      </w:r>
      <w:r w:rsidR="00175544">
        <w:t xml:space="preserve"> with suffix </w:t>
      </w:r>
      <w:r w:rsidR="00175544" w:rsidRPr="00717847">
        <w:rPr>
          <w:i/>
        </w:rPr>
        <w:t>selected_data.txt</w:t>
      </w:r>
      <w:r w:rsidR="00175544">
        <w:t xml:space="preserve">. </w:t>
      </w:r>
    </w:p>
    <w:p w14:paraId="6BB3F404" w14:textId="77777777" w:rsidR="00BE151D" w:rsidRDefault="00E27A96" w:rsidP="0031568C">
      <w:pPr>
        <w:pStyle w:val="ListParagraph"/>
        <w:numPr>
          <w:ilvl w:val="0"/>
          <w:numId w:val="5"/>
        </w:numPr>
        <w:jc w:val="both"/>
      </w:pPr>
      <w:r>
        <w:lastRenderedPageBreak/>
        <w:t>”What Mask Do You Want To Use?” - There are two options like ’Defaul</w:t>
      </w:r>
      <w:r w:rsidR="00FA78F7">
        <w:t xml:space="preserve">t mask’ and ’Select Mask’. Each </w:t>
      </w:r>
      <w:r>
        <w:t>option is explained below:</w:t>
      </w:r>
      <w:r w:rsidR="00FA78F7">
        <w:t xml:space="preserve"> </w:t>
      </w:r>
    </w:p>
    <w:p w14:paraId="71A53BEE" w14:textId="77777777" w:rsidR="00BE151D" w:rsidRDefault="00E27A96" w:rsidP="0031568C">
      <w:pPr>
        <w:pStyle w:val="ListParagraph"/>
        <w:numPr>
          <w:ilvl w:val="1"/>
          <w:numId w:val="5"/>
        </w:numPr>
        <w:jc w:val="both"/>
      </w:pPr>
      <w:r>
        <w:t>’Default Mask’ - For fMRI and sMRI, the default mask includes only the v</w:t>
      </w:r>
      <w:r w:rsidR="00FA78F7">
        <w:t xml:space="preserve">oxels that are non-zero and not </w:t>
      </w:r>
      <w:r>
        <w:t>Na</w:t>
      </w:r>
      <w:r w:rsidR="00CB69A7">
        <w:t xml:space="preserve">n for all the subjects. For EEG, </w:t>
      </w:r>
      <w:r>
        <w:t>default indices used are from glob</w:t>
      </w:r>
      <w:r w:rsidR="00FA78F7">
        <w:t xml:space="preserve">al variable EEG DATA INDICES in </w:t>
      </w:r>
      <w:r w:rsidR="00FA78F7" w:rsidRPr="00534B92">
        <w:rPr>
          <w:i/>
        </w:rPr>
        <w:t>ica_fuse_defaults.m</w:t>
      </w:r>
      <w:r w:rsidR="00FA78F7">
        <w:t xml:space="preserve"> file. </w:t>
      </w:r>
    </w:p>
    <w:p w14:paraId="6AF90AAD" w14:textId="77777777" w:rsidR="00BE151D" w:rsidRDefault="00E27A96" w:rsidP="0031568C">
      <w:pPr>
        <w:pStyle w:val="ListParagraph"/>
        <w:numPr>
          <w:ilvl w:val="1"/>
          <w:numId w:val="5"/>
        </w:numPr>
        <w:jc w:val="both"/>
      </w:pPr>
      <w:r>
        <w:t>’Select Mask’ - When you click ”Select Mask” option, a new figure windo</w:t>
      </w:r>
      <w:r w:rsidR="00FA78F7">
        <w:t xml:space="preserve">w will open to select the mask. </w:t>
      </w:r>
      <w:r>
        <w:t>Mask for each modality can be selected by clicking the feature name in t</w:t>
      </w:r>
      <w:r w:rsidR="00FA78F7">
        <w:t xml:space="preserve">he left listbox of that figure. </w:t>
      </w:r>
      <w:r>
        <w:t xml:space="preserve">”How do you want to normalize the data” - Options available are ’Default’, </w:t>
      </w:r>
      <w:r w:rsidR="00FA78F7">
        <w:t>’Norm2’, ’Std’ and ’None’. Nor</w:t>
      </w:r>
      <w:r>
        <w:t>malization is done separately for each feature over groups. Default normalizat</w:t>
      </w:r>
      <w:r w:rsidR="00FA78F7">
        <w:t xml:space="preserve">ion uses square root of mean of squared data for all subjects. </w:t>
      </w:r>
    </w:p>
    <w:p w14:paraId="6F1B7A5E" w14:textId="77777777" w:rsidR="00BE151D" w:rsidRDefault="00E27A96" w:rsidP="0031568C">
      <w:pPr>
        <w:pStyle w:val="ListParagraph"/>
        <w:numPr>
          <w:ilvl w:val="0"/>
          <w:numId w:val="5"/>
        </w:numPr>
        <w:jc w:val="both"/>
      </w:pPr>
      <w:r>
        <w:t>”Do You Want To Estimate The Number of Independent Components?” - Mini</w:t>
      </w:r>
      <w:r w:rsidR="00FA78F7">
        <w:t xml:space="preserve">mum description (MDL) is used </w:t>
      </w:r>
      <w:r>
        <w:t>to estimate the components. For MRI data-sets (fMRI, sMRI) , estimation is</w:t>
      </w:r>
      <w:r w:rsidR="00FA78F7">
        <w:t xml:space="preserve"> based on Information theoretic </w:t>
      </w:r>
      <w:r w:rsidR="00771D81">
        <w:t>criteria (</w:t>
      </w:r>
      <w:sdt>
        <w:sdtPr>
          <w:id w:val="2004468141"/>
          <w:citation/>
        </w:sdtPr>
        <w:sdtContent>
          <w:r w:rsidR="00771D81">
            <w:fldChar w:fldCharType="begin"/>
          </w:r>
          <w:r w:rsidR="00771D81">
            <w:instrText xml:space="preserve"> CITATION YOL \l 1033 </w:instrText>
          </w:r>
          <w:r w:rsidR="00771D81">
            <w:fldChar w:fldCharType="separate"/>
          </w:r>
          <w:r w:rsidR="00F25B80">
            <w:rPr>
              <w:noProof/>
            </w:rPr>
            <w:t xml:space="preserve"> (Y.-O. Li, T. Adali and V. D. Calhoun, 2007)</w:t>
          </w:r>
          <w:r w:rsidR="00771D81">
            <w:fldChar w:fldCharType="end"/>
          </w:r>
        </w:sdtContent>
      </w:sdt>
      <w:r>
        <w:t>)) whereas for other m</w:t>
      </w:r>
      <w:r w:rsidR="00FA78F7">
        <w:t xml:space="preserve">odalities standard MDL is used. </w:t>
      </w:r>
    </w:p>
    <w:p w14:paraId="0C325B2B" w14:textId="77777777" w:rsidR="00154A8C" w:rsidRDefault="00E27A96" w:rsidP="0031568C">
      <w:pPr>
        <w:pStyle w:val="ListParagraph"/>
        <w:numPr>
          <w:ilvl w:val="0"/>
          <w:numId w:val="5"/>
        </w:numPr>
        <w:jc w:val="both"/>
      </w:pPr>
      <w:r>
        <w:t>”How Do You Want To Scale Components?” - You have the option to sc</w:t>
      </w:r>
      <w:r w:rsidR="00FA78F7">
        <w:t xml:space="preserve">ale components to data units or </w:t>
      </w:r>
      <w:r>
        <w:t xml:space="preserve">Z-scores. </w:t>
      </w:r>
      <w:r w:rsidR="00FA78F7">
        <w:t xml:space="preserve">Each option is explained below: </w:t>
      </w:r>
    </w:p>
    <w:p w14:paraId="02E02D35" w14:textId="77777777" w:rsidR="00154A8C" w:rsidRDefault="00E27A96" w:rsidP="0031568C">
      <w:pPr>
        <w:pStyle w:val="ListParagraph"/>
        <w:numPr>
          <w:ilvl w:val="1"/>
          <w:numId w:val="5"/>
        </w:numPr>
        <w:jc w:val="both"/>
      </w:pPr>
      <w:r>
        <w:t>’Data-Units</w:t>
      </w:r>
      <w:r w:rsidR="00F51CC7">
        <w:t xml:space="preserve"> </w:t>
      </w:r>
      <w:r>
        <w:t>(eg. EEG-mV)’ - Regression fit is calculated by using compo</w:t>
      </w:r>
      <w:r w:rsidR="00FA78F7">
        <w:t xml:space="preserve">nents of a feature as model and </w:t>
      </w:r>
      <w:r>
        <w:t>original data of that feature as observation. Components of a feature are s</w:t>
      </w:r>
      <w:r w:rsidR="00FA78F7">
        <w:t xml:space="preserve">caled by their respective slope </w:t>
      </w:r>
      <w:r>
        <w:t>or beta weight. This involves flipping of components when slope is negativ</w:t>
      </w:r>
      <w:r w:rsidR="00FA78F7">
        <w:t xml:space="preserve">e. You can turn off this option </w:t>
      </w:r>
      <w:r>
        <w:t>by setting variable FLIP SIGN COMPONENTS in</w:t>
      </w:r>
      <w:r w:rsidR="00FA78F7">
        <w:t xml:space="preserve"> </w:t>
      </w:r>
      <w:r w:rsidR="00FA78F7" w:rsidRPr="00EA36DE">
        <w:rPr>
          <w:i/>
        </w:rPr>
        <w:t>ica_fuse_defaults.m</w:t>
      </w:r>
      <w:r w:rsidR="00FA78F7">
        <w:t xml:space="preserve"> to 0. </w:t>
      </w:r>
    </w:p>
    <w:p w14:paraId="6D3300A6" w14:textId="77777777" w:rsidR="00BE151D" w:rsidRDefault="00E27A96" w:rsidP="0031568C">
      <w:pPr>
        <w:pStyle w:val="ListParagraph"/>
        <w:numPr>
          <w:ilvl w:val="1"/>
          <w:numId w:val="5"/>
        </w:numPr>
        <w:jc w:val="both"/>
      </w:pPr>
      <w:r>
        <w:t xml:space="preserve">’Z-scores’ - Components are first converted to ’Data-Units’ </w:t>
      </w:r>
      <w:r w:rsidR="00FA78F7">
        <w:t xml:space="preserve">and then converted to Z-scores. </w:t>
      </w:r>
    </w:p>
    <w:p w14:paraId="58ACDB90" w14:textId="77777777" w:rsidR="00BE151D" w:rsidRDefault="00E27A96" w:rsidP="0031568C">
      <w:pPr>
        <w:pStyle w:val="ListParagraph"/>
        <w:numPr>
          <w:ilvl w:val="0"/>
          <w:numId w:val="5"/>
        </w:numPr>
        <w:jc w:val="both"/>
      </w:pPr>
      <w:r>
        <w:t xml:space="preserve">”Number of Independent Components” - Number of independent components </w:t>
      </w:r>
      <w:r w:rsidR="00FA78F7">
        <w:t>that will be extracted from the data.</w:t>
      </w:r>
    </w:p>
    <w:p w14:paraId="7A700C6F" w14:textId="77777777" w:rsidR="00F85294" w:rsidRDefault="00E27A96" w:rsidP="0031568C">
      <w:pPr>
        <w:pStyle w:val="ListParagraph"/>
        <w:numPr>
          <w:ilvl w:val="0"/>
          <w:numId w:val="5"/>
        </w:numPr>
        <w:jc w:val="both"/>
      </w:pPr>
      <w:r>
        <w:t>”Select Type Of Data Reduction” - Options available are ’Standard’,</w:t>
      </w:r>
      <w:r w:rsidR="00FA78F7">
        <w:t xml:space="preserve"> ’Reference’, ’CCA’ and ’MCCA’. </w:t>
      </w:r>
    </w:p>
    <w:p w14:paraId="3799F875" w14:textId="77777777" w:rsidR="00F85294" w:rsidRDefault="00E27A96" w:rsidP="0031568C">
      <w:pPr>
        <w:pStyle w:val="ListParagraph"/>
        <w:numPr>
          <w:ilvl w:val="1"/>
          <w:numId w:val="5"/>
        </w:numPr>
        <w:jc w:val="both"/>
      </w:pPr>
      <w:r>
        <w:t>Standard - Data is reduced to few components in the subject dimension u</w:t>
      </w:r>
      <w:r w:rsidR="00FA78F7">
        <w:t xml:space="preserve">sing eigen decomposition on the </w:t>
      </w:r>
      <w:r>
        <w:t>data.</w:t>
      </w:r>
      <w:r w:rsidR="00FA78F7">
        <w:t xml:space="preserve"> </w:t>
      </w:r>
    </w:p>
    <w:p w14:paraId="28DD7D58" w14:textId="77777777" w:rsidR="00F85294" w:rsidRDefault="001216B5" w:rsidP="0031568C">
      <w:pPr>
        <w:pStyle w:val="ListParagraph"/>
        <w:numPr>
          <w:ilvl w:val="1"/>
          <w:numId w:val="5"/>
        </w:numPr>
        <w:jc w:val="both"/>
      </w:pPr>
      <w:r>
        <w:t>Reference - Information from groups is used to extra</w:t>
      </w:r>
      <w:r w:rsidR="00FA78F7">
        <w:t xml:space="preserve">ct eigen vectors from the data. </w:t>
      </w:r>
    </w:p>
    <w:p w14:paraId="541E4E77" w14:textId="77777777" w:rsidR="00BE151D" w:rsidRDefault="001216B5" w:rsidP="0031568C">
      <w:pPr>
        <w:pStyle w:val="ListParagraph"/>
        <w:numPr>
          <w:ilvl w:val="1"/>
          <w:numId w:val="5"/>
        </w:numPr>
        <w:jc w:val="both"/>
      </w:pPr>
      <w:r>
        <w:t>CCA - Canonical correlation analysis is used to do data reduction. T</w:t>
      </w:r>
      <w:r w:rsidR="00FA78F7">
        <w:t xml:space="preserve">his is same as CCA + joint ICA. </w:t>
      </w:r>
      <w:r>
        <w:t>MCCA - Multimodality canonical correlation analysis is used to do data reductio</w:t>
      </w:r>
      <w:r w:rsidR="00FA78F7">
        <w:t xml:space="preserve">n. This is same as MCCA + joint ICA.’ </w:t>
      </w:r>
    </w:p>
    <w:p w14:paraId="29B51F99" w14:textId="77777777" w:rsidR="00B3195D" w:rsidRDefault="001216B5" w:rsidP="0031568C">
      <w:pPr>
        <w:pStyle w:val="ListParagraph"/>
        <w:numPr>
          <w:ilvl w:val="0"/>
          <w:numId w:val="5"/>
        </w:numPr>
        <w:jc w:val="both"/>
      </w:pPr>
      <w:r>
        <w:t>”Select type of ICA analysis” - There are two optio</w:t>
      </w:r>
      <w:r w:rsidR="00FA78F7">
        <w:t xml:space="preserve">ns like ’Average’ and ’ICASSO’. </w:t>
      </w:r>
    </w:p>
    <w:p w14:paraId="2489E76E" w14:textId="77777777" w:rsidR="00B3195D" w:rsidRDefault="001216B5" w:rsidP="0031568C">
      <w:pPr>
        <w:pStyle w:val="ListParagraph"/>
        <w:numPr>
          <w:ilvl w:val="1"/>
          <w:numId w:val="5"/>
        </w:numPr>
        <w:jc w:val="both"/>
      </w:pPr>
      <w:r>
        <w:t>Average - ICA is run multiple times. Compo</w:t>
      </w:r>
      <w:r w:rsidR="00FA78F7">
        <w:t xml:space="preserve">nents are averaged across runs. </w:t>
      </w:r>
    </w:p>
    <w:p w14:paraId="59803F4D" w14:textId="77777777" w:rsidR="00BE151D" w:rsidRDefault="001216B5" w:rsidP="0031568C">
      <w:pPr>
        <w:pStyle w:val="ListParagraph"/>
        <w:numPr>
          <w:ilvl w:val="1"/>
          <w:numId w:val="5"/>
        </w:numPr>
        <w:jc w:val="both"/>
      </w:pPr>
      <w:r>
        <w:t>ICASSO - ICA is run multiple times using random initialization. Stabl</w:t>
      </w:r>
      <w:r w:rsidR="00FA78F7">
        <w:t xml:space="preserve">e ICA run estimates are used in </w:t>
      </w:r>
      <w:r>
        <w:t>further calculations. ICASSO information is sav</w:t>
      </w:r>
      <w:r w:rsidR="00FA78F7">
        <w:t xml:space="preserve">ed in file </w:t>
      </w:r>
      <w:r w:rsidR="00FA78F7" w:rsidRPr="00E47B03">
        <w:rPr>
          <w:i/>
        </w:rPr>
        <w:t>*icasso*results.mat</w:t>
      </w:r>
      <w:r w:rsidR="00FA78F7">
        <w:t xml:space="preserve">. </w:t>
      </w:r>
    </w:p>
    <w:p w14:paraId="28094CBC" w14:textId="77777777" w:rsidR="00BE151D" w:rsidRDefault="001216B5" w:rsidP="0031568C">
      <w:pPr>
        <w:pStyle w:val="ListParagraph"/>
        <w:numPr>
          <w:ilvl w:val="0"/>
          <w:numId w:val="5"/>
        </w:numPr>
        <w:jc w:val="both"/>
      </w:pPr>
      <w:r>
        <w:t>”Enter number of ICA runs” - Number of times you want ICA to be run on t</w:t>
      </w:r>
      <w:r w:rsidR="00FA78F7">
        <w:t xml:space="preserve">he data. </w:t>
      </w:r>
    </w:p>
    <w:p w14:paraId="07D18105" w14:textId="27CA5650" w:rsidR="00E27A96" w:rsidRDefault="001216B5" w:rsidP="0031568C">
      <w:pPr>
        <w:pStyle w:val="ListParagraph"/>
        <w:numPr>
          <w:ilvl w:val="0"/>
          <w:numId w:val="5"/>
        </w:numPr>
        <w:jc w:val="both"/>
      </w:pPr>
      <w:r>
        <w:t>”Which ICA Algorithm Do You Want To Use?” - Presently there are 1</w:t>
      </w:r>
      <w:r w:rsidR="00E47B03">
        <w:t>2</w:t>
      </w:r>
      <w:r>
        <w:t xml:space="preserve"> IC</w:t>
      </w:r>
      <w:r w:rsidR="00FA78F7">
        <w:t xml:space="preserve">A algorithms implemented in the </w:t>
      </w:r>
      <w:r>
        <w:t>FIT like Infomax, FastICA, ERICA, SIMBEC, EVD, JADE OPAC, AM</w:t>
      </w:r>
      <w:r w:rsidR="00E47B03">
        <w:t xml:space="preserve">USE, SDD ICA, CC ICA, </w:t>
      </w:r>
      <w:r w:rsidR="00FA78F7">
        <w:t>Combi</w:t>
      </w:r>
      <w:r w:rsidR="00E47B03">
        <w:t>, EBM and ERBM</w:t>
      </w:r>
      <w:r w:rsidR="00FA78F7">
        <w:t xml:space="preserve">. </w:t>
      </w:r>
      <w:r w:rsidR="00E47B03">
        <w:fldChar w:fldCharType="begin"/>
      </w:r>
      <w:r w:rsidR="00E47B03">
        <w:instrText xml:space="preserve"> REF _Ref477180911 \h </w:instrText>
      </w:r>
      <w:r w:rsidR="00E47B03">
        <w:fldChar w:fldCharType="separate"/>
      </w:r>
      <w:r w:rsidR="00A87163" w:rsidRPr="009A09ED">
        <w:t xml:space="preserve">Figure </w:t>
      </w:r>
      <w:r w:rsidR="00A87163">
        <w:rPr>
          <w:noProof/>
        </w:rPr>
        <w:t>3</w:t>
      </w:r>
      <w:r w:rsidR="00A87163">
        <w:t>.</w:t>
      </w:r>
      <w:r w:rsidR="00A87163">
        <w:rPr>
          <w:noProof/>
        </w:rPr>
        <w:t>8</w:t>
      </w:r>
      <w:r w:rsidR="00E47B03">
        <w:fldChar w:fldCharType="end"/>
      </w:r>
      <w:r w:rsidR="00E47B03">
        <w:t xml:space="preserve"> </w:t>
      </w:r>
      <w:r>
        <w:t>shows the completed parameters for data fusion analysis. When you</w:t>
      </w:r>
      <w:r w:rsidR="00FA78F7">
        <w:t xml:space="preserve"> click Done button, ICA options </w:t>
      </w:r>
      <w:r>
        <w:t>window will open. Presently, ICA options are available for Infoma</w:t>
      </w:r>
      <w:r w:rsidR="00E47B03">
        <w:t xml:space="preserve">x, FastICA, SDD ICA, </w:t>
      </w:r>
      <w:r w:rsidR="00FA78F7">
        <w:t>CC ICA</w:t>
      </w:r>
      <w:r w:rsidR="00E47B03">
        <w:t xml:space="preserve"> and ERBM</w:t>
      </w:r>
      <w:r w:rsidR="00FA78F7">
        <w:t xml:space="preserve">. </w:t>
      </w:r>
      <w:r>
        <w:t xml:space="preserve">You can use the defaults or enter </w:t>
      </w:r>
      <w:r>
        <w:lastRenderedPageBreak/>
        <w:t>values for the parameters within permissible limits that</w:t>
      </w:r>
      <w:r w:rsidR="00FA78F7">
        <w:t xml:space="preserve"> are shown in the prompt </w:t>
      </w:r>
      <w:r>
        <w:t xml:space="preserve">string. All the user input is stored in a MAT file having suffix </w:t>
      </w:r>
      <w:r w:rsidRPr="00E47B03">
        <w:rPr>
          <w:i/>
        </w:rPr>
        <w:t>ica_fusion.mat</w:t>
      </w:r>
      <w:r>
        <w:t>.</w:t>
      </w:r>
    </w:p>
    <w:p w14:paraId="0B4F638D" w14:textId="77777777" w:rsidR="00E27A96" w:rsidRDefault="00E27A96" w:rsidP="00E27A96"/>
    <w:p w14:paraId="7FAADDAD" w14:textId="77777777" w:rsidR="00E27A96" w:rsidRDefault="009A09ED" w:rsidP="009A09ED">
      <w:pPr>
        <w:jc w:val="center"/>
      </w:pPr>
      <w:r>
        <w:rPr>
          <w:noProof/>
        </w:rPr>
        <w:drawing>
          <wp:inline distT="0" distB="0" distL="0" distR="0" wp14:anchorId="08C73FCF" wp14:editId="5EE7A650">
            <wp:extent cx="4019550" cy="4440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8178" cy="4449636"/>
                    </a:xfrm>
                    <a:prstGeom prst="rect">
                      <a:avLst/>
                    </a:prstGeom>
                  </pic:spPr>
                </pic:pic>
              </a:graphicData>
            </a:graphic>
          </wp:inline>
        </w:drawing>
      </w:r>
    </w:p>
    <w:p w14:paraId="590744A9" w14:textId="61C43A2E" w:rsidR="009A09ED" w:rsidRPr="009A09ED" w:rsidRDefault="009A09ED" w:rsidP="009A09ED">
      <w:pPr>
        <w:pStyle w:val="Caption"/>
        <w:jc w:val="center"/>
        <w:rPr>
          <w:sz w:val="22"/>
          <w:szCs w:val="22"/>
        </w:rPr>
      </w:pPr>
      <w:bookmarkStart w:id="27" w:name="_Ref477180911"/>
      <w:r w:rsidRPr="009A09ED">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8</w:t>
      </w:r>
      <w:r w:rsidR="00A92A13">
        <w:rPr>
          <w:sz w:val="22"/>
          <w:szCs w:val="22"/>
        </w:rPr>
        <w:fldChar w:fldCharType="end"/>
      </w:r>
      <w:bookmarkEnd w:id="27"/>
      <w:r w:rsidRPr="009A09ED">
        <w:rPr>
          <w:sz w:val="22"/>
          <w:szCs w:val="22"/>
        </w:rPr>
        <w:t>: Completed parameters window</w:t>
      </w:r>
    </w:p>
    <w:p w14:paraId="06E1E954" w14:textId="77777777" w:rsidR="009A09ED" w:rsidRDefault="009A09ED" w:rsidP="00E27A96"/>
    <w:p w14:paraId="23C0FE81" w14:textId="77777777" w:rsidR="00E27A96" w:rsidRPr="00935197" w:rsidRDefault="00434740" w:rsidP="00E27A96">
      <w:pPr>
        <w:rPr>
          <w:b/>
          <w:i/>
        </w:rPr>
      </w:pPr>
      <w:r w:rsidRPr="00935197">
        <w:rPr>
          <w:b/>
          <w:i/>
        </w:rPr>
        <w:t>Run Analysis</w:t>
      </w:r>
    </w:p>
    <w:p w14:paraId="3DF05D2D" w14:textId="6815D222" w:rsidR="00434740" w:rsidRDefault="00434740" w:rsidP="00434740">
      <w:pPr>
        <w:jc w:val="both"/>
      </w:pPr>
      <w:r>
        <w:t>Fusion analysis can be done through Run Analysis button or by selecting ”Run” u</w:t>
      </w:r>
      <w:r w:rsidR="0029743B">
        <w:t>nder ”Tools” menu (</w:t>
      </w:r>
      <w:r w:rsidR="0029743B">
        <w:fldChar w:fldCharType="begin"/>
      </w:r>
      <w:r w:rsidR="0029743B">
        <w:instrText xml:space="preserve"> REF _Ref477171387 \h </w:instrText>
      </w:r>
      <w:r w:rsidR="0029743B">
        <w:fldChar w:fldCharType="separate"/>
      </w:r>
      <w:r w:rsidR="00A87163" w:rsidRPr="009D78CE">
        <w:t xml:space="preserve">Figure </w:t>
      </w:r>
      <w:r w:rsidR="00A87163">
        <w:rPr>
          <w:noProof/>
        </w:rPr>
        <w:t>3</w:t>
      </w:r>
      <w:r w:rsidR="00A87163">
        <w:t>.</w:t>
      </w:r>
      <w:r w:rsidR="00A87163">
        <w:rPr>
          <w:noProof/>
        </w:rPr>
        <w:t>3</w:t>
      </w:r>
      <w:r w:rsidR="0029743B">
        <w:fldChar w:fldCharType="end"/>
      </w:r>
      <w:r>
        <w:t>). Select the fusion parameter file (*ica_fusion.mat) which was created after setting up the analysis and wait for the analysis to complete. The steps involved in the analysis (</w:t>
      </w:r>
      <w:r w:rsidR="00342C73">
        <w:fldChar w:fldCharType="begin"/>
      </w:r>
      <w:r w:rsidR="00342C73">
        <w:instrText xml:space="preserve"> REF _Ref477183015 \h </w:instrText>
      </w:r>
      <w:r w:rsidR="00342C73">
        <w:fldChar w:fldCharType="separate"/>
      </w:r>
      <w:r w:rsidR="00A87163" w:rsidRPr="0029743B">
        <w:t xml:space="preserve">Figure </w:t>
      </w:r>
      <w:r w:rsidR="00A87163">
        <w:rPr>
          <w:noProof/>
        </w:rPr>
        <w:t>3</w:t>
      </w:r>
      <w:r w:rsidR="00A87163">
        <w:t>.</w:t>
      </w:r>
      <w:r w:rsidR="00A87163">
        <w:rPr>
          <w:noProof/>
        </w:rPr>
        <w:t>9</w:t>
      </w:r>
      <w:r w:rsidR="00342C73">
        <w:fldChar w:fldCharType="end"/>
      </w:r>
      <w:r>
        <w:t>) are as follows:</w:t>
      </w:r>
    </w:p>
    <w:p w14:paraId="493357AC" w14:textId="77777777" w:rsidR="00434740" w:rsidRDefault="00434740" w:rsidP="0031568C">
      <w:pPr>
        <w:pStyle w:val="ListParagraph"/>
        <w:numPr>
          <w:ilvl w:val="0"/>
          <w:numId w:val="6"/>
        </w:numPr>
        <w:jc w:val="both"/>
      </w:pPr>
      <w:r>
        <w:t>Principal Component Analysis (PCA) - Data will be reduced using PCA. The information about data reduction is stored in a MAT file with the suffix pca_comb. First combination is all the features stacked together in columns.</w:t>
      </w:r>
    </w:p>
    <w:p w14:paraId="51B73088" w14:textId="77777777" w:rsidR="00434740" w:rsidRDefault="00434740" w:rsidP="0031568C">
      <w:pPr>
        <w:pStyle w:val="ListParagraph"/>
        <w:numPr>
          <w:ilvl w:val="0"/>
          <w:numId w:val="6"/>
        </w:numPr>
        <w:jc w:val="both"/>
      </w:pPr>
      <w:r>
        <w:t>Independent Component Analysis (ICA) - ICA will be run on the reduced data obtained from the PCA step. The information about ICA is stored in a MAT file with suffix ica_comb.</w:t>
      </w:r>
    </w:p>
    <w:p w14:paraId="7BCDC372" w14:textId="77777777" w:rsidR="00434740" w:rsidRDefault="00434740" w:rsidP="0031568C">
      <w:pPr>
        <w:pStyle w:val="ListParagraph"/>
        <w:numPr>
          <w:ilvl w:val="0"/>
          <w:numId w:val="6"/>
        </w:numPr>
        <w:jc w:val="both"/>
      </w:pPr>
      <w:r>
        <w:lastRenderedPageBreak/>
        <w:t>Back Reconstruction - Components mixing matrix is multiplied with de-whitening matrix obtained from the PCA step. This will be stored as a MAT file with suffix br_comb.</w:t>
      </w:r>
    </w:p>
    <w:p w14:paraId="1FCFD7CA" w14:textId="77777777" w:rsidR="00434740" w:rsidRDefault="00434740" w:rsidP="0031568C">
      <w:pPr>
        <w:pStyle w:val="ListParagraph"/>
        <w:numPr>
          <w:ilvl w:val="0"/>
          <w:numId w:val="6"/>
        </w:numPr>
        <w:jc w:val="both"/>
      </w:pPr>
      <w:r>
        <w:t>Scaling Components: The components obtained after ICA step are in arbitrary units. These will be scaled by doing a multiple regression of components (model) with the original data (observation) of the features. The sign of the component will be flipped depending on the beta weight information. This information is saved as a MAT file with suffix sc_comb.</w:t>
      </w:r>
    </w:p>
    <w:p w14:paraId="03961F1A" w14:textId="77777777" w:rsidR="00434740" w:rsidRDefault="00434740" w:rsidP="00434740">
      <w:pPr>
        <w:jc w:val="both"/>
      </w:pPr>
      <w:r>
        <w:t>Note:</w:t>
      </w:r>
    </w:p>
    <w:p w14:paraId="3133DD32" w14:textId="77777777" w:rsidR="00434740" w:rsidRDefault="00434740" w:rsidP="0031568C">
      <w:pPr>
        <w:pStyle w:val="ListParagraph"/>
        <w:numPr>
          <w:ilvl w:val="0"/>
          <w:numId w:val="7"/>
        </w:numPr>
        <w:jc w:val="both"/>
      </w:pPr>
      <w:r>
        <w:t>Output Files: Joint ICA components will be saved in output files for the respective features with the suffix joint_comp_ica_feature.</w:t>
      </w:r>
    </w:p>
    <w:p w14:paraId="2DB99C36" w14:textId="77777777" w:rsidR="00434740" w:rsidRDefault="00434740" w:rsidP="0031568C">
      <w:pPr>
        <w:pStyle w:val="ListParagraph"/>
        <w:numPr>
          <w:ilvl w:val="0"/>
          <w:numId w:val="7"/>
        </w:numPr>
        <w:jc w:val="both"/>
      </w:pPr>
      <w:r>
        <w:t>All the analysis information is stored in a log file with suffix results.log. After the analysis is successfully done, display GUI () will open. You can turn off this option by setting variable OPEN DISPLAY WINDOW to 0 in ica_fuse_defaults.m file.</w:t>
      </w:r>
    </w:p>
    <w:p w14:paraId="44AA7D50" w14:textId="77777777" w:rsidR="00434740" w:rsidRDefault="00434740" w:rsidP="0031568C">
      <w:pPr>
        <w:pStyle w:val="ListParagraph"/>
        <w:numPr>
          <w:ilvl w:val="0"/>
          <w:numId w:val="7"/>
        </w:numPr>
        <w:jc w:val="both"/>
      </w:pPr>
      <w:r>
        <w:t>PCA and ICA will be run on combination of features, if you set variable OPTIMIZE FEATURES to ’Yes’ in ica_fuse_defaults.m file.</w:t>
      </w:r>
    </w:p>
    <w:p w14:paraId="5B963AA8" w14:textId="77777777" w:rsidR="0029743B" w:rsidRDefault="00434740" w:rsidP="00434740">
      <w:pPr>
        <w:jc w:val="both"/>
      </w:pPr>
      <w:r>
        <w:t>You can run ICA several times by setting variable NUM RUNS ICA in defaults.</w:t>
      </w:r>
    </w:p>
    <w:p w14:paraId="2D551BA5" w14:textId="77777777" w:rsidR="0029743B" w:rsidRDefault="0029743B" w:rsidP="0029743B">
      <w:pPr>
        <w:jc w:val="center"/>
      </w:pPr>
      <w:r>
        <w:rPr>
          <w:noProof/>
        </w:rPr>
        <w:drawing>
          <wp:inline distT="0" distB="0" distL="0" distR="0" wp14:anchorId="77E43B27" wp14:editId="09BE3D2F">
            <wp:extent cx="3552825" cy="426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2825" cy="4267200"/>
                    </a:xfrm>
                    <a:prstGeom prst="rect">
                      <a:avLst/>
                    </a:prstGeom>
                  </pic:spPr>
                </pic:pic>
              </a:graphicData>
            </a:graphic>
          </wp:inline>
        </w:drawing>
      </w:r>
    </w:p>
    <w:p w14:paraId="35124FE6" w14:textId="4B6FC6FC" w:rsidR="0029743B" w:rsidRDefault="0029743B" w:rsidP="0029743B">
      <w:pPr>
        <w:pStyle w:val="Caption"/>
        <w:jc w:val="center"/>
        <w:rPr>
          <w:sz w:val="22"/>
          <w:szCs w:val="22"/>
        </w:rPr>
      </w:pPr>
      <w:bookmarkStart w:id="28" w:name="_Ref477183015"/>
      <w:r w:rsidRPr="0029743B">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9</w:t>
      </w:r>
      <w:r w:rsidR="00A92A13">
        <w:rPr>
          <w:sz w:val="22"/>
          <w:szCs w:val="22"/>
        </w:rPr>
        <w:fldChar w:fldCharType="end"/>
      </w:r>
      <w:bookmarkEnd w:id="28"/>
      <w:r w:rsidRPr="0029743B">
        <w:rPr>
          <w:sz w:val="22"/>
          <w:szCs w:val="22"/>
        </w:rPr>
        <w:t>: Run Analysis Window</w:t>
      </w:r>
    </w:p>
    <w:p w14:paraId="1A9004EC" w14:textId="77777777" w:rsidR="00935197" w:rsidRDefault="00935197" w:rsidP="00935197"/>
    <w:p w14:paraId="22198776" w14:textId="77777777" w:rsidR="00935197" w:rsidRPr="00935197" w:rsidRDefault="00935197" w:rsidP="00935197">
      <w:pPr>
        <w:jc w:val="both"/>
        <w:rPr>
          <w:b/>
          <w:i/>
        </w:rPr>
      </w:pPr>
      <w:r w:rsidRPr="00935197">
        <w:rPr>
          <w:b/>
          <w:i/>
        </w:rPr>
        <w:lastRenderedPageBreak/>
        <w:t>Fusion Info</w:t>
      </w:r>
    </w:p>
    <w:p w14:paraId="486E7669" w14:textId="191DE8B6" w:rsidR="00935197" w:rsidRDefault="00935197" w:rsidP="00935197">
      <w:pPr>
        <w:jc w:val="both"/>
      </w:pPr>
      <w:r>
        <w:t xml:space="preserve">Fusion Info button is used to view analysis information. </w:t>
      </w:r>
      <w:r w:rsidR="00494EE2">
        <w:fldChar w:fldCharType="begin"/>
      </w:r>
      <w:r w:rsidR="00494EE2">
        <w:instrText xml:space="preserve"> REF _Ref477212658 \h </w:instrText>
      </w:r>
      <w:r w:rsidR="00494EE2">
        <w:fldChar w:fldCharType="separate"/>
      </w:r>
      <w:r w:rsidR="00A87163" w:rsidRPr="00935197">
        <w:t xml:space="preserve">Figure </w:t>
      </w:r>
      <w:r w:rsidR="00A87163">
        <w:rPr>
          <w:noProof/>
        </w:rPr>
        <w:t>3</w:t>
      </w:r>
      <w:r w:rsidR="00A87163">
        <w:t>.</w:t>
      </w:r>
      <w:r w:rsidR="00A87163">
        <w:rPr>
          <w:noProof/>
        </w:rPr>
        <w:t>10</w:t>
      </w:r>
      <w:r w:rsidR="00494EE2">
        <w:fldChar w:fldCharType="end"/>
      </w:r>
      <w:r w:rsidR="00494EE2">
        <w:t xml:space="preserve"> </w:t>
      </w:r>
      <w:r>
        <w:t>will open after you had selected the fusion information file. The function of each button in the figure is given below:</w:t>
      </w:r>
    </w:p>
    <w:p w14:paraId="50C16AFE" w14:textId="77777777" w:rsidR="00935197" w:rsidRDefault="00935197" w:rsidP="0031568C">
      <w:pPr>
        <w:pStyle w:val="ListParagraph"/>
        <w:numPr>
          <w:ilvl w:val="0"/>
          <w:numId w:val="8"/>
        </w:numPr>
        <w:jc w:val="both"/>
      </w:pPr>
      <w:r>
        <w:t>Parameter Info - User input information is shown.</w:t>
      </w:r>
    </w:p>
    <w:p w14:paraId="27326BBD" w14:textId="77777777" w:rsidR="00935197" w:rsidRDefault="00935197" w:rsidP="0031568C">
      <w:pPr>
        <w:pStyle w:val="ListParagraph"/>
        <w:numPr>
          <w:ilvl w:val="0"/>
          <w:numId w:val="8"/>
        </w:numPr>
        <w:jc w:val="both"/>
      </w:pPr>
      <w:r>
        <w:t>Analysis Info - Analysis information is shown like how many combinations of features are run.</w:t>
      </w:r>
    </w:p>
    <w:p w14:paraId="545C06DA" w14:textId="77777777" w:rsidR="00935197" w:rsidRDefault="00935197" w:rsidP="0031568C">
      <w:pPr>
        <w:pStyle w:val="ListParagraph"/>
        <w:numPr>
          <w:ilvl w:val="0"/>
          <w:numId w:val="8"/>
        </w:numPr>
        <w:jc w:val="both"/>
      </w:pPr>
      <w:r>
        <w:t>Output Files - Output files information is shown.</w:t>
      </w:r>
    </w:p>
    <w:p w14:paraId="697FC730" w14:textId="77777777" w:rsidR="00935197" w:rsidRDefault="00935197" w:rsidP="00935197">
      <w:pPr>
        <w:ind w:left="360"/>
        <w:jc w:val="center"/>
      </w:pPr>
      <w:r>
        <w:rPr>
          <w:noProof/>
        </w:rPr>
        <w:drawing>
          <wp:inline distT="0" distB="0" distL="0" distR="0" wp14:anchorId="623DEAD8" wp14:editId="7C675833">
            <wp:extent cx="4733925" cy="5229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5229225"/>
                    </a:xfrm>
                    <a:prstGeom prst="rect">
                      <a:avLst/>
                    </a:prstGeom>
                  </pic:spPr>
                </pic:pic>
              </a:graphicData>
            </a:graphic>
          </wp:inline>
        </w:drawing>
      </w:r>
    </w:p>
    <w:p w14:paraId="66096F27" w14:textId="7F14ABEE" w:rsidR="00935197" w:rsidRPr="00935197" w:rsidRDefault="00935197" w:rsidP="00935197">
      <w:pPr>
        <w:pStyle w:val="Caption"/>
        <w:jc w:val="center"/>
        <w:rPr>
          <w:sz w:val="22"/>
          <w:szCs w:val="22"/>
        </w:rPr>
      </w:pPr>
      <w:bookmarkStart w:id="29" w:name="_Ref477212658"/>
      <w:r w:rsidRPr="00935197">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10</w:t>
      </w:r>
      <w:r w:rsidR="00A92A13">
        <w:rPr>
          <w:sz w:val="22"/>
          <w:szCs w:val="22"/>
        </w:rPr>
        <w:fldChar w:fldCharType="end"/>
      </w:r>
      <w:bookmarkEnd w:id="29"/>
      <w:r w:rsidRPr="00935197">
        <w:rPr>
          <w:sz w:val="22"/>
          <w:szCs w:val="22"/>
        </w:rPr>
        <w:t>: Fusion Info</w:t>
      </w:r>
    </w:p>
    <w:p w14:paraId="12FA0888" w14:textId="77777777" w:rsidR="00935197" w:rsidRPr="00935197" w:rsidRDefault="00935197" w:rsidP="00935197"/>
    <w:p w14:paraId="1D260953" w14:textId="77777777" w:rsidR="0029743B" w:rsidRPr="0015324F" w:rsidRDefault="0015324F" w:rsidP="00434740">
      <w:pPr>
        <w:jc w:val="both"/>
        <w:rPr>
          <w:b/>
          <w:i/>
        </w:rPr>
      </w:pPr>
      <w:r w:rsidRPr="0015324F">
        <w:rPr>
          <w:b/>
          <w:i/>
        </w:rPr>
        <w:t>Display</w:t>
      </w:r>
    </w:p>
    <w:p w14:paraId="5740664E" w14:textId="5CEA88BB" w:rsidR="0015324F" w:rsidRDefault="0015324F" w:rsidP="0015324F">
      <w:pPr>
        <w:jc w:val="both"/>
      </w:pPr>
      <w:r w:rsidRPr="0015324F">
        <w:t xml:space="preserve">When you click </w:t>
      </w:r>
      <w:r w:rsidRPr="0015324F">
        <w:rPr>
          <w:i/>
        </w:rPr>
        <w:t>Display</w:t>
      </w:r>
      <w:r w:rsidRPr="0015324F">
        <w:t xml:space="preserve"> button (</w:t>
      </w:r>
      <w:r>
        <w:fldChar w:fldCharType="begin"/>
      </w:r>
      <w:r>
        <w:instrText xml:space="preserve"> REF _Ref476927981 \h </w:instrText>
      </w:r>
      <w:r>
        <w:fldChar w:fldCharType="separate"/>
      </w:r>
      <w:r w:rsidR="00A87163" w:rsidRPr="00705402">
        <w:t xml:space="preserve">Figure </w:t>
      </w:r>
      <w:r w:rsidR="00A87163">
        <w:rPr>
          <w:noProof/>
        </w:rPr>
        <w:t>3</w:t>
      </w:r>
      <w:r w:rsidR="00A87163">
        <w:t>.</w:t>
      </w:r>
      <w:r w:rsidR="00A87163">
        <w:rPr>
          <w:noProof/>
        </w:rPr>
        <w:t>2</w:t>
      </w:r>
      <w:r>
        <w:fldChar w:fldCharType="end"/>
      </w:r>
      <w:r w:rsidRPr="0015324F">
        <w:t>) and have selected the fusion parameter file,</w:t>
      </w:r>
      <w:r>
        <w:t xml:space="preserve"> </w:t>
      </w:r>
      <w:r>
        <w:fldChar w:fldCharType="begin"/>
      </w:r>
      <w:r>
        <w:instrText xml:space="preserve"> REF _Ref477212904 \h </w:instrText>
      </w:r>
      <w:r>
        <w:fldChar w:fldCharType="separate"/>
      </w:r>
      <w:r w:rsidR="00A87163" w:rsidRPr="0015324F">
        <w:t xml:space="preserve">Figure </w:t>
      </w:r>
      <w:r w:rsidR="00A87163">
        <w:rPr>
          <w:noProof/>
        </w:rPr>
        <w:t>3</w:t>
      </w:r>
      <w:r w:rsidR="00A87163">
        <w:t>.</w:t>
      </w:r>
      <w:r w:rsidR="00A87163">
        <w:rPr>
          <w:noProof/>
        </w:rPr>
        <w:t>11</w:t>
      </w:r>
      <w:r>
        <w:fldChar w:fldCharType="end"/>
      </w:r>
      <w:r>
        <w:t xml:space="preserve"> </w:t>
      </w:r>
      <w:r w:rsidRPr="0015324F">
        <w:t xml:space="preserve">will be displayed. An alternative way to display Display GUI figure is to select ”Display” under ”Tools” menu. Display GUI is used to display joint ICA components. Display GUI contains main user interface controls, </w:t>
      </w:r>
      <w:r w:rsidRPr="0015324F">
        <w:lastRenderedPageBreak/>
        <w:t>hidden user interface controls (display defaults) and ”Utilities” menu. Hidden user interface controls (</w:t>
      </w:r>
      <w:r>
        <w:fldChar w:fldCharType="begin"/>
      </w:r>
      <w:r>
        <w:instrText xml:space="preserve"> REF _Ref477213018 \h </w:instrText>
      </w:r>
      <w:r>
        <w:fldChar w:fldCharType="separate"/>
      </w:r>
      <w:r w:rsidR="00A87163" w:rsidRPr="0015324F">
        <w:t xml:space="preserve">Figure </w:t>
      </w:r>
      <w:r w:rsidR="00A87163">
        <w:rPr>
          <w:noProof/>
        </w:rPr>
        <w:t>3</w:t>
      </w:r>
      <w:r w:rsidR="00A87163">
        <w:t>.</w:t>
      </w:r>
      <w:r w:rsidR="00A87163">
        <w:rPr>
          <w:noProof/>
        </w:rPr>
        <w:t>12</w:t>
      </w:r>
      <w:r>
        <w:fldChar w:fldCharType="end"/>
      </w:r>
      <w:r w:rsidRPr="0015324F">
        <w:t>) will be displayed when you click ”Display Defaults” menu. There is an option to create ERP-fMRI (Section</w:t>
      </w:r>
      <w:r>
        <w:t xml:space="preserve"> </w:t>
      </w:r>
      <w:r w:rsidRPr="0015324F">
        <w:t>) movie under ”Utilities” menu. We next explain main user interface controls followed by hidden user interface controls.</w:t>
      </w:r>
    </w:p>
    <w:p w14:paraId="5CA19E2B" w14:textId="77777777" w:rsidR="0015324F" w:rsidRDefault="0015324F" w:rsidP="0015324F">
      <w:pPr>
        <w:jc w:val="both"/>
      </w:pPr>
    </w:p>
    <w:p w14:paraId="3F3DBDAC" w14:textId="77777777" w:rsidR="0015324F" w:rsidRDefault="0015324F" w:rsidP="0015324F">
      <w:pPr>
        <w:jc w:val="center"/>
      </w:pPr>
      <w:r>
        <w:rPr>
          <w:noProof/>
        </w:rPr>
        <w:drawing>
          <wp:inline distT="0" distB="0" distL="0" distR="0" wp14:anchorId="23AFA6C6" wp14:editId="249DB25A">
            <wp:extent cx="5162550" cy="565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2550" cy="5657850"/>
                    </a:xfrm>
                    <a:prstGeom prst="rect">
                      <a:avLst/>
                    </a:prstGeom>
                  </pic:spPr>
                </pic:pic>
              </a:graphicData>
            </a:graphic>
          </wp:inline>
        </w:drawing>
      </w:r>
    </w:p>
    <w:p w14:paraId="3EA25876" w14:textId="102EC7B2" w:rsidR="0015324F" w:rsidRDefault="0015324F" w:rsidP="0015324F">
      <w:pPr>
        <w:pStyle w:val="Caption"/>
        <w:jc w:val="center"/>
        <w:rPr>
          <w:sz w:val="22"/>
          <w:szCs w:val="22"/>
        </w:rPr>
      </w:pPr>
      <w:bookmarkStart w:id="30" w:name="_Ref477212904"/>
      <w:r w:rsidRPr="0015324F">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11</w:t>
      </w:r>
      <w:r w:rsidR="00A92A13">
        <w:rPr>
          <w:sz w:val="22"/>
          <w:szCs w:val="22"/>
        </w:rPr>
        <w:fldChar w:fldCharType="end"/>
      </w:r>
      <w:bookmarkEnd w:id="30"/>
      <w:r w:rsidRPr="0015324F">
        <w:rPr>
          <w:sz w:val="22"/>
          <w:szCs w:val="22"/>
        </w:rPr>
        <w:t>: Display GUI</w:t>
      </w:r>
    </w:p>
    <w:p w14:paraId="75286CB3" w14:textId="77777777" w:rsidR="0015324F" w:rsidRPr="0015324F" w:rsidRDefault="0015324F" w:rsidP="0015324F"/>
    <w:p w14:paraId="2ADEF3F5" w14:textId="77777777" w:rsidR="008A5DD4" w:rsidRDefault="0015324F" w:rsidP="008A5DD4">
      <w:pPr>
        <w:jc w:val="center"/>
        <w:rPr>
          <w:rFonts w:cs="CMR10"/>
        </w:rPr>
      </w:pPr>
      <w:r>
        <w:rPr>
          <w:noProof/>
        </w:rPr>
        <w:lastRenderedPageBreak/>
        <w:drawing>
          <wp:inline distT="0" distB="0" distL="0" distR="0" wp14:anchorId="50CFF7EB" wp14:editId="5566C850">
            <wp:extent cx="4733925" cy="497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4972050"/>
                    </a:xfrm>
                    <a:prstGeom prst="rect">
                      <a:avLst/>
                    </a:prstGeom>
                  </pic:spPr>
                </pic:pic>
              </a:graphicData>
            </a:graphic>
          </wp:inline>
        </w:drawing>
      </w:r>
    </w:p>
    <w:p w14:paraId="4641CB41" w14:textId="3BF152EE" w:rsidR="0015324F" w:rsidRDefault="0015324F" w:rsidP="0015324F">
      <w:pPr>
        <w:pStyle w:val="Caption"/>
        <w:jc w:val="center"/>
        <w:rPr>
          <w:sz w:val="22"/>
          <w:szCs w:val="22"/>
        </w:rPr>
      </w:pPr>
      <w:bookmarkStart w:id="31" w:name="_Ref477213018"/>
      <w:r w:rsidRPr="0015324F">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12</w:t>
      </w:r>
      <w:r w:rsidR="00A92A13">
        <w:rPr>
          <w:sz w:val="22"/>
          <w:szCs w:val="22"/>
        </w:rPr>
        <w:fldChar w:fldCharType="end"/>
      </w:r>
      <w:bookmarkEnd w:id="31"/>
      <w:r w:rsidRPr="0015324F">
        <w:rPr>
          <w:sz w:val="22"/>
          <w:szCs w:val="22"/>
        </w:rPr>
        <w:t>: Display defaults menu</w:t>
      </w:r>
    </w:p>
    <w:p w14:paraId="651F60DE" w14:textId="77777777" w:rsidR="00727335" w:rsidRDefault="00727335" w:rsidP="00727335"/>
    <w:p w14:paraId="7FD3FFD5" w14:textId="77777777" w:rsidR="00727335" w:rsidRPr="00727335" w:rsidRDefault="00727335" w:rsidP="00727335">
      <w:pPr>
        <w:jc w:val="both"/>
        <w:rPr>
          <w:b/>
        </w:rPr>
      </w:pPr>
      <w:r w:rsidRPr="00727335">
        <w:rPr>
          <w:b/>
        </w:rPr>
        <w:t>Main User Interface Controls</w:t>
      </w:r>
    </w:p>
    <w:p w14:paraId="030A90C2" w14:textId="77777777" w:rsidR="00727335" w:rsidRDefault="00727335" w:rsidP="0031568C">
      <w:pPr>
        <w:pStyle w:val="ListParagraph"/>
        <w:numPr>
          <w:ilvl w:val="0"/>
          <w:numId w:val="9"/>
        </w:numPr>
        <w:jc w:val="both"/>
      </w:pPr>
      <w:r>
        <w:t>”Component No” - Component numbers to display. By default all components will be selected.</w:t>
      </w:r>
    </w:p>
    <w:p w14:paraId="4760180D" w14:textId="77777777" w:rsidR="00727335" w:rsidRDefault="00727335" w:rsidP="0031568C">
      <w:pPr>
        <w:pStyle w:val="ListParagraph"/>
        <w:numPr>
          <w:ilvl w:val="0"/>
          <w:numId w:val="9"/>
        </w:numPr>
        <w:jc w:val="both"/>
      </w:pPr>
      <w:r>
        <w:t xml:space="preserve">”Feature” - Features to display. By default all features will be displayed. </w:t>
      </w:r>
    </w:p>
    <w:p w14:paraId="4C877FB1" w14:textId="77777777" w:rsidR="00727335" w:rsidRDefault="00727335" w:rsidP="0031568C">
      <w:pPr>
        <w:pStyle w:val="ListParagraph"/>
        <w:numPr>
          <w:ilvl w:val="0"/>
          <w:numId w:val="9"/>
        </w:numPr>
        <w:jc w:val="both"/>
      </w:pPr>
      <w:r>
        <w:t>”Do You Want To Sort Components” - Sorting joint ICA components is explained in section 2.3.1.</w:t>
      </w:r>
    </w:p>
    <w:p w14:paraId="053A9966" w14:textId="77777777" w:rsidR="00727335" w:rsidRPr="00727335" w:rsidRDefault="00727335" w:rsidP="00727335">
      <w:pPr>
        <w:jc w:val="both"/>
        <w:rPr>
          <w:b/>
        </w:rPr>
      </w:pPr>
      <w:r w:rsidRPr="00727335">
        <w:rPr>
          <w:b/>
        </w:rPr>
        <w:t>Hidden User Interface Controls</w:t>
      </w:r>
    </w:p>
    <w:p w14:paraId="341B8757" w14:textId="77777777" w:rsidR="00727335" w:rsidRDefault="00727335" w:rsidP="0031568C">
      <w:pPr>
        <w:pStyle w:val="ListParagraph"/>
        <w:numPr>
          <w:ilvl w:val="0"/>
          <w:numId w:val="10"/>
        </w:numPr>
        <w:jc w:val="both"/>
      </w:pPr>
      <w:r>
        <w:t>”Convert To Z-scores” - Component images will be converted to z-scores.</w:t>
      </w:r>
    </w:p>
    <w:p w14:paraId="1F23F1AB" w14:textId="77777777" w:rsidR="00727335" w:rsidRDefault="00727335" w:rsidP="0031568C">
      <w:pPr>
        <w:pStyle w:val="ListParagraph"/>
        <w:numPr>
          <w:ilvl w:val="0"/>
          <w:numId w:val="10"/>
        </w:numPr>
        <w:jc w:val="both"/>
      </w:pPr>
      <w:r>
        <w:t>”Threshold” - Z-threshold used for displaying images.</w:t>
      </w:r>
    </w:p>
    <w:p w14:paraId="40FAF786" w14:textId="77777777" w:rsidR="00727335" w:rsidRDefault="00727335" w:rsidP="0031568C">
      <w:pPr>
        <w:pStyle w:val="ListParagraph"/>
        <w:numPr>
          <w:ilvl w:val="0"/>
          <w:numId w:val="10"/>
        </w:numPr>
        <w:jc w:val="both"/>
      </w:pPr>
      <w:r>
        <w:t>”Image Values” - Options available are ”Positive and Negative”, ”Positive”, ”Absolute” and ”Negative”.</w:t>
      </w:r>
    </w:p>
    <w:p w14:paraId="76F6B7AD" w14:textId="77777777" w:rsidR="00727335" w:rsidRDefault="00727335" w:rsidP="0031568C">
      <w:pPr>
        <w:pStyle w:val="ListParagraph"/>
        <w:numPr>
          <w:ilvl w:val="0"/>
          <w:numId w:val="10"/>
        </w:numPr>
        <w:jc w:val="both"/>
      </w:pPr>
      <w:r>
        <w:t>”Components per figure” - Options available are ”1”, ”4” and ”9”.</w:t>
      </w:r>
    </w:p>
    <w:p w14:paraId="71F16C8B" w14:textId="77777777" w:rsidR="00727335" w:rsidRDefault="00727335" w:rsidP="0031568C">
      <w:pPr>
        <w:pStyle w:val="ListParagraph"/>
        <w:numPr>
          <w:ilvl w:val="0"/>
          <w:numId w:val="10"/>
        </w:numPr>
        <w:jc w:val="both"/>
      </w:pPr>
      <w:r>
        <w:t>”Anatomical Plane” - Options available are ”Axial”, ’Sagittal” and ”Coronal”.</w:t>
      </w:r>
    </w:p>
    <w:p w14:paraId="55DE04B5" w14:textId="77777777" w:rsidR="00727335" w:rsidRDefault="00727335" w:rsidP="0031568C">
      <w:pPr>
        <w:pStyle w:val="ListParagraph"/>
        <w:numPr>
          <w:ilvl w:val="0"/>
          <w:numId w:val="10"/>
        </w:numPr>
        <w:jc w:val="both"/>
      </w:pPr>
      <w:r>
        <w:lastRenderedPageBreak/>
        <w:t>”Slices (in mm)” - Slices in mm to be plotted. We selected -40:4:72 as the slices to plot.</w:t>
      </w:r>
    </w:p>
    <w:p w14:paraId="41678977" w14:textId="7CEC0BBF" w:rsidR="00727335" w:rsidRDefault="00727335" w:rsidP="00727335">
      <w:pPr>
        <w:jc w:val="both"/>
      </w:pPr>
      <w:r w:rsidRPr="00727335">
        <w:rPr>
          <w:b/>
        </w:rPr>
        <w:t>Note:</w:t>
      </w:r>
      <w:r>
        <w:t xml:space="preserve"> The defaults for these display parameters are available in ica_fuse_defaults.m file. Anatomical image used for displaying images is from variable ANATOMICAL FILE in ica_fuse_defaults.m file. After entering the display parameters, click on Display (</w:t>
      </w:r>
      <w:r>
        <w:fldChar w:fldCharType="begin"/>
      </w:r>
      <w:r>
        <w:instrText xml:space="preserve"> REF _Ref477212904 \h </w:instrText>
      </w:r>
      <w:r>
        <w:fldChar w:fldCharType="separate"/>
      </w:r>
      <w:r w:rsidR="00A87163" w:rsidRPr="0015324F">
        <w:t xml:space="preserve">Figure </w:t>
      </w:r>
      <w:r w:rsidR="00A87163">
        <w:rPr>
          <w:noProof/>
        </w:rPr>
        <w:t>3</w:t>
      </w:r>
      <w:r w:rsidR="00A87163">
        <w:t>.</w:t>
      </w:r>
      <w:r w:rsidR="00A87163">
        <w:rPr>
          <w:noProof/>
        </w:rPr>
        <w:t>11</w:t>
      </w:r>
      <w:r>
        <w:fldChar w:fldCharType="end"/>
      </w:r>
      <w:r>
        <w:t xml:space="preserve">) button to display the features. </w:t>
      </w:r>
      <w:r>
        <w:fldChar w:fldCharType="begin"/>
      </w:r>
      <w:r>
        <w:instrText xml:space="preserve"> REF _Ref477213512 \h </w:instrText>
      </w:r>
      <w:r>
        <w:fldChar w:fldCharType="separate"/>
      </w:r>
      <w:r w:rsidR="00A87163" w:rsidRPr="00727335">
        <w:t xml:space="preserve">Figure </w:t>
      </w:r>
      <w:r w:rsidR="00A87163">
        <w:rPr>
          <w:noProof/>
        </w:rPr>
        <w:t>3</w:t>
      </w:r>
      <w:r w:rsidR="00A87163">
        <w:t>.</w:t>
      </w:r>
      <w:r w:rsidR="00A87163">
        <w:rPr>
          <w:noProof/>
        </w:rPr>
        <w:t>13</w:t>
      </w:r>
      <w:r>
        <w:fldChar w:fldCharType="end"/>
      </w:r>
      <w:r>
        <w:t xml:space="preserve"> shows the components in groupings of four.</w:t>
      </w:r>
    </w:p>
    <w:p w14:paraId="3C1181C8" w14:textId="77777777" w:rsidR="00727335" w:rsidRDefault="00727335" w:rsidP="00727335">
      <w:pPr>
        <w:jc w:val="both"/>
      </w:pPr>
    </w:p>
    <w:p w14:paraId="06ACB08C" w14:textId="77777777" w:rsidR="00727335" w:rsidRDefault="00727335" w:rsidP="00727335">
      <w:pPr>
        <w:jc w:val="both"/>
      </w:pPr>
      <w:r>
        <w:rPr>
          <w:noProof/>
        </w:rPr>
        <w:drawing>
          <wp:inline distT="0" distB="0" distL="0" distR="0" wp14:anchorId="631F8C03" wp14:editId="4C4B3EF5">
            <wp:extent cx="5943600" cy="6463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463030"/>
                    </a:xfrm>
                    <a:prstGeom prst="rect">
                      <a:avLst/>
                    </a:prstGeom>
                  </pic:spPr>
                </pic:pic>
              </a:graphicData>
            </a:graphic>
          </wp:inline>
        </w:drawing>
      </w:r>
    </w:p>
    <w:p w14:paraId="29FDAB00" w14:textId="22F786BD" w:rsidR="00727335" w:rsidRDefault="00727335" w:rsidP="00727335">
      <w:pPr>
        <w:pStyle w:val="Caption"/>
        <w:jc w:val="center"/>
        <w:rPr>
          <w:sz w:val="22"/>
          <w:szCs w:val="22"/>
        </w:rPr>
      </w:pPr>
      <w:bookmarkStart w:id="32" w:name="_Ref477213512"/>
      <w:r w:rsidRPr="00727335">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13</w:t>
      </w:r>
      <w:r w:rsidR="00A92A13">
        <w:rPr>
          <w:sz w:val="22"/>
          <w:szCs w:val="22"/>
        </w:rPr>
        <w:fldChar w:fldCharType="end"/>
      </w:r>
      <w:bookmarkEnd w:id="32"/>
      <w:r w:rsidRPr="00727335">
        <w:rPr>
          <w:sz w:val="22"/>
          <w:szCs w:val="22"/>
        </w:rPr>
        <w:t>: Joint ICA components</w:t>
      </w:r>
    </w:p>
    <w:p w14:paraId="0395E510" w14:textId="77777777" w:rsidR="00E2186F" w:rsidRDefault="00E2186F" w:rsidP="00E2186F">
      <w:r>
        <w:rPr>
          <w:noProof/>
        </w:rPr>
        <w:lastRenderedPageBreak/>
        <w:drawing>
          <wp:inline distT="0" distB="0" distL="0" distR="0" wp14:anchorId="7DBB1E1C" wp14:editId="0E7F0199">
            <wp:extent cx="4733925" cy="497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925" cy="4972050"/>
                    </a:xfrm>
                    <a:prstGeom prst="rect">
                      <a:avLst/>
                    </a:prstGeom>
                  </pic:spPr>
                </pic:pic>
              </a:graphicData>
            </a:graphic>
          </wp:inline>
        </w:drawing>
      </w:r>
    </w:p>
    <w:p w14:paraId="288143EC" w14:textId="6EED671A" w:rsidR="00E2186F" w:rsidRPr="00E2186F" w:rsidRDefault="00E2186F" w:rsidP="00E2186F">
      <w:pPr>
        <w:pStyle w:val="Caption"/>
        <w:jc w:val="center"/>
        <w:rPr>
          <w:sz w:val="22"/>
          <w:szCs w:val="22"/>
        </w:rPr>
      </w:pPr>
      <w:bookmarkStart w:id="33" w:name="_Ref477213795"/>
      <w:r w:rsidRPr="00E2186F">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14</w:t>
      </w:r>
      <w:r w:rsidR="00A92A13">
        <w:rPr>
          <w:sz w:val="22"/>
          <w:szCs w:val="22"/>
        </w:rPr>
        <w:fldChar w:fldCharType="end"/>
      </w:r>
      <w:bookmarkEnd w:id="33"/>
      <w:r w:rsidRPr="00E2186F">
        <w:rPr>
          <w:sz w:val="22"/>
          <w:szCs w:val="22"/>
        </w:rPr>
        <w:t>: Sorting GUI</w:t>
      </w:r>
    </w:p>
    <w:p w14:paraId="0217758D" w14:textId="77777777" w:rsidR="00727335" w:rsidRPr="00727335" w:rsidRDefault="00727335" w:rsidP="00727335">
      <w:pPr>
        <w:rPr>
          <w:b/>
          <w:i/>
        </w:rPr>
      </w:pPr>
      <w:r w:rsidRPr="00727335">
        <w:rPr>
          <w:b/>
          <w:i/>
        </w:rPr>
        <w:t>Sorting Components</w:t>
      </w:r>
    </w:p>
    <w:p w14:paraId="59055A45" w14:textId="14EACA3C" w:rsidR="00E2186F" w:rsidRPr="00BA5590" w:rsidRDefault="00727335" w:rsidP="00BA5590">
      <w:pPr>
        <w:jc w:val="both"/>
        <w:rPr>
          <w:rFonts w:cstheme="minorHAnsi"/>
        </w:rPr>
      </w:pPr>
      <w:r w:rsidRPr="00BA5590">
        <w:rPr>
          <w:rFonts w:cstheme="minorHAnsi"/>
        </w:rPr>
        <w:t>At least two groups are required to sort joint ICA components. Select ”Yes” for ”Do You Want To Sort Joint ICA Components?” in</w:t>
      </w:r>
      <w:r w:rsidR="00E2186F" w:rsidRPr="00BA5590">
        <w:rPr>
          <w:rFonts w:cstheme="minorHAnsi"/>
        </w:rPr>
        <w:t xml:space="preserve"> </w:t>
      </w:r>
      <w:r w:rsidR="00E2186F" w:rsidRPr="00BA5590">
        <w:rPr>
          <w:rFonts w:cstheme="minorHAnsi"/>
        </w:rPr>
        <w:fldChar w:fldCharType="begin"/>
      </w:r>
      <w:r w:rsidR="00E2186F" w:rsidRPr="00BA5590">
        <w:rPr>
          <w:rFonts w:cstheme="minorHAnsi"/>
        </w:rPr>
        <w:instrText xml:space="preserve"> REF _Ref477212904 \h  \* MERGEFORMAT </w:instrText>
      </w:r>
      <w:r w:rsidR="00E2186F" w:rsidRPr="00BA5590">
        <w:rPr>
          <w:rFonts w:cstheme="minorHAnsi"/>
        </w:rPr>
      </w:r>
      <w:r w:rsidR="00E2186F" w:rsidRPr="00BA5590">
        <w:rPr>
          <w:rFonts w:cstheme="minorHAnsi"/>
        </w:rPr>
        <w:fldChar w:fldCharType="separate"/>
      </w:r>
      <w:r w:rsidR="00A87163" w:rsidRPr="00A87163">
        <w:rPr>
          <w:rFonts w:cstheme="minorHAnsi"/>
        </w:rPr>
        <w:t xml:space="preserve">Figure </w:t>
      </w:r>
      <w:r w:rsidR="00A87163" w:rsidRPr="00A87163">
        <w:rPr>
          <w:rFonts w:cstheme="minorHAnsi"/>
          <w:noProof/>
        </w:rPr>
        <w:t>3.11</w:t>
      </w:r>
      <w:r w:rsidR="00E2186F" w:rsidRPr="00BA5590">
        <w:rPr>
          <w:rFonts w:cstheme="minorHAnsi"/>
        </w:rPr>
        <w:fldChar w:fldCharType="end"/>
      </w:r>
      <w:r w:rsidR="00E2186F" w:rsidRPr="00BA5590">
        <w:rPr>
          <w:rFonts w:cstheme="minorHAnsi"/>
        </w:rPr>
        <w:t xml:space="preserve">. </w:t>
      </w:r>
      <w:r w:rsidR="00E2186F" w:rsidRPr="00BA5590">
        <w:rPr>
          <w:rFonts w:cstheme="minorHAnsi"/>
        </w:rPr>
        <w:fldChar w:fldCharType="begin"/>
      </w:r>
      <w:r w:rsidR="00E2186F" w:rsidRPr="00BA5590">
        <w:rPr>
          <w:rFonts w:cstheme="minorHAnsi"/>
        </w:rPr>
        <w:instrText xml:space="preserve"> REF _Ref477213795 \h  \* MERGEFORMAT </w:instrText>
      </w:r>
      <w:r w:rsidR="00E2186F" w:rsidRPr="00BA5590">
        <w:rPr>
          <w:rFonts w:cstheme="minorHAnsi"/>
        </w:rPr>
      </w:r>
      <w:r w:rsidR="00E2186F" w:rsidRPr="00BA5590">
        <w:rPr>
          <w:rFonts w:cstheme="minorHAnsi"/>
        </w:rPr>
        <w:fldChar w:fldCharType="separate"/>
      </w:r>
      <w:r w:rsidR="00A87163" w:rsidRPr="00A87163">
        <w:rPr>
          <w:rFonts w:cstheme="minorHAnsi"/>
        </w:rPr>
        <w:t xml:space="preserve">Figure </w:t>
      </w:r>
      <w:r w:rsidR="00A87163" w:rsidRPr="00A87163">
        <w:rPr>
          <w:rFonts w:cstheme="minorHAnsi"/>
          <w:noProof/>
        </w:rPr>
        <w:t>3.14</w:t>
      </w:r>
      <w:r w:rsidR="00E2186F" w:rsidRPr="00BA5590">
        <w:rPr>
          <w:rFonts w:cstheme="minorHAnsi"/>
        </w:rPr>
        <w:fldChar w:fldCharType="end"/>
      </w:r>
      <w:r w:rsidR="00E2186F" w:rsidRPr="00BA5590">
        <w:rPr>
          <w:rFonts w:cstheme="minorHAnsi"/>
        </w:rPr>
        <w:t xml:space="preserve"> </w:t>
      </w:r>
      <w:r w:rsidRPr="00BA5590">
        <w:rPr>
          <w:rFonts w:cstheme="minorHAnsi"/>
        </w:rPr>
        <w:t>shows the utility to sort components. Th</w:t>
      </w:r>
      <w:r w:rsidR="00E2186F" w:rsidRPr="00BA5590">
        <w:rPr>
          <w:rFonts w:cstheme="minorHAnsi"/>
        </w:rPr>
        <w:t>e parameters in the figure a</w:t>
      </w:r>
      <w:r w:rsidRPr="00BA5590">
        <w:rPr>
          <w:rFonts w:cstheme="minorHAnsi"/>
        </w:rPr>
        <w:t>re explained below:</w:t>
      </w:r>
    </w:p>
    <w:p w14:paraId="3D64DDD0" w14:textId="77777777" w:rsidR="00BA5590" w:rsidRDefault="00BA5590" w:rsidP="00BA5590">
      <w:pPr>
        <w:jc w:val="both"/>
        <w:rPr>
          <w:rFonts w:cstheme="minorHAnsi"/>
        </w:rPr>
      </w:pPr>
      <w:r w:rsidRPr="00BA5590">
        <w:rPr>
          <w:rFonts w:cstheme="minorHAnsi"/>
        </w:rPr>
        <w:t>”Select sorting criteria” - Presently there are two options like ”ttest2 on m</w:t>
      </w:r>
      <w:r>
        <w:rPr>
          <w:rFonts w:cstheme="minorHAnsi"/>
        </w:rPr>
        <w:t xml:space="preserve">ixing coeff” and ”Spatial div”. </w:t>
      </w:r>
      <w:r w:rsidRPr="00BA5590">
        <w:rPr>
          <w:rFonts w:cstheme="minorHAnsi"/>
        </w:rPr>
        <w:t>Explanation</w:t>
      </w:r>
      <w:r>
        <w:rPr>
          <w:rFonts w:cstheme="minorHAnsi"/>
        </w:rPr>
        <w:t xml:space="preserve"> of each option is given below:</w:t>
      </w:r>
    </w:p>
    <w:p w14:paraId="619E4FC0" w14:textId="2D229454" w:rsidR="00BA5590" w:rsidRPr="00BA5590" w:rsidRDefault="00BA5590" w:rsidP="0031568C">
      <w:pPr>
        <w:pStyle w:val="ListParagraph"/>
        <w:numPr>
          <w:ilvl w:val="0"/>
          <w:numId w:val="11"/>
        </w:numPr>
        <w:jc w:val="both"/>
        <w:rPr>
          <w:rFonts w:cstheme="minorHAnsi"/>
        </w:rPr>
      </w:pPr>
      <w:r w:rsidRPr="00BA5590">
        <w:rPr>
          <w:rFonts w:cstheme="minorHAnsi"/>
        </w:rPr>
        <w:t xml:space="preserve">”ttest2 on mixing coeff” - Two sample t-test is done on mixing coefficients between the selected groups. </w:t>
      </w:r>
      <w:r w:rsidR="00210DD9">
        <w:rPr>
          <w:rFonts w:cstheme="minorHAnsi"/>
        </w:rPr>
        <w:fldChar w:fldCharType="begin"/>
      </w:r>
      <w:r w:rsidR="00210DD9">
        <w:rPr>
          <w:rFonts w:cstheme="minorHAnsi"/>
        </w:rPr>
        <w:instrText xml:space="preserve"> REF _Ref477215000 \h </w:instrText>
      </w:r>
      <w:r w:rsidR="00210DD9">
        <w:rPr>
          <w:rFonts w:cstheme="minorHAnsi"/>
        </w:rPr>
      </w:r>
      <w:r w:rsidR="00210DD9">
        <w:rPr>
          <w:rFonts w:cstheme="minorHAnsi"/>
        </w:rPr>
        <w:fldChar w:fldCharType="separate"/>
      </w:r>
      <w:r w:rsidR="00A87163" w:rsidRPr="00BA5590">
        <w:t xml:space="preserve">Figure </w:t>
      </w:r>
      <w:r w:rsidR="00A87163">
        <w:rPr>
          <w:noProof/>
        </w:rPr>
        <w:t>3</w:t>
      </w:r>
      <w:r w:rsidR="00A87163">
        <w:t>.</w:t>
      </w:r>
      <w:r w:rsidR="00A87163">
        <w:rPr>
          <w:noProof/>
        </w:rPr>
        <w:t>15</w:t>
      </w:r>
      <w:r w:rsidR="00210DD9">
        <w:rPr>
          <w:rFonts w:cstheme="minorHAnsi"/>
        </w:rPr>
        <w:fldChar w:fldCharType="end"/>
      </w:r>
      <w:r w:rsidR="00210DD9">
        <w:rPr>
          <w:rFonts w:cstheme="minorHAnsi"/>
        </w:rPr>
        <w:t xml:space="preserve"> </w:t>
      </w:r>
      <w:r w:rsidRPr="00BA5590">
        <w:rPr>
          <w:rFonts w:cstheme="minorHAnsi"/>
        </w:rPr>
        <w:t>shows components sorted based on p-value. The results from two sample t-test are stored in a text file with suffix ttest2_mixing_coeff.txt.</w:t>
      </w:r>
    </w:p>
    <w:p w14:paraId="116654C4" w14:textId="6852C052" w:rsidR="00BA5590" w:rsidRPr="00BB45AE" w:rsidRDefault="00BA5590" w:rsidP="0031568C">
      <w:pPr>
        <w:pStyle w:val="ListParagraph"/>
        <w:numPr>
          <w:ilvl w:val="0"/>
          <w:numId w:val="11"/>
        </w:numPr>
        <w:jc w:val="both"/>
        <w:rPr>
          <w:rFonts w:cstheme="minorHAnsi"/>
        </w:rPr>
      </w:pPr>
      <w:r w:rsidRPr="00BA5590">
        <w:rPr>
          <w:rFonts w:cstheme="minorHAnsi"/>
        </w:rPr>
        <w:t>”Spatial div” - To calculate spatial divergence between the groups, a distribution must be created for each component of a group. We use cross-task histogram as distribution for each selected group from</w:t>
      </w:r>
      <w:r w:rsidR="00BB45AE">
        <w:rPr>
          <w:rFonts w:cstheme="minorHAnsi"/>
        </w:rPr>
        <w:t xml:space="preserve"> </w:t>
      </w:r>
      <w:r w:rsidRPr="00BB45AE">
        <w:rPr>
          <w:rFonts w:cstheme="minorHAnsi"/>
        </w:rPr>
        <w:t>spatial maps. You need to select the features from features listbox and groups f</w:t>
      </w:r>
      <w:r w:rsidR="00BB45AE">
        <w:rPr>
          <w:rFonts w:cstheme="minorHAnsi"/>
        </w:rPr>
        <w:t>rom groups listbox</w:t>
      </w:r>
      <w:r w:rsidRPr="00BB45AE">
        <w:rPr>
          <w:rFonts w:cstheme="minorHAnsi"/>
        </w:rPr>
        <w:t>. Divergence is calculated between t</w:t>
      </w:r>
      <w:r w:rsidR="00BB45AE">
        <w:rPr>
          <w:rFonts w:cstheme="minorHAnsi"/>
        </w:rPr>
        <w:t xml:space="preserve">he selected groups. </w:t>
      </w:r>
      <w:r w:rsidR="00BB45AE">
        <w:rPr>
          <w:rFonts w:cstheme="minorHAnsi"/>
        </w:rPr>
        <w:fldChar w:fldCharType="begin"/>
      </w:r>
      <w:r w:rsidR="00BB45AE">
        <w:rPr>
          <w:rFonts w:cstheme="minorHAnsi"/>
        </w:rPr>
        <w:instrText xml:space="preserve"> REF _Ref477215047 \h </w:instrText>
      </w:r>
      <w:r w:rsidR="00BB45AE">
        <w:rPr>
          <w:rFonts w:cstheme="minorHAnsi"/>
        </w:rPr>
      </w:r>
      <w:r w:rsidR="00BB45AE">
        <w:rPr>
          <w:rFonts w:cstheme="minorHAnsi"/>
        </w:rPr>
        <w:fldChar w:fldCharType="separate"/>
      </w:r>
      <w:r w:rsidR="00A87163" w:rsidRPr="00BA5590">
        <w:t xml:space="preserve">Figure </w:t>
      </w:r>
      <w:r w:rsidR="00A87163">
        <w:rPr>
          <w:noProof/>
        </w:rPr>
        <w:t>3</w:t>
      </w:r>
      <w:r w:rsidR="00A87163">
        <w:t>.</w:t>
      </w:r>
      <w:r w:rsidR="00A87163">
        <w:rPr>
          <w:noProof/>
        </w:rPr>
        <w:t>16</w:t>
      </w:r>
      <w:r w:rsidR="00BB45AE">
        <w:rPr>
          <w:rFonts w:cstheme="minorHAnsi"/>
        </w:rPr>
        <w:fldChar w:fldCharType="end"/>
      </w:r>
      <w:r w:rsidR="00BB45AE">
        <w:rPr>
          <w:rFonts w:cstheme="minorHAnsi"/>
        </w:rPr>
        <w:t xml:space="preserve"> </w:t>
      </w:r>
      <w:r w:rsidRPr="00BB45AE">
        <w:rPr>
          <w:rFonts w:cstheme="minorHAnsi"/>
        </w:rPr>
        <w:lastRenderedPageBreak/>
        <w:t>shows components sorted based on spatial divergence. The results from divergence are stored in a text file with suffix divergence_groups.txt.</w:t>
      </w:r>
    </w:p>
    <w:p w14:paraId="1DCE98C7" w14:textId="77777777" w:rsidR="00BA5590" w:rsidRPr="00BA5590" w:rsidRDefault="00BA5590" w:rsidP="0031568C">
      <w:pPr>
        <w:pStyle w:val="ListParagraph"/>
        <w:numPr>
          <w:ilvl w:val="0"/>
          <w:numId w:val="12"/>
        </w:numPr>
        <w:jc w:val="both"/>
        <w:rPr>
          <w:rFonts w:cstheme="minorHAnsi"/>
        </w:rPr>
      </w:pPr>
      <w:r w:rsidRPr="00BA5590">
        <w:rPr>
          <w:rFonts w:cstheme="minorHAnsi"/>
        </w:rPr>
        <w:t xml:space="preserve">”Select Type of Histogram” - There are two types of histograms like ”Feature” and ”Component”. We explain the type of histograms below: </w:t>
      </w:r>
    </w:p>
    <w:p w14:paraId="19C7DF44" w14:textId="77777777" w:rsidR="00BA5590" w:rsidRPr="00BA5590" w:rsidRDefault="00BA5590" w:rsidP="0031568C">
      <w:pPr>
        <w:pStyle w:val="ListParagraph"/>
        <w:numPr>
          <w:ilvl w:val="1"/>
          <w:numId w:val="12"/>
        </w:numPr>
        <w:jc w:val="both"/>
        <w:rPr>
          <w:rFonts w:cstheme="minorHAnsi"/>
        </w:rPr>
      </w:pPr>
      <w:r w:rsidRPr="00BA5590">
        <w:rPr>
          <w:rFonts w:cstheme="minorHAnsi"/>
        </w:rPr>
        <w:t>Feature - Z-threshold is applied on each component map of a feature and voxels are sorted in descending order. The resulting set of voxels is used as a mask to original data. Cross-task histogram is computed based on the selected features from features listbox.</w:t>
      </w:r>
    </w:p>
    <w:p w14:paraId="23CCE66E" w14:textId="77777777" w:rsidR="00BA5590" w:rsidRPr="00BA5590" w:rsidRDefault="00BA5590" w:rsidP="0031568C">
      <w:pPr>
        <w:pStyle w:val="ListParagraph"/>
        <w:numPr>
          <w:ilvl w:val="1"/>
          <w:numId w:val="12"/>
        </w:numPr>
        <w:jc w:val="both"/>
        <w:rPr>
          <w:rFonts w:cstheme="minorHAnsi"/>
        </w:rPr>
      </w:pPr>
      <w:r w:rsidRPr="00BA5590">
        <w:rPr>
          <w:rFonts w:cstheme="minorHAnsi"/>
        </w:rPr>
        <w:t>’Component - Group components are back-reconstructed based on the mixing coefficients and the original data of each feature. Cross-task histogram for each component is generated based on selected features from features listbox.</w:t>
      </w:r>
    </w:p>
    <w:p w14:paraId="06B0E2AE" w14:textId="77777777" w:rsidR="00BA5590" w:rsidRPr="00BA5590" w:rsidRDefault="00BA5590" w:rsidP="0031568C">
      <w:pPr>
        <w:pStyle w:val="ListParagraph"/>
        <w:numPr>
          <w:ilvl w:val="0"/>
          <w:numId w:val="12"/>
        </w:numPr>
        <w:jc w:val="both"/>
        <w:rPr>
          <w:rFonts w:cstheme="minorHAnsi"/>
        </w:rPr>
      </w:pPr>
      <w:r w:rsidRPr="00BA5590">
        <w:rPr>
          <w:rFonts w:cstheme="minorHAnsi"/>
        </w:rPr>
        <w:t>”Select Z-threshold” - This option is available only when you select ”Spatial div” as the sorting criteria and select ”Feature” as type of histogram.</w:t>
      </w:r>
    </w:p>
    <w:p w14:paraId="4AF4E316" w14:textId="77777777" w:rsidR="00E2186F" w:rsidRPr="00BA5590" w:rsidRDefault="00BA5590" w:rsidP="0031568C">
      <w:pPr>
        <w:pStyle w:val="ListParagraph"/>
        <w:numPr>
          <w:ilvl w:val="0"/>
          <w:numId w:val="12"/>
        </w:numPr>
        <w:jc w:val="both"/>
        <w:rPr>
          <w:rFonts w:cstheme="minorHAnsi"/>
        </w:rPr>
      </w:pPr>
      <w:r w:rsidRPr="00BA5590">
        <w:rPr>
          <w:rFonts w:cstheme="minorHAnsi"/>
        </w:rPr>
        <w:t>”Groups” - Select at most two groups for sorting components.</w:t>
      </w:r>
    </w:p>
    <w:p w14:paraId="2FB88D79" w14:textId="77777777" w:rsidR="00BA5590" w:rsidRPr="00BA5590" w:rsidRDefault="00BA5590" w:rsidP="0031568C">
      <w:pPr>
        <w:pStyle w:val="ListParagraph"/>
        <w:numPr>
          <w:ilvl w:val="0"/>
          <w:numId w:val="12"/>
        </w:numPr>
        <w:autoSpaceDE w:val="0"/>
        <w:autoSpaceDN w:val="0"/>
        <w:adjustRightInd w:val="0"/>
        <w:spacing w:after="0" w:line="240" w:lineRule="auto"/>
        <w:jc w:val="both"/>
        <w:rPr>
          <w:rFonts w:cstheme="minorHAnsi"/>
        </w:rPr>
      </w:pPr>
      <w:r w:rsidRPr="00BA5590">
        <w:rPr>
          <w:rFonts w:cstheme="minorHAnsi"/>
        </w:rPr>
        <w:t>”Features” - You can select features only when ”Spatial div” is used as the sorting criteria. When you click Done button, components are sorted based on the criteria selected.</w:t>
      </w:r>
    </w:p>
    <w:p w14:paraId="56182390" w14:textId="77777777" w:rsidR="00BA5590" w:rsidRPr="00BA5590" w:rsidRDefault="00BA5590" w:rsidP="00BA5590">
      <w:pPr>
        <w:autoSpaceDE w:val="0"/>
        <w:autoSpaceDN w:val="0"/>
        <w:adjustRightInd w:val="0"/>
        <w:spacing w:after="0" w:line="240" w:lineRule="auto"/>
        <w:jc w:val="both"/>
        <w:rPr>
          <w:rFonts w:cstheme="minorHAnsi"/>
        </w:rPr>
      </w:pPr>
    </w:p>
    <w:p w14:paraId="77192586" w14:textId="77777777" w:rsidR="00BA5590" w:rsidRDefault="00BA5590" w:rsidP="00BA5590">
      <w:pPr>
        <w:autoSpaceDE w:val="0"/>
        <w:autoSpaceDN w:val="0"/>
        <w:adjustRightInd w:val="0"/>
        <w:spacing w:after="0" w:line="240" w:lineRule="auto"/>
        <w:jc w:val="both"/>
        <w:rPr>
          <w:rFonts w:cstheme="minorHAnsi"/>
        </w:rPr>
      </w:pPr>
      <w:r>
        <w:rPr>
          <w:rFonts w:cstheme="minorHAnsi"/>
        </w:rPr>
        <w:t>Note:</w:t>
      </w:r>
    </w:p>
    <w:p w14:paraId="1AC17A32" w14:textId="77777777" w:rsidR="00BA5590" w:rsidRPr="00BA5590" w:rsidRDefault="00BA5590" w:rsidP="0031568C">
      <w:pPr>
        <w:pStyle w:val="ListParagraph"/>
        <w:numPr>
          <w:ilvl w:val="0"/>
          <w:numId w:val="13"/>
        </w:numPr>
        <w:autoSpaceDE w:val="0"/>
        <w:autoSpaceDN w:val="0"/>
        <w:adjustRightInd w:val="0"/>
        <w:spacing w:after="0" w:line="240" w:lineRule="auto"/>
        <w:rPr>
          <w:rFonts w:cstheme="minorHAnsi"/>
        </w:rPr>
      </w:pPr>
      <w:r w:rsidRPr="00BA5590">
        <w:rPr>
          <w:rFonts w:cstheme="minorHAnsi"/>
        </w:rPr>
        <w:t>Options for divergence criteria are ”kl” (Kullback Leibler), ”J” (J), ”alpha” (Alpha) and ”renyi” (Renyi). For</w:t>
      </w:r>
      <w:r>
        <w:rPr>
          <w:rFonts w:cstheme="minorHAnsi"/>
        </w:rPr>
        <w:t xml:space="preserve"> </w:t>
      </w:r>
      <w:r w:rsidRPr="00BA5590">
        <w:rPr>
          <w:rFonts w:cstheme="minorHAnsi"/>
        </w:rPr>
        <w:t>setting the appropriate divergence criteria see defaults (ica_fuse_defaults.m).</w:t>
      </w:r>
    </w:p>
    <w:p w14:paraId="0B799507" w14:textId="77777777" w:rsidR="00BA5590" w:rsidRPr="00BA5590" w:rsidRDefault="00BA5590" w:rsidP="0031568C">
      <w:pPr>
        <w:pStyle w:val="ListParagraph"/>
        <w:numPr>
          <w:ilvl w:val="0"/>
          <w:numId w:val="13"/>
        </w:numPr>
        <w:autoSpaceDE w:val="0"/>
        <w:autoSpaceDN w:val="0"/>
        <w:adjustRightInd w:val="0"/>
        <w:spacing w:after="0" w:line="240" w:lineRule="auto"/>
        <w:rPr>
          <w:rFonts w:cstheme="minorHAnsi"/>
        </w:rPr>
      </w:pPr>
      <w:r w:rsidRPr="00BA5590">
        <w:rPr>
          <w:rFonts w:cstheme="minorHAnsi"/>
        </w:rPr>
        <w:t>You can change the number of bins used in calculating histogram by changing variable NUM BINS (See</w:t>
      </w:r>
      <w:r>
        <w:rPr>
          <w:rFonts w:cstheme="minorHAnsi"/>
        </w:rPr>
        <w:t xml:space="preserve"> </w:t>
      </w:r>
      <w:r w:rsidRPr="00BA5590">
        <w:rPr>
          <w:rFonts w:cstheme="minorHAnsi"/>
        </w:rPr>
        <w:t>ica_fuse_defaults.m).</w:t>
      </w:r>
    </w:p>
    <w:p w14:paraId="5256DE3F" w14:textId="77777777" w:rsidR="00BA5590" w:rsidRPr="00BA5590" w:rsidRDefault="00BA5590" w:rsidP="0031568C">
      <w:pPr>
        <w:pStyle w:val="ListParagraph"/>
        <w:numPr>
          <w:ilvl w:val="0"/>
          <w:numId w:val="13"/>
        </w:numPr>
        <w:autoSpaceDE w:val="0"/>
        <w:autoSpaceDN w:val="0"/>
        <w:adjustRightInd w:val="0"/>
        <w:spacing w:after="0" w:line="240" w:lineRule="auto"/>
        <w:rPr>
          <w:rFonts w:cstheme="minorHAnsi"/>
        </w:rPr>
      </w:pPr>
      <w:r w:rsidRPr="00BA5590">
        <w:rPr>
          <w:rFonts w:cstheme="minorHAnsi"/>
        </w:rPr>
        <w:t>You can open a spatial map or EEG signal when you double click or click on the corresponding axis.</w:t>
      </w:r>
    </w:p>
    <w:p w14:paraId="6998F345" w14:textId="77777777" w:rsidR="00BA5590" w:rsidRPr="00BA5590" w:rsidRDefault="00BA5590" w:rsidP="0031568C">
      <w:pPr>
        <w:pStyle w:val="ListParagraph"/>
        <w:numPr>
          <w:ilvl w:val="0"/>
          <w:numId w:val="13"/>
        </w:numPr>
        <w:autoSpaceDE w:val="0"/>
        <w:autoSpaceDN w:val="0"/>
        <w:adjustRightInd w:val="0"/>
        <w:spacing w:after="0" w:line="240" w:lineRule="auto"/>
        <w:rPr>
          <w:rFonts w:cstheme="minorHAnsi"/>
        </w:rPr>
      </w:pPr>
      <w:r w:rsidRPr="00BA5590">
        <w:rPr>
          <w:rFonts w:cstheme="minorHAnsi"/>
        </w:rPr>
        <w:t>Option is provided to plot cross-task histograms when you use right click on the loading coefficients axis.</w:t>
      </w:r>
    </w:p>
    <w:p w14:paraId="2BB99CD9" w14:textId="77777777" w:rsidR="00E2186F" w:rsidRDefault="00E2186F" w:rsidP="00BA5590"/>
    <w:p w14:paraId="0AC2F133" w14:textId="77777777" w:rsidR="00E2186F" w:rsidRDefault="00E2186F" w:rsidP="00727335">
      <w:pPr>
        <w:jc w:val="both"/>
      </w:pPr>
    </w:p>
    <w:p w14:paraId="73ABE620" w14:textId="77777777" w:rsidR="00E2186F" w:rsidRDefault="00E2186F" w:rsidP="00727335">
      <w:pPr>
        <w:jc w:val="both"/>
      </w:pPr>
    </w:p>
    <w:p w14:paraId="24A84719" w14:textId="77777777" w:rsidR="00E2186F" w:rsidRDefault="00E2186F" w:rsidP="00727335">
      <w:pPr>
        <w:jc w:val="both"/>
      </w:pPr>
    </w:p>
    <w:p w14:paraId="66BC4C18" w14:textId="77777777" w:rsidR="00E2186F" w:rsidRDefault="00BA5590" w:rsidP="00BA5590">
      <w:pPr>
        <w:jc w:val="center"/>
      </w:pPr>
      <w:r>
        <w:rPr>
          <w:noProof/>
        </w:rPr>
        <w:lastRenderedPageBreak/>
        <w:drawing>
          <wp:inline distT="0" distB="0" distL="0" distR="0" wp14:anchorId="396D13F0" wp14:editId="28A2B15C">
            <wp:extent cx="5943600" cy="6463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63030"/>
                    </a:xfrm>
                    <a:prstGeom prst="rect">
                      <a:avLst/>
                    </a:prstGeom>
                  </pic:spPr>
                </pic:pic>
              </a:graphicData>
            </a:graphic>
          </wp:inline>
        </w:drawing>
      </w:r>
    </w:p>
    <w:p w14:paraId="60C00F88" w14:textId="3E1920A4" w:rsidR="00BA5590" w:rsidRDefault="00BA5590" w:rsidP="00BA5590">
      <w:pPr>
        <w:pStyle w:val="Caption"/>
        <w:jc w:val="center"/>
        <w:rPr>
          <w:sz w:val="22"/>
          <w:szCs w:val="22"/>
        </w:rPr>
      </w:pPr>
      <w:bookmarkStart w:id="34" w:name="_Ref477215000"/>
      <w:r w:rsidRPr="00BA5590">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15</w:t>
      </w:r>
      <w:r w:rsidR="00A92A13">
        <w:rPr>
          <w:sz w:val="22"/>
          <w:szCs w:val="22"/>
        </w:rPr>
        <w:fldChar w:fldCharType="end"/>
      </w:r>
      <w:bookmarkEnd w:id="34"/>
      <w:r w:rsidRPr="00BA5590">
        <w:rPr>
          <w:sz w:val="22"/>
          <w:szCs w:val="22"/>
        </w:rPr>
        <w:t>: Sorted components based on two sample t-test on mixing coeffiicients</w:t>
      </w:r>
    </w:p>
    <w:p w14:paraId="4320B3F1" w14:textId="77777777" w:rsidR="00BA5590" w:rsidRDefault="00BA5590" w:rsidP="00BA5590"/>
    <w:p w14:paraId="58A3EEBB" w14:textId="77777777" w:rsidR="00BA5590" w:rsidRDefault="00BA5590" w:rsidP="00BA5590">
      <w:r>
        <w:rPr>
          <w:noProof/>
        </w:rPr>
        <w:lastRenderedPageBreak/>
        <w:drawing>
          <wp:inline distT="0" distB="0" distL="0" distR="0" wp14:anchorId="047AE1BB" wp14:editId="79326519">
            <wp:extent cx="5943600" cy="6463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63030"/>
                    </a:xfrm>
                    <a:prstGeom prst="rect">
                      <a:avLst/>
                    </a:prstGeom>
                  </pic:spPr>
                </pic:pic>
              </a:graphicData>
            </a:graphic>
          </wp:inline>
        </w:drawing>
      </w:r>
    </w:p>
    <w:p w14:paraId="240A4F08" w14:textId="7031A3F6" w:rsidR="00BA5590" w:rsidRDefault="00BA5590" w:rsidP="00BA5590">
      <w:pPr>
        <w:pStyle w:val="Caption"/>
        <w:jc w:val="center"/>
        <w:rPr>
          <w:sz w:val="22"/>
          <w:szCs w:val="22"/>
        </w:rPr>
      </w:pPr>
      <w:bookmarkStart w:id="35" w:name="_Ref477215047"/>
      <w:r w:rsidRPr="00BA5590">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16</w:t>
      </w:r>
      <w:r w:rsidR="00A92A13">
        <w:rPr>
          <w:sz w:val="22"/>
          <w:szCs w:val="22"/>
        </w:rPr>
        <w:fldChar w:fldCharType="end"/>
      </w:r>
      <w:bookmarkEnd w:id="35"/>
      <w:r w:rsidRPr="00BA5590">
        <w:rPr>
          <w:sz w:val="22"/>
          <w:szCs w:val="22"/>
        </w:rPr>
        <w:t>: Sorting components based on renyi divergence</w:t>
      </w:r>
    </w:p>
    <w:p w14:paraId="3A86AA3E" w14:textId="77777777" w:rsidR="004618C6" w:rsidRDefault="004618C6" w:rsidP="004618C6"/>
    <w:p w14:paraId="5B3DD92C" w14:textId="77777777" w:rsidR="004618C6" w:rsidRPr="004618C6" w:rsidRDefault="004618C6" w:rsidP="004618C6">
      <w:pPr>
        <w:rPr>
          <w:b/>
        </w:rPr>
      </w:pPr>
      <w:r w:rsidRPr="004618C6">
        <w:rPr>
          <w:b/>
        </w:rPr>
        <w:t>Utilities</w:t>
      </w:r>
    </w:p>
    <w:p w14:paraId="6EC16637" w14:textId="14E0E56F" w:rsidR="004618C6" w:rsidRDefault="004618C6" w:rsidP="001B4DFF">
      <w:pPr>
        <w:jc w:val="both"/>
      </w:pPr>
      <w:r>
        <w:t>”Utiliti</w:t>
      </w:r>
      <w:r w:rsidR="00D541C4">
        <w:t xml:space="preserve">es” drop down box in </w:t>
      </w:r>
      <w:r w:rsidR="00D541C4">
        <w:fldChar w:fldCharType="begin"/>
      </w:r>
      <w:r w:rsidR="00D541C4">
        <w:instrText xml:space="preserve"> REF _Ref476927981 \h </w:instrText>
      </w:r>
      <w:r w:rsidR="00D541C4">
        <w:fldChar w:fldCharType="separate"/>
      </w:r>
      <w:r w:rsidR="00A87163" w:rsidRPr="00705402">
        <w:t xml:space="preserve">Figure </w:t>
      </w:r>
      <w:r w:rsidR="00A87163">
        <w:rPr>
          <w:noProof/>
        </w:rPr>
        <w:t>3</w:t>
      </w:r>
      <w:r w:rsidR="00A87163">
        <w:t>.</w:t>
      </w:r>
      <w:r w:rsidR="00A87163">
        <w:rPr>
          <w:noProof/>
        </w:rPr>
        <w:t>2</w:t>
      </w:r>
      <w:r w:rsidR="00D541C4">
        <w:fldChar w:fldCharType="end"/>
      </w:r>
      <w:r w:rsidR="00D541C4">
        <w:t xml:space="preserve"> </w:t>
      </w:r>
      <w:r>
        <w:t>contains options like ”Optimal Features”, ”Histogram Plot” and ”Write Talairach Table”.</w:t>
      </w:r>
    </w:p>
    <w:p w14:paraId="0C7B4824" w14:textId="76DCCBA6" w:rsidR="004618C6" w:rsidRDefault="004618C6" w:rsidP="00803087">
      <w:pPr>
        <w:pStyle w:val="ListParagraph"/>
        <w:numPr>
          <w:ilvl w:val="0"/>
          <w:numId w:val="14"/>
        </w:numPr>
        <w:jc w:val="both"/>
      </w:pPr>
      <w:r>
        <w:lastRenderedPageBreak/>
        <w:t>”Optimal Features” - Before running this utility, set variable OPTIMIZE FEATURES in ica_fuse_defaults.m to ’Yes’ and run analysis. This will run ICA on different combinations of features in order to identify which combination of features most differentiates the groups. After you click ”Optimal Features” in ”Utilities” (</w:t>
      </w:r>
      <w:r w:rsidR="00D541C4">
        <w:fldChar w:fldCharType="begin"/>
      </w:r>
      <w:r w:rsidR="00D541C4">
        <w:instrText xml:space="preserve"> REF _Ref476927981 \h </w:instrText>
      </w:r>
      <w:r w:rsidR="00D541C4">
        <w:fldChar w:fldCharType="separate"/>
      </w:r>
      <w:r w:rsidR="00A87163" w:rsidRPr="00705402">
        <w:t xml:space="preserve">Figure </w:t>
      </w:r>
      <w:r w:rsidR="00A87163">
        <w:rPr>
          <w:noProof/>
        </w:rPr>
        <w:t>3</w:t>
      </w:r>
      <w:r w:rsidR="00A87163">
        <w:t>.</w:t>
      </w:r>
      <w:r w:rsidR="00A87163">
        <w:rPr>
          <w:noProof/>
        </w:rPr>
        <w:t>2</w:t>
      </w:r>
      <w:r w:rsidR="00D541C4">
        <w:fldChar w:fldCharType="end"/>
      </w:r>
      <w:r>
        <w:t xml:space="preserve">) drop down box, will open. The parameters in the </w:t>
      </w:r>
      <w:r w:rsidR="00D541C4">
        <w:fldChar w:fldCharType="begin"/>
      </w:r>
      <w:r w:rsidR="00D541C4">
        <w:instrText xml:space="preserve"> REF _Ref477265746 \h </w:instrText>
      </w:r>
      <w:r w:rsidR="00D541C4">
        <w:fldChar w:fldCharType="separate"/>
      </w:r>
      <w:r w:rsidR="00A87163" w:rsidRPr="00D541C4">
        <w:t xml:space="preserve">Figure </w:t>
      </w:r>
      <w:r w:rsidR="00A87163">
        <w:rPr>
          <w:noProof/>
        </w:rPr>
        <w:t>3</w:t>
      </w:r>
      <w:r w:rsidR="00A87163">
        <w:t>.</w:t>
      </w:r>
      <w:r w:rsidR="00A87163">
        <w:rPr>
          <w:noProof/>
        </w:rPr>
        <w:t>17</w:t>
      </w:r>
      <w:r w:rsidR="00D541C4">
        <w:fldChar w:fldCharType="end"/>
      </w:r>
      <w:r w:rsidR="00D541C4">
        <w:t xml:space="preserve"> </w:t>
      </w:r>
      <w:r>
        <w:t>are as follows:</w:t>
      </w:r>
    </w:p>
    <w:p w14:paraId="708B3FCD" w14:textId="77777777" w:rsidR="004618C6" w:rsidRDefault="00D541C4" w:rsidP="00803087">
      <w:pPr>
        <w:pStyle w:val="ListParagraph"/>
        <w:numPr>
          <w:ilvl w:val="1"/>
          <w:numId w:val="14"/>
        </w:numPr>
        <w:jc w:val="both"/>
      </w:pPr>
      <w:r>
        <w:t xml:space="preserve">”Select sorting criteria” – Best </w:t>
      </w:r>
      <w:r w:rsidR="004618C6">
        <w:t>component is determined based on the sorting criteria selected. For spatial divergence so</w:t>
      </w:r>
      <w:r w:rsidR="00803087">
        <w:t xml:space="preserve">rting criteria information from </w:t>
      </w:r>
      <w:r w:rsidR="004618C6">
        <w:t>”Select type of histogram” is used.</w:t>
      </w:r>
    </w:p>
    <w:p w14:paraId="291B9A8E" w14:textId="77777777" w:rsidR="00D541C4" w:rsidRDefault="004618C6" w:rsidP="00803087">
      <w:pPr>
        <w:pStyle w:val="ListParagraph"/>
        <w:numPr>
          <w:ilvl w:val="1"/>
          <w:numId w:val="14"/>
        </w:numPr>
        <w:jc w:val="both"/>
      </w:pPr>
      <w:r>
        <w:t xml:space="preserve">”Select type of histogram” - There are two options </w:t>
      </w:r>
      <w:r w:rsidR="00D541C4">
        <w:t>like ’Feature’ and ’Component’.</w:t>
      </w:r>
    </w:p>
    <w:p w14:paraId="2304EF76" w14:textId="77777777" w:rsidR="00D541C4" w:rsidRDefault="001B4DFF" w:rsidP="00803087">
      <w:pPr>
        <w:pStyle w:val="ListParagraph"/>
        <w:numPr>
          <w:ilvl w:val="2"/>
          <w:numId w:val="14"/>
        </w:numPr>
        <w:jc w:val="both"/>
      </w:pPr>
      <w:r>
        <w:t xml:space="preserve">’Feature’ - </w:t>
      </w:r>
      <w:r w:rsidR="00803087">
        <w:t>Best</w:t>
      </w:r>
      <w:r>
        <w:t xml:space="preserve"> component voxels are sorted in descending order a</w:t>
      </w:r>
      <w:r w:rsidR="00D541C4">
        <w:t xml:space="preserve">nd Z-threshold is applied. This </w:t>
      </w:r>
      <w:r>
        <w:t>set of voxels is used as a mask to the original data. Cross-task hi</w:t>
      </w:r>
      <w:r w:rsidR="00D541C4">
        <w:t xml:space="preserve">stogram is constructed for each selected group. </w:t>
      </w:r>
    </w:p>
    <w:p w14:paraId="0F634C59" w14:textId="77777777" w:rsidR="00D541C4" w:rsidRDefault="001B4DFF" w:rsidP="00803087">
      <w:pPr>
        <w:pStyle w:val="ListParagraph"/>
        <w:numPr>
          <w:ilvl w:val="2"/>
          <w:numId w:val="14"/>
        </w:numPr>
        <w:jc w:val="both"/>
      </w:pPr>
      <w:r>
        <w:t>’Component’ - Cross-task histogram is constructed for each selec</w:t>
      </w:r>
      <w:r w:rsidR="00D541C4">
        <w:t>ted group using the group back-reconstructed maps.</w:t>
      </w:r>
    </w:p>
    <w:p w14:paraId="6F74BAEF" w14:textId="3DAD25BB" w:rsidR="00D541C4" w:rsidRDefault="001B4DFF" w:rsidP="00803087">
      <w:pPr>
        <w:pStyle w:val="ListParagraph"/>
        <w:numPr>
          <w:ilvl w:val="1"/>
          <w:numId w:val="14"/>
        </w:numPr>
        <w:jc w:val="both"/>
      </w:pPr>
      <w:r>
        <w:t>”Select Groups” - Select at most two groups. When you click Calculate bu</w:t>
      </w:r>
      <w:r w:rsidR="00D541C4">
        <w:t xml:space="preserve">tton spatial divergence between </w:t>
      </w:r>
      <w:r>
        <w:t>the selected groups is calculated using the cross-task histograms. The default</w:t>
      </w:r>
      <w:r w:rsidR="00D541C4">
        <w:t xml:space="preserve"> divergence criteria is ”renyi”</w:t>
      </w:r>
      <w:r w:rsidR="00AC33D8">
        <w:t xml:space="preserve"> </w:t>
      </w:r>
      <w:r w:rsidR="00D541C4">
        <w:t>with</w:t>
      </w:r>
      <w:r w:rsidR="00AC33D8">
        <w:t xml:space="preserve"> </w:t>
      </w:r>
      <m:oMath>
        <m:r>
          <w:rPr>
            <w:rFonts w:ascii="Cambria Math" w:hAnsi="Cambria Math"/>
          </w:rPr>
          <m:t>α=2</m:t>
        </m:r>
      </m:oMath>
      <w:r w:rsidR="00AC33D8">
        <w:t xml:space="preserve">. </w:t>
      </w:r>
      <w:r w:rsidR="00AC33D8">
        <w:fldChar w:fldCharType="begin"/>
      </w:r>
      <w:r w:rsidR="00AC33D8">
        <w:instrText xml:space="preserve"> REF _Ref477266146 \h </w:instrText>
      </w:r>
      <w:r w:rsidR="00AC33D8">
        <w:fldChar w:fldCharType="separate"/>
      </w:r>
      <w:r w:rsidR="00A87163" w:rsidRPr="00AC33D8">
        <w:t xml:space="preserve">Figure </w:t>
      </w:r>
      <w:r w:rsidR="00A87163">
        <w:rPr>
          <w:noProof/>
        </w:rPr>
        <w:t>3</w:t>
      </w:r>
      <w:r w:rsidR="00A87163">
        <w:t>.</w:t>
      </w:r>
      <w:r w:rsidR="00A87163">
        <w:rPr>
          <w:noProof/>
        </w:rPr>
        <w:t>18</w:t>
      </w:r>
      <w:r w:rsidR="00AC33D8">
        <w:fldChar w:fldCharType="end"/>
      </w:r>
      <w:r w:rsidR="00AC33D8">
        <w:t xml:space="preserve"> </w:t>
      </w:r>
      <w:r>
        <w:t>shows the features ranked in descen</w:t>
      </w:r>
      <w:r w:rsidR="00D541C4">
        <w:t xml:space="preserve">ding order of their divergence. </w:t>
      </w:r>
    </w:p>
    <w:p w14:paraId="6C346366" w14:textId="77777777" w:rsidR="00D541C4" w:rsidRDefault="001B4DFF" w:rsidP="00803087">
      <w:pPr>
        <w:pStyle w:val="ListParagraph"/>
        <w:numPr>
          <w:ilvl w:val="1"/>
          <w:numId w:val="14"/>
        </w:numPr>
        <w:jc w:val="both"/>
      </w:pPr>
      <w:r>
        <w:t>”Select Z thre</w:t>
      </w:r>
      <w:r w:rsidR="00AC33D8">
        <w:t xml:space="preserve">shold” - Z-threshold applied on </w:t>
      </w:r>
      <w:r>
        <w:t>”Best” component wh</w:t>
      </w:r>
      <w:r w:rsidR="00D541C4">
        <w:t>en ’Feature’ histogram is used.</w:t>
      </w:r>
    </w:p>
    <w:p w14:paraId="30D63492" w14:textId="3C2CFA6B" w:rsidR="00D541C4" w:rsidRDefault="001B4DFF" w:rsidP="00803087">
      <w:pPr>
        <w:pStyle w:val="ListParagraph"/>
        <w:numPr>
          <w:ilvl w:val="0"/>
          <w:numId w:val="14"/>
        </w:numPr>
        <w:jc w:val="both"/>
      </w:pPr>
      <w:r>
        <w:t xml:space="preserve">”Histogram Plot” - </w:t>
      </w:r>
      <w:r w:rsidR="00D24200">
        <w:fldChar w:fldCharType="begin"/>
      </w:r>
      <w:r w:rsidR="00D24200">
        <w:instrText xml:space="preserve"> REF _Ref477266397 \h </w:instrText>
      </w:r>
      <w:r w:rsidR="00D24200">
        <w:fldChar w:fldCharType="separate"/>
      </w:r>
      <w:r w:rsidR="00A87163" w:rsidRPr="00384812">
        <w:t xml:space="preserve">Figure </w:t>
      </w:r>
      <w:r w:rsidR="00A87163">
        <w:rPr>
          <w:noProof/>
        </w:rPr>
        <w:t>3</w:t>
      </w:r>
      <w:r w:rsidR="00A87163">
        <w:t>.</w:t>
      </w:r>
      <w:r w:rsidR="00A87163">
        <w:rPr>
          <w:noProof/>
        </w:rPr>
        <w:t>19</w:t>
      </w:r>
      <w:r w:rsidR="00D24200">
        <w:fldChar w:fldCharType="end"/>
      </w:r>
      <w:r w:rsidR="00D24200">
        <w:t xml:space="preserve"> </w:t>
      </w:r>
      <w:r>
        <w:t>will open after you have selected the fusion i</w:t>
      </w:r>
      <w:r w:rsidR="00D541C4">
        <w:t>nformation file. The parameters in the figure are as follows:</w:t>
      </w:r>
    </w:p>
    <w:p w14:paraId="24AB89E6" w14:textId="77777777" w:rsidR="00D541C4" w:rsidRDefault="001B4DFF" w:rsidP="00803087">
      <w:pPr>
        <w:pStyle w:val="ListParagraph"/>
        <w:numPr>
          <w:ilvl w:val="1"/>
          <w:numId w:val="14"/>
        </w:numPr>
        <w:jc w:val="both"/>
      </w:pPr>
      <w:r>
        <w:t xml:space="preserve">”Groups” - Select at most two </w:t>
      </w:r>
      <w:r w:rsidR="00D541C4">
        <w:t>groups.</w:t>
      </w:r>
    </w:p>
    <w:p w14:paraId="63D6139F" w14:textId="77777777" w:rsidR="00D541C4" w:rsidRDefault="001B4DFF" w:rsidP="00803087">
      <w:pPr>
        <w:pStyle w:val="ListParagraph"/>
        <w:numPr>
          <w:ilvl w:val="1"/>
          <w:numId w:val="14"/>
        </w:numPr>
        <w:jc w:val="both"/>
      </w:pPr>
      <w:r>
        <w:t>”Features”</w:t>
      </w:r>
      <w:r w:rsidR="00D541C4">
        <w:t xml:space="preserve"> - Select at most two features.</w:t>
      </w:r>
    </w:p>
    <w:p w14:paraId="26BB9726" w14:textId="77777777" w:rsidR="00D541C4" w:rsidRDefault="001B4DFF" w:rsidP="00803087">
      <w:pPr>
        <w:pStyle w:val="ListParagraph"/>
        <w:numPr>
          <w:ilvl w:val="1"/>
          <w:numId w:val="14"/>
        </w:numPr>
        <w:jc w:val="both"/>
      </w:pPr>
      <w:r>
        <w:t xml:space="preserve">”Component” - </w:t>
      </w:r>
      <w:r w:rsidR="00D541C4">
        <w:t>Select a component of interest.</w:t>
      </w:r>
    </w:p>
    <w:p w14:paraId="05A26539" w14:textId="77777777" w:rsidR="001B4DFF" w:rsidRDefault="001B4DFF" w:rsidP="00803087">
      <w:pPr>
        <w:pStyle w:val="ListParagraph"/>
        <w:numPr>
          <w:ilvl w:val="1"/>
          <w:numId w:val="14"/>
        </w:numPr>
        <w:jc w:val="both"/>
      </w:pPr>
      <w:r>
        <w:t>”Z-Threshold” - Z-threshold to be applied on spatial maps.</w:t>
      </w:r>
    </w:p>
    <w:p w14:paraId="4211FC12" w14:textId="15BE19BB" w:rsidR="001B4DFF" w:rsidRDefault="001B4DFF" w:rsidP="001B4DFF">
      <w:pPr>
        <w:jc w:val="both"/>
      </w:pPr>
      <w:r>
        <w:t xml:space="preserve">When you click </w:t>
      </w:r>
      <w:r w:rsidRPr="00D24200">
        <w:rPr>
          <w:i/>
        </w:rPr>
        <w:t>Done</w:t>
      </w:r>
      <w:r>
        <w:t xml:space="preserve"> button, Z-threshold is applied on the selected component map and voxels are</w:t>
      </w:r>
      <w:r w:rsidR="00D541C4">
        <w:t xml:space="preserve"> sorted in </w:t>
      </w:r>
      <w:r>
        <w:t>descending order. This is used as a mask to the original data and cross-ta</w:t>
      </w:r>
      <w:r w:rsidR="00D541C4">
        <w:t xml:space="preserve">sk histograms are generated. We </w:t>
      </w:r>
      <w:r>
        <w:t xml:space="preserve">calculate cross-task histogram for each subject of a group. Mean histogram is </w:t>
      </w:r>
      <w:r w:rsidR="00D541C4">
        <w:t xml:space="preserve">calculated for each group and a </w:t>
      </w:r>
      <w:r w:rsidR="00D24200">
        <w:t>group difference histogram (</w:t>
      </w:r>
      <w:r w:rsidR="00D24200">
        <w:fldChar w:fldCharType="begin"/>
      </w:r>
      <w:r w:rsidR="00D24200">
        <w:instrText xml:space="preserve"> REF _Ref477266369 \h </w:instrText>
      </w:r>
      <w:r w:rsidR="00D24200">
        <w:fldChar w:fldCharType="separate"/>
      </w:r>
      <w:r w:rsidR="00A87163" w:rsidRPr="00AC33D8">
        <w:t xml:space="preserve">Figure </w:t>
      </w:r>
      <w:r w:rsidR="00A87163">
        <w:rPr>
          <w:noProof/>
        </w:rPr>
        <w:t>3</w:t>
      </w:r>
      <w:r w:rsidR="00A87163">
        <w:t>.</w:t>
      </w:r>
      <w:r w:rsidR="00A87163">
        <w:rPr>
          <w:noProof/>
        </w:rPr>
        <w:t>20</w:t>
      </w:r>
      <w:r w:rsidR="00D24200">
        <w:fldChar w:fldCharType="end"/>
      </w:r>
      <w:r>
        <w:t>) is also calculated.</w:t>
      </w:r>
    </w:p>
    <w:p w14:paraId="47001980" w14:textId="77777777" w:rsidR="00D541C4" w:rsidRDefault="00D541C4" w:rsidP="001B4DFF">
      <w:pPr>
        <w:jc w:val="both"/>
      </w:pPr>
    </w:p>
    <w:p w14:paraId="69DF30F8" w14:textId="77777777" w:rsidR="00D541C4" w:rsidRDefault="00D541C4" w:rsidP="00D541C4">
      <w:pPr>
        <w:jc w:val="center"/>
      </w:pPr>
      <w:r>
        <w:rPr>
          <w:noProof/>
        </w:rPr>
        <w:lastRenderedPageBreak/>
        <w:drawing>
          <wp:inline distT="0" distB="0" distL="0" distR="0" wp14:anchorId="1D5D69B1" wp14:editId="23AC7DA6">
            <wp:extent cx="5657850" cy="6124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57850" cy="6124575"/>
                    </a:xfrm>
                    <a:prstGeom prst="rect">
                      <a:avLst/>
                    </a:prstGeom>
                  </pic:spPr>
                </pic:pic>
              </a:graphicData>
            </a:graphic>
          </wp:inline>
        </w:drawing>
      </w:r>
    </w:p>
    <w:p w14:paraId="32668265" w14:textId="7978EF3D" w:rsidR="00D541C4" w:rsidRPr="00D541C4" w:rsidRDefault="00D541C4" w:rsidP="00D541C4">
      <w:pPr>
        <w:pStyle w:val="Caption"/>
        <w:jc w:val="center"/>
        <w:rPr>
          <w:sz w:val="22"/>
          <w:szCs w:val="22"/>
        </w:rPr>
      </w:pPr>
      <w:bookmarkStart w:id="36" w:name="_Ref477265746"/>
      <w:r w:rsidRPr="00D541C4">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17</w:t>
      </w:r>
      <w:r w:rsidR="00A92A13">
        <w:rPr>
          <w:sz w:val="22"/>
          <w:szCs w:val="22"/>
        </w:rPr>
        <w:fldChar w:fldCharType="end"/>
      </w:r>
      <w:bookmarkEnd w:id="36"/>
      <w:r w:rsidRPr="00D541C4">
        <w:rPr>
          <w:sz w:val="22"/>
          <w:szCs w:val="22"/>
        </w:rPr>
        <w:t>: GUI for running optimal features</w:t>
      </w:r>
    </w:p>
    <w:p w14:paraId="21A5308A" w14:textId="77777777" w:rsidR="00BA5590" w:rsidRPr="00BA5590" w:rsidRDefault="00BA5590" w:rsidP="00BA5590"/>
    <w:p w14:paraId="5943DB6C" w14:textId="77777777" w:rsidR="00BA5590" w:rsidRDefault="00AC33D8" w:rsidP="00BA5590">
      <w:pPr>
        <w:jc w:val="center"/>
      </w:pPr>
      <w:r>
        <w:rPr>
          <w:noProof/>
        </w:rPr>
        <w:lastRenderedPageBreak/>
        <w:drawing>
          <wp:inline distT="0" distB="0" distL="0" distR="0" wp14:anchorId="2B5D14AF" wp14:editId="2CEF4D13">
            <wp:extent cx="5657850" cy="638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57850" cy="6381750"/>
                    </a:xfrm>
                    <a:prstGeom prst="rect">
                      <a:avLst/>
                    </a:prstGeom>
                  </pic:spPr>
                </pic:pic>
              </a:graphicData>
            </a:graphic>
          </wp:inline>
        </w:drawing>
      </w:r>
    </w:p>
    <w:p w14:paraId="1B45AE68" w14:textId="19C6FFC5" w:rsidR="00AC33D8" w:rsidRDefault="00AC33D8" w:rsidP="00AC33D8">
      <w:pPr>
        <w:pStyle w:val="Caption"/>
        <w:jc w:val="center"/>
        <w:rPr>
          <w:sz w:val="22"/>
          <w:szCs w:val="22"/>
        </w:rPr>
      </w:pPr>
      <w:bookmarkStart w:id="37" w:name="_Ref477266146"/>
      <w:r w:rsidRPr="00AC33D8">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18</w:t>
      </w:r>
      <w:r w:rsidR="00A92A13">
        <w:rPr>
          <w:sz w:val="22"/>
          <w:szCs w:val="22"/>
        </w:rPr>
        <w:fldChar w:fldCharType="end"/>
      </w:r>
      <w:bookmarkEnd w:id="37"/>
      <w:r w:rsidRPr="00AC33D8">
        <w:rPr>
          <w:sz w:val="22"/>
          <w:szCs w:val="22"/>
        </w:rPr>
        <w:t>: Figure shows features ranked based on spatial divergence.</w:t>
      </w:r>
    </w:p>
    <w:p w14:paraId="5B407C09" w14:textId="77777777" w:rsidR="00384812" w:rsidRDefault="00384812" w:rsidP="00384812"/>
    <w:p w14:paraId="53E33E35" w14:textId="77777777" w:rsidR="00384812" w:rsidRDefault="00384812" w:rsidP="00384812">
      <w:pPr>
        <w:jc w:val="center"/>
      </w:pPr>
      <w:r>
        <w:rPr>
          <w:noProof/>
        </w:rPr>
        <w:lastRenderedPageBreak/>
        <w:drawing>
          <wp:inline distT="0" distB="0" distL="0" distR="0" wp14:anchorId="736CA106" wp14:editId="296A5C31">
            <wp:extent cx="5657850" cy="6124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57850" cy="6124575"/>
                    </a:xfrm>
                    <a:prstGeom prst="rect">
                      <a:avLst/>
                    </a:prstGeom>
                  </pic:spPr>
                </pic:pic>
              </a:graphicData>
            </a:graphic>
          </wp:inline>
        </w:drawing>
      </w:r>
    </w:p>
    <w:p w14:paraId="4FD66865" w14:textId="62347615" w:rsidR="00384812" w:rsidRPr="00384812" w:rsidRDefault="00384812" w:rsidP="00384812">
      <w:pPr>
        <w:pStyle w:val="Caption"/>
        <w:jc w:val="center"/>
        <w:rPr>
          <w:sz w:val="22"/>
          <w:szCs w:val="22"/>
        </w:rPr>
      </w:pPr>
      <w:bookmarkStart w:id="38" w:name="_Ref477266397"/>
      <w:r w:rsidRPr="00384812">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19</w:t>
      </w:r>
      <w:r w:rsidR="00A92A13">
        <w:rPr>
          <w:sz w:val="22"/>
          <w:szCs w:val="22"/>
        </w:rPr>
        <w:fldChar w:fldCharType="end"/>
      </w:r>
      <w:bookmarkEnd w:id="38"/>
      <w:r w:rsidRPr="00384812">
        <w:rPr>
          <w:sz w:val="22"/>
          <w:szCs w:val="22"/>
        </w:rPr>
        <w:t>: Histogram GUI</w:t>
      </w:r>
    </w:p>
    <w:p w14:paraId="6F6FCF2B" w14:textId="77777777" w:rsidR="00AC33D8" w:rsidRDefault="00AC33D8" w:rsidP="00AC33D8"/>
    <w:p w14:paraId="2F6B94B7" w14:textId="77777777" w:rsidR="00AC33D8" w:rsidRDefault="00AC33D8" w:rsidP="00384812">
      <w:pPr>
        <w:jc w:val="center"/>
      </w:pPr>
      <w:r>
        <w:rPr>
          <w:noProof/>
        </w:rPr>
        <w:lastRenderedPageBreak/>
        <w:drawing>
          <wp:inline distT="0" distB="0" distL="0" distR="0" wp14:anchorId="705F84C3" wp14:editId="1B751930">
            <wp:extent cx="5657850" cy="638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57850" cy="6381750"/>
                    </a:xfrm>
                    <a:prstGeom prst="rect">
                      <a:avLst/>
                    </a:prstGeom>
                  </pic:spPr>
                </pic:pic>
              </a:graphicData>
            </a:graphic>
          </wp:inline>
        </w:drawing>
      </w:r>
    </w:p>
    <w:p w14:paraId="4D350021" w14:textId="1615EE0A" w:rsidR="00AC33D8" w:rsidRPr="00AC33D8" w:rsidRDefault="00AC33D8" w:rsidP="00AC33D8">
      <w:pPr>
        <w:pStyle w:val="Caption"/>
        <w:jc w:val="center"/>
        <w:rPr>
          <w:sz w:val="22"/>
          <w:szCs w:val="22"/>
        </w:rPr>
      </w:pPr>
      <w:bookmarkStart w:id="39" w:name="_Ref477266369"/>
      <w:r w:rsidRPr="00AC33D8">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20</w:t>
      </w:r>
      <w:r w:rsidR="00A92A13">
        <w:rPr>
          <w:sz w:val="22"/>
          <w:szCs w:val="22"/>
        </w:rPr>
        <w:fldChar w:fldCharType="end"/>
      </w:r>
      <w:bookmarkEnd w:id="39"/>
      <w:r w:rsidRPr="00AC33D8">
        <w:rPr>
          <w:sz w:val="22"/>
          <w:szCs w:val="22"/>
        </w:rPr>
        <w:t>: Group difference histogram</w:t>
      </w:r>
    </w:p>
    <w:p w14:paraId="0552CF0E" w14:textId="77777777" w:rsidR="00AC33D8" w:rsidRDefault="00AC33D8" w:rsidP="00BA5590">
      <w:pPr>
        <w:jc w:val="center"/>
      </w:pPr>
    </w:p>
    <w:p w14:paraId="54DDF020" w14:textId="77777777" w:rsidR="00727335" w:rsidRDefault="00727335" w:rsidP="00727335"/>
    <w:p w14:paraId="6151E3A0" w14:textId="77777777" w:rsidR="00B979C1" w:rsidRDefault="00B979C1" w:rsidP="00B979C1">
      <w:pPr>
        <w:pStyle w:val="Heading3"/>
        <w:rPr>
          <w:rFonts w:asciiTheme="minorHAnsi" w:hAnsiTheme="minorHAnsi"/>
          <w:sz w:val="24"/>
          <w:szCs w:val="24"/>
        </w:rPr>
      </w:pPr>
      <w:bookmarkStart w:id="40" w:name="_Toc30583698"/>
      <w:r>
        <w:rPr>
          <w:rFonts w:asciiTheme="minorHAnsi" w:hAnsiTheme="minorHAnsi"/>
          <w:sz w:val="24"/>
          <w:szCs w:val="24"/>
        </w:rPr>
        <w:t>fMRI-EEG Fusion</w:t>
      </w:r>
      <w:bookmarkEnd w:id="40"/>
    </w:p>
    <w:p w14:paraId="1D964F76" w14:textId="77777777" w:rsidR="00727335" w:rsidRDefault="00727335" w:rsidP="00727335"/>
    <w:p w14:paraId="2A732FA5" w14:textId="1DA2D3F4" w:rsidR="00AE1B2E" w:rsidRDefault="00B979C1" w:rsidP="00B979C1">
      <w:pPr>
        <w:jc w:val="both"/>
      </w:pPr>
      <w:r>
        <w:lastRenderedPageBreak/>
        <w:t>We used fMRI-EEG example data set to do fMRI-EEG fusion. The data set contained one group and 23 subjects. We selected 12 components to be extracted from the dat</w:t>
      </w:r>
      <w:r w:rsidR="001F6886">
        <w:t xml:space="preserve">a. </w:t>
      </w:r>
      <w:r w:rsidR="001F6886">
        <w:fldChar w:fldCharType="begin"/>
      </w:r>
      <w:r w:rsidR="001F6886">
        <w:instrText xml:space="preserve"> REF _Ref477270604 \h </w:instrText>
      </w:r>
      <w:r w:rsidR="001F6886">
        <w:fldChar w:fldCharType="separate"/>
      </w:r>
      <w:r w:rsidR="00A87163" w:rsidRPr="001F6886">
        <w:t xml:space="preserve">Figure </w:t>
      </w:r>
      <w:r w:rsidR="00A87163">
        <w:rPr>
          <w:noProof/>
        </w:rPr>
        <w:t>3</w:t>
      </w:r>
      <w:r w:rsidR="00A87163">
        <w:t>.</w:t>
      </w:r>
      <w:r w:rsidR="00A87163">
        <w:rPr>
          <w:noProof/>
        </w:rPr>
        <w:t>21</w:t>
      </w:r>
      <w:r w:rsidR="001F6886">
        <w:fldChar w:fldCharType="end"/>
      </w:r>
      <w:r w:rsidR="001F6886">
        <w:t xml:space="preserve"> </w:t>
      </w:r>
      <w:r>
        <w:t>shows the joint ICA components ordered based on the peak of EE</w:t>
      </w:r>
      <w:r w:rsidR="00BA14E9">
        <w:t xml:space="preserve">G signal. Option is provided in </w:t>
      </w:r>
      <w:r w:rsidR="00BA14E9">
        <w:fldChar w:fldCharType="begin"/>
      </w:r>
      <w:r w:rsidR="00BA14E9">
        <w:instrText xml:space="preserve"> REF _Ref477212904 \h </w:instrText>
      </w:r>
      <w:r w:rsidR="00BA14E9">
        <w:fldChar w:fldCharType="separate"/>
      </w:r>
      <w:r w:rsidR="00A87163" w:rsidRPr="0015324F">
        <w:t xml:space="preserve">Figure </w:t>
      </w:r>
      <w:r w:rsidR="00A87163">
        <w:rPr>
          <w:noProof/>
        </w:rPr>
        <w:t>3</w:t>
      </w:r>
      <w:r w:rsidR="00A87163">
        <w:t>.</w:t>
      </w:r>
      <w:r w:rsidR="00A87163">
        <w:rPr>
          <w:noProof/>
        </w:rPr>
        <w:t>11</w:t>
      </w:r>
      <w:r w:rsidR="00BA14E9">
        <w:fldChar w:fldCharType="end"/>
      </w:r>
      <w:r w:rsidR="00BA14E9">
        <w:t xml:space="preserve"> </w:t>
      </w:r>
      <w:r>
        <w:t>to cre</w:t>
      </w:r>
      <w:r w:rsidR="008F6120">
        <w:t xml:space="preserve">ate fMRI-EEG movie. </w:t>
      </w:r>
      <w:r w:rsidR="008F6120">
        <w:fldChar w:fldCharType="begin"/>
      </w:r>
      <w:r w:rsidR="008F6120">
        <w:instrText xml:space="preserve"> REF _Ref477273762 \h </w:instrText>
      </w:r>
      <w:r w:rsidR="008F6120">
        <w:fldChar w:fldCharType="separate"/>
      </w:r>
      <w:r w:rsidR="00A87163" w:rsidRPr="00BA14E9">
        <w:t xml:space="preserve">Figure </w:t>
      </w:r>
      <w:r w:rsidR="00A87163">
        <w:rPr>
          <w:noProof/>
        </w:rPr>
        <w:t>3</w:t>
      </w:r>
      <w:r w:rsidR="00A87163">
        <w:t>.</w:t>
      </w:r>
      <w:r w:rsidR="00A87163">
        <w:rPr>
          <w:noProof/>
        </w:rPr>
        <w:t>22</w:t>
      </w:r>
      <w:r w:rsidR="008F6120">
        <w:fldChar w:fldCharType="end"/>
      </w:r>
      <w:r w:rsidR="008F6120">
        <w:t xml:space="preserve"> </w:t>
      </w:r>
      <w:r>
        <w:t xml:space="preserve">will open when you select ”Create ERP-fMRI movie” from ”Utilities” menu in figure 2.12. The parameters in </w:t>
      </w:r>
      <w:r w:rsidR="008F6120">
        <w:t xml:space="preserve">the </w:t>
      </w:r>
      <w:r w:rsidR="008F6120">
        <w:fldChar w:fldCharType="begin"/>
      </w:r>
      <w:r w:rsidR="008F6120">
        <w:instrText xml:space="preserve"> REF _Ref477273762 \h </w:instrText>
      </w:r>
      <w:r w:rsidR="008F6120">
        <w:fldChar w:fldCharType="separate"/>
      </w:r>
      <w:r w:rsidR="00A87163" w:rsidRPr="00BA14E9">
        <w:t xml:space="preserve">Figure </w:t>
      </w:r>
      <w:r w:rsidR="00A87163">
        <w:rPr>
          <w:noProof/>
        </w:rPr>
        <w:t>3</w:t>
      </w:r>
      <w:r w:rsidR="00A87163">
        <w:t>.</w:t>
      </w:r>
      <w:r w:rsidR="00A87163">
        <w:rPr>
          <w:noProof/>
        </w:rPr>
        <w:t>22</w:t>
      </w:r>
      <w:r w:rsidR="008F6120">
        <w:fldChar w:fldCharType="end"/>
      </w:r>
      <w:r w:rsidR="008F6120">
        <w:t xml:space="preserve"> </w:t>
      </w:r>
      <w:r w:rsidR="00AE1B2E">
        <w:t>are as follows:</w:t>
      </w:r>
    </w:p>
    <w:p w14:paraId="1FF79540" w14:textId="77777777" w:rsidR="00AE1B2E" w:rsidRDefault="00B979C1" w:rsidP="00BA14E9">
      <w:pPr>
        <w:pStyle w:val="ListParagraph"/>
        <w:numPr>
          <w:ilvl w:val="0"/>
          <w:numId w:val="15"/>
        </w:numPr>
        <w:jc w:val="both"/>
      </w:pPr>
      <w:r>
        <w:t>”Enter output file name to save movie” - Movie in AVI forma</w:t>
      </w:r>
      <w:r w:rsidR="00AE1B2E">
        <w:t>t will be saved with this name.</w:t>
      </w:r>
    </w:p>
    <w:p w14:paraId="78257696" w14:textId="77777777" w:rsidR="00AE1B2E" w:rsidRDefault="00AE1B2E" w:rsidP="00BA14E9">
      <w:pPr>
        <w:pStyle w:val="ListParagraph"/>
        <w:numPr>
          <w:ilvl w:val="0"/>
          <w:numId w:val="15"/>
        </w:numPr>
        <w:jc w:val="both"/>
      </w:pPr>
      <w:r>
        <w:t>”fMRI” - Select fMRI modality.</w:t>
      </w:r>
    </w:p>
    <w:p w14:paraId="50435D7D" w14:textId="77777777" w:rsidR="00AE1B2E" w:rsidRDefault="00AE1B2E" w:rsidP="00BA14E9">
      <w:pPr>
        <w:pStyle w:val="ListParagraph"/>
        <w:numPr>
          <w:ilvl w:val="0"/>
          <w:numId w:val="15"/>
        </w:numPr>
        <w:jc w:val="both"/>
      </w:pPr>
      <w:r>
        <w:t>”EEG” - Select EEG modality.</w:t>
      </w:r>
    </w:p>
    <w:p w14:paraId="43666E22" w14:textId="77777777" w:rsidR="00AE1B2E" w:rsidRDefault="00B979C1" w:rsidP="00BA14E9">
      <w:pPr>
        <w:pStyle w:val="ListParagraph"/>
        <w:numPr>
          <w:ilvl w:val="0"/>
          <w:numId w:val="15"/>
        </w:numPr>
        <w:jc w:val="both"/>
      </w:pPr>
      <w:r>
        <w:t>”Se</w:t>
      </w:r>
      <w:r w:rsidR="00AE1B2E">
        <w:t>lect a group” - Select a group.</w:t>
      </w:r>
    </w:p>
    <w:p w14:paraId="4B9BF381" w14:textId="77777777" w:rsidR="00AE1B2E" w:rsidRDefault="00B979C1" w:rsidP="00BA14E9">
      <w:pPr>
        <w:pStyle w:val="ListParagraph"/>
        <w:numPr>
          <w:ilvl w:val="0"/>
          <w:numId w:val="15"/>
        </w:numPr>
        <w:jc w:val="both"/>
      </w:pPr>
      <w:r>
        <w:t>”Select Components” - Sel</w:t>
      </w:r>
      <w:r w:rsidR="00AE1B2E">
        <w:t>ect the components of interest.</w:t>
      </w:r>
    </w:p>
    <w:p w14:paraId="38D97DF2" w14:textId="77777777" w:rsidR="00AE1B2E" w:rsidRDefault="00B979C1" w:rsidP="00BA14E9">
      <w:pPr>
        <w:pStyle w:val="ListParagraph"/>
        <w:numPr>
          <w:ilvl w:val="0"/>
          <w:numId w:val="15"/>
        </w:numPr>
        <w:jc w:val="both"/>
      </w:pPr>
      <w:r>
        <w:t>”Select Step Si</w:t>
      </w:r>
      <w:r w:rsidR="00AE1B2E">
        <w:t>ze” - Enter step size for time.</w:t>
      </w:r>
    </w:p>
    <w:p w14:paraId="0AC17DD7" w14:textId="77777777" w:rsidR="00AE1B2E" w:rsidRDefault="00B979C1" w:rsidP="00BA14E9">
      <w:pPr>
        <w:pStyle w:val="ListParagraph"/>
        <w:numPr>
          <w:ilvl w:val="0"/>
          <w:numId w:val="15"/>
        </w:numPr>
        <w:jc w:val="both"/>
      </w:pPr>
      <w:r>
        <w:t>”Select Time Units” - Option</w:t>
      </w:r>
      <w:r w:rsidR="00AE1B2E">
        <w:t>s are milliseconds and seconds.</w:t>
      </w:r>
    </w:p>
    <w:p w14:paraId="3C055B2D" w14:textId="77777777" w:rsidR="00B979C1" w:rsidRDefault="00B979C1" w:rsidP="00BA14E9">
      <w:pPr>
        <w:pStyle w:val="ListParagraph"/>
        <w:numPr>
          <w:ilvl w:val="0"/>
          <w:numId w:val="15"/>
        </w:numPr>
        <w:jc w:val="both"/>
      </w:pPr>
      <w:r>
        <w:t>”Select Time Range” - Enter the time range in milliseconds. Frames only within the time range will be captured.</w:t>
      </w:r>
    </w:p>
    <w:p w14:paraId="34879E6C" w14:textId="03C60A2B" w:rsidR="00B979C1" w:rsidRDefault="00B979C1" w:rsidP="00B979C1">
      <w:pPr>
        <w:jc w:val="both"/>
      </w:pPr>
      <w:r>
        <w:t xml:space="preserve">When you click </w:t>
      </w:r>
      <w:r w:rsidRPr="008F6120">
        <w:rPr>
          <w:i/>
        </w:rPr>
        <w:t>Done</w:t>
      </w:r>
      <w:r>
        <w:t xml:space="preserve"> button, weighted component data is calculated by multiplying fMRI components with the EEG components. The resulting component data will be voxels by time. </w:t>
      </w:r>
      <w:r w:rsidR="008F6120">
        <w:fldChar w:fldCharType="begin"/>
      </w:r>
      <w:r w:rsidR="008F6120">
        <w:instrText xml:space="preserve"> REF _Ref477273743 \h </w:instrText>
      </w:r>
      <w:r w:rsidR="008F6120">
        <w:fldChar w:fldCharType="separate"/>
      </w:r>
      <w:r w:rsidR="00A87163" w:rsidRPr="008F6120">
        <w:t xml:space="preserve">Figure </w:t>
      </w:r>
      <w:r w:rsidR="00A87163">
        <w:rPr>
          <w:noProof/>
        </w:rPr>
        <w:t>3</w:t>
      </w:r>
      <w:r w:rsidR="00A87163">
        <w:t>.</w:t>
      </w:r>
      <w:r w:rsidR="00A87163">
        <w:rPr>
          <w:noProof/>
        </w:rPr>
        <w:t>23</w:t>
      </w:r>
      <w:r w:rsidR="008F6120">
        <w:fldChar w:fldCharType="end"/>
      </w:r>
      <w:r w:rsidR="008F6120">
        <w:t xml:space="preserve"> </w:t>
      </w:r>
      <w:r>
        <w:t>shows a screen shot of ERP-fMRI movie. Spatial map is plotted on left and mean EEG signal (solid yellow line) and components EEG signals are plotted on right.</w:t>
      </w:r>
    </w:p>
    <w:p w14:paraId="51D55D3D" w14:textId="77777777" w:rsidR="001F6886" w:rsidRDefault="001F6886" w:rsidP="00B979C1">
      <w:pPr>
        <w:jc w:val="both"/>
      </w:pPr>
    </w:p>
    <w:p w14:paraId="0166DC5C" w14:textId="77777777" w:rsidR="001F6886" w:rsidRDefault="001F6886" w:rsidP="001F6886">
      <w:pPr>
        <w:jc w:val="center"/>
      </w:pPr>
      <w:r>
        <w:rPr>
          <w:noProof/>
        </w:rPr>
        <w:lastRenderedPageBreak/>
        <w:drawing>
          <wp:inline distT="0" distB="0" distL="0" distR="0" wp14:anchorId="76541316" wp14:editId="126D2C3B">
            <wp:extent cx="5943600" cy="6414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6414135"/>
                    </a:xfrm>
                    <a:prstGeom prst="rect">
                      <a:avLst/>
                    </a:prstGeom>
                  </pic:spPr>
                </pic:pic>
              </a:graphicData>
            </a:graphic>
          </wp:inline>
        </w:drawing>
      </w:r>
    </w:p>
    <w:p w14:paraId="622057D0" w14:textId="461416A0" w:rsidR="001F6886" w:rsidRDefault="001F6886" w:rsidP="001F6886">
      <w:pPr>
        <w:pStyle w:val="Caption"/>
        <w:jc w:val="center"/>
        <w:rPr>
          <w:sz w:val="22"/>
          <w:szCs w:val="22"/>
        </w:rPr>
      </w:pPr>
      <w:bookmarkStart w:id="41" w:name="_Ref477270604"/>
      <w:r w:rsidRPr="001F6886">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21</w:t>
      </w:r>
      <w:r w:rsidR="00A92A13">
        <w:rPr>
          <w:sz w:val="22"/>
          <w:szCs w:val="22"/>
        </w:rPr>
        <w:fldChar w:fldCharType="end"/>
      </w:r>
      <w:bookmarkEnd w:id="41"/>
      <w:r w:rsidRPr="001F6886">
        <w:rPr>
          <w:sz w:val="22"/>
          <w:szCs w:val="22"/>
        </w:rPr>
        <w:t>: Figure shows components of fMRI-EEG fusion that are ordered based on the peak of EEG signal.</w:t>
      </w:r>
    </w:p>
    <w:p w14:paraId="0DD5AEB8" w14:textId="77777777" w:rsidR="00BA14E9" w:rsidRDefault="00BA14E9" w:rsidP="00BA14E9">
      <w:r>
        <w:rPr>
          <w:noProof/>
        </w:rPr>
        <w:lastRenderedPageBreak/>
        <w:drawing>
          <wp:inline distT="0" distB="0" distL="0" distR="0" wp14:anchorId="01468304" wp14:editId="091CF10C">
            <wp:extent cx="5657850" cy="6124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7850" cy="6124575"/>
                    </a:xfrm>
                    <a:prstGeom prst="rect">
                      <a:avLst/>
                    </a:prstGeom>
                  </pic:spPr>
                </pic:pic>
              </a:graphicData>
            </a:graphic>
          </wp:inline>
        </w:drawing>
      </w:r>
    </w:p>
    <w:p w14:paraId="599C73DA" w14:textId="7E914490" w:rsidR="00BA14E9" w:rsidRDefault="00BA14E9" w:rsidP="00BA14E9">
      <w:pPr>
        <w:pStyle w:val="Caption"/>
        <w:jc w:val="center"/>
        <w:rPr>
          <w:sz w:val="22"/>
          <w:szCs w:val="22"/>
        </w:rPr>
      </w:pPr>
      <w:bookmarkStart w:id="42" w:name="_Ref477273762"/>
      <w:r w:rsidRPr="00BA14E9">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22</w:t>
      </w:r>
      <w:r w:rsidR="00A92A13">
        <w:rPr>
          <w:sz w:val="22"/>
          <w:szCs w:val="22"/>
        </w:rPr>
        <w:fldChar w:fldCharType="end"/>
      </w:r>
      <w:bookmarkEnd w:id="42"/>
      <w:r w:rsidRPr="00BA14E9">
        <w:rPr>
          <w:sz w:val="22"/>
          <w:szCs w:val="22"/>
        </w:rPr>
        <w:t>: Create fMRI-ERP Movie GUI</w:t>
      </w:r>
    </w:p>
    <w:p w14:paraId="62155613" w14:textId="77777777" w:rsidR="008F6120" w:rsidRDefault="008F6120" w:rsidP="008F6120"/>
    <w:p w14:paraId="6793F59C" w14:textId="77777777" w:rsidR="008F6120" w:rsidRDefault="008F6120" w:rsidP="008F6120">
      <w:pPr>
        <w:keepNext/>
        <w:jc w:val="center"/>
      </w:pPr>
      <w:r>
        <w:rPr>
          <w:noProof/>
        </w:rPr>
        <w:lastRenderedPageBreak/>
        <w:drawing>
          <wp:inline distT="0" distB="0" distL="0" distR="0" wp14:anchorId="3657FC81" wp14:editId="687EA71B">
            <wp:extent cx="5486400"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362450"/>
                    </a:xfrm>
                    <a:prstGeom prst="rect">
                      <a:avLst/>
                    </a:prstGeom>
                  </pic:spPr>
                </pic:pic>
              </a:graphicData>
            </a:graphic>
          </wp:inline>
        </w:drawing>
      </w:r>
    </w:p>
    <w:p w14:paraId="3242524A" w14:textId="2F678A31" w:rsidR="008F6120" w:rsidRPr="008F6120" w:rsidRDefault="008F6120" w:rsidP="008F6120">
      <w:pPr>
        <w:pStyle w:val="Caption"/>
        <w:jc w:val="center"/>
        <w:rPr>
          <w:sz w:val="22"/>
          <w:szCs w:val="22"/>
        </w:rPr>
      </w:pPr>
      <w:bookmarkStart w:id="43" w:name="_Ref477273743"/>
      <w:r w:rsidRPr="008F6120">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23</w:t>
      </w:r>
      <w:r w:rsidR="00A92A13">
        <w:rPr>
          <w:sz w:val="22"/>
          <w:szCs w:val="22"/>
        </w:rPr>
        <w:fldChar w:fldCharType="end"/>
      </w:r>
      <w:bookmarkEnd w:id="43"/>
      <w:r w:rsidRPr="008F6120">
        <w:rPr>
          <w:sz w:val="22"/>
          <w:szCs w:val="22"/>
        </w:rPr>
        <w:t>: ERP-fMRI Movie</w:t>
      </w:r>
    </w:p>
    <w:p w14:paraId="355BBAF3" w14:textId="77777777" w:rsidR="008F6120" w:rsidRPr="008F6120" w:rsidRDefault="008F6120" w:rsidP="008F6120"/>
    <w:p w14:paraId="1B1FBC7E" w14:textId="77777777" w:rsidR="00BA14E9" w:rsidRDefault="00BA14E9" w:rsidP="00BA14E9"/>
    <w:p w14:paraId="2B8EFACD" w14:textId="77777777" w:rsidR="00B020CB" w:rsidRDefault="00B020CB" w:rsidP="00B020CB">
      <w:pPr>
        <w:pStyle w:val="Heading3"/>
        <w:rPr>
          <w:rFonts w:asciiTheme="minorHAnsi" w:hAnsiTheme="minorHAnsi"/>
          <w:sz w:val="24"/>
          <w:szCs w:val="24"/>
        </w:rPr>
      </w:pPr>
      <w:bookmarkStart w:id="44" w:name="_Toc30583699"/>
      <w:r>
        <w:rPr>
          <w:rFonts w:asciiTheme="minorHAnsi" w:hAnsiTheme="minorHAnsi"/>
          <w:sz w:val="24"/>
          <w:szCs w:val="24"/>
        </w:rPr>
        <w:t>Batch Script</w:t>
      </w:r>
      <w:bookmarkEnd w:id="44"/>
    </w:p>
    <w:p w14:paraId="273859D3" w14:textId="77777777" w:rsidR="00BA14E9" w:rsidRPr="00BA14E9" w:rsidRDefault="00BA14E9" w:rsidP="00BA14E9"/>
    <w:p w14:paraId="37DAB4D7" w14:textId="77777777" w:rsidR="00224F52" w:rsidRDefault="00224F52" w:rsidP="00224F52">
      <w:pPr>
        <w:jc w:val="both"/>
      </w:pPr>
      <w:r>
        <w:t>Joint ICA fusion analysis can also be done using a batch file. The syntax for the function is ica_fuse_batch_file(inputFile) where inputFile variable refers to full file path of the input file. Example input files like input_data_fusion_1.m and input_data_fusion_2.m are provided in folder ica_fuse/ica_fuse_batch_files. The parameters in the input file are explained below:</w:t>
      </w:r>
    </w:p>
    <w:p w14:paraId="5C5876FE" w14:textId="77777777" w:rsidR="00224F52" w:rsidRDefault="00224F52" w:rsidP="0034019B">
      <w:pPr>
        <w:pStyle w:val="ListParagraph"/>
        <w:numPr>
          <w:ilvl w:val="0"/>
          <w:numId w:val="16"/>
        </w:numPr>
        <w:jc w:val="both"/>
      </w:pPr>
      <w:r>
        <w:t>outputDir - All the results will be stored in this directory.</w:t>
      </w:r>
    </w:p>
    <w:p w14:paraId="48D9D4C6" w14:textId="77777777" w:rsidR="00224F52" w:rsidRDefault="00224F52" w:rsidP="0034019B">
      <w:pPr>
        <w:pStyle w:val="ListParagraph"/>
        <w:numPr>
          <w:ilvl w:val="0"/>
          <w:numId w:val="16"/>
        </w:numPr>
        <w:jc w:val="both"/>
      </w:pPr>
      <w:r>
        <w:t>prefix - Output files will have this prefix.</w:t>
      </w:r>
    </w:p>
    <w:p w14:paraId="67C49C59" w14:textId="77777777" w:rsidR="00224F52" w:rsidRDefault="00224F52" w:rsidP="0034019B">
      <w:pPr>
        <w:pStyle w:val="ListParagraph"/>
        <w:numPr>
          <w:ilvl w:val="0"/>
          <w:numId w:val="16"/>
        </w:numPr>
        <w:jc w:val="both"/>
      </w:pPr>
      <w:r>
        <w:t>maskFile - There are two options like ’Default Mask’ and ’Select Mask’.</w:t>
      </w:r>
    </w:p>
    <w:p w14:paraId="7CAEFC29" w14:textId="77777777" w:rsidR="00224F52" w:rsidRDefault="00224F52" w:rsidP="0034019B">
      <w:pPr>
        <w:pStyle w:val="ListParagraph"/>
        <w:numPr>
          <w:ilvl w:val="1"/>
          <w:numId w:val="16"/>
        </w:numPr>
        <w:jc w:val="both"/>
      </w:pPr>
      <w:r>
        <w:t>’Default Mask’ - Default mask includes non-zero and not Nan voxels for fMRI and sMRI modalities whereas for EEG modality indices in global variable EEG DATA INDICES are used.</w:t>
      </w:r>
    </w:p>
    <w:p w14:paraId="600CBE6F" w14:textId="77777777" w:rsidR="00224F52" w:rsidRDefault="00224F52" w:rsidP="0034019B">
      <w:pPr>
        <w:pStyle w:val="ListParagraph"/>
        <w:numPr>
          <w:ilvl w:val="1"/>
          <w:numId w:val="16"/>
        </w:numPr>
        <w:jc w:val="both"/>
      </w:pPr>
      <w:r>
        <w:t>’Select Mask’ - Mask must be entered in a cell array. You need to specify full file path of the image for fMRI and sMRI modalities. For EEG modality specify indices.</w:t>
      </w:r>
    </w:p>
    <w:p w14:paraId="63F286CF" w14:textId="77777777" w:rsidR="00224F52" w:rsidRDefault="00224F52" w:rsidP="0034019B">
      <w:pPr>
        <w:pStyle w:val="ListParagraph"/>
        <w:numPr>
          <w:ilvl w:val="0"/>
          <w:numId w:val="16"/>
        </w:numPr>
        <w:jc w:val="both"/>
      </w:pPr>
      <w:r>
        <w:lastRenderedPageBreak/>
        <w:t>normalize - Normalization is done for each feature. There are four options like ’Default’, ’Norm2’, ’Std’ and ’None’. Default normalization uses square root of mean of squared data for all subjects.</w:t>
      </w:r>
    </w:p>
    <w:p w14:paraId="6A2A8EE9" w14:textId="77777777" w:rsidR="00224F52" w:rsidRDefault="00224F52" w:rsidP="0034019B">
      <w:pPr>
        <w:pStyle w:val="ListParagraph"/>
        <w:numPr>
          <w:ilvl w:val="0"/>
          <w:numId w:val="16"/>
        </w:numPr>
        <w:jc w:val="both"/>
      </w:pPr>
      <w:r>
        <w:t>groupNames - All the group names must be entered in a cell array. The number of groups is determined by the length of the groupNames vector.</w:t>
      </w:r>
    </w:p>
    <w:p w14:paraId="7DB96711" w14:textId="77777777" w:rsidR="00224F52" w:rsidRDefault="00224F52" w:rsidP="0034019B">
      <w:pPr>
        <w:pStyle w:val="ListParagraph"/>
        <w:numPr>
          <w:ilvl w:val="0"/>
          <w:numId w:val="16"/>
        </w:numPr>
        <w:jc w:val="both"/>
      </w:pPr>
      <w:r>
        <w:t>featureNames - Feature names must be entered in a cell array and the number of features is determined by the length of this vector.</w:t>
      </w:r>
    </w:p>
    <w:p w14:paraId="4CB402FE" w14:textId="77777777" w:rsidR="00224F52" w:rsidRDefault="00224F52" w:rsidP="0034019B">
      <w:pPr>
        <w:pStyle w:val="ListParagraph"/>
        <w:numPr>
          <w:ilvl w:val="0"/>
          <w:numId w:val="16"/>
        </w:numPr>
        <w:jc w:val="both"/>
      </w:pPr>
      <w:r>
        <w:t>modality - The modality of each feature must be entered in a cell array. The number of modalities must equal the number of features. Presently available modalities are ’fmri’, ’smri’ and ’eeg’.</w:t>
      </w:r>
    </w:p>
    <w:p w14:paraId="30E3A204" w14:textId="77777777" w:rsidR="00224F52" w:rsidRDefault="00224F52" w:rsidP="0034019B">
      <w:pPr>
        <w:pStyle w:val="ListParagraph"/>
        <w:numPr>
          <w:ilvl w:val="0"/>
          <w:numId w:val="16"/>
        </w:numPr>
        <w:jc w:val="both"/>
      </w:pPr>
      <w:r>
        <w:t>dataSelectionOption - Options are 1 and 2.</w:t>
      </w:r>
    </w:p>
    <w:p w14:paraId="27CB41D4" w14:textId="77777777" w:rsidR="00224F52" w:rsidRDefault="00224F52" w:rsidP="0034019B">
      <w:pPr>
        <w:pStyle w:val="ListParagraph"/>
        <w:numPr>
          <w:ilvl w:val="1"/>
          <w:numId w:val="16"/>
        </w:numPr>
        <w:jc w:val="both"/>
      </w:pPr>
      <w:r>
        <w:t>1 - You need to enter the following variables to select the files:</w:t>
      </w:r>
    </w:p>
    <w:p w14:paraId="3BA93BB5" w14:textId="77777777" w:rsidR="00224F52" w:rsidRDefault="00224F52" w:rsidP="0034019B">
      <w:pPr>
        <w:pStyle w:val="ListParagraph"/>
        <w:numPr>
          <w:ilvl w:val="2"/>
          <w:numId w:val="16"/>
        </w:numPr>
        <w:jc w:val="both"/>
      </w:pPr>
      <w:r>
        <w:t>answerFilePattern - The data is selected using the file pattern. Explanation of this variable is given</w:t>
      </w:r>
      <w:r w:rsidR="0034019B">
        <w:t xml:space="preserve"> </w:t>
      </w:r>
      <w:r>
        <w:t>below:</w:t>
      </w:r>
    </w:p>
    <w:p w14:paraId="6664527D" w14:textId="77777777" w:rsidR="00224F52" w:rsidRDefault="00224F52" w:rsidP="0034019B">
      <w:pPr>
        <w:pStyle w:val="ListParagraph"/>
        <w:numPr>
          <w:ilvl w:val="3"/>
          <w:numId w:val="16"/>
        </w:numPr>
        <w:jc w:val="both"/>
      </w:pPr>
      <w:r>
        <w:t>1 - File pattern is the same between the groups.</w:t>
      </w:r>
    </w:p>
    <w:p w14:paraId="31BD670B" w14:textId="77777777" w:rsidR="00224F52" w:rsidRDefault="00224F52" w:rsidP="0034019B">
      <w:pPr>
        <w:pStyle w:val="ListParagraph"/>
        <w:numPr>
          <w:ilvl w:val="3"/>
          <w:numId w:val="16"/>
        </w:numPr>
        <w:jc w:val="both"/>
      </w:pPr>
      <w:r>
        <w:t>0 - File pattern is different between the groups.</w:t>
      </w:r>
    </w:p>
    <w:p w14:paraId="4A26DE79" w14:textId="77777777" w:rsidR="00224F52" w:rsidRDefault="00224F52" w:rsidP="00307CFF">
      <w:pPr>
        <w:pStyle w:val="ListParagraph"/>
        <w:numPr>
          <w:ilvl w:val="2"/>
          <w:numId w:val="16"/>
        </w:numPr>
        <w:jc w:val="both"/>
      </w:pPr>
      <w:r>
        <w:t>group1_file_pattern - File pattern for group 1. If the file pattern is same between the groups this variable will be read. Length of this vector must equal the number of features.</w:t>
      </w:r>
    </w:p>
    <w:p w14:paraId="50319AC1" w14:textId="77777777" w:rsidR="00224F52" w:rsidRDefault="00224F52" w:rsidP="00307CFF">
      <w:pPr>
        <w:pStyle w:val="ListParagraph"/>
        <w:numPr>
          <w:ilvl w:val="2"/>
          <w:numId w:val="16"/>
        </w:numPr>
        <w:jc w:val="both"/>
      </w:pPr>
      <w:r>
        <w:t>answerDir - Value of 1 means all the data is in one folder whereas 0 means the data for each group is in a separate folder.</w:t>
      </w:r>
    </w:p>
    <w:p w14:paraId="1A0AACF1" w14:textId="77777777" w:rsidR="00224F52" w:rsidRDefault="00224F52" w:rsidP="00307CFF">
      <w:pPr>
        <w:pStyle w:val="ListParagraph"/>
        <w:numPr>
          <w:ilvl w:val="2"/>
          <w:numId w:val="16"/>
        </w:numPr>
        <w:jc w:val="both"/>
      </w:pPr>
      <w:r>
        <w:t>group1_dir - Enter input directory for group 1.</w:t>
      </w:r>
    </w:p>
    <w:p w14:paraId="26995053" w14:textId="77777777" w:rsidR="00224F52" w:rsidRDefault="00224F52" w:rsidP="00307CFF">
      <w:pPr>
        <w:pStyle w:val="ListParagraph"/>
        <w:numPr>
          <w:ilvl w:val="1"/>
          <w:numId w:val="16"/>
        </w:numPr>
        <w:jc w:val="both"/>
      </w:pPr>
      <w:r>
        <w:t>2 - Enter the file names in a cell array in variable files. The dimensions of the cell array are number of groups by number of features.</w:t>
      </w:r>
    </w:p>
    <w:p w14:paraId="62AB5186" w14:textId="77777777" w:rsidR="00224F52" w:rsidRDefault="00224F52" w:rsidP="0034019B">
      <w:pPr>
        <w:pStyle w:val="ListParagraph"/>
        <w:numPr>
          <w:ilvl w:val="0"/>
          <w:numId w:val="16"/>
        </w:numPr>
        <w:jc w:val="both"/>
      </w:pPr>
      <w:r>
        <w:t>type_pca - Type of data reduction. Data is reduced in the subject dimension. Options are ’standard’, ’reference’, ’cca’ and ’mcca’.</w:t>
      </w:r>
    </w:p>
    <w:p w14:paraId="6163658F" w14:textId="77777777" w:rsidR="00224F52" w:rsidRDefault="00224F52" w:rsidP="00307CFF">
      <w:pPr>
        <w:pStyle w:val="ListParagraph"/>
        <w:numPr>
          <w:ilvl w:val="1"/>
          <w:numId w:val="16"/>
        </w:numPr>
        <w:jc w:val="both"/>
      </w:pPr>
      <w:r>
        <w:t>standard - Eigen decomposition is done on the data.</w:t>
      </w:r>
    </w:p>
    <w:p w14:paraId="3D3BFDA9" w14:textId="77777777" w:rsidR="00224F52" w:rsidRDefault="00224F52" w:rsidP="00307CFF">
      <w:pPr>
        <w:pStyle w:val="ListParagraph"/>
        <w:numPr>
          <w:ilvl w:val="1"/>
          <w:numId w:val="16"/>
        </w:numPr>
        <w:jc w:val="both"/>
      </w:pPr>
      <w:r>
        <w:t>reference - Enter group information in reference variable.</w:t>
      </w:r>
    </w:p>
    <w:p w14:paraId="417F06A6" w14:textId="77777777" w:rsidR="00224F52" w:rsidRDefault="00224F52" w:rsidP="00307CFF">
      <w:pPr>
        <w:pStyle w:val="ListParagraph"/>
        <w:numPr>
          <w:ilvl w:val="1"/>
          <w:numId w:val="16"/>
        </w:numPr>
        <w:jc w:val="both"/>
      </w:pPr>
      <w:r>
        <w:t>cca - Enter no. of components to be extracted from the data for each feature.</w:t>
      </w:r>
    </w:p>
    <w:p w14:paraId="412EE85E" w14:textId="77777777" w:rsidR="00224F52" w:rsidRDefault="00224F52" w:rsidP="00307CFF">
      <w:pPr>
        <w:pStyle w:val="ListParagraph"/>
        <w:numPr>
          <w:ilvl w:val="1"/>
          <w:numId w:val="16"/>
        </w:numPr>
        <w:jc w:val="both"/>
      </w:pPr>
      <w:r>
        <w:t>mcca - Same as cca.</w:t>
      </w:r>
    </w:p>
    <w:p w14:paraId="3F9544BA" w14:textId="77777777" w:rsidR="00224F52" w:rsidRDefault="00224F52" w:rsidP="0034019B">
      <w:pPr>
        <w:pStyle w:val="ListParagraph"/>
        <w:numPr>
          <w:ilvl w:val="0"/>
          <w:numId w:val="16"/>
        </w:numPr>
        <w:jc w:val="both"/>
      </w:pPr>
      <w:r>
        <w:t>z_scores - Options are ’yes’ and ’no’. If ’no’ is selected, components are scaled to data units.</w:t>
      </w:r>
    </w:p>
    <w:p w14:paraId="5C7A6098" w14:textId="77777777" w:rsidR="00224F52" w:rsidRDefault="00224F52" w:rsidP="0034019B">
      <w:pPr>
        <w:pStyle w:val="ListParagraph"/>
        <w:numPr>
          <w:ilvl w:val="0"/>
          <w:numId w:val="16"/>
        </w:numPr>
        <w:jc w:val="both"/>
      </w:pPr>
      <w:r>
        <w:t>numComp - Enter number of components to extract from the data.</w:t>
      </w:r>
    </w:p>
    <w:p w14:paraId="5DD89CEE" w14:textId="77777777" w:rsidR="00B17D39" w:rsidRDefault="00224F52" w:rsidP="00727335">
      <w:pPr>
        <w:pStyle w:val="ListParagraph"/>
        <w:numPr>
          <w:ilvl w:val="0"/>
          <w:numId w:val="16"/>
        </w:numPr>
        <w:jc w:val="both"/>
      </w:pPr>
      <w:r>
        <w:t>algorithm - Selected ICA algorithm. Currently, 12 ICA algorithms are available. Please type ica_fuse_icaAlgorithm at the MATLAB command prompt for the available list of ICA algorithms.</w:t>
      </w:r>
    </w:p>
    <w:p w14:paraId="5A093E03" w14:textId="77777777" w:rsidR="00B17D39" w:rsidRDefault="00B17D39" w:rsidP="00B17D39">
      <w:pPr>
        <w:pStyle w:val="Heading2"/>
        <w:jc w:val="both"/>
        <w:rPr>
          <w:rFonts w:asciiTheme="minorHAnsi" w:hAnsiTheme="minorHAnsi"/>
        </w:rPr>
      </w:pPr>
      <w:bookmarkStart w:id="45" w:name="_Ref30514363"/>
      <w:bookmarkStart w:id="46" w:name="_Toc30583700"/>
      <w:r>
        <w:rPr>
          <w:rFonts w:asciiTheme="minorHAnsi" w:hAnsiTheme="minorHAnsi"/>
        </w:rPr>
        <w:t>Parallel ICA Toolbox</w:t>
      </w:r>
      <w:bookmarkEnd w:id="45"/>
      <w:bookmarkEnd w:id="46"/>
    </w:p>
    <w:p w14:paraId="2F9CD3FB" w14:textId="77777777" w:rsidR="00B17D39" w:rsidRDefault="00B17D39" w:rsidP="00727335"/>
    <w:p w14:paraId="2E7D0453" w14:textId="0256038E" w:rsidR="00727335" w:rsidRDefault="00403BA5" w:rsidP="00403BA5">
      <w:pPr>
        <w:jc w:val="both"/>
      </w:pPr>
      <w:r>
        <w:t xml:space="preserve">Parallel ICA toolbox (ParaICAT) is implemented based on parallel ICA algorithm </w:t>
      </w:r>
      <w:sdt>
        <w:sdtPr>
          <w:id w:val="-240484418"/>
          <w:citation/>
        </w:sdtPr>
        <w:sdtContent>
          <w:r>
            <w:fldChar w:fldCharType="begin"/>
          </w:r>
          <w:r>
            <w:instrText xml:space="preserve"> CITATION JLi07 \l 1033 </w:instrText>
          </w:r>
          <w:r>
            <w:fldChar w:fldCharType="separate"/>
          </w:r>
          <w:r w:rsidR="00F25B80">
            <w:rPr>
              <w:noProof/>
            </w:rPr>
            <w:t>(J. Liu, G. D. Pearlson, A. Windemuth, G. Ruano, N. I. Perrone-Bizzozero, and V. D. Calhoun, 2007)</w:t>
          </w:r>
          <w:r>
            <w:fldChar w:fldCharType="end"/>
          </w:r>
        </w:sdtContent>
      </w:sdt>
      <w:r>
        <w:t xml:space="preserve">. We explain ParaICAT using fMRI-gene data set. This data set consists of two folders like Healthy and SZ. There are 43 subjects in healthy group and 20 subjects in schizophrenics group. When you </w:t>
      </w:r>
      <w:r w:rsidR="00C07AED">
        <w:t>click on Parallel ICA button (</w:t>
      </w:r>
      <w:r w:rsidR="00C07AED">
        <w:fldChar w:fldCharType="begin"/>
      </w:r>
      <w:r w:rsidR="00C07AED">
        <w:instrText xml:space="preserve"> REF _Ref476927935 \h </w:instrText>
      </w:r>
      <w:r w:rsidR="00C07AED">
        <w:fldChar w:fldCharType="separate"/>
      </w:r>
      <w:r w:rsidR="00A87163" w:rsidRPr="00705402">
        <w:t xml:space="preserve">Figure </w:t>
      </w:r>
      <w:r w:rsidR="00A87163">
        <w:rPr>
          <w:noProof/>
        </w:rPr>
        <w:t>3</w:t>
      </w:r>
      <w:r w:rsidR="00A87163">
        <w:t>.</w:t>
      </w:r>
      <w:r w:rsidR="00A87163">
        <w:rPr>
          <w:noProof/>
        </w:rPr>
        <w:t>1</w:t>
      </w:r>
      <w:r w:rsidR="00C07AED">
        <w:fldChar w:fldCharType="end"/>
      </w:r>
      <w:r w:rsidR="001E275D">
        <w:t>), ParaICAT (</w:t>
      </w:r>
      <w:r w:rsidR="001E275D">
        <w:fldChar w:fldCharType="begin"/>
      </w:r>
      <w:r w:rsidR="001E275D">
        <w:instrText xml:space="preserve"> REF _Ref477296179 \h </w:instrText>
      </w:r>
      <w:r w:rsidR="001E275D">
        <w:fldChar w:fldCharType="separate"/>
      </w:r>
      <w:r w:rsidR="00A87163" w:rsidRPr="00EB0C56">
        <w:t xml:space="preserve">Figure </w:t>
      </w:r>
      <w:r w:rsidR="00A87163">
        <w:rPr>
          <w:noProof/>
        </w:rPr>
        <w:t>3</w:t>
      </w:r>
      <w:r w:rsidR="00A87163">
        <w:t>.</w:t>
      </w:r>
      <w:r w:rsidR="00A87163">
        <w:rPr>
          <w:noProof/>
        </w:rPr>
        <w:t>24</w:t>
      </w:r>
      <w:r w:rsidR="001E275D">
        <w:fldChar w:fldCharType="end"/>
      </w:r>
      <w:r>
        <w:t xml:space="preserve">) will open. You can also open ParaICAT by typing fusion(’paraICA’) at the </w:t>
      </w:r>
      <w:r>
        <w:lastRenderedPageBreak/>
        <w:t>MATLAB command prompt. The user interf</w:t>
      </w:r>
      <w:r w:rsidR="001E275D">
        <w:t xml:space="preserve">ace controls in the </w:t>
      </w:r>
      <w:r w:rsidR="001E275D">
        <w:fldChar w:fldCharType="begin"/>
      </w:r>
      <w:r w:rsidR="001E275D">
        <w:instrText xml:space="preserve"> REF _Ref477296179 \h </w:instrText>
      </w:r>
      <w:r w:rsidR="001E275D">
        <w:fldChar w:fldCharType="separate"/>
      </w:r>
      <w:r w:rsidR="00A87163" w:rsidRPr="00EB0C56">
        <w:t xml:space="preserve">Figure </w:t>
      </w:r>
      <w:r w:rsidR="00A87163">
        <w:rPr>
          <w:noProof/>
        </w:rPr>
        <w:t>3</w:t>
      </w:r>
      <w:r w:rsidR="00A87163">
        <w:t>.</w:t>
      </w:r>
      <w:r w:rsidR="00A87163">
        <w:rPr>
          <w:noProof/>
        </w:rPr>
        <w:t>24</w:t>
      </w:r>
      <w:r w:rsidR="001E275D">
        <w:fldChar w:fldCharType="end"/>
      </w:r>
      <w:r w:rsidR="001E275D">
        <w:t xml:space="preserve"> </w:t>
      </w:r>
      <w:r>
        <w:t>are Setup Analysis, Run Analysis and Display.</w:t>
      </w:r>
    </w:p>
    <w:p w14:paraId="0D1BAA37" w14:textId="77777777" w:rsidR="00EB0C56" w:rsidRDefault="00EB0C56" w:rsidP="00403BA5">
      <w:pPr>
        <w:jc w:val="both"/>
      </w:pPr>
    </w:p>
    <w:p w14:paraId="795DAD16" w14:textId="77777777" w:rsidR="00EB0C56" w:rsidRDefault="00EB0C56" w:rsidP="00EB0C56">
      <w:pPr>
        <w:jc w:val="center"/>
      </w:pPr>
      <w:r>
        <w:rPr>
          <w:noProof/>
        </w:rPr>
        <w:drawing>
          <wp:inline distT="0" distB="0" distL="0" distR="0" wp14:anchorId="5DDDAED8" wp14:editId="1C896DDC">
            <wp:extent cx="4876800" cy="4124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4124325"/>
                    </a:xfrm>
                    <a:prstGeom prst="rect">
                      <a:avLst/>
                    </a:prstGeom>
                  </pic:spPr>
                </pic:pic>
              </a:graphicData>
            </a:graphic>
          </wp:inline>
        </w:drawing>
      </w:r>
    </w:p>
    <w:p w14:paraId="19C60C2C" w14:textId="29B76E40" w:rsidR="00EB0C56" w:rsidRDefault="00EB0C56" w:rsidP="00EB0C56">
      <w:pPr>
        <w:pStyle w:val="Caption"/>
        <w:jc w:val="center"/>
        <w:rPr>
          <w:sz w:val="22"/>
          <w:szCs w:val="22"/>
        </w:rPr>
      </w:pPr>
      <w:bookmarkStart w:id="47" w:name="_Ref477296179"/>
      <w:r w:rsidRPr="00EB0C56">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24</w:t>
      </w:r>
      <w:r w:rsidR="00A92A13">
        <w:rPr>
          <w:sz w:val="22"/>
          <w:szCs w:val="22"/>
        </w:rPr>
        <w:fldChar w:fldCharType="end"/>
      </w:r>
      <w:bookmarkEnd w:id="47"/>
      <w:r w:rsidRPr="00EB0C56">
        <w:rPr>
          <w:sz w:val="22"/>
          <w:szCs w:val="22"/>
        </w:rPr>
        <w:t>: Parallel ICA Toolbox</w:t>
      </w:r>
    </w:p>
    <w:p w14:paraId="5DCDAC1B" w14:textId="77777777" w:rsidR="000451D2" w:rsidRDefault="000451D2" w:rsidP="000451D2"/>
    <w:p w14:paraId="36506386" w14:textId="77777777" w:rsidR="000451D2" w:rsidRDefault="000451D2" w:rsidP="000451D2">
      <w:pPr>
        <w:jc w:val="center"/>
      </w:pPr>
      <w:r>
        <w:rPr>
          <w:noProof/>
        </w:rPr>
        <w:lastRenderedPageBreak/>
        <w:drawing>
          <wp:inline distT="0" distB="0" distL="0" distR="0" wp14:anchorId="5F485F25" wp14:editId="7677008E">
            <wp:extent cx="4733925" cy="522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5229225"/>
                    </a:xfrm>
                    <a:prstGeom prst="rect">
                      <a:avLst/>
                    </a:prstGeom>
                  </pic:spPr>
                </pic:pic>
              </a:graphicData>
            </a:graphic>
          </wp:inline>
        </w:drawing>
      </w:r>
    </w:p>
    <w:p w14:paraId="4506CBBE" w14:textId="2F5A99A3" w:rsidR="000451D2" w:rsidRDefault="000451D2" w:rsidP="000451D2">
      <w:pPr>
        <w:pStyle w:val="Caption"/>
        <w:jc w:val="center"/>
        <w:rPr>
          <w:sz w:val="22"/>
          <w:szCs w:val="22"/>
        </w:rPr>
      </w:pPr>
      <w:bookmarkStart w:id="48" w:name="_Ref477297055"/>
      <w:r w:rsidRPr="000451D2">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25</w:t>
      </w:r>
      <w:r w:rsidR="00A92A13">
        <w:rPr>
          <w:sz w:val="22"/>
          <w:szCs w:val="22"/>
        </w:rPr>
        <w:fldChar w:fldCharType="end"/>
      </w:r>
      <w:bookmarkEnd w:id="48"/>
      <w:r w:rsidRPr="000451D2">
        <w:rPr>
          <w:sz w:val="22"/>
          <w:szCs w:val="22"/>
        </w:rPr>
        <w:t>: Setup ICA</w:t>
      </w:r>
    </w:p>
    <w:p w14:paraId="30C31D7A" w14:textId="77777777" w:rsidR="006A5643" w:rsidRPr="006A5643" w:rsidRDefault="006A5643" w:rsidP="006A5643">
      <w:pPr>
        <w:jc w:val="both"/>
        <w:rPr>
          <w:b/>
          <w:i/>
        </w:rPr>
      </w:pPr>
      <w:r w:rsidRPr="006A5643">
        <w:rPr>
          <w:b/>
          <w:i/>
        </w:rPr>
        <w:t>Setup Analysis</w:t>
      </w:r>
    </w:p>
    <w:p w14:paraId="484EA8E9" w14:textId="65B7D892" w:rsidR="000451D2" w:rsidRDefault="000451D2" w:rsidP="00D75D07">
      <w:pPr>
        <w:pStyle w:val="ListParagraph"/>
        <w:numPr>
          <w:ilvl w:val="0"/>
          <w:numId w:val="17"/>
        </w:numPr>
        <w:jc w:val="both"/>
      </w:pPr>
      <w:r>
        <w:t>When you click Setup</w:t>
      </w:r>
      <w:r w:rsidR="00244156">
        <w:t xml:space="preserve"> Analysis button in </w:t>
      </w:r>
      <w:r w:rsidR="00244156">
        <w:fldChar w:fldCharType="begin"/>
      </w:r>
      <w:r w:rsidR="00244156">
        <w:instrText xml:space="preserve"> REF _Ref477296179 \h </w:instrText>
      </w:r>
      <w:r w:rsidR="00244156">
        <w:fldChar w:fldCharType="separate"/>
      </w:r>
      <w:r w:rsidR="00A87163" w:rsidRPr="00EB0C56">
        <w:t xml:space="preserve">Figure </w:t>
      </w:r>
      <w:r w:rsidR="00A87163">
        <w:rPr>
          <w:noProof/>
        </w:rPr>
        <w:t>3</w:t>
      </w:r>
      <w:r w:rsidR="00A87163">
        <w:t>.</w:t>
      </w:r>
      <w:r w:rsidR="00A87163">
        <w:rPr>
          <w:noProof/>
        </w:rPr>
        <w:t>24</w:t>
      </w:r>
      <w:r w:rsidR="00244156">
        <w:fldChar w:fldCharType="end"/>
      </w:r>
      <w:r w:rsidR="00244156">
        <w:t xml:space="preserve"> </w:t>
      </w:r>
      <w:r>
        <w:t>and had selected the output directory for analy</w:t>
      </w:r>
      <w:r w:rsidR="00244156">
        <w:t xml:space="preserve">sis, </w:t>
      </w:r>
      <w:r w:rsidR="00244156">
        <w:fldChar w:fldCharType="begin"/>
      </w:r>
      <w:r w:rsidR="00244156">
        <w:instrText xml:space="preserve"> REF _Ref477297055 \h </w:instrText>
      </w:r>
      <w:r w:rsidR="00244156">
        <w:fldChar w:fldCharType="separate"/>
      </w:r>
      <w:r w:rsidR="00A87163" w:rsidRPr="000451D2">
        <w:t xml:space="preserve">Figure </w:t>
      </w:r>
      <w:r w:rsidR="00A87163">
        <w:rPr>
          <w:noProof/>
        </w:rPr>
        <w:t>3</w:t>
      </w:r>
      <w:r w:rsidR="00A87163">
        <w:t>.</w:t>
      </w:r>
      <w:r w:rsidR="00A87163">
        <w:rPr>
          <w:noProof/>
        </w:rPr>
        <w:t>25</w:t>
      </w:r>
      <w:r w:rsidR="00244156">
        <w:fldChar w:fldCharType="end"/>
      </w:r>
      <w:r w:rsidR="00244156">
        <w:t xml:space="preserve"> </w:t>
      </w:r>
      <w:r>
        <w:t>will open. The parameters in the figure are as follows:</w:t>
      </w:r>
    </w:p>
    <w:p w14:paraId="0CB2D973" w14:textId="77777777" w:rsidR="000451D2" w:rsidRDefault="000451D2" w:rsidP="00D75D07">
      <w:pPr>
        <w:pStyle w:val="ListParagraph"/>
        <w:numPr>
          <w:ilvl w:val="0"/>
          <w:numId w:val="17"/>
        </w:numPr>
        <w:jc w:val="both"/>
      </w:pPr>
      <w:r>
        <w:t>”Enter Name(Prefix) Of Output Files” - All the output files will be saved with this prefix.</w:t>
      </w:r>
    </w:p>
    <w:p w14:paraId="444CCC58" w14:textId="510B26A9" w:rsidR="000451D2" w:rsidRDefault="000451D2" w:rsidP="00D75D07">
      <w:pPr>
        <w:pStyle w:val="ListParagraph"/>
        <w:numPr>
          <w:ilvl w:val="0"/>
          <w:numId w:val="17"/>
        </w:numPr>
        <w:jc w:val="both"/>
      </w:pPr>
      <w:r>
        <w:t>”Have You Selected The Data Files?” - When you click Select button, a figure window (</w:t>
      </w:r>
      <w:r w:rsidR="007B6320">
        <w:fldChar w:fldCharType="begin"/>
      </w:r>
      <w:r w:rsidR="007B6320">
        <w:instrText xml:space="preserve"> REF _Ref477297799 \h </w:instrText>
      </w:r>
      <w:r w:rsidR="007B6320">
        <w:fldChar w:fldCharType="separate"/>
      </w:r>
      <w:r w:rsidR="00A87163" w:rsidRPr="00244156">
        <w:t xml:space="preserve">Figure </w:t>
      </w:r>
      <w:r w:rsidR="00A87163">
        <w:rPr>
          <w:noProof/>
        </w:rPr>
        <w:t>3</w:t>
      </w:r>
      <w:r w:rsidR="00A87163">
        <w:t>.</w:t>
      </w:r>
      <w:r w:rsidR="00A87163">
        <w:rPr>
          <w:noProof/>
        </w:rPr>
        <w:t>26</w:t>
      </w:r>
      <w:r w:rsidR="007B6320">
        <w:fldChar w:fldCharType="end"/>
      </w:r>
      <w:r>
        <w:t xml:space="preserve">) will open to enter the number of groups </w:t>
      </w:r>
      <w:r w:rsidR="00244156">
        <w:t xml:space="preserve">and features </w:t>
      </w:r>
      <w:r>
        <w:t xml:space="preserve">for the analysis. </w:t>
      </w:r>
      <w:r w:rsidR="00244156">
        <w:t xml:space="preserve">You have the option to select two or three features. </w:t>
      </w:r>
      <w:r w:rsidR="007B6320">
        <w:fldChar w:fldCharType="begin"/>
      </w:r>
      <w:r w:rsidR="007B6320">
        <w:instrText xml:space="preserve"> REF _Ref477297822 \h </w:instrText>
      </w:r>
      <w:r w:rsidR="007B6320">
        <w:fldChar w:fldCharType="separate"/>
      </w:r>
      <w:r w:rsidR="00A87163" w:rsidRPr="00244156">
        <w:t xml:space="preserve">Figure </w:t>
      </w:r>
      <w:r w:rsidR="00A87163">
        <w:rPr>
          <w:noProof/>
        </w:rPr>
        <w:t>3</w:t>
      </w:r>
      <w:r w:rsidR="00A87163">
        <w:t>.</w:t>
      </w:r>
      <w:r w:rsidR="00A87163">
        <w:rPr>
          <w:noProof/>
        </w:rPr>
        <w:t>27</w:t>
      </w:r>
      <w:r w:rsidR="007B6320">
        <w:fldChar w:fldCharType="end"/>
      </w:r>
      <w:r>
        <w:t xml:space="preserve">will open to enter names for groups and features. You could select the data files using file selection window for each feature and group or using the file pattern and the directory selection. For the example data set filter pattern is same between the groups, we selected ”yes” for question ”Is the file pattern same between the groups?” </w:t>
      </w:r>
      <w:r w:rsidR="007B6320">
        <w:fldChar w:fldCharType="begin"/>
      </w:r>
      <w:r w:rsidR="007B6320">
        <w:instrText xml:space="preserve"> REF _Ref477297837 \h </w:instrText>
      </w:r>
      <w:r w:rsidR="007B6320">
        <w:fldChar w:fldCharType="separate"/>
      </w:r>
      <w:r w:rsidR="00A87163" w:rsidRPr="00244156">
        <w:t xml:space="preserve">Figure </w:t>
      </w:r>
      <w:r w:rsidR="00A87163">
        <w:rPr>
          <w:noProof/>
        </w:rPr>
        <w:t>3</w:t>
      </w:r>
      <w:r w:rsidR="00A87163">
        <w:t>.</w:t>
      </w:r>
      <w:r w:rsidR="00A87163">
        <w:rPr>
          <w:noProof/>
        </w:rPr>
        <w:t>28</w:t>
      </w:r>
      <w:r w:rsidR="007B6320">
        <w:fldChar w:fldCharType="end"/>
      </w:r>
      <w:r w:rsidR="007B6320">
        <w:t xml:space="preserve"> </w:t>
      </w:r>
      <w:r>
        <w:t>will open to enter the file patterns for features. After entering the above parameters, a figure window will open to select the directory where the data is located for groups.</w:t>
      </w:r>
    </w:p>
    <w:p w14:paraId="51483551" w14:textId="57AAD2E7" w:rsidR="000451D2" w:rsidRDefault="000451D2" w:rsidP="00D75D07">
      <w:pPr>
        <w:pStyle w:val="ListParagraph"/>
        <w:numPr>
          <w:ilvl w:val="0"/>
          <w:numId w:val="17"/>
        </w:numPr>
        <w:jc w:val="both"/>
      </w:pPr>
      <w:r>
        <w:lastRenderedPageBreak/>
        <w:t>”What Mask Do You Want To Use?” - There are two options like ”Default mask” and ”Select Mask”. The explanation for the mask is given in</w:t>
      </w:r>
      <w:r w:rsidR="007B6320">
        <w:t xml:space="preserve"> Section </w:t>
      </w:r>
      <w:r w:rsidR="007B6320">
        <w:fldChar w:fldCharType="begin"/>
      </w:r>
      <w:r w:rsidR="007B6320">
        <w:instrText xml:space="preserve"> REF _Ref477297916 \n \h </w:instrText>
      </w:r>
      <w:r w:rsidR="007B6320">
        <w:fldChar w:fldCharType="separate"/>
      </w:r>
      <w:r w:rsidR="00A87163">
        <w:t>3.3.1</w:t>
      </w:r>
      <w:r w:rsidR="007B6320">
        <w:fldChar w:fldCharType="end"/>
      </w:r>
      <w:r>
        <w:t>. We used ”Select Mask” option and selected file myMask_t3.img as mask for fMRI data and all SNP indices for gene modality.</w:t>
      </w:r>
    </w:p>
    <w:p w14:paraId="5A324D19" w14:textId="77777777" w:rsidR="000451D2" w:rsidRDefault="007B6320" w:rsidP="00D75D07">
      <w:pPr>
        <w:pStyle w:val="ListParagraph"/>
        <w:numPr>
          <w:ilvl w:val="0"/>
          <w:numId w:val="17"/>
        </w:numPr>
        <w:jc w:val="both"/>
      </w:pPr>
      <w:r>
        <w:t>”Number Of PC for features</w:t>
      </w:r>
      <w:r w:rsidR="000451D2">
        <w:t xml:space="preserve">” - Enter number of principal components to be extracted from the data </w:t>
      </w:r>
      <w:r>
        <w:t>for features ”fMRI” and “</w:t>
      </w:r>
      <w:r w:rsidR="000451D2">
        <w:t>Gene”.</w:t>
      </w:r>
    </w:p>
    <w:p w14:paraId="56C4AEC4" w14:textId="77777777" w:rsidR="000451D2" w:rsidRDefault="000451D2" w:rsidP="00D75D07">
      <w:pPr>
        <w:pStyle w:val="ListParagraph"/>
        <w:numPr>
          <w:ilvl w:val="0"/>
          <w:numId w:val="17"/>
        </w:numPr>
        <w:jc w:val="both"/>
      </w:pPr>
      <w:r>
        <w:t>”Select Type Of Parallel ICA” - There are two options ”AA” and ”AS”. The ”AA” option uses correlation measure between mixing coefficient of modality 1 with mixing coefficient of modality 2 whereas ”AS” option uses correlation measure between mixing coefficient of modality 1 with source of modality 2.</w:t>
      </w:r>
    </w:p>
    <w:p w14:paraId="52718A9D" w14:textId="4B169546" w:rsidR="000451D2" w:rsidRDefault="000451D2" w:rsidP="00D75D07">
      <w:pPr>
        <w:pStyle w:val="ListParagraph"/>
        <w:numPr>
          <w:ilvl w:val="0"/>
          <w:numId w:val="17"/>
        </w:numPr>
        <w:jc w:val="both"/>
      </w:pPr>
      <w:r>
        <w:t>”Select type of PCA” - There are two options like ”Reference” and ”Standard”. ”Reference” option uses information from groups to project eigen vectors</w:t>
      </w:r>
      <w:r w:rsidR="00B936EF">
        <w:t xml:space="preserve"> to that dimension. Please see </w:t>
      </w:r>
      <w:sdt>
        <w:sdtPr>
          <w:id w:val="1949423714"/>
          <w:citation/>
        </w:sdtPr>
        <w:sdtContent>
          <w:r w:rsidR="00B936EF">
            <w:fldChar w:fldCharType="begin"/>
          </w:r>
          <w:r w:rsidR="00B936EF">
            <w:instrText xml:space="preserve"> CITATION JLi07 \l 1033 </w:instrText>
          </w:r>
          <w:r w:rsidR="00B936EF">
            <w:fldChar w:fldCharType="separate"/>
          </w:r>
          <w:r w:rsidR="00F25B80">
            <w:rPr>
              <w:noProof/>
            </w:rPr>
            <w:t>(J. Liu, G. D. Pearlson, A. Windemuth, G. Ruano, N. I. Perrone-Bizzozero, and V. D. Calhoun, 2007)</w:t>
          </w:r>
          <w:r w:rsidR="00B936EF">
            <w:fldChar w:fldCharType="end"/>
          </w:r>
        </w:sdtContent>
      </w:sdt>
      <w:r w:rsidR="00B936EF">
        <w:t xml:space="preserve"> for more information. </w:t>
      </w:r>
      <w:r w:rsidR="00B936EF">
        <w:fldChar w:fldCharType="begin"/>
      </w:r>
      <w:r w:rsidR="00B936EF">
        <w:instrText xml:space="preserve"> REF _Ref477298040 \h </w:instrText>
      </w:r>
      <w:r w:rsidR="00B936EF">
        <w:fldChar w:fldCharType="separate"/>
      </w:r>
      <w:r w:rsidR="00A87163" w:rsidRPr="0006769A">
        <w:t xml:space="preserve">Figure </w:t>
      </w:r>
      <w:r w:rsidR="00A87163">
        <w:rPr>
          <w:noProof/>
        </w:rPr>
        <w:t>3</w:t>
      </w:r>
      <w:r w:rsidR="00A87163">
        <w:t>.</w:t>
      </w:r>
      <w:r w:rsidR="00A87163">
        <w:rPr>
          <w:noProof/>
        </w:rPr>
        <w:t>29</w:t>
      </w:r>
      <w:r w:rsidR="00B936EF">
        <w:fldChar w:fldCharType="end"/>
      </w:r>
      <w:r w:rsidR="00B936EF">
        <w:t xml:space="preserve"> </w:t>
      </w:r>
      <w:r>
        <w:t>will open when you click ”Reference” option. We entered a value of -1 for SZ group and a value of 1 for healthy group.</w:t>
      </w:r>
    </w:p>
    <w:p w14:paraId="68DF9B13" w14:textId="77777777" w:rsidR="000451D2" w:rsidRDefault="000451D2" w:rsidP="00D75D07">
      <w:pPr>
        <w:pStyle w:val="ListParagraph"/>
        <w:numPr>
          <w:ilvl w:val="0"/>
          <w:numId w:val="17"/>
        </w:numPr>
        <w:jc w:val="both"/>
      </w:pPr>
      <w:r>
        <w:t>”Select type of ICA analysis” - There are two options like ’Average’ and ’ICASSO’.</w:t>
      </w:r>
    </w:p>
    <w:p w14:paraId="654D1346" w14:textId="77777777" w:rsidR="000451D2" w:rsidRDefault="000451D2" w:rsidP="00D75D07">
      <w:pPr>
        <w:pStyle w:val="ListParagraph"/>
        <w:numPr>
          <w:ilvl w:val="1"/>
          <w:numId w:val="17"/>
        </w:numPr>
        <w:jc w:val="both"/>
      </w:pPr>
      <w:r>
        <w:t>Average - ICA is run multiple times. Components are averaged across runs.</w:t>
      </w:r>
    </w:p>
    <w:p w14:paraId="58E9496F" w14:textId="77777777" w:rsidR="000451D2" w:rsidRDefault="000451D2" w:rsidP="00D75D07">
      <w:pPr>
        <w:pStyle w:val="ListParagraph"/>
        <w:numPr>
          <w:ilvl w:val="1"/>
          <w:numId w:val="17"/>
        </w:numPr>
        <w:jc w:val="both"/>
      </w:pPr>
      <w:r>
        <w:t>ICASSO - ICA is run multiple times using random initialization. Stable ICA run estimates are used in further calculations. ICASSO information is saved in file *icasso*results.mat.</w:t>
      </w:r>
    </w:p>
    <w:p w14:paraId="08B2FB79" w14:textId="01ACDAA4" w:rsidR="000451D2" w:rsidRDefault="000451D2" w:rsidP="00D75D07">
      <w:pPr>
        <w:pStyle w:val="ListParagraph"/>
        <w:numPr>
          <w:ilvl w:val="0"/>
          <w:numId w:val="17"/>
        </w:numPr>
        <w:jc w:val="both"/>
      </w:pPr>
      <w:r>
        <w:t>”Number of times ICA will run” - Number of times you want ICA to be run on the data.</w:t>
      </w:r>
      <w:r w:rsidR="00B936EF">
        <w:t xml:space="preserve"> </w:t>
      </w:r>
      <w:r w:rsidR="00B936EF">
        <w:fldChar w:fldCharType="begin"/>
      </w:r>
      <w:r w:rsidR="00B936EF">
        <w:instrText xml:space="preserve"> REF _Ref477298077 \h </w:instrText>
      </w:r>
      <w:r w:rsidR="00B936EF">
        <w:fldChar w:fldCharType="separate"/>
      </w:r>
      <w:r w:rsidR="00A87163" w:rsidRPr="0006769A">
        <w:t xml:space="preserve">Figure </w:t>
      </w:r>
      <w:r w:rsidR="00A87163">
        <w:rPr>
          <w:noProof/>
        </w:rPr>
        <w:t>3</w:t>
      </w:r>
      <w:r w:rsidR="00A87163">
        <w:t>.</w:t>
      </w:r>
      <w:r w:rsidR="00A87163">
        <w:rPr>
          <w:noProof/>
        </w:rPr>
        <w:t>30</w:t>
      </w:r>
      <w:r w:rsidR="00B936EF">
        <w:fldChar w:fldCharType="end"/>
      </w:r>
      <w:r w:rsidR="00B936EF">
        <w:t xml:space="preserve"> </w:t>
      </w:r>
      <w:r>
        <w:t>shows the completed parameters for the analysis. When you click Done button, parallel ICA options will b</w:t>
      </w:r>
      <w:r w:rsidR="00B936EF">
        <w:t>e shown in an input dialog box</w:t>
      </w:r>
      <w:r>
        <w:t xml:space="preserve">. After the parallel ICA options are </w:t>
      </w:r>
      <w:r w:rsidR="006A5643">
        <w:t xml:space="preserve">selected, a parameter file with </w:t>
      </w:r>
      <w:r>
        <w:t>suffix para_ica_fusion.mat will be saved in the analysis output directory.</w:t>
      </w:r>
    </w:p>
    <w:p w14:paraId="556603C2" w14:textId="77777777" w:rsidR="00BE4D02" w:rsidRDefault="00BE4D02" w:rsidP="006A5643">
      <w:pPr>
        <w:jc w:val="both"/>
      </w:pPr>
    </w:p>
    <w:p w14:paraId="45AB0929" w14:textId="77777777" w:rsidR="00244156" w:rsidRDefault="00244156" w:rsidP="00244156">
      <w:pPr>
        <w:jc w:val="center"/>
      </w:pPr>
      <w:r>
        <w:rPr>
          <w:noProof/>
        </w:rPr>
        <w:drawing>
          <wp:inline distT="0" distB="0" distL="0" distR="0" wp14:anchorId="4E5D39ED" wp14:editId="69841A21">
            <wp:extent cx="4610100" cy="171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1714500"/>
                    </a:xfrm>
                    <a:prstGeom prst="rect">
                      <a:avLst/>
                    </a:prstGeom>
                    <a:noFill/>
                    <a:ln>
                      <a:noFill/>
                    </a:ln>
                  </pic:spPr>
                </pic:pic>
              </a:graphicData>
            </a:graphic>
          </wp:inline>
        </w:drawing>
      </w:r>
    </w:p>
    <w:p w14:paraId="4D8B4202" w14:textId="73BF367A" w:rsidR="00244156" w:rsidRDefault="00244156" w:rsidP="00244156">
      <w:pPr>
        <w:pStyle w:val="Caption"/>
        <w:jc w:val="center"/>
        <w:rPr>
          <w:sz w:val="22"/>
          <w:szCs w:val="22"/>
        </w:rPr>
      </w:pPr>
      <w:bookmarkStart w:id="49" w:name="_Ref477297799"/>
      <w:r w:rsidRPr="00244156">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26</w:t>
      </w:r>
      <w:r w:rsidR="00A92A13">
        <w:rPr>
          <w:sz w:val="22"/>
          <w:szCs w:val="22"/>
        </w:rPr>
        <w:fldChar w:fldCharType="end"/>
      </w:r>
      <w:bookmarkEnd w:id="49"/>
      <w:r w:rsidRPr="00244156">
        <w:rPr>
          <w:sz w:val="22"/>
          <w:szCs w:val="22"/>
        </w:rPr>
        <w:t>: Enter number of groups and features</w:t>
      </w:r>
    </w:p>
    <w:p w14:paraId="727037F1" w14:textId="77777777" w:rsidR="00244156" w:rsidRDefault="00244156" w:rsidP="00244156"/>
    <w:p w14:paraId="561F03FF" w14:textId="77777777" w:rsidR="00244156" w:rsidRDefault="00244156" w:rsidP="00244156">
      <w:pPr>
        <w:jc w:val="center"/>
      </w:pPr>
      <w:r>
        <w:rPr>
          <w:noProof/>
        </w:rPr>
        <w:lastRenderedPageBreak/>
        <w:drawing>
          <wp:inline distT="0" distB="0" distL="0" distR="0" wp14:anchorId="0BEB4673" wp14:editId="5BFA50D0">
            <wp:extent cx="463867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3600450"/>
                    </a:xfrm>
                    <a:prstGeom prst="rect">
                      <a:avLst/>
                    </a:prstGeom>
                    <a:noFill/>
                    <a:ln>
                      <a:noFill/>
                    </a:ln>
                  </pic:spPr>
                </pic:pic>
              </a:graphicData>
            </a:graphic>
          </wp:inline>
        </w:drawing>
      </w:r>
    </w:p>
    <w:p w14:paraId="7EE939C1" w14:textId="0A68D6F3" w:rsidR="00244156" w:rsidRDefault="00244156" w:rsidP="00244156">
      <w:pPr>
        <w:pStyle w:val="Caption"/>
        <w:jc w:val="center"/>
        <w:rPr>
          <w:sz w:val="22"/>
          <w:szCs w:val="22"/>
        </w:rPr>
      </w:pPr>
      <w:bookmarkStart w:id="50" w:name="_Ref477297822"/>
      <w:r w:rsidRPr="00244156">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27</w:t>
      </w:r>
      <w:r w:rsidR="00A92A13">
        <w:rPr>
          <w:sz w:val="22"/>
          <w:szCs w:val="22"/>
        </w:rPr>
        <w:fldChar w:fldCharType="end"/>
      </w:r>
      <w:bookmarkEnd w:id="50"/>
      <w:r w:rsidRPr="00244156">
        <w:rPr>
          <w:sz w:val="22"/>
          <w:szCs w:val="22"/>
        </w:rPr>
        <w:t>: Group and feature names</w:t>
      </w:r>
    </w:p>
    <w:p w14:paraId="5459A570" w14:textId="77777777" w:rsidR="00244156" w:rsidRDefault="00244156" w:rsidP="00244156"/>
    <w:p w14:paraId="0E2C8B23" w14:textId="77777777" w:rsidR="00244156" w:rsidRDefault="00244156" w:rsidP="00244156">
      <w:pPr>
        <w:jc w:val="center"/>
      </w:pPr>
      <w:r>
        <w:rPr>
          <w:noProof/>
        </w:rPr>
        <w:drawing>
          <wp:inline distT="0" distB="0" distL="0" distR="0" wp14:anchorId="2CFB2DC1" wp14:editId="3B17180F">
            <wp:extent cx="4562475" cy="1638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1638300"/>
                    </a:xfrm>
                    <a:prstGeom prst="rect">
                      <a:avLst/>
                    </a:prstGeom>
                    <a:noFill/>
                    <a:ln>
                      <a:noFill/>
                    </a:ln>
                  </pic:spPr>
                </pic:pic>
              </a:graphicData>
            </a:graphic>
          </wp:inline>
        </w:drawing>
      </w:r>
    </w:p>
    <w:p w14:paraId="5DE28233" w14:textId="0C4A57CF" w:rsidR="00244156" w:rsidRDefault="00244156" w:rsidP="00244156">
      <w:pPr>
        <w:pStyle w:val="Caption"/>
        <w:jc w:val="center"/>
        <w:rPr>
          <w:sz w:val="22"/>
          <w:szCs w:val="22"/>
        </w:rPr>
      </w:pPr>
      <w:bookmarkStart w:id="51" w:name="_Ref477297837"/>
      <w:r w:rsidRPr="00244156">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28</w:t>
      </w:r>
      <w:r w:rsidR="00A92A13">
        <w:rPr>
          <w:sz w:val="22"/>
          <w:szCs w:val="22"/>
        </w:rPr>
        <w:fldChar w:fldCharType="end"/>
      </w:r>
      <w:bookmarkEnd w:id="51"/>
      <w:r w:rsidRPr="00244156">
        <w:rPr>
          <w:sz w:val="22"/>
          <w:szCs w:val="22"/>
        </w:rPr>
        <w:t>: File pattern</w:t>
      </w:r>
    </w:p>
    <w:p w14:paraId="55A9B91D" w14:textId="77777777" w:rsidR="00244156" w:rsidRDefault="00244156" w:rsidP="00244156"/>
    <w:p w14:paraId="6B2F7E86" w14:textId="77777777" w:rsidR="00244156" w:rsidRDefault="00244156" w:rsidP="00244156">
      <w:pPr>
        <w:jc w:val="center"/>
      </w:pPr>
      <w:r>
        <w:rPr>
          <w:noProof/>
        </w:rPr>
        <w:lastRenderedPageBreak/>
        <w:drawing>
          <wp:inline distT="0" distB="0" distL="0" distR="0" wp14:anchorId="0002D437" wp14:editId="0793F084">
            <wp:extent cx="4733925" cy="497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4972050"/>
                    </a:xfrm>
                    <a:prstGeom prst="rect">
                      <a:avLst/>
                    </a:prstGeom>
                  </pic:spPr>
                </pic:pic>
              </a:graphicData>
            </a:graphic>
          </wp:inline>
        </w:drawing>
      </w:r>
    </w:p>
    <w:p w14:paraId="1815D797" w14:textId="58E45AFA" w:rsidR="00244156" w:rsidRPr="0006769A" w:rsidRDefault="00244156" w:rsidP="00244156">
      <w:pPr>
        <w:pStyle w:val="Caption"/>
        <w:jc w:val="center"/>
        <w:rPr>
          <w:sz w:val="22"/>
          <w:szCs w:val="22"/>
        </w:rPr>
      </w:pPr>
      <w:bookmarkStart w:id="52" w:name="_Ref477298040"/>
      <w:r w:rsidRPr="0006769A">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29</w:t>
      </w:r>
      <w:r w:rsidR="00A92A13">
        <w:rPr>
          <w:sz w:val="22"/>
          <w:szCs w:val="22"/>
        </w:rPr>
        <w:fldChar w:fldCharType="end"/>
      </w:r>
      <w:bookmarkEnd w:id="52"/>
      <w:r w:rsidRPr="0006769A">
        <w:rPr>
          <w:sz w:val="22"/>
          <w:szCs w:val="22"/>
        </w:rPr>
        <w:t>: Reference Info</w:t>
      </w:r>
    </w:p>
    <w:p w14:paraId="18FC678B" w14:textId="77777777" w:rsidR="00244156" w:rsidRDefault="00244156" w:rsidP="00244156"/>
    <w:p w14:paraId="261CEF01" w14:textId="77777777" w:rsidR="0006769A" w:rsidRDefault="0006769A" w:rsidP="0006769A">
      <w:pPr>
        <w:jc w:val="center"/>
      </w:pPr>
      <w:r>
        <w:rPr>
          <w:noProof/>
        </w:rPr>
        <w:lastRenderedPageBreak/>
        <w:drawing>
          <wp:inline distT="0" distB="0" distL="0" distR="0" wp14:anchorId="517EA3B6" wp14:editId="025B67CB">
            <wp:extent cx="4733925" cy="5229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5229225"/>
                    </a:xfrm>
                    <a:prstGeom prst="rect">
                      <a:avLst/>
                    </a:prstGeom>
                  </pic:spPr>
                </pic:pic>
              </a:graphicData>
            </a:graphic>
          </wp:inline>
        </w:drawing>
      </w:r>
    </w:p>
    <w:p w14:paraId="3F09B2FC" w14:textId="25112003" w:rsidR="0006769A" w:rsidRPr="0006769A" w:rsidRDefault="0006769A" w:rsidP="0006769A">
      <w:pPr>
        <w:pStyle w:val="Caption"/>
        <w:jc w:val="center"/>
        <w:rPr>
          <w:sz w:val="22"/>
          <w:szCs w:val="22"/>
        </w:rPr>
      </w:pPr>
      <w:bookmarkStart w:id="53" w:name="_Ref477298077"/>
      <w:r w:rsidRPr="0006769A">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30</w:t>
      </w:r>
      <w:r w:rsidR="00A92A13">
        <w:rPr>
          <w:sz w:val="22"/>
          <w:szCs w:val="22"/>
        </w:rPr>
        <w:fldChar w:fldCharType="end"/>
      </w:r>
      <w:bookmarkEnd w:id="53"/>
      <w:r w:rsidRPr="0006769A">
        <w:rPr>
          <w:sz w:val="22"/>
          <w:szCs w:val="22"/>
        </w:rPr>
        <w:t>: Completed parameters window</w:t>
      </w:r>
    </w:p>
    <w:p w14:paraId="72243B2B" w14:textId="77777777" w:rsidR="00244156" w:rsidRDefault="00244156" w:rsidP="006A5643">
      <w:pPr>
        <w:jc w:val="both"/>
      </w:pPr>
    </w:p>
    <w:p w14:paraId="72FEE7B7" w14:textId="77777777" w:rsidR="000451D2" w:rsidRPr="006A5643" w:rsidRDefault="000451D2" w:rsidP="006A5643">
      <w:pPr>
        <w:jc w:val="both"/>
        <w:rPr>
          <w:b/>
          <w:i/>
        </w:rPr>
      </w:pPr>
      <w:r w:rsidRPr="006A5643">
        <w:rPr>
          <w:b/>
          <w:i/>
        </w:rPr>
        <w:t>Run Analysis</w:t>
      </w:r>
    </w:p>
    <w:p w14:paraId="380C4480" w14:textId="44707505" w:rsidR="006A5643" w:rsidRDefault="000451D2" w:rsidP="006A5643">
      <w:pPr>
        <w:jc w:val="both"/>
      </w:pPr>
      <w:r>
        <w:t xml:space="preserve">When you click Run Analysis button </w:t>
      </w:r>
      <w:r w:rsidR="00B936EF">
        <w:t>(</w:t>
      </w:r>
      <w:r w:rsidR="00B936EF">
        <w:fldChar w:fldCharType="begin"/>
      </w:r>
      <w:r w:rsidR="00B936EF">
        <w:instrText xml:space="preserve"> REF _Ref477296179 \h </w:instrText>
      </w:r>
      <w:r w:rsidR="00B936EF">
        <w:fldChar w:fldCharType="separate"/>
      </w:r>
      <w:r w:rsidR="00A87163" w:rsidRPr="00EB0C56">
        <w:t xml:space="preserve">Figure </w:t>
      </w:r>
      <w:r w:rsidR="00A87163">
        <w:rPr>
          <w:noProof/>
        </w:rPr>
        <w:t>3</w:t>
      </w:r>
      <w:r w:rsidR="00A87163">
        <w:t>.</w:t>
      </w:r>
      <w:r w:rsidR="00A87163">
        <w:rPr>
          <w:noProof/>
        </w:rPr>
        <w:t>24</w:t>
      </w:r>
      <w:r w:rsidR="00B936EF">
        <w:fldChar w:fldCharType="end"/>
      </w:r>
      <w:r w:rsidR="00B936EF">
        <w:t xml:space="preserve">) </w:t>
      </w:r>
      <w:r>
        <w:t>and h</w:t>
      </w:r>
      <w:r w:rsidR="00B936EF">
        <w:t xml:space="preserve">ad selected the parameter file </w:t>
      </w:r>
      <w:r>
        <w:t>para_ica</w:t>
      </w:r>
      <w:r w:rsidR="00B936EF">
        <w:t>_fusion.mat</w:t>
      </w:r>
      <w:r w:rsidR="006A5643">
        <w:t xml:space="preserve">, parallel ICA will </w:t>
      </w:r>
      <w:r>
        <w:t>be run. The</w:t>
      </w:r>
      <w:r w:rsidR="006A5643">
        <w:t xml:space="preserve"> analysis steps are as follows:</w:t>
      </w:r>
    </w:p>
    <w:p w14:paraId="49ACC76E" w14:textId="77777777" w:rsidR="006A5643" w:rsidRDefault="000451D2" w:rsidP="006A5643">
      <w:pPr>
        <w:jc w:val="both"/>
      </w:pPr>
      <w:r>
        <w:t>Principal Component Analysis (PCA) - PCA is run on each modality separ</w:t>
      </w:r>
      <w:r w:rsidR="006A5643">
        <w:t xml:space="preserve">ately. The number of components </w:t>
      </w:r>
      <w:r>
        <w:t xml:space="preserve">extracted for each modality depends on the number you have entered during </w:t>
      </w:r>
      <w:r w:rsidR="00D75D07">
        <w:t>Setup Analysis</w:t>
      </w:r>
      <w:r w:rsidR="006A5643">
        <w:t xml:space="preserve">. </w:t>
      </w:r>
      <w:r>
        <w:t>PCA information is stored in a fil</w:t>
      </w:r>
      <w:r w:rsidR="006A5643">
        <w:t>e with suffix para_ica_pca.mat.</w:t>
      </w:r>
    </w:p>
    <w:p w14:paraId="046B9424" w14:textId="77777777" w:rsidR="006A5643" w:rsidRDefault="000451D2" w:rsidP="006A5643">
      <w:pPr>
        <w:jc w:val="both"/>
      </w:pPr>
      <w:r>
        <w:t>Parallel ICA - ICA is run on each modality and a correlation measure is enforced between the modalitie</w:t>
      </w:r>
      <w:r w:rsidR="006A5643">
        <w:t xml:space="preserve">s during </w:t>
      </w:r>
      <w:r>
        <w:t xml:space="preserve">the analysis. Correlation measure is dependent on the type of parallel ICA. </w:t>
      </w:r>
      <w:r w:rsidR="006A5643">
        <w:t xml:space="preserve">There are two types of parallel </w:t>
      </w:r>
      <w:r>
        <w:t>ICA like ”AA” and ”AS”. ”AA” enforces the correlation measure between m</w:t>
      </w:r>
      <w:r w:rsidR="006A5643">
        <w:t xml:space="preserve">ixing coefficient of modality 1 </w:t>
      </w:r>
      <w:r>
        <w:t>with mixing coefficient of modality 2 whereas ”AS” uses correlation measure be</w:t>
      </w:r>
      <w:r w:rsidR="006A5643">
        <w:t xml:space="preserve">tween the </w:t>
      </w:r>
      <w:r w:rsidR="006A5643">
        <w:lastRenderedPageBreak/>
        <w:t xml:space="preserve">mixing coefficient of </w:t>
      </w:r>
      <w:r>
        <w:t>modality 1 with the source of modality 2. ICA information is stored in a fil</w:t>
      </w:r>
      <w:r w:rsidR="006A5643">
        <w:t>e with suffix para_ica_ica.mat.</w:t>
      </w:r>
    </w:p>
    <w:p w14:paraId="2E1EE001" w14:textId="77777777" w:rsidR="000451D2" w:rsidRDefault="000451D2" w:rsidP="006A5643">
      <w:pPr>
        <w:jc w:val="both"/>
      </w:pPr>
      <w:r w:rsidRPr="00856B00">
        <w:rPr>
          <w:b/>
        </w:rPr>
        <w:t>Note:</w:t>
      </w:r>
      <w:r>
        <w:t xml:space="preserve"> All the analysis information is stored in a log file with suffix para_ica_results.log.</w:t>
      </w:r>
    </w:p>
    <w:p w14:paraId="71843F4E" w14:textId="77777777" w:rsidR="000451D2" w:rsidRDefault="000451D2" w:rsidP="000451D2"/>
    <w:p w14:paraId="797D9555" w14:textId="77777777" w:rsidR="00600420" w:rsidRPr="006A5643" w:rsidRDefault="00600420" w:rsidP="00600420">
      <w:pPr>
        <w:jc w:val="both"/>
        <w:rPr>
          <w:b/>
          <w:i/>
        </w:rPr>
      </w:pPr>
      <w:r>
        <w:rPr>
          <w:b/>
          <w:i/>
        </w:rPr>
        <w:t>Display</w:t>
      </w:r>
    </w:p>
    <w:p w14:paraId="61D6E3C6" w14:textId="77777777" w:rsidR="000451D2" w:rsidRDefault="000451D2" w:rsidP="000451D2"/>
    <w:p w14:paraId="0BED138D" w14:textId="77777777" w:rsidR="00600420" w:rsidRDefault="00600420" w:rsidP="00856B00">
      <w:pPr>
        <w:jc w:val="both"/>
      </w:pPr>
      <w:r>
        <w:t>Figure 2.34 will open after you click Display button (Figure 2.1) and had selected the parameter file. The parameters in the display GUI are as follows:</w:t>
      </w:r>
    </w:p>
    <w:p w14:paraId="2113BBED" w14:textId="77777777" w:rsidR="00600420" w:rsidRDefault="00600420" w:rsidP="00856B00">
      <w:pPr>
        <w:pStyle w:val="ListParagraph"/>
        <w:numPr>
          <w:ilvl w:val="0"/>
          <w:numId w:val="18"/>
        </w:numPr>
        <w:jc w:val="both"/>
      </w:pPr>
      <w:r>
        <w:t>”Comp No:” - Component numbers to display. This is dependent on the feature you have selected in the feature listbox. This option will be disabled when you sort components.</w:t>
      </w:r>
    </w:p>
    <w:p w14:paraId="0D1D3351" w14:textId="77777777" w:rsidR="00600420" w:rsidRDefault="00600420" w:rsidP="00856B00">
      <w:pPr>
        <w:pStyle w:val="ListParagraph"/>
        <w:numPr>
          <w:ilvl w:val="0"/>
          <w:numId w:val="18"/>
        </w:numPr>
        <w:jc w:val="both"/>
      </w:pPr>
      <w:r>
        <w:t>”Feature:” - You can select at most one feature to display. This option will be disabled when you sort components.</w:t>
      </w:r>
    </w:p>
    <w:p w14:paraId="34465117" w14:textId="77777777" w:rsidR="00600420" w:rsidRDefault="00600420" w:rsidP="00856B00">
      <w:pPr>
        <w:pStyle w:val="ListParagraph"/>
        <w:numPr>
          <w:ilvl w:val="0"/>
          <w:numId w:val="18"/>
        </w:numPr>
        <w:jc w:val="both"/>
      </w:pPr>
      <w:r>
        <w:t>”How do you want to sort components?” - Options are ’None’, ’Correlation between modalities’ and ’Two  sample t-test on mixing coefficients’.</w:t>
      </w:r>
    </w:p>
    <w:p w14:paraId="08A1AEB5" w14:textId="77777777" w:rsidR="00600420" w:rsidRDefault="00600420" w:rsidP="00856B00">
      <w:pPr>
        <w:pStyle w:val="ListParagraph"/>
        <w:numPr>
          <w:ilvl w:val="1"/>
          <w:numId w:val="18"/>
        </w:numPr>
        <w:jc w:val="both"/>
      </w:pPr>
      <w:r>
        <w:t>Correlation between modalities - Components are sorted based on the corr</w:t>
      </w:r>
      <w:r w:rsidR="00856B00">
        <w:t xml:space="preserve">elation between the modalities. </w:t>
      </w:r>
      <w:r>
        <w:t>Each component displayed consists of mixing matrix coefficients of e</w:t>
      </w:r>
      <w:r w:rsidR="00856B00">
        <w:t xml:space="preserve">ach modality and source of each </w:t>
      </w:r>
      <w:r>
        <w:t>modality. Results are also written to file *_para_ica_correlations.txt.</w:t>
      </w:r>
    </w:p>
    <w:p w14:paraId="3DB816F1" w14:textId="77777777" w:rsidR="00600420" w:rsidRDefault="00600420" w:rsidP="00856B00">
      <w:pPr>
        <w:pStyle w:val="ListParagraph"/>
        <w:numPr>
          <w:ilvl w:val="1"/>
          <w:numId w:val="18"/>
        </w:numPr>
        <w:jc w:val="both"/>
      </w:pPr>
      <w:r>
        <w:t xml:space="preserve">Two sample t-test on mixing coefficients - Two sample t-test is done on the </w:t>
      </w:r>
      <w:r w:rsidR="00856B00">
        <w:t xml:space="preserve">mixing coefficients of selected </w:t>
      </w:r>
      <w:r>
        <w:t>groups and feature. Results are also written to file *_para_ica_ttest2_results.txt.</w:t>
      </w:r>
    </w:p>
    <w:p w14:paraId="5A54F670" w14:textId="4987F34C" w:rsidR="00856B00" w:rsidRDefault="005C2872" w:rsidP="005C2872">
      <w:pPr>
        <w:pStyle w:val="ListParagraph"/>
        <w:jc w:val="both"/>
      </w:pPr>
      <w:r>
        <w:fldChar w:fldCharType="begin"/>
      </w:r>
      <w:r>
        <w:instrText xml:space="preserve"> REF _Ref477299206 \h </w:instrText>
      </w:r>
      <w:r>
        <w:fldChar w:fldCharType="separate"/>
      </w:r>
      <w:r w:rsidR="00A87163" w:rsidRPr="006C6058">
        <w:t xml:space="preserve">Figure </w:t>
      </w:r>
      <w:r w:rsidR="00A87163">
        <w:rPr>
          <w:noProof/>
        </w:rPr>
        <w:t>3</w:t>
      </w:r>
      <w:r w:rsidR="00A87163">
        <w:t>.</w:t>
      </w:r>
      <w:r w:rsidR="00A87163">
        <w:rPr>
          <w:noProof/>
        </w:rPr>
        <w:t>31</w:t>
      </w:r>
      <w:r>
        <w:fldChar w:fldCharType="end"/>
      </w:r>
      <w:r>
        <w:t xml:space="preserve"> </w:t>
      </w:r>
      <w:r w:rsidR="00600420">
        <w:t>shows the results of sorting based on correlation measure between</w:t>
      </w:r>
      <w:r w:rsidR="00856B00">
        <w:t xml:space="preserve"> the modalities. When you click </w:t>
      </w:r>
      <w:r w:rsidR="00600420">
        <w:t xml:space="preserve">on any axes, enlarged view of that plot is shown in a </w:t>
      </w:r>
      <w:r w:rsidR="00856B00">
        <w:t>different figure.</w:t>
      </w:r>
    </w:p>
    <w:p w14:paraId="087F0D31" w14:textId="74607AC3" w:rsidR="00856B00" w:rsidRDefault="00600420" w:rsidP="00856B00">
      <w:pPr>
        <w:pStyle w:val="ListParagraph"/>
        <w:numPr>
          <w:ilvl w:val="0"/>
          <w:numId w:val="18"/>
        </w:numPr>
        <w:jc w:val="both"/>
      </w:pPr>
      <w:r>
        <w:t xml:space="preserve">”Display Defaults” - Spatial map defaults will be shown in a figure window </w:t>
      </w:r>
      <w:r w:rsidR="00856B00">
        <w:t>(</w:t>
      </w:r>
      <w:r w:rsidR="00856B00">
        <w:fldChar w:fldCharType="begin"/>
      </w:r>
      <w:r w:rsidR="00856B00">
        <w:instrText xml:space="preserve"> REF _Ref477171387 \h </w:instrText>
      </w:r>
      <w:r w:rsidR="00856B00">
        <w:fldChar w:fldCharType="separate"/>
      </w:r>
      <w:r w:rsidR="00A87163" w:rsidRPr="009D78CE">
        <w:t xml:space="preserve">Figure </w:t>
      </w:r>
      <w:r w:rsidR="00A87163">
        <w:rPr>
          <w:noProof/>
        </w:rPr>
        <w:t>3</w:t>
      </w:r>
      <w:r w:rsidR="00A87163">
        <w:t>.</w:t>
      </w:r>
      <w:r w:rsidR="00A87163">
        <w:rPr>
          <w:noProof/>
        </w:rPr>
        <w:t>3</w:t>
      </w:r>
      <w:r w:rsidR="00856B00">
        <w:fldChar w:fldCharType="end"/>
      </w:r>
      <w:r w:rsidR="00856B00">
        <w:t xml:space="preserve">)  when you click of </w:t>
      </w:r>
      <w:r>
        <w:t>”Display Defaults” menu. The display defaults shown are the same as th</w:t>
      </w:r>
      <w:r w:rsidR="00856B00">
        <w:t xml:space="preserve">ose explained under hidden user </w:t>
      </w:r>
      <w:r>
        <w:t>inter</w:t>
      </w:r>
      <w:r w:rsidR="00856B00">
        <w:t xml:space="preserve">face controls in Section </w:t>
      </w:r>
      <w:r w:rsidR="00856B00">
        <w:fldChar w:fldCharType="begin"/>
      </w:r>
      <w:r w:rsidR="00856B00">
        <w:instrText xml:space="preserve"> REF _Ref477299051 \n \h </w:instrText>
      </w:r>
      <w:r w:rsidR="00856B00">
        <w:fldChar w:fldCharType="separate"/>
      </w:r>
      <w:r w:rsidR="00A87163">
        <w:t>3.3.1</w:t>
      </w:r>
      <w:r w:rsidR="00856B00">
        <w:fldChar w:fldCharType="end"/>
      </w:r>
      <w:r w:rsidR="00856B00">
        <w:t>.</w:t>
      </w:r>
    </w:p>
    <w:p w14:paraId="0D29D6DD" w14:textId="77777777" w:rsidR="000451D2" w:rsidRPr="000451D2" w:rsidRDefault="00600420" w:rsidP="00856B00">
      <w:pPr>
        <w:pStyle w:val="ListParagraph"/>
        <w:numPr>
          <w:ilvl w:val="0"/>
          <w:numId w:val="18"/>
        </w:numPr>
        <w:jc w:val="both"/>
      </w:pPr>
      <w:r>
        <w:t>”Options” - There is an option to select the SNP’s locus file. We have include</w:t>
      </w:r>
      <w:r w:rsidR="00856B00">
        <w:t xml:space="preserve">d locus file LocusNames.txt for </w:t>
      </w:r>
      <w:r>
        <w:t>the example data set. Dominant SNP’s will be printed to a text file having suffix dominant_snps.txt when</w:t>
      </w:r>
      <w:r w:rsidR="00856B00">
        <w:t xml:space="preserve"> components are sorted based on correlation. Dominant SNP’s are determined based on Z-threshold for SNP’s. You can change Z-threshold by changing variable SNP Z THRESHOLD in ica_fuse_defaults.m file.</w:t>
      </w:r>
    </w:p>
    <w:p w14:paraId="19248965" w14:textId="77777777" w:rsidR="000451D2" w:rsidRPr="000451D2" w:rsidRDefault="000451D2" w:rsidP="000451D2"/>
    <w:p w14:paraId="29B7A882" w14:textId="77777777" w:rsidR="004232A4" w:rsidRDefault="006C6058" w:rsidP="006C6058">
      <w:pPr>
        <w:jc w:val="center"/>
      </w:pPr>
      <w:r>
        <w:rPr>
          <w:noProof/>
        </w:rPr>
        <w:lastRenderedPageBreak/>
        <w:drawing>
          <wp:inline distT="0" distB="0" distL="0" distR="0" wp14:anchorId="07A9759F" wp14:editId="0B1201F3">
            <wp:extent cx="5943600" cy="6463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63030"/>
                    </a:xfrm>
                    <a:prstGeom prst="rect">
                      <a:avLst/>
                    </a:prstGeom>
                  </pic:spPr>
                </pic:pic>
              </a:graphicData>
            </a:graphic>
          </wp:inline>
        </w:drawing>
      </w:r>
    </w:p>
    <w:p w14:paraId="05C83B47" w14:textId="7B2C7044" w:rsidR="006C6058" w:rsidRDefault="006C6058" w:rsidP="006C6058">
      <w:pPr>
        <w:pStyle w:val="Caption"/>
        <w:jc w:val="center"/>
        <w:rPr>
          <w:sz w:val="22"/>
          <w:szCs w:val="22"/>
        </w:rPr>
      </w:pPr>
      <w:bookmarkStart w:id="54" w:name="_Ref477299206"/>
      <w:r w:rsidRPr="006C6058">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31</w:t>
      </w:r>
      <w:r w:rsidR="00A92A13">
        <w:rPr>
          <w:sz w:val="22"/>
          <w:szCs w:val="22"/>
        </w:rPr>
        <w:fldChar w:fldCharType="end"/>
      </w:r>
      <w:bookmarkEnd w:id="54"/>
      <w:r w:rsidRPr="006C6058">
        <w:rPr>
          <w:sz w:val="22"/>
          <w:szCs w:val="22"/>
        </w:rPr>
        <w:t>: Components are sorted based on the correlation between the mixing coefficients</w:t>
      </w:r>
    </w:p>
    <w:p w14:paraId="6D96C12C" w14:textId="77777777" w:rsidR="004D2574" w:rsidRDefault="004D2574" w:rsidP="004D2574"/>
    <w:p w14:paraId="4B7D9F88" w14:textId="77777777" w:rsidR="004D2574" w:rsidRDefault="004D2574" w:rsidP="004D2574"/>
    <w:p w14:paraId="2D5E09A3" w14:textId="77777777" w:rsidR="004D2574" w:rsidRPr="004D2574" w:rsidRDefault="004D2574" w:rsidP="004D2574"/>
    <w:p w14:paraId="0BA474E8" w14:textId="77777777" w:rsidR="004232A4" w:rsidRDefault="004232A4" w:rsidP="00403BA5">
      <w:pPr>
        <w:jc w:val="both"/>
      </w:pPr>
    </w:p>
    <w:p w14:paraId="3F258EB8" w14:textId="77777777" w:rsidR="004232A4" w:rsidRDefault="004232A4" w:rsidP="00403BA5">
      <w:pPr>
        <w:jc w:val="both"/>
      </w:pPr>
    </w:p>
    <w:p w14:paraId="1EE109A7" w14:textId="77777777" w:rsidR="004D2574" w:rsidRPr="004D2574" w:rsidRDefault="004D2574" w:rsidP="00403BA5">
      <w:pPr>
        <w:jc w:val="both"/>
        <w:rPr>
          <w:b/>
          <w:i/>
        </w:rPr>
      </w:pPr>
      <w:r>
        <w:rPr>
          <w:b/>
          <w:i/>
        </w:rPr>
        <w:lastRenderedPageBreak/>
        <w:t>Utilities</w:t>
      </w:r>
    </w:p>
    <w:p w14:paraId="3A3C1938" w14:textId="4F0FD198" w:rsidR="004D2574" w:rsidRDefault="004D2574" w:rsidP="00717ED2">
      <w:pPr>
        <w:jc w:val="both"/>
      </w:pPr>
      <w:r>
        <w:t>Utilities can be accessed using ”Utilities” dropdown box or from the menu (</w:t>
      </w:r>
      <w:r w:rsidR="00884589">
        <w:fldChar w:fldCharType="begin"/>
      </w:r>
      <w:r w:rsidR="00884589">
        <w:instrText xml:space="preserve"> REF _Ref477296179 \h </w:instrText>
      </w:r>
      <w:r w:rsidR="00717ED2">
        <w:instrText xml:space="preserve"> \* MERGEFORMAT </w:instrText>
      </w:r>
      <w:r w:rsidR="00884589">
        <w:fldChar w:fldCharType="separate"/>
      </w:r>
      <w:r w:rsidR="00A87163" w:rsidRPr="00EB0C56">
        <w:t xml:space="preserve">Figure </w:t>
      </w:r>
      <w:r w:rsidR="00A87163">
        <w:rPr>
          <w:noProof/>
        </w:rPr>
        <w:t>3.24</w:t>
      </w:r>
      <w:r w:rsidR="00884589">
        <w:fldChar w:fldCharType="end"/>
      </w:r>
      <w:r>
        <w:t>). Currently available utilities are ’SNP Dimensionality Estimation’, ’Permutation Test’, ’Preprocess SNPs’, ’Leave One Out Evaluation’, ’Run’ and ’Display’.</w:t>
      </w:r>
    </w:p>
    <w:p w14:paraId="2EA0531C" w14:textId="77777777" w:rsidR="004D2574" w:rsidRDefault="004D2574" w:rsidP="00717ED2">
      <w:pPr>
        <w:pStyle w:val="ListParagraph"/>
        <w:numPr>
          <w:ilvl w:val="0"/>
          <w:numId w:val="19"/>
        </w:numPr>
        <w:jc w:val="both"/>
      </w:pPr>
      <w:r>
        <w:t>SNP Dimensionality Estimation - This order selection procedure employs consi</w:t>
      </w:r>
      <w:r w:rsidR="00884589">
        <w:t xml:space="preserve">stency as a criterion to locate </w:t>
      </w:r>
      <w:r>
        <w:t>the optimal order that results in relatively accu</w:t>
      </w:r>
      <w:r w:rsidR="00884589">
        <w:t xml:space="preserve">rate components and loadings </w:t>
      </w:r>
      <w:sdt>
        <w:sdtPr>
          <w:id w:val="-17244508"/>
          <w:citation/>
        </w:sdtPr>
        <w:sdtContent>
          <w:r w:rsidR="00884589">
            <w:fldChar w:fldCharType="begin"/>
          </w:r>
          <w:r w:rsidR="00884589">
            <w:instrText xml:space="preserve"> CITATION JCh12 \l 1033 </w:instrText>
          </w:r>
          <w:r w:rsidR="00884589">
            <w:fldChar w:fldCharType="separate"/>
          </w:r>
          <w:r w:rsidR="00F25B80">
            <w:rPr>
              <w:noProof/>
            </w:rPr>
            <w:t>(J. Chen, V. D. Calhoun, J. Liu, 2012)</w:t>
          </w:r>
          <w:r w:rsidR="00884589">
            <w:fldChar w:fldCharType="end"/>
          </w:r>
        </w:sdtContent>
      </w:sdt>
      <w:r w:rsidR="00884589">
        <w:t xml:space="preserve">. At the end of the analysis, </w:t>
      </w:r>
      <w:r>
        <w:t>consi</w:t>
      </w:r>
      <w:r w:rsidR="00884589">
        <w:t>s</w:t>
      </w:r>
      <w:r>
        <w:t>tency maps are displayed to the screen for both the spatial maps and loading coefficients.</w:t>
      </w:r>
    </w:p>
    <w:p w14:paraId="57A123E0" w14:textId="77777777" w:rsidR="004D2574" w:rsidRDefault="004D2574" w:rsidP="00717ED2">
      <w:pPr>
        <w:pStyle w:val="ListParagraph"/>
        <w:numPr>
          <w:ilvl w:val="0"/>
          <w:numId w:val="19"/>
        </w:numPr>
        <w:jc w:val="both"/>
      </w:pPr>
      <w:r>
        <w:t>Permutation Test - Subjects are randomly permuted in each modality. Resul</w:t>
      </w:r>
      <w:r w:rsidR="00884589">
        <w:t xml:space="preserve">ting correlation of best linked </w:t>
      </w:r>
      <w:r>
        <w:t xml:space="preserve">component at each permutation is compared with the un-permuted parallel ICA </w:t>
      </w:r>
      <w:r w:rsidR="00884589">
        <w:t xml:space="preserve">analysis. At the end of the analysis, </w:t>
      </w:r>
      <w:r w:rsidR="00B0534A">
        <w:t>summary</w:t>
      </w:r>
      <w:r>
        <w:t xml:space="preserve"> of correlations crossing the un-permuted parallel ICA analysis is pr</w:t>
      </w:r>
      <w:r w:rsidR="00884589">
        <w:t xml:space="preserve">inted. Parallel ICA results are </w:t>
      </w:r>
      <w:r>
        <w:t>reliable only when the percentage values are smaller.</w:t>
      </w:r>
    </w:p>
    <w:p w14:paraId="5BEA25E2" w14:textId="77777777" w:rsidR="004D2574" w:rsidRDefault="004D2574" w:rsidP="00717ED2">
      <w:pPr>
        <w:pStyle w:val="ListParagraph"/>
        <w:numPr>
          <w:ilvl w:val="0"/>
          <w:numId w:val="19"/>
        </w:numPr>
        <w:jc w:val="both"/>
      </w:pPr>
      <w:r>
        <w:t xml:space="preserve">Leave One Out Evaluation - Parallel ICA is run N times where N is equal to </w:t>
      </w:r>
      <w:r w:rsidR="00884589">
        <w:t xml:space="preserve">the number of subjects. At each </w:t>
      </w:r>
      <w:r>
        <w:t xml:space="preserve">run, current subject is excluded from the analysis. Best component is determined for each run and </w:t>
      </w:r>
      <w:r w:rsidR="00884589">
        <w:t xml:space="preserve">modality </w:t>
      </w:r>
      <w:r>
        <w:t>based on the correlation of the best linked components in the original par</w:t>
      </w:r>
      <w:r w:rsidR="00884589">
        <w:t xml:space="preserve">allel ICA analysis. At the end, </w:t>
      </w:r>
      <w:r>
        <w:t xml:space="preserve">correlation matrices are printed to the screen for each modality. Correlations </w:t>
      </w:r>
      <w:r w:rsidR="00884589">
        <w:t xml:space="preserve">less than 0.6 are automatically </w:t>
      </w:r>
      <w:r>
        <w:t>set to zero. Subjects that are unstable correspond to blue regions in the matrix.</w:t>
      </w:r>
    </w:p>
    <w:p w14:paraId="40BC4351" w14:textId="77777777" w:rsidR="004D2574" w:rsidRDefault="004D2574" w:rsidP="00717ED2">
      <w:pPr>
        <w:pStyle w:val="ListParagraph"/>
        <w:numPr>
          <w:ilvl w:val="0"/>
          <w:numId w:val="19"/>
        </w:numPr>
        <w:jc w:val="both"/>
      </w:pPr>
      <w:r>
        <w:t>Preprocess SNPs - Data collected from Illumina is preprocessed to remove th</w:t>
      </w:r>
      <w:r w:rsidR="00884589">
        <w:t xml:space="preserve">e duplicate entries and convert </w:t>
      </w:r>
      <w:r>
        <w:t>SNP values to discrete numbers which parallel ICA can understand.</w:t>
      </w:r>
    </w:p>
    <w:p w14:paraId="116F49B4" w14:textId="77777777" w:rsidR="004232A4" w:rsidRDefault="004232A4" w:rsidP="00403BA5">
      <w:pPr>
        <w:jc w:val="both"/>
      </w:pPr>
    </w:p>
    <w:p w14:paraId="756B389B" w14:textId="77777777" w:rsidR="00717ED2" w:rsidRDefault="00717ED2" w:rsidP="00717ED2">
      <w:pPr>
        <w:pStyle w:val="Heading2"/>
        <w:jc w:val="both"/>
        <w:rPr>
          <w:rFonts w:asciiTheme="minorHAnsi" w:hAnsiTheme="minorHAnsi"/>
        </w:rPr>
      </w:pPr>
      <w:bookmarkStart w:id="55" w:name="_Ref30514379"/>
      <w:bookmarkStart w:id="56" w:name="_Toc30583701"/>
      <w:r>
        <w:rPr>
          <w:rFonts w:asciiTheme="minorHAnsi" w:hAnsiTheme="minorHAnsi"/>
        </w:rPr>
        <w:t>CCA + Joint ICA</w:t>
      </w:r>
      <w:bookmarkEnd w:id="55"/>
      <w:bookmarkEnd w:id="56"/>
    </w:p>
    <w:p w14:paraId="2D6797AF" w14:textId="77777777" w:rsidR="00717ED2" w:rsidRDefault="00717ED2" w:rsidP="00403BA5">
      <w:pPr>
        <w:jc w:val="both"/>
      </w:pPr>
    </w:p>
    <w:p w14:paraId="7A32D456" w14:textId="4BDE259E" w:rsidR="00717ED2" w:rsidRDefault="00717ED2" w:rsidP="00717ED2">
      <w:pPr>
        <w:jc w:val="both"/>
      </w:pPr>
      <w:r>
        <w:t xml:space="preserve">When you click CCA + Joint ICA button in </w:t>
      </w:r>
      <w:r>
        <w:fldChar w:fldCharType="begin"/>
      </w:r>
      <w:r>
        <w:instrText xml:space="preserve"> REF _Ref476927935 \h </w:instrText>
      </w:r>
      <w:r>
        <w:fldChar w:fldCharType="separate"/>
      </w:r>
      <w:r w:rsidR="00A87163" w:rsidRPr="00705402">
        <w:t xml:space="preserve">Figure </w:t>
      </w:r>
      <w:r w:rsidR="00A87163">
        <w:rPr>
          <w:noProof/>
        </w:rPr>
        <w:t>3</w:t>
      </w:r>
      <w:r w:rsidR="00A87163">
        <w:t>.</w:t>
      </w:r>
      <w:r w:rsidR="00A87163">
        <w:rPr>
          <w:noProof/>
        </w:rPr>
        <w:t>1</w:t>
      </w:r>
      <w:r>
        <w:fldChar w:fldCharType="end"/>
      </w:r>
      <w:r>
        <w:t xml:space="preserve">, CCA + joint ICA toolbox (CCA + JICA) will open. You could also open CCA + JICA by typing fusion(’ccaica’) at the MATLAB command prompt. </w:t>
      </w:r>
      <w:r w:rsidR="00201E88">
        <w:fldChar w:fldCharType="begin"/>
      </w:r>
      <w:r w:rsidR="00201E88">
        <w:instrText xml:space="preserve"> REF _Ref478450968 \h </w:instrText>
      </w:r>
      <w:r w:rsidR="00201E88">
        <w:fldChar w:fldCharType="separate"/>
      </w:r>
      <w:r w:rsidR="00A87163" w:rsidRPr="00201E88">
        <w:rPr>
          <w:sz w:val="24"/>
          <w:szCs w:val="24"/>
        </w:rPr>
        <w:t xml:space="preserve">Figure </w:t>
      </w:r>
      <w:r w:rsidR="00A87163">
        <w:rPr>
          <w:noProof/>
          <w:sz w:val="24"/>
          <w:szCs w:val="24"/>
        </w:rPr>
        <w:t>3</w:t>
      </w:r>
      <w:r w:rsidR="00A87163">
        <w:rPr>
          <w:sz w:val="24"/>
          <w:szCs w:val="24"/>
        </w:rPr>
        <w:t>.</w:t>
      </w:r>
      <w:r w:rsidR="00A87163">
        <w:rPr>
          <w:noProof/>
          <w:sz w:val="24"/>
          <w:szCs w:val="24"/>
        </w:rPr>
        <w:t>32</w:t>
      </w:r>
      <w:r w:rsidR="00201E88">
        <w:fldChar w:fldCharType="end"/>
      </w:r>
      <w:r w:rsidR="00201E88">
        <w:t xml:space="preserve"> </w:t>
      </w:r>
      <w:r>
        <w:t>contains user interface controls like Setup Analysis, Run Analysis, Fusion Info, Display and ”Utilities”. We highlight the differences in the GUI part from the regular joint ICA. CCA + joint ICA differs from the joint ICA approach only in the data reduction part.</w:t>
      </w:r>
    </w:p>
    <w:p w14:paraId="0B08D730" w14:textId="77777777" w:rsidR="00717ED2" w:rsidRDefault="00717ED2" w:rsidP="00403BA5">
      <w:pPr>
        <w:jc w:val="both"/>
      </w:pPr>
    </w:p>
    <w:p w14:paraId="6D340E4C" w14:textId="77777777" w:rsidR="00717ED2" w:rsidRDefault="00717ED2" w:rsidP="00201E88">
      <w:pPr>
        <w:jc w:val="center"/>
      </w:pPr>
      <w:r>
        <w:rPr>
          <w:noProof/>
        </w:rPr>
        <w:lastRenderedPageBreak/>
        <w:drawing>
          <wp:inline distT="0" distB="0" distL="0" distR="0" wp14:anchorId="4CE17FB0" wp14:editId="01EC6B45">
            <wp:extent cx="4800600" cy="4076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4076700"/>
                    </a:xfrm>
                    <a:prstGeom prst="rect">
                      <a:avLst/>
                    </a:prstGeom>
                  </pic:spPr>
                </pic:pic>
              </a:graphicData>
            </a:graphic>
          </wp:inline>
        </w:drawing>
      </w:r>
    </w:p>
    <w:p w14:paraId="01156CDA" w14:textId="25DC9690" w:rsidR="00201E88" w:rsidRDefault="00201E88" w:rsidP="00201E88">
      <w:pPr>
        <w:pStyle w:val="Caption"/>
        <w:jc w:val="center"/>
        <w:rPr>
          <w:sz w:val="24"/>
          <w:szCs w:val="24"/>
        </w:rPr>
      </w:pPr>
      <w:bookmarkStart w:id="57" w:name="_Ref478450968"/>
      <w:r w:rsidRPr="00201E88">
        <w:rPr>
          <w:sz w:val="24"/>
          <w:szCs w:val="24"/>
        </w:rPr>
        <w:t xml:space="preserve">Figure </w:t>
      </w:r>
      <w:r w:rsidR="00A92A13">
        <w:rPr>
          <w:sz w:val="24"/>
          <w:szCs w:val="24"/>
        </w:rPr>
        <w:fldChar w:fldCharType="begin"/>
      </w:r>
      <w:r w:rsidR="00A92A13">
        <w:rPr>
          <w:sz w:val="24"/>
          <w:szCs w:val="24"/>
        </w:rPr>
        <w:instrText xml:space="preserve"> STYLEREF 1 \s </w:instrText>
      </w:r>
      <w:r w:rsidR="00A92A13">
        <w:rPr>
          <w:sz w:val="24"/>
          <w:szCs w:val="24"/>
        </w:rPr>
        <w:fldChar w:fldCharType="separate"/>
      </w:r>
      <w:r w:rsidR="00A87163">
        <w:rPr>
          <w:noProof/>
          <w:sz w:val="24"/>
          <w:szCs w:val="24"/>
        </w:rPr>
        <w:t>3</w:t>
      </w:r>
      <w:r w:rsidR="00A92A13">
        <w:rPr>
          <w:sz w:val="24"/>
          <w:szCs w:val="24"/>
        </w:rPr>
        <w:fldChar w:fldCharType="end"/>
      </w:r>
      <w:r w:rsidR="00A92A13">
        <w:rPr>
          <w:sz w:val="24"/>
          <w:szCs w:val="24"/>
        </w:rPr>
        <w:t>.</w:t>
      </w:r>
      <w:r w:rsidR="00A92A13">
        <w:rPr>
          <w:sz w:val="24"/>
          <w:szCs w:val="24"/>
        </w:rPr>
        <w:fldChar w:fldCharType="begin"/>
      </w:r>
      <w:r w:rsidR="00A92A13">
        <w:rPr>
          <w:sz w:val="24"/>
          <w:szCs w:val="24"/>
        </w:rPr>
        <w:instrText xml:space="preserve"> SEQ Figure \* ARABIC \s 1 </w:instrText>
      </w:r>
      <w:r w:rsidR="00A92A13">
        <w:rPr>
          <w:sz w:val="24"/>
          <w:szCs w:val="24"/>
        </w:rPr>
        <w:fldChar w:fldCharType="separate"/>
      </w:r>
      <w:r w:rsidR="00A87163">
        <w:rPr>
          <w:noProof/>
          <w:sz w:val="24"/>
          <w:szCs w:val="24"/>
        </w:rPr>
        <w:t>32</w:t>
      </w:r>
      <w:r w:rsidR="00A92A13">
        <w:rPr>
          <w:sz w:val="24"/>
          <w:szCs w:val="24"/>
        </w:rPr>
        <w:fldChar w:fldCharType="end"/>
      </w:r>
      <w:bookmarkEnd w:id="57"/>
      <w:r w:rsidRPr="00201E88">
        <w:rPr>
          <w:sz w:val="24"/>
          <w:szCs w:val="24"/>
        </w:rPr>
        <w:t>: CCA + Joint ICA</w:t>
      </w:r>
    </w:p>
    <w:p w14:paraId="2DFDA8C2" w14:textId="77777777" w:rsidR="00201E88" w:rsidRDefault="00201E88" w:rsidP="00201E88"/>
    <w:p w14:paraId="773FF1D7" w14:textId="77777777" w:rsidR="001D2F60" w:rsidRDefault="001D2F60" w:rsidP="001D2F60">
      <w:pPr>
        <w:jc w:val="center"/>
      </w:pPr>
      <w:r>
        <w:rPr>
          <w:noProof/>
        </w:rPr>
        <w:lastRenderedPageBreak/>
        <w:drawing>
          <wp:inline distT="0" distB="0" distL="0" distR="0" wp14:anchorId="65DBEAF7" wp14:editId="40D1E8B7">
            <wp:extent cx="4733925" cy="5172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3925" cy="5172075"/>
                    </a:xfrm>
                    <a:prstGeom prst="rect">
                      <a:avLst/>
                    </a:prstGeom>
                  </pic:spPr>
                </pic:pic>
              </a:graphicData>
            </a:graphic>
          </wp:inline>
        </w:drawing>
      </w:r>
    </w:p>
    <w:p w14:paraId="6B2DC8DD" w14:textId="6C929E95" w:rsidR="001D2F60" w:rsidRPr="001D2F60" w:rsidRDefault="001D2F60" w:rsidP="001D2F60">
      <w:pPr>
        <w:pStyle w:val="Caption"/>
        <w:jc w:val="center"/>
        <w:rPr>
          <w:sz w:val="24"/>
          <w:szCs w:val="24"/>
        </w:rPr>
      </w:pPr>
      <w:bookmarkStart w:id="58" w:name="_Ref478452438"/>
      <w:r w:rsidRPr="001D2F60">
        <w:rPr>
          <w:sz w:val="24"/>
          <w:szCs w:val="24"/>
        </w:rPr>
        <w:t xml:space="preserve">Figure </w:t>
      </w:r>
      <w:r w:rsidR="00A92A13">
        <w:rPr>
          <w:sz w:val="24"/>
          <w:szCs w:val="24"/>
        </w:rPr>
        <w:fldChar w:fldCharType="begin"/>
      </w:r>
      <w:r w:rsidR="00A92A13">
        <w:rPr>
          <w:sz w:val="24"/>
          <w:szCs w:val="24"/>
        </w:rPr>
        <w:instrText xml:space="preserve"> STYLEREF 1 \s </w:instrText>
      </w:r>
      <w:r w:rsidR="00A92A13">
        <w:rPr>
          <w:sz w:val="24"/>
          <w:szCs w:val="24"/>
        </w:rPr>
        <w:fldChar w:fldCharType="separate"/>
      </w:r>
      <w:r w:rsidR="00A87163">
        <w:rPr>
          <w:noProof/>
          <w:sz w:val="24"/>
          <w:szCs w:val="24"/>
        </w:rPr>
        <w:t>3</w:t>
      </w:r>
      <w:r w:rsidR="00A92A13">
        <w:rPr>
          <w:sz w:val="24"/>
          <w:szCs w:val="24"/>
        </w:rPr>
        <w:fldChar w:fldCharType="end"/>
      </w:r>
      <w:r w:rsidR="00A92A13">
        <w:rPr>
          <w:sz w:val="24"/>
          <w:szCs w:val="24"/>
        </w:rPr>
        <w:t>.</w:t>
      </w:r>
      <w:r w:rsidR="00A92A13">
        <w:rPr>
          <w:sz w:val="24"/>
          <w:szCs w:val="24"/>
        </w:rPr>
        <w:fldChar w:fldCharType="begin"/>
      </w:r>
      <w:r w:rsidR="00A92A13">
        <w:rPr>
          <w:sz w:val="24"/>
          <w:szCs w:val="24"/>
        </w:rPr>
        <w:instrText xml:space="preserve"> SEQ Figure \* ARABIC \s 1 </w:instrText>
      </w:r>
      <w:r w:rsidR="00A92A13">
        <w:rPr>
          <w:sz w:val="24"/>
          <w:szCs w:val="24"/>
        </w:rPr>
        <w:fldChar w:fldCharType="separate"/>
      </w:r>
      <w:r w:rsidR="00A87163">
        <w:rPr>
          <w:noProof/>
          <w:sz w:val="24"/>
          <w:szCs w:val="24"/>
        </w:rPr>
        <w:t>33</w:t>
      </w:r>
      <w:r w:rsidR="00A92A13">
        <w:rPr>
          <w:sz w:val="24"/>
          <w:szCs w:val="24"/>
        </w:rPr>
        <w:fldChar w:fldCharType="end"/>
      </w:r>
      <w:bookmarkEnd w:id="58"/>
      <w:r w:rsidRPr="001D2F60">
        <w:rPr>
          <w:sz w:val="24"/>
          <w:szCs w:val="24"/>
        </w:rPr>
        <w:t>: CCA Setup Analysis</w:t>
      </w:r>
    </w:p>
    <w:p w14:paraId="567FC357" w14:textId="77777777" w:rsidR="001D2F60" w:rsidRDefault="001D2F60" w:rsidP="00201E88"/>
    <w:p w14:paraId="7E75C096" w14:textId="77777777" w:rsidR="003D50DC" w:rsidRPr="00474DFE" w:rsidRDefault="003D50DC" w:rsidP="00474DFE">
      <w:pPr>
        <w:jc w:val="both"/>
        <w:rPr>
          <w:b/>
          <w:i/>
        </w:rPr>
      </w:pPr>
      <w:r w:rsidRPr="006A5643">
        <w:rPr>
          <w:b/>
          <w:i/>
        </w:rPr>
        <w:t>Setup Analysis</w:t>
      </w:r>
    </w:p>
    <w:p w14:paraId="066A2E7C" w14:textId="41FD4F21" w:rsidR="001D2F60" w:rsidRPr="00474DFE" w:rsidRDefault="003D50DC" w:rsidP="00474DFE">
      <w:pPr>
        <w:jc w:val="both"/>
      </w:pPr>
      <w:r w:rsidRPr="00474DFE">
        <w:t xml:space="preserve">CCA is the default data reduction step in CCA + joint ICA fusion. You need to use MCCA when the data dimensionality is different or when there are multi modalities in the analysis. CCA finds similar sources across the modalities whereas MCCA finds similar mixing coefficients across the modalities. All the other user interface controls </w:t>
      </w:r>
      <w:r w:rsidR="004F6ADE" w:rsidRPr="00474DFE">
        <w:t xml:space="preserve">are the same as explained in Section </w:t>
      </w:r>
      <w:r w:rsidR="004F6ADE" w:rsidRPr="00474DFE">
        <w:fldChar w:fldCharType="begin"/>
      </w:r>
      <w:r w:rsidR="004F6ADE" w:rsidRPr="00474DFE">
        <w:instrText xml:space="preserve"> REF _Ref477297916 \r \h </w:instrText>
      </w:r>
      <w:r w:rsidR="00474DFE">
        <w:instrText xml:space="preserve"> \* MERGEFORMAT </w:instrText>
      </w:r>
      <w:r w:rsidR="004F6ADE" w:rsidRPr="00474DFE">
        <w:fldChar w:fldCharType="separate"/>
      </w:r>
      <w:r w:rsidR="00A87163">
        <w:t>3.3.1</w:t>
      </w:r>
      <w:r w:rsidR="004F6ADE" w:rsidRPr="00474DFE">
        <w:fldChar w:fldCharType="end"/>
      </w:r>
      <w:r w:rsidRPr="00474DFE">
        <w:t xml:space="preserve">. We use fMRI-fMRI fusion data-set to demonstrate CCA + jICA fusion. </w:t>
      </w:r>
      <w:r w:rsidR="004F6ADE" w:rsidRPr="00474DFE">
        <w:fldChar w:fldCharType="begin"/>
      </w:r>
      <w:r w:rsidR="004F6ADE" w:rsidRPr="00474DFE">
        <w:instrText xml:space="preserve"> REF _Ref478452438 \h </w:instrText>
      </w:r>
      <w:r w:rsidR="00474DFE">
        <w:instrText xml:space="preserve"> \* MERGEFORMAT </w:instrText>
      </w:r>
      <w:r w:rsidR="004F6ADE" w:rsidRPr="00474DFE">
        <w:fldChar w:fldCharType="separate"/>
      </w:r>
      <w:r w:rsidR="00A87163" w:rsidRPr="00A87163">
        <w:t xml:space="preserve">Figure </w:t>
      </w:r>
      <w:r w:rsidR="00A87163" w:rsidRPr="00A87163">
        <w:rPr>
          <w:noProof/>
        </w:rPr>
        <w:t>3.33</w:t>
      </w:r>
      <w:r w:rsidR="004F6ADE" w:rsidRPr="00474DFE">
        <w:fldChar w:fldCharType="end"/>
      </w:r>
      <w:r w:rsidR="004F6ADE" w:rsidRPr="00474DFE">
        <w:t xml:space="preserve"> </w:t>
      </w:r>
      <w:r w:rsidRPr="00474DFE">
        <w:t>shows the final setup anal</w:t>
      </w:r>
      <w:r w:rsidR="00474DFE" w:rsidRPr="00474DFE">
        <w:t>ysis figure window.</w:t>
      </w:r>
    </w:p>
    <w:p w14:paraId="3286056B" w14:textId="77777777" w:rsidR="00474DFE" w:rsidRDefault="00474DFE" w:rsidP="00474DFE">
      <w:pPr>
        <w:jc w:val="both"/>
        <w:rPr>
          <w:b/>
          <w:i/>
        </w:rPr>
      </w:pPr>
    </w:p>
    <w:p w14:paraId="5A8AA074" w14:textId="77777777" w:rsidR="00474DFE" w:rsidRPr="00474DFE" w:rsidRDefault="00474DFE" w:rsidP="00474DFE">
      <w:pPr>
        <w:jc w:val="both"/>
        <w:rPr>
          <w:b/>
          <w:i/>
        </w:rPr>
      </w:pPr>
      <w:r>
        <w:rPr>
          <w:b/>
          <w:i/>
        </w:rPr>
        <w:t>Display</w:t>
      </w:r>
    </w:p>
    <w:p w14:paraId="133A6007" w14:textId="77777777" w:rsidR="00717ED2" w:rsidRDefault="00717ED2" w:rsidP="00403BA5">
      <w:pPr>
        <w:jc w:val="both"/>
      </w:pPr>
    </w:p>
    <w:p w14:paraId="4182B6DF" w14:textId="77777777" w:rsidR="00717ED2" w:rsidRDefault="00717ED2" w:rsidP="00403BA5">
      <w:pPr>
        <w:jc w:val="both"/>
      </w:pPr>
    </w:p>
    <w:p w14:paraId="4EAE6A0B" w14:textId="6D5A861E" w:rsidR="00717ED2" w:rsidRDefault="00836F82" w:rsidP="00403BA5">
      <w:pPr>
        <w:jc w:val="both"/>
      </w:pPr>
      <w:r>
        <w:fldChar w:fldCharType="begin"/>
      </w:r>
      <w:r>
        <w:instrText xml:space="preserve"> REF _Ref478453244 \h </w:instrText>
      </w:r>
      <w:r>
        <w:fldChar w:fldCharType="separate"/>
      </w:r>
      <w:r w:rsidR="00A87163" w:rsidRPr="00474DFE">
        <w:t xml:space="preserve">Figure </w:t>
      </w:r>
      <w:r w:rsidR="00A87163">
        <w:rPr>
          <w:noProof/>
        </w:rPr>
        <w:t>3</w:t>
      </w:r>
      <w:r w:rsidR="00A87163">
        <w:t>.</w:t>
      </w:r>
      <w:r w:rsidR="00A87163">
        <w:rPr>
          <w:noProof/>
        </w:rPr>
        <w:t>34</w:t>
      </w:r>
      <w:r>
        <w:fldChar w:fldCharType="end"/>
      </w:r>
      <w:r>
        <w:t xml:space="preserve"> and </w:t>
      </w:r>
      <w:r>
        <w:fldChar w:fldCharType="begin"/>
      </w:r>
      <w:r>
        <w:instrText xml:space="preserve"> REF _Ref478453259 \h </w:instrText>
      </w:r>
      <w:r>
        <w:fldChar w:fldCharType="separate"/>
      </w:r>
      <w:r w:rsidR="00A87163" w:rsidRPr="00836F82">
        <w:t xml:space="preserve">Figure </w:t>
      </w:r>
      <w:r w:rsidR="00A87163">
        <w:rPr>
          <w:noProof/>
        </w:rPr>
        <w:t>3</w:t>
      </w:r>
      <w:r w:rsidR="00A87163">
        <w:t>.</w:t>
      </w:r>
      <w:r w:rsidR="00A87163">
        <w:rPr>
          <w:noProof/>
        </w:rPr>
        <w:t>35</w:t>
      </w:r>
      <w:r>
        <w:fldChar w:fldCharType="end"/>
      </w:r>
      <w:r w:rsidR="00474DFE" w:rsidRPr="00474DFE">
        <w:t xml:space="preserve"> show the best component obtained using CCA and MCCA.</w:t>
      </w:r>
    </w:p>
    <w:p w14:paraId="14270A74" w14:textId="77777777" w:rsidR="00474DFE" w:rsidRDefault="00474DFE" w:rsidP="00403BA5">
      <w:pPr>
        <w:jc w:val="both"/>
      </w:pPr>
    </w:p>
    <w:p w14:paraId="38C8D18B" w14:textId="77777777" w:rsidR="00474DFE" w:rsidRDefault="00474DFE" w:rsidP="00403BA5">
      <w:pPr>
        <w:jc w:val="both"/>
      </w:pPr>
      <w:r>
        <w:rPr>
          <w:noProof/>
        </w:rPr>
        <w:drawing>
          <wp:inline distT="0" distB="0" distL="0" distR="0" wp14:anchorId="4FD97CEF" wp14:editId="659ACF76">
            <wp:extent cx="5943600" cy="6463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463030"/>
                    </a:xfrm>
                    <a:prstGeom prst="rect">
                      <a:avLst/>
                    </a:prstGeom>
                  </pic:spPr>
                </pic:pic>
              </a:graphicData>
            </a:graphic>
          </wp:inline>
        </w:drawing>
      </w:r>
    </w:p>
    <w:p w14:paraId="0B1B8D54" w14:textId="2DD5FA67" w:rsidR="00474DFE" w:rsidRDefault="00474DFE" w:rsidP="00474DFE">
      <w:pPr>
        <w:pStyle w:val="Caption"/>
        <w:jc w:val="center"/>
        <w:rPr>
          <w:sz w:val="22"/>
          <w:szCs w:val="22"/>
        </w:rPr>
      </w:pPr>
      <w:bookmarkStart w:id="59" w:name="_Ref478453244"/>
      <w:r w:rsidRPr="00474DFE">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34</w:t>
      </w:r>
      <w:r w:rsidR="00A92A13">
        <w:rPr>
          <w:sz w:val="22"/>
          <w:szCs w:val="22"/>
        </w:rPr>
        <w:fldChar w:fldCharType="end"/>
      </w:r>
      <w:bookmarkEnd w:id="59"/>
      <w:r w:rsidRPr="00474DFE">
        <w:rPr>
          <w:sz w:val="22"/>
          <w:szCs w:val="22"/>
        </w:rPr>
        <w:t>: Two sample t-test is done on the mixing coefficients. T -stat on mixing coefficients and correlation measure between the modalities is displayed.</w:t>
      </w:r>
      <w:r>
        <w:rPr>
          <w:sz w:val="22"/>
          <w:szCs w:val="22"/>
        </w:rPr>
        <w:t xml:space="preserve"> CCA is used as the joint ICA approach.</w:t>
      </w:r>
    </w:p>
    <w:p w14:paraId="3B097C19" w14:textId="77777777" w:rsidR="00D0590E" w:rsidRDefault="00D0590E" w:rsidP="00D0590E"/>
    <w:p w14:paraId="75EAA7D7" w14:textId="77777777" w:rsidR="00D0590E" w:rsidRPr="00D0590E" w:rsidRDefault="00D0590E" w:rsidP="00D0590E">
      <w:r>
        <w:rPr>
          <w:noProof/>
        </w:rPr>
        <w:lastRenderedPageBreak/>
        <w:drawing>
          <wp:inline distT="0" distB="0" distL="0" distR="0" wp14:anchorId="7F15DE9F" wp14:editId="050A642A">
            <wp:extent cx="5943600" cy="6463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463030"/>
                    </a:xfrm>
                    <a:prstGeom prst="rect">
                      <a:avLst/>
                    </a:prstGeom>
                  </pic:spPr>
                </pic:pic>
              </a:graphicData>
            </a:graphic>
          </wp:inline>
        </w:drawing>
      </w:r>
    </w:p>
    <w:p w14:paraId="4635DE5D" w14:textId="3B3EB0C1" w:rsidR="00474DFE" w:rsidRDefault="00836F82" w:rsidP="00836F82">
      <w:pPr>
        <w:pStyle w:val="Caption"/>
        <w:jc w:val="center"/>
        <w:rPr>
          <w:sz w:val="22"/>
          <w:szCs w:val="22"/>
        </w:rPr>
      </w:pPr>
      <w:bookmarkStart w:id="60" w:name="_Ref478453259"/>
      <w:r w:rsidRPr="00836F82">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35</w:t>
      </w:r>
      <w:r w:rsidR="00A92A13">
        <w:rPr>
          <w:sz w:val="22"/>
          <w:szCs w:val="22"/>
        </w:rPr>
        <w:fldChar w:fldCharType="end"/>
      </w:r>
      <w:bookmarkEnd w:id="60"/>
      <w:r w:rsidRPr="00836F82">
        <w:rPr>
          <w:sz w:val="22"/>
          <w:szCs w:val="22"/>
        </w:rPr>
        <w:t>: Two sample t-test is done on the mixing coefficients. T -stat on mixing coefficients and correlation measure between the modalities is displayed. MCCA is used as the joint ICA approach.</w:t>
      </w:r>
    </w:p>
    <w:p w14:paraId="1BA067FC" w14:textId="643EC2BB" w:rsidR="00836F82" w:rsidRDefault="00836F82" w:rsidP="00836F82"/>
    <w:p w14:paraId="5829D2B7" w14:textId="50B489B3" w:rsidR="00855B85" w:rsidRDefault="00855B85" w:rsidP="00855B85">
      <w:pPr>
        <w:pStyle w:val="Heading2"/>
        <w:jc w:val="both"/>
        <w:rPr>
          <w:rFonts w:asciiTheme="minorHAnsi" w:hAnsiTheme="minorHAnsi"/>
        </w:rPr>
      </w:pPr>
      <w:bookmarkStart w:id="61" w:name="_Ref30497144"/>
      <w:bookmarkStart w:id="62" w:name="_Toc30583702"/>
      <w:r>
        <w:rPr>
          <w:rFonts w:asciiTheme="minorHAnsi" w:hAnsiTheme="minorHAnsi"/>
        </w:rPr>
        <w:t>MCCA</w:t>
      </w:r>
      <w:bookmarkEnd w:id="61"/>
      <w:bookmarkEnd w:id="62"/>
    </w:p>
    <w:p w14:paraId="57858D52" w14:textId="77777777" w:rsidR="00855B85" w:rsidRDefault="00855B85" w:rsidP="00855B85">
      <w:pPr>
        <w:jc w:val="both"/>
      </w:pPr>
    </w:p>
    <w:p w14:paraId="56C17EC9" w14:textId="28F64DC6" w:rsidR="00855B85" w:rsidRDefault="00980B11" w:rsidP="00855B85">
      <w:r>
        <w:lastRenderedPageBreak/>
        <w:t xml:space="preserve">Multi-modality canonical correlation analysis (MCCA) is based on paper </w:t>
      </w:r>
      <w:sdt>
        <w:sdtPr>
          <w:id w:val="-1659376472"/>
          <w:citation/>
        </w:sdtPr>
        <w:sdtContent>
          <w:r w:rsidR="008C4D96">
            <w:fldChar w:fldCharType="begin"/>
          </w:r>
          <w:r w:rsidR="008C4D96">
            <w:instrText xml:space="preserve"> CITATION TAd15 \l 1033 </w:instrText>
          </w:r>
          <w:r w:rsidR="008C4D96">
            <w:fldChar w:fldCharType="separate"/>
          </w:r>
          <w:r w:rsidR="008C4D96">
            <w:rPr>
              <w:noProof/>
            </w:rPr>
            <w:t>(T. Adali Y. Levin-Schwartz, Sep 2015)</w:t>
          </w:r>
          <w:r w:rsidR="008C4D96">
            <w:fldChar w:fldCharType="end"/>
          </w:r>
        </w:sdtContent>
      </w:sdt>
      <w:r>
        <w:t>.</w:t>
      </w:r>
      <w:r w:rsidR="008C4D96">
        <w:t xml:space="preserve"> </w:t>
      </w:r>
      <w:r w:rsidR="00855B85">
        <w:t xml:space="preserve">When you click MCCA button in </w:t>
      </w:r>
      <w:r w:rsidR="00855B85">
        <w:fldChar w:fldCharType="begin"/>
      </w:r>
      <w:r w:rsidR="00855B85">
        <w:instrText xml:space="preserve"> REF _Ref476927935 \h </w:instrText>
      </w:r>
      <w:r w:rsidR="00855B85">
        <w:fldChar w:fldCharType="separate"/>
      </w:r>
      <w:r w:rsidR="00A87163" w:rsidRPr="00705402">
        <w:t xml:space="preserve">Figure </w:t>
      </w:r>
      <w:r w:rsidR="00A87163">
        <w:rPr>
          <w:noProof/>
        </w:rPr>
        <w:t>3</w:t>
      </w:r>
      <w:r w:rsidR="00A87163">
        <w:t>.</w:t>
      </w:r>
      <w:r w:rsidR="00A87163">
        <w:rPr>
          <w:noProof/>
        </w:rPr>
        <w:t>1</w:t>
      </w:r>
      <w:r w:rsidR="00855B85">
        <w:fldChar w:fldCharType="end"/>
      </w:r>
      <w:r w:rsidR="00855B85">
        <w:t xml:space="preserve">, MCCA toolbox will open. You could also MCCA by typing fusion(’mcca’) at the MATLAB command prompt. </w:t>
      </w:r>
      <w:r w:rsidR="003A4C11">
        <w:fldChar w:fldCharType="begin"/>
      </w:r>
      <w:r w:rsidR="003A4C11">
        <w:instrText xml:space="preserve"> REF _Ref30497675 \h </w:instrText>
      </w:r>
      <w:r w:rsidR="003A4C11">
        <w:fldChar w:fldCharType="separate"/>
      </w:r>
      <w:r w:rsidR="00A87163" w:rsidRPr="008630D3">
        <w:t xml:space="preserve">Figure </w:t>
      </w:r>
      <w:r w:rsidR="00A87163">
        <w:rPr>
          <w:noProof/>
        </w:rPr>
        <w:t>3</w:t>
      </w:r>
      <w:r w:rsidR="00A87163">
        <w:t>.</w:t>
      </w:r>
      <w:r w:rsidR="00A87163">
        <w:rPr>
          <w:noProof/>
        </w:rPr>
        <w:t>36</w:t>
      </w:r>
      <w:r w:rsidR="003A4C11">
        <w:fldChar w:fldCharType="end"/>
      </w:r>
      <w:r w:rsidR="003A4C11">
        <w:t xml:space="preserve"> </w:t>
      </w:r>
      <w:r w:rsidR="00855B85">
        <w:t>contains user interface controls</w:t>
      </w:r>
      <w:r w:rsidR="008630D3">
        <w:t xml:space="preserve">. </w:t>
      </w:r>
    </w:p>
    <w:p w14:paraId="7B04CC5C" w14:textId="0220CC9A" w:rsidR="008630D3" w:rsidRDefault="008630D3" w:rsidP="00855B85"/>
    <w:p w14:paraId="3F55E811" w14:textId="0B4C176B" w:rsidR="008630D3" w:rsidRDefault="008630D3" w:rsidP="00CA6D5B">
      <w:pPr>
        <w:jc w:val="center"/>
      </w:pPr>
      <w:r>
        <w:rPr>
          <w:noProof/>
        </w:rPr>
        <w:drawing>
          <wp:inline distT="0" distB="0" distL="0" distR="0" wp14:anchorId="012B0C60" wp14:editId="6B8665F3">
            <wp:extent cx="4781550" cy="413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550" cy="4133850"/>
                    </a:xfrm>
                    <a:prstGeom prst="rect">
                      <a:avLst/>
                    </a:prstGeom>
                  </pic:spPr>
                </pic:pic>
              </a:graphicData>
            </a:graphic>
          </wp:inline>
        </w:drawing>
      </w:r>
    </w:p>
    <w:p w14:paraId="241FC070" w14:textId="5FD7E0D2" w:rsidR="008630D3" w:rsidRDefault="008630D3" w:rsidP="00CA6D5B">
      <w:pPr>
        <w:pStyle w:val="Caption"/>
        <w:jc w:val="center"/>
        <w:rPr>
          <w:sz w:val="22"/>
          <w:szCs w:val="22"/>
        </w:rPr>
      </w:pPr>
      <w:bookmarkStart w:id="63" w:name="_Ref30497675"/>
      <w:bookmarkStart w:id="64" w:name="_Ref30497666"/>
      <w:r w:rsidRPr="008630D3">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36</w:t>
      </w:r>
      <w:r w:rsidR="00A92A13">
        <w:rPr>
          <w:sz w:val="22"/>
          <w:szCs w:val="22"/>
        </w:rPr>
        <w:fldChar w:fldCharType="end"/>
      </w:r>
      <w:bookmarkEnd w:id="63"/>
      <w:r w:rsidRPr="008630D3">
        <w:rPr>
          <w:sz w:val="22"/>
          <w:szCs w:val="22"/>
        </w:rPr>
        <w:t>:</w:t>
      </w:r>
      <w:r w:rsidRPr="00836F82">
        <w:rPr>
          <w:sz w:val="22"/>
          <w:szCs w:val="22"/>
        </w:rPr>
        <w:t xml:space="preserve"> </w:t>
      </w:r>
      <w:r>
        <w:rPr>
          <w:sz w:val="22"/>
          <w:szCs w:val="22"/>
        </w:rPr>
        <w:t>MCCA Toolbox</w:t>
      </w:r>
      <w:bookmarkEnd w:id="64"/>
    </w:p>
    <w:p w14:paraId="11021476" w14:textId="2306785A" w:rsidR="008630D3" w:rsidRDefault="008630D3" w:rsidP="00855B85"/>
    <w:p w14:paraId="1C43E834" w14:textId="77777777" w:rsidR="008630D3" w:rsidRPr="00474DFE" w:rsidRDefault="008630D3" w:rsidP="008630D3">
      <w:pPr>
        <w:jc w:val="both"/>
        <w:rPr>
          <w:b/>
          <w:i/>
        </w:rPr>
      </w:pPr>
      <w:r w:rsidRPr="006A5643">
        <w:rPr>
          <w:b/>
          <w:i/>
        </w:rPr>
        <w:t>Setup Analysis</w:t>
      </w:r>
    </w:p>
    <w:p w14:paraId="742FE203" w14:textId="0F6300C5" w:rsidR="008630D3" w:rsidRDefault="008630D3" w:rsidP="008630D3">
      <w:pPr>
        <w:jc w:val="both"/>
      </w:pPr>
      <w:r>
        <w:t>MCCA uses multi-modality canonical correlation to extract shared information between the modalities.</w:t>
      </w:r>
      <w:r w:rsidR="009A2457">
        <w:t xml:space="preserve"> When you click on the setup Analysis button, </w:t>
      </w:r>
      <w:r w:rsidR="009A2457" w:rsidRPr="008630D3">
        <w:fldChar w:fldCharType="begin"/>
      </w:r>
      <w:r w:rsidR="009A2457" w:rsidRPr="008630D3">
        <w:instrText xml:space="preserve"> REF _Ref30415804 \h </w:instrText>
      </w:r>
      <w:r w:rsidR="009A2457">
        <w:instrText xml:space="preserve"> \* MERGEFORMAT </w:instrText>
      </w:r>
      <w:r w:rsidR="009A2457" w:rsidRPr="008630D3">
        <w:fldChar w:fldCharType="separate"/>
      </w:r>
      <w:r w:rsidR="00A87163" w:rsidRPr="008630D3">
        <w:t xml:space="preserve">Figure </w:t>
      </w:r>
      <w:r w:rsidR="00A87163">
        <w:rPr>
          <w:noProof/>
        </w:rPr>
        <w:t>3.37</w:t>
      </w:r>
      <w:r w:rsidR="009A2457" w:rsidRPr="008630D3">
        <w:fldChar w:fldCharType="end"/>
      </w:r>
      <w:r w:rsidR="009A2457">
        <w:t xml:space="preserve"> will open. </w:t>
      </w:r>
      <w:r w:rsidRPr="008630D3">
        <w:fldChar w:fldCharType="begin"/>
      </w:r>
      <w:r w:rsidRPr="008630D3">
        <w:instrText xml:space="preserve"> REF _Ref30415804 \h </w:instrText>
      </w:r>
      <w:r>
        <w:instrText xml:space="preserve"> \* MERGEFORMAT </w:instrText>
      </w:r>
      <w:r w:rsidRPr="008630D3">
        <w:fldChar w:fldCharType="separate"/>
      </w:r>
      <w:r w:rsidR="00A87163" w:rsidRPr="008630D3">
        <w:t xml:space="preserve">Figure </w:t>
      </w:r>
      <w:r w:rsidR="00A87163">
        <w:rPr>
          <w:noProof/>
        </w:rPr>
        <w:t>3.37</w:t>
      </w:r>
      <w:r w:rsidRPr="008630D3">
        <w:fldChar w:fldCharType="end"/>
      </w:r>
      <w:r>
        <w:t xml:space="preserve"> contains options to reduce the dimensionality of each feature using PCA and number of canonical covariates to find the common mixing coefficients and sources between the modalities. </w:t>
      </w:r>
      <w:r w:rsidRPr="00474DFE">
        <w:t xml:space="preserve">All the other user interface controls are the same as explained in Section </w:t>
      </w:r>
      <w:r w:rsidRPr="00474DFE">
        <w:fldChar w:fldCharType="begin"/>
      </w:r>
      <w:r w:rsidRPr="00474DFE">
        <w:instrText xml:space="preserve"> REF _Ref477297916 \r \h </w:instrText>
      </w:r>
      <w:r>
        <w:instrText xml:space="preserve"> \* MERGEFORMAT </w:instrText>
      </w:r>
      <w:r w:rsidRPr="00474DFE">
        <w:fldChar w:fldCharType="separate"/>
      </w:r>
      <w:r w:rsidR="00A87163">
        <w:t>3.3.1</w:t>
      </w:r>
      <w:r w:rsidRPr="00474DFE">
        <w:fldChar w:fldCharType="end"/>
      </w:r>
      <w:r w:rsidRPr="00474DFE">
        <w:t xml:space="preserve">. We use fMRI-fMRI fusion data-set to demonstrate </w:t>
      </w:r>
      <w:r>
        <w:t>MCCA fusion</w:t>
      </w:r>
      <w:r w:rsidRPr="00474DFE">
        <w:t xml:space="preserve">. </w:t>
      </w:r>
      <w:r w:rsidRPr="00474DFE">
        <w:fldChar w:fldCharType="begin"/>
      </w:r>
      <w:r w:rsidRPr="00474DFE">
        <w:instrText xml:space="preserve"> REF _Ref478452438 \h </w:instrText>
      </w:r>
      <w:r>
        <w:instrText xml:space="preserve"> \* MERGEFORMAT </w:instrText>
      </w:r>
      <w:r w:rsidRPr="00474DFE">
        <w:fldChar w:fldCharType="separate"/>
      </w:r>
      <w:r w:rsidR="00A87163" w:rsidRPr="00A87163">
        <w:t xml:space="preserve">Figure </w:t>
      </w:r>
      <w:r w:rsidR="00A87163" w:rsidRPr="00A87163">
        <w:rPr>
          <w:noProof/>
        </w:rPr>
        <w:t>3.33</w:t>
      </w:r>
      <w:r w:rsidRPr="00474DFE">
        <w:fldChar w:fldCharType="end"/>
      </w:r>
      <w:r w:rsidRPr="00474DFE">
        <w:t xml:space="preserve"> shows the final setup analysis figure window.</w:t>
      </w:r>
      <w:r w:rsidR="009A2457">
        <w:t xml:space="preserve"> When you click on the done button, an ICA parameter file will be created with the prefix </w:t>
      </w:r>
      <w:r w:rsidR="009A2457" w:rsidRPr="004E69AE">
        <w:rPr>
          <w:i/>
          <w:iCs/>
        </w:rPr>
        <w:t>*fusion.mat</w:t>
      </w:r>
      <w:r w:rsidR="009A2457">
        <w:t xml:space="preserve">. After you click on the run analysis button, MCCA will be computed on the data-sets and output components will be saved to the disk with the suffix </w:t>
      </w:r>
      <w:r w:rsidR="009A2457" w:rsidRPr="004E69AE">
        <w:rPr>
          <w:i/>
          <w:iCs/>
        </w:rPr>
        <w:t>*joint*comp*</w:t>
      </w:r>
      <w:r w:rsidR="009A2457">
        <w:t xml:space="preserve">. </w:t>
      </w:r>
      <w:r w:rsidR="009E184E">
        <w:t xml:space="preserve">You have the option to change </w:t>
      </w:r>
      <w:r w:rsidR="004E69AE">
        <w:t xml:space="preserve">MCCA cost function by setting variable </w:t>
      </w:r>
      <w:r w:rsidR="004E69AE" w:rsidRPr="004E69AE">
        <w:rPr>
          <w:i/>
          <w:iCs/>
        </w:rPr>
        <w:t>MCCA_COST_FUNC</w:t>
      </w:r>
      <w:r w:rsidR="004E69AE">
        <w:t xml:space="preserve"> in </w:t>
      </w:r>
      <w:r w:rsidR="004E69AE" w:rsidRPr="004E69AE">
        <w:rPr>
          <w:i/>
          <w:iCs/>
        </w:rPr>
        <w:t>ica_fuse_defaults.m</w:t>
      </w:r>
      <w:r w:rsidR="004E69AE">
        <w:t xml:space="preserve"> file</w:t>
      </w:r>
    </w:p>
    <w:p w14:paraId="215AD3D3" w14:textId="347D0B7D" w:rsidR="008630D3" w:rsidRDefault="008630D3" w:rsidP="008630D3">
      <w:pPr>
        <w:jc w:val="both"/>
      </w:pPr>
    </w:p>
    <w:p w14:paraId="3C2E78FA" w14:textId="1305CFA2" w:rsidR="008630D3" w:rsidRDefault="008630D3" w:rsidP="008630D3">
      <w:pPr>
        <w:jc w:val="center"/>
      </w:pPr>
      <w:r>
        <w:rPr>
          <w:noProof/>
        </w:rPr>
        <w:lastRenderedPageBreak/>
        <w:drawing>
          <wp:inline distT="0" distB="0" distL="0" distR="0" wp14:anchorId="60FB4261" wp14:editId="222E7CD9">
            <wp:extent cx="4733925" cy="5276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3925" cy="5276850"/>
                    </a:xfrm>
                    <a:prstGeom prst="rect">
                      <a:avLst/>
                    </a:prstGeom>
                  </pic:spPr>
                </pic:pic>
              </a:graphicData>
            </a:graphic>
          </wp:inline>
        </w:drawing>
      </w:r>
    </w:p>
    <w:p w14:paraId="7FDB6A93" w14:textId="365E31D4" w:rsidR="008630D3" w:rsidRPr="008630D3" w:rsidRDefault="008630D3" w:rsidP="008630D3">
      <w:pPr>
        <w:pStyle w:val="Caption"/>
        <w:jc w:val="center"/>
        <w:rPr>
          <w:sz w:val="22"/>
          <w:szCs w:val="22"/>
        </w:rPr>
      </w:pPr>
      <w:bookmarkStart w:id="65" w:name="_Ref30415804"/>
      <w:r w:rsidRPr="008630D3">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37</w:t>
      </w:r>
      <w:r w:rsidR="00A92A13">
        <w:rPr>
          <w:sz w:val="22"/>
          <w:szCs w:val="22"/>
        </w:rPr>
        <w:fldChar w:fldCharType="end"/>
      </w:r>
      <w:bookmarkEnd w:id="65"/>
      <w:r w:rsidRPr="008630D3">
        <w:rPr>
          <w:sz w:val="22"/>
          <w:szCs w:val="22"/>
        </w:rPr>
        <w:t>: Setup analysis in the MCCA fusion toolbox</w:t>
      </w:r>
    </w:p>
    <w:p w14:paraId="6BFE8619" w14:textId="77777777" w:rsidR="008630D3" w:rsidRDefault="008630D3" w:rsidP="008630D3">
      <w:pPr>
        <w:jc w:val="both"/>
        <w:rPr>
          <w:b/>
          <w:i/>
        </w:rPr>
      </w:pPr>
    </w:p>
    <w:p w14:paraId="1E6B5469" w14:textId="77777777" w:rsidR="008630D3" w:rsidRPr="00474DFE" w:rsidRDefault="008630D3" w:rsidP="008630D3">
      <w:pPr>
        <w:jc w:val="both"/>
        <w:rPr>
          <w:b/>
          <w:i/>
        </w:rPr>
      </w:pPr>
      <w:r>
        <w:rPr>
          <w:b/>
          <w:i/>
        </w:rPr>
        <w:t>Display</w:t>
      </w:r>
    </w:p>
    <w:p w14:paraId="4A43E71E" w14:textId="3D3128C4" w:rsidR="008630D3" w:rsidRDefault="009A2457" w:rsidP="00855B85">
      <w:r>
        <w:t>Display button (</w:t>
      </w:r>
      <w:r w:rsidR="001C2382">
        <w:fldChar w:fldCharType="begin"/>
      </w:r>
      <w:r w:rsidR="001C2382">
        <w:instrText xml:space="preserve"> REF _Ref30497675 \h </w:instrText>
      </w:r>
      <w:r w:rsidR="001C2382">
        <w:fldChar w:fldCharType="separate"/>
      </w:r>
      <w:r w:rsidR="00A87163" w:rsidRPr="008630D3">
        <w:t xml:space="preserve">Figure </w:t>
      </w:r>
      <w:r w:rsidR="00A87163">
        <w:rPr>
          <w:noProof/>
        </w:rPr>
        <w:t>3</w:t>
      </w:r>
      <w:r w:rsidR="00A87163">
        <w:t>.</w:t>
      </w:r>
      <w:r w:rsidR="00A87163">
        <w:rPr>
          <w:noProof/>
        </w:rPr>
        <w:t>36</w:t>
      </w:r>
      <w:r w:rsidR="001C2382">
        <w:fldChar w:fldCharType="end"/>
      </w:r>
      <w:r>
        <w:t xml:space="preserve">) can be used to explore components across the modalities. There are options to sort the components using the loading coefficients or computing divergence between the features. </w:t>
      </w:r>
      <w:r w:rsidR="001C2382">
        <w:fldChar w:fldCharType="begin"/>
      </w:r>
      <w:r w:rsidR="001C2382">
        <w:instrText xml:space="preserve"> REF _Ref30415804 \h </w:instrText>
      </w:r>
      <w:r w:rsidR="001C2382">
        <w:fldChar w:fldCharType="separate"/>
      </w:r>
      <w:r w:rsidR="00A87163" w:rsidRPr="008630D3">
        <w:t xml:space="preserve">Figure </w:t>
      </w:r>
      <w:r w:rsidR="00A87163">
        <w:rPr>
          <w:noProof/>
        </w:rPr>
        <w:t>3</w:t>
      </w:r>
      <w:r w:rsidR="00A87163">
        <w:t>.</w:t>
      </w:r>
      <w:r w:rsidR="00A87163">
        <w:rPr>
          <w:noProof/>
        </w:rPr>
        <w:t>37</w:t>
      </w:r>
      <w:r w:rsidR="001C2382">
        <w:fldChar w:fldCharType="end"/>
      </w:r>
      <w:r w:rsidR="001C2382">
        <w:t xml:space="preserve"> </w:t>
      </w:r>
      <w:r w:rsidR="00613749">
        <w:t xml:space="preserve">shows components sorted based on two-sample t-test on the mixing coefficients. </w:t>
      </w:r>
    </w:p>
    <w:p w14:paraId="35135694" w14:textId="71A61DBA" w:rsidR="00613749" w:rsidRDefault="00613749" w:rsidP="00613749">
      <w:pPr>
        <w:jc w:val="center"/>
      </w:pPr>
      <w:r>
        <w:rPr>
          <w:noProof/>
        </w:rPr>
        <w:lastRenderedPageBreak/>
        <w:drawing>
          <wp:inline distT="0" distB="0" distL="0" distR="0" wp14:anchorId="72B155DF" wp14:editId="123F51AB">
            <wp:extent cx="5943600" cy="64630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463030"/>
                    </a:xfrm>
                    <a:prstGeom prst="rect">
                      <a:avLst/>
                    </a:prstGeom>
                  </pic:spPr>
                </pic:pic>
              </a:graphicData>
            </a:graphic>
          </wp:inline>
        </w:drawing>
      </w:r>
    </w:p>
    <w:p w14:paraId="0CCF68ED" w14:textId="0BF9056C" w:rsidR="009A2457" w:rsidRDefault="009A2457" w:rsidP="00613749">
      <w:pPr>
        <w:jc w:val="center"/>
      </w:pPr>
    </w:p>
    <w:p w14:paraId="382601C4" w14:textId="08E0C2F8" w:rsidR="009A2457" w:rsidRDefault="009A2457" w:rsidP="009A2457">
      <w:pPr>
        <w:pStyle w:val="Heading2"/>
        <w:jc w:val="both"/>
        <w:rPr>
          <w:rFonts w:asciiTheme="minorHAnsi" w:hAnsiTheme="minorHAnsi"/>
        </w:rPr>
      </w:pPr>
      <w:bookmarkStart w:id="66" w:name="_Ref30500053"/>
      <w:bookmarkStart w:id="67" w:name="_Toc30583703"/>
      <w:r>
        <w:rPr>
          <w:rFonts w:asciiTheme="minorHAnsi" w:hAnsiTheme="minorHAnsi"/>
        </w:rPr>
        <w:t>Transposed IVA (tIVA)</w:t>
      </w:r>
      <w:bookmarkEnd w:id="66"/>
      <w:bookmarkEnd w:id="67"/>
    </w:p>
    <w:p w14:paraId="251E815D" w14:textId="77777777" w:rsidR="009A2457" w:rsidRDefault="009A2457" w:rsidP="009A2457">
      <w:pPr>
        <w:jc w:val="both"/>
      </w:pPr>
    </w:p>
    <w:p w14:paraId="1E55995D" w14:textId="518504E1" w:rsidR="009A2457" w:rsidRDefault="0080747F" w:rsidP="009A2457">
      <w:r>
        <w:t xml:space="preserve">Transposed IVA is based on paper </w:t>
      </w:r>
      <w:sdt>
        <w:sdtPr>
          <w:id w:val="1155181807"/>
          <w:citation/>
        </w:sdtPr>
        <w:sdtContent>
          <w:r>
            <w:fldChar w:fldCharType="begin"/>
          </w:r>
          <w:r>
            <w:instrText xml:space="preserve"> CITATION TAd15 \l 1033 </w:instrText>
          </w:r>
          <w:r>
            <w:fldChar w:fldCharType="separate"/>
          </w:r>
          <w:r>
            <w:rPr>
              <w:noProof/>
            </w:rPr>
            <w:t>(T. Adali Y. Levin-Schwartz, Sep 2015)</w:t>
          </w:r>
          <w:r>
            <w:fldChar w:fldCharType="end"/>
          </w:r>
        </w:sdtContent>
      </w:sdt>
      <w:r>
        <w:t xml:space="preserve">. </w:t>
      </w:r>
      <w:r w:rsidR="00240E5A">
        <w:t xml:space="preserve">tIVA </w:t>
      </w:r>
      <w:r w:rsidR="00240E5A" w:rsidRPr="00A27F8C">
        <w:t xml:space="preserve">incorporates higher order statistics in the MCCA model to extract common features across modalities. </w:t>
      </w:r>
      <w:r w:rsidR="00240E5A">
        <w:t xml:space="preserve">Algorithms like IVA-G and IVA-GGD are implemented in the toolbox. </w:t>
      </w:r>
      <w:r w:rsidR="009A2457">
        <w:t xml:space="preserve">When you click tIVA button in </w:t>
      </w:r>
      <w:r w:rsidR="009A2457">
        <w:fldChar w:fldCharType="begin"/>
      </w:r>
      <w:r w:rsidR="009A2457">
        <w:instrText xml:space="preserve"> REF _Ref476927935 \h </w:instrText>
      </w:r>
      <w:r w:rsidR="009A2457">
        <w:fldChar w:fldCharType="separate"/>
      </w:r>
      <w:r w:rsidR="00A87163" w:rsidRPr="00705402">
        <w:t xml:space="preserve">Figure </w:t>
      </w:r>
      <w:r w:rsidR="00A87163">
        <w:rPr>
          <w:noProof/>
        </w:rPr>
        <w:t>3</w:t>
      </w:r>
      <w:r w:rsidR="00A87163">
        <w:t>.</w:t>
      </w:r>
      <w:r w:rsidR="00A87163">
        <w:rPr>
          <w:noProof/>
        </w:rPr>
        <w:t>1</w:t>
      </w:r>
      <w:r w:rsidR="009A2457">
        <w:fldChar w:fldCharType="end"/>
      </w:r>
      <w:r w:rsidR="009A2457">
        <w:t xml:space="preserve">, tIVA toolbox will </w:t>
      </w:r>
      <w:r w:rsidR="009A2457">
        <w:lastRenderedPageBreak/>
        <w:t xml:space="preserve">open. You could also invoke tIVA by typing fusion(’tiva’) at the MATLAB command prompt. </w:t>
      </w:r>
      <w:r w:rsidR="009A2457">
        <w:fldChar w:fldCharType="begin"/>
      </w:r>
      <w:r w:rsidR="009A2457">
        <w:instrText xml:space="preserve"> REF _Ref478450968 \h </w:instrText>
      </w:r>
      <w:r w:rsidR="009A2457">
        <w:fldChar w:fldCharType="separate"/>
      </w:r>
      <w:r w:rsidR="00A87163" w:rsidRPr="00201E88">
        <w:rPr>
          <w:sz w:val="24"/>
          <w:szCs w:val="24"/>
        </w:rPr>
        <w:t xml:space="preserve">Figure </w:t>
      </w:r>
      <w:r w:rsidR="00A87163">
        <w:rPr>
          <w:noProof/>
          <w:sz w:val="24"/>
          <w:szCs w:val="24"/>
        </w:rPr>
        <w:t>3</w:t>
      </w:r>
      <w:r w:rsidR="00A87163">
        <w:rPr>
          <w:sz w:val="24"/>
          <w:szCs w:val="24"/>
        </w:rPr>
        <w:t>.</w:t>
      </w:r>
      <w:r w:rsidR="00A87163">
        <w:rPr>
          <w:noProof/>
          <w:sz w:val="24"/>
          <w:szCs w:val="24"/>
        </w:rPr>
        <w:t>32</w:t>
      </w:r>
      <w:r w:rsidR="009A2457">
        <w:fldChar w:fldCharType="end"/>
      </w:r>
      <w:r w:rsidR="009A2457">
        <w:t xml:space="preserve"> contains user interface controls. </w:t>
      </w:r>
    </w:p>
    <w:p w14:paraId="1BFBA351" w14:textId="77777777" w:rsidR="009A2457" w:rsidRDefault="009A2457" w:rsidP="009A2457"/>
    <w:p w14:paraId="1453C153" w14:textId="77777777" w:rsidR="009A2457" w:rsidRPr="00474DFE" w:rsidRDefault="009A2457" w:rsidP="009A2457">
      <w:pPr>
        <w:jc w:val="both"/>
        <w:rPr>
          <w:b/>
          <w:i/>
        </w:rPr>
      </w:pPr>
      <w:r w:rsidRPr="006A5643">
        <w:rPr>
          <w:b/>
          <w:i/>
        </w:rPr>
        <w:t>Setup Analysis</w:t>
      </w:r>
    </w:p>
    <w:p w14:paraId="6C2C3EAE" w14:textId="11D0D643" w:rsidR="009A2457" w:rsidRDefault="009A2457" w:rsidP="009A2457">
      <w:pPr>
        <w:jc w:val="both"/>
      </w:pPr>
      <w:r>
        <w:t xml:space="preserve">When you click on the setup Analysis button, </w:t>
      </w:r>
      <w:r w:rsidRPr="008630D3">
        <w:fldChar w:fldCharType="begin"/>
      </w:r>
      <w:r w:rsidRPr="008630D3">
        <w:instrText xml:space="preserve"> REF _Ref30415804 \h </w:instrText>
      </w:r>
      <w:r>
        <w:instrText xml:space="preserve"> \* MERGEFORMAT </w:instrText>
      </w:r>
      <w:r w:rsidRPr="008630D3">
        <w:fldChar w:fldCharType="separate"/>
      </w:r>
      <w:r w:rsidR="00A87163" w:rsidRPr="008630D3">
        <w:t xml:space="preserve">Figure </w:t>
      </w:r>
      <w:r w:rsidR="00A87163">
        <w:rPr>
          <w:noProof/>
        </w:rPr>
        <w:t>3.37</w:t>
      </w:r>
      <w:r w:rsidRPr="008630D3">
        <w:fldChar w:fldCharType="end"/>
      </w:r>
      <w:r>
        <w:t xml:space="preserve"> will open. </w:t>
      </w:r>
      <w:r w:rsidR="00792D69">
        <w:t>Select algorithm IVA-G or IVA-GGD under “Which ICA/IVA algorithm Do You Want To Use?” option.</w:t>
      </w:r>
      <w:r>
        <w:t xml:space="preserve"> </w:t>
      </w:r>
      <w:r w:rsidRPr="00474DFE">
        <w:t xml:space="preserve">All the other user interface controls are the same as explained in Section </w:t>
      </w:r>
      <w:r w:rsidRPr="00474DFE">
        <w:fldChar w:fldCharType="begin"/>
      </w:r>
      <w:r w:rsidRPr="00474DFE">
        <w:instrText xml:space="preserve"> REF _Ref477297916 \r \h </w:instrText>
      </w:r>
      <w:r>
        <w:instrText xml:space="preserve"> \* MERGEFORMAT </w:instrText>
      </w:r>
      <w:r w:rsidRPr="00474DFE">
        <w:fldChar w:fldCharType="separate"/>
      </w:r>
      <w:r w:rsidR="00A87163">
        <w:t>3.3.1</w:t>
      </w:r>
      <w:r w:rsidRPr="00474DFE">
        <w:fldChar w:fldCharType="end"/>
      </w:r>
      <w:r w:rsidRPr="00474DFE">
        <w:t xml:space="preserve">. We use fMRI-fMRI fusion data-set to demonstrate </w:t>
      </w:r>
      <w:r w:rsidR="00792D69">
        <w:t>tIVA</w:t>
      </w:r>
      <w:r>
        <w:t xml:space="preserve"> fusion</w:t>
      </w:r>
      <w:r w:rsidRPr="00474DFE">
        <w:t xml:space="preserve">. </w:t>
      </w:r>
      <w:r w:rsidR="00DB1E3F">
        <w:t xml:space="preserve"> </w:t>
      </w:r>
      <w:r w:rsidR="00DB1E3F">
        <w:fldChar w:fldCharType="begin"/>
      </w:r>
      <w:r w:rsidR="00DB1E3F">
        <w:instrText xml:space="preserve"> REF _Ref30501369 \h </w:instrText>
      </w:r>
      <w:r w:rsidR="00DB1E3F">
        <w:fldChar w:fldCharType="separate"/>
      </w:r>
      <w:r w:rsidR="00A87163" w:rsidRPr="00792D69">
        <w:t xml:space="preserve">Figure </w:t>
      </w:r>
      <w:r w:rsidR="00A87163">
        <w:rPr>
          <w:noProof/>
        </w:rPr>
        <w:t>3</w:t>
      </w:r>
      <w:r w:rsidR="00A87163">
        <w:t>.</w:t>
      </w:r>
      <w:r w:rsidR="00A87163">
        <w:rPr>
          <w:noProof/>
        </w:rPr>
        <w:t>38</w:t>
      </w:r>
      <w:r w:rsidR="00DB1E3F">
        <w:fldChar w:fldCharType="end"/>
      </w:r>
      <w:r w:rsidR="00DB1E3F">
        <w:t xml:space="preserve"> </w:t>
      </w:r>
      <w:r w:rsidRPr="00474DFE">
        <w:t>shows the final setup analysis figure window.</w:t>
      </w:r>
      <w:r>
        <w:t xml:space="preserve"> When you click on the done button, </w:t>
      </w:r>
      <w:r w:rsidR="00DB1E3F">
        <w:t xml:space="preserve">tIVA </w:t>
      </w:r>
      <w:r>
        <w:t xml:space="preserve">parameter file will be created with the prefix </w:t>
      </w:r>
      <w:r w:rsidRPr="004E69AE">
        <w:rPr>
          <w:i/>
          <w:iCs/>
        </w:rPr>
        <w:t>*fusion.mat.</w:t>
      </w:r>
      <w:r>
        <w:t xml:space="preserve"> After you click on the run analysis button, </w:t>
      </w:r>
      <w:r w:rsidR="00393A67">
        <w:t>tIVA</w:t>
      </w:r>
      <w:r>
        <w:t xml:space="preserve"> will be computed on the data-sets and output components will be saved to the disk with the suffix </w:t>
      </w:r>
      <w:r w:rsidRPr="004E69AE">
        <w:rPr>
          <w:i/>
          <w:iCs/>
        </w:rPr>
        <w:t>*joint*comp*</w:t>
      </w:r>
      <w:r>
        <w:t xml:space="preserve">. </w:t>
      </w:r>
    </w:p>
    <w:p w14:paraId="6B51B1FC" w14:textId="6CCF17FA" w:rsidR="009A2457" w:rsidRDefault="00792D69" w:rsidP="00613749">
      <w:pPr>
        <w:jc w:val="center"/>
      </w:pPr>
      <w:r>
        <w:rPr>
          <w:noProof/>
        </w:rPr>
        <w:drawing>
          <wp:inline distT="0" distB="0" distL="0" distR="0" wp14:anchorId="50503A4C" wp14:editId="30D95DE9">
            <wp:extent cx="4733925" cy="5276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3925" cy="5276850"/>
                    </a:xfrm>
                    <a:prstGeom prst="rect">
                      <a:avLst/>
                    </a:prstGeom>
                  </pic:spPr>
                </pic:pic>
              </a:graphicData>
            </a:graphic>
          </wp:inline>
        </w:drawing>
      </w:r>
    </w:p>
    <w:p w14:paraId="5FD7CECD" w14:textId="24EEB67F" w:rsidR="00792D69" w:rsidRDefault="00792D69" w:rsidP="00792D69">
      <w:pPr>
        <w:pStyle w:val="Caption"/>
        <w:jc w:val="center"/>
        <w:rPr>
          <w:sz w:val="22"/>
          <w:szCs w:val="22"/>
        </w:rPr>
      </w:pPr>
      <w:bookmarkStart w:id="68" w:name="_Ref30501369"/>
      <w:bookmarkStart w:id="69" w:name="_Ref30501350"/>
      <w:r w:rsidRPr="00792D69">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38</w:t>
      </w:r>
      <w:r w:rsidR="00A92A13">
        <w:rPr>
          <w:sz w:val="22"/>
          <w:szCs w:val="22"/>
        </w:rPr>
        <w:fldChar w:fldCharType="end"/>
      </w:r>
      <w:bookmarkEnd w:id="68"/>
      <w:r w:rsidRPr="00792D69">
        <w:rPr>
          <w:sz w:val="22"/>
          <w:szCs w:val="22"/>
        </w:rPr>
        <w:t>: Setup Analysis (tIVA)</w:t>
      </w:r>
      <w:bookmarkEnd w:id="69"/>
    </w:p>
    <w:p w14:paraId="7B4752F5" w14:textId="16973AF5" w:rsidR="0031404A" w:rsidRPr="00474DFE" w:rsidRDefault="0031404A" w:rsidP="0031404A">
      <w:pPr>
        <w:jc w:val="both"/>
        <w:rPr>
          <w:b/>
          <w:i/>
        </w:rPr>
      </w:pPr>
      <w:r>
        <w:rPr>
          <w:b/>
          <w:i/>
        </w:rPr>
        <w:lastRenderedPageBreak/>
        <w:t>Display</w:t>
      </w:r>
    </w:p>
    <w:p w14:paraId="28786FAE" w14:textId="0EFF5E3F" w:rsidR="00613749" w:rsidRDefault="00EB6BFC" w:rsidP="0031404A">
      <w:r>
        <w:fldChar w:fldCharType="begin"/>
      </w:r>
      <w:r>
        <w:instrText xml:space="preserve"> REF _Ref30502011 \h </w:instrText>
      </w:r>
      <w:r>
        <w:fldChar w:fldCharType="separate"/>
      </w:r>
      <w:r w:rsidR="00A87163" w:rsidRPr="0031404A">
        <w:t xml:space="preserve">Figure </w:t>
      </w:r>
      <w:r w:rsidR="00A87163">
        <w:rPr>
          <w:noProof/>
        </w:rPr>
        <w:t>3</w:t>
      </w:r>
      <w:r w:rsidR="00A87163">
        <w:t>.</w:t>
      </w:r>
      <w:r w:rsidR="00A87163">
        <w:rPr>
          <w:noProof/>
        </w:rPr>
        <w:t>39</w:t>
      </w:r>
      <w:r>
        <w:fldChar w:fldCharType="end"/>
      </w:r>
      <w:r>
        <w:t xml:space="preserve"> </w:t>
      </w:r>
      <w:r w:rsidR="0031404A">
        <w:t xml:space="preserve">shows the components sorted based on two sample t-test between the mixing coefficients. </w:t>
      </w:r>
    </w:p>
    <w:p w14:paraId="047A4882" w14:textId="77777777" w:rsidR="00EB6BFC" w:rsidRDefault="00EB6BFC" w:rsidP="0031404A"/>
    <w:p w14:paraId="1E3826EF" w14:textId="2DECD133" w:rsidR="0031404A" w:rsidRDefault="0031404A" w:rsidP="0031404A">
      <w:r>
        <w:rPr>
          <w:noProof/>
        </w:rPr>
        <w:drawing>
          <wp:inline distT="0" distB="0" distL="0" distR="0" wp14:anchorId="4ECCB04D" wp14:editId="66E9AF09">
            <wp:extent cx="5943600" cy="64630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463030"/>
                    </a:xfrm>
                    <a:prstGeom prst="rect">
                      <a:avLst/>
                    </a:prstGeom>
                  </pic:spPr>
                </pic:pic>
              </a:graphicData>
            </a:graphic>
          </wp:inline>
        </w:drawing>
      </w:r>
    </w:p>
    <w:p w14:paraId="3F270232" w14:textId="77777777" w:rsidR="0031404A" w:rsidRDefault="0031404A" w:rsidP="0031404A">
      <w:pPr>
        <w:pStyle w:val="Caption"/>
        <w:jc w:val="center"/>
        <w:rPr>
          <w:sz w:val="22"/>
          <w:szCs w:val="22"/>
        </w:rPr>
      </w:pPr>
    </w:p>
    <w:p w14:paraId="71225EB3" w14:textId="30F27F40" w:rsidR="0031404A" w:rsidRPr="0031404A" w:rsidRDefault="0031404A" w:rsidP="0031404A">
      <w:pPr>
        <w:pStyle w:val="Caption"/>
        <w:jc w:val="center"/>
        <w:rPr>
          <w:sz w:val="22"/>
          <w:szCs w:val="22"/>
        </w:rPr>
      </w:pPr>
      <w:bookmarkStart w:id="70" w:name="_Ref30502011"/>
      <w:r w:rsidRPr="0031404A">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39</w:t>
      </w:r>
      <w:r w:rsidR="00A92A13">
        <w:rPr>
          <w:sz w:val="22"/>
          <w:szCs w:val="22"/>
        </w:rPr>
        <w:fldChar w:fldCharType="end"/>
      </w:r>
      <w:bookmarkEnd w:id="70"/>
      <w:r w:rsidRPr="0031404A">
        <w:rPr>
          <w:sz w:val="22"/>
          <w:szCs w:val="22"/>
        </w:rPr>
        <w:t>: Components sorted using the two sample t-test on the loading coefficients</w:t>
      </w:r>
    </w:p>
    <w:p w14:paraId="793539AC" w14:textId="77777777" w:rsidR="0031404A" w:rsidRDefault="0031404A" w:rsidP="0031404A"/>
    <w:p w14:paraId="019C9CCF" w14:textId="17C061FA" w:rsidR="00872179" w:rsidRDefault="00872179" w:rsidP="00872179">
      <w:pPr>
        <w:pStyle w:val="Heading2"/>
        <w:jc w:val="both"/>
        <w:rPr>
          <w:rFonts w:asciiTheme="minorHAnsi" w:hAnsiTheme="minorHAnsi"/>
        </w:rPr>
      </w:pPr>
      <w:bookmarkStart w:id="71" w:name="_Ref30514174"/>
      <w:bookmarkStart w:id="72" w:name="_Toc30583704"/>
      <w:r>
        <w:rPr>
          <w:rFonts w:asciiTheme="minorHAnsi" w:hAnsiTheme="minorHAnsi"/>
        </w:rPr>
        <w:lastRenderedPageBreak/>
        <w:t>Parallel Group ICA + ICA (PGICA)</w:t>
      </w:r>
      <w:bookmarkEnd w:id="71"/>
      <w:bookmarkEnd w:id="72"/>
    </w:p>
    <w:p w14:paraId="70386845" w14:textId="77777777" w:rsidR="00872179" w:rsidRDefault="00872179" w:rsidP="00872179">
      <w:pPr>
        <w:jc w:val="both"/>
      </w:pPr>
    </w:p>
    <w:p w14:paraId="1BD05E23" w14:textId="2089C800" w:rsidR="00872179" w:rsidRDefault="00872179" w:rsidP="00872179">
      <w:r>
        <w:t xml:space="preserve">PGICA approach incorporates temporal information from group ICA into a parallel ICA framework and can detect linked function network connectivity and structural covariations if first level fMRI and sMRI data-sets are used. The following GUI will open when you click on PGICA button in the </w:t>
      </w:r>
      <w:r>
        <w:fldChar w:fldCharType="begin"/>
      </w:r>
      <w:r>
        <w:instrText xml:space="preserve"> REF _Ref476927935 \h </w:instrText>
      </w:r>
      <w:r>
        <w:fldChar w:fldCharType="separate"/>
      </w:r>
      <w:r w:rsidR="00A87163" w:rsidRPr="00705402">
        <w:t xml:space="preserve">Figure </w:t>
      </w:r>
      <w:r w:rsidR="00A87163">
        <w:rPr>
          <w:noProof/>
        </w:rPr>
        <w:t>3</w:t>
      </w:r>
      <w:r w:rsidR="00A87163">
        <w:t>.</w:t>
      </w:r>
      <w:r w:rsidR="00A87163">
        <w:rPr>
          <w:noProof/>
        </w:rPr>
        <w:t>1</w:t>
      </w:r>
      <w:r>
        <w:fldChar w:fldCharType="end"/>
      </w:r>
      <w:r>
        <w:t>. User interface controls are explained in the sections Setup Analysis, Run Analysis and Display.</w:t>
      </w:r>
    </w:p>
    <w:p w14:paraId="299B44F6" w14:textId="44B16A4F" w:rsidR="00872179" w:rsidRDefault="00872179" w:rsidP="00872179"/>
    <w:p w14:paraId="6548237A" w14:textId="7C8E5385" w:rsidR="00872179" w:rsidRDefault="00872179" w:rsidP="00872179">
      <w:pPr>
        <w:jc w:val="center"/>
      </w:pPr>
      <w:r>
        <w:rPr>
          <w:noProof/>
        </w:rPr>
        <w:drawing>
          <wp:inline distT="0" distB="0" distL="0" distR="0" wp14:anchorId="63727362" wp14:editId="38C16738">
            <wp:extent cx="3829050" cy="3352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050" cy="3352800"/>
                    </a:xfrm>
                    <a:prstGeom prst="rect">
                      <a:avLst/>
                    </a:prstGeom>
                  </pic:spPr>
                </pic:pic>
              </a:graphicData>
            </a:graphic>
          </wp:inline>
        </w:drawing>
      </w:r>
    </w:p>
    <w:p w14:paraId="7B2711FE" w14:textId="3ACC3D07" w:rsidR="00872179" w:rsidRPr="00872179" w:rsidRDefault="00872179" w:rsidP="00872179">
      <w:pPr>
        <w:pStyle w:val="Caption"/>
        <w:jc w:val="center"/>
        <w:rPr>
          <w:sz w:val="22"/>
          <w:szCs w:val="22"/>
        </w:rPr>
      </w:pPr>
      <w:r w:rsidRPr="00872179">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40</w:t>
      </w:r>
      <w:r w:rsidR="00A92A13">
        <w:rPr>
          <w:sz w:val="22"/>
          <w:szCs w:val="22"/>
        </w:rPr>
        <w:fldChar w:fldCharType="end"/>
      </w:r>
      <w:r w:rsidRPr="00872179">
        <w:rPr>
          <w:sz w:val="22"/>
          <w:szCs w:val="22"/>
        </w:rPr>
        <w:t>: PGICA-ICA fusion toolbox</w:t>
      </w:r>
    </w:p>
    <w:p w14:paraId="5EAFF95D" w14:textId="77777777" w:rsidR="00B9015A" w:rsidRDefault="00B9015A" w:rsidP="00B9015A">
      <w:pPr>
        <w:jc w:val="both"/>
        <w:rPr>
          <w:b/>
          <w:i/>
        </w:rPr>
      </w:pPr>
    </w:p>
    <w:p w14:paraId="16E91699" w14:textId="3C0D20CC" w:rsidR="00B9015A" w:rsidRPr="00474DFE" w:rsidRDefault="00B9015A" w:rsidP="00B9015A">
      <w:pPr>
        <w:jc w:val="both"/>
        <w:rPr>
          <w:b/>
          <w:i/>
        </w:rPr>
      </w:pPr>
      <w:r w:rsidRPr="006A5643">
        <w:rPr>
          <w:b/>
          <w:i/>
        </w:rPr>
        <w:t>Setup Analysis</w:t>
      </w:r>
    </w:p>
    <w:p w14:paraId="6B817F12" w14:textId="0FD9F402" w:rsidR="00872179" w:rsidRDefault="00B9015A" w:rsidP="00B9015A">
      <w:r>
        <w:t>When you click on the setup Analysis button, option is provided to enter all subjects data for sMRI</w:t>
      </w:r>
      <w:r w:rsidR="00122798">
        <w:t xml:space="preserve"> (</w:t>
      </w:r>
      <w:r w:rsidR="00122798">
        <w:fldChar w:fldCharType="begin"/>
      </w:r>
      <w:r w:rsidR="00122798">
        <w:instrText xml:space="preserve"> REF _Ref30503686 \h </w:instrText>
      </w:r>
      <w:r w:rsidR="00122798">
        <w:fldChar w:fldCharType="separate"/>
      </w:r>
      <w:r w:rsidR="00A87163" w:rsidRPr="00B9015A">
        <w:t xml:space="preserve">Figure </w:t>
      </w:r>
      <w:r w:rsidR="00A87163">
        <w:rPr>
          <w:noProof/>
        </w:rPr>
        <w:t>3</w:t>
      </w:r>
      <w:r w:rsidR="00A87163">
        <w:t>.</w:t>
      </w:r>
      <w:r w:rsidR="00A87163">
        <w:rPr>
          <w:noProof/>
        </w:rPr>
        <w:t>41</w:t>
      </w:r>
      <w:r w:rsidR="00122798">
        <w:fldChar w:fldCharType="end"/>
      </w:r>
      <w:r w:rsidR="00122798">
        <w:t>)</w:t>
      </w:r>
      <w:r>
        <w:t xml:space="preserve"> and fMRI </w:t>
      </w:r>
      <w:r w:rsidR="00122798">
        <w:t>(</w:t>
      </w:r>
      <w:r w:rsidR="00122798">
        <w:fldChar w:fldCharType="begin"/>
      </w:r>
      <w:r w:rsidR="00122798">
        <w:instrText xml:space="preserve"> REF _Ref30503692 \h </w:instrText>
      </w:r>
      <w:r w:rsidR="00122798">
        <w:fldChar w:fldCharType="separate"/>
      </w:r>
      <w:r w:rsidR="00A87163" w:rsidRPr="00B9015A">
        <w:t xml:space="preserve">Figure </w:t>
      </w:r>
      <w:r w:rsidR="00A87163">
        <w:rPr>
          <w:noProof/>
        </w:rPr>
        <w:t>3</w:t>
      </w:r>
      <w:r w:rsidR="00A87163">
        <w:t>.</w:t>
      </w:r>
      <w:r w:rsidR="00A87163">
        <w:rPr>
          <w:noProof/>
        </w:rPr>
        <w:t>42</w:t>
      </w:r>
      <w:r w:rsidR="00122798">
        <w:fldChar w:fldCharType="end"/>
      </w:r>
      <w:r w:rsidR="00122798">
        <w:t xml:space="preserve">) </w:t>
      </w:r>
      <w:r>
        <w:t>modalities.</w:t>
      </w:r>
      <w:r w:rsidR="00DF4157">
        <w:t xml:space="preserve"> After the data is selected, </w:t>
      </w:r>
      <w:r w:rsidR="00DF4157">
        <w:fldChar w:fldCharType="begin"/>
      </w:r>
      <w:r w:rsidR="00DF4157">
        <w:instrText xml:space="preserve"> REF _Ref30503853 \h </w:instrText>
      </w:r>
      <w:r w:rsidR="00DF4157">
        <w:fldChar w:fldCharType="separate"/>
      </w:r>
      <w:r w:rsidR="00A87163" w:rsidRPr="00F20A78">
        <w:t xml:space="preserve">Figure </w:t>
      </w:r>
      <w:r w:rsidR="00A87163">
        <w:rPr>
          <w:noProof/>
        </w:rPr>
        <w:t>3</w:t>
      </w:r>
      <w:r w:rsidR="00A87163">
        <w:t>.</w:t>
      </w:r>
      <w:r w:rsidR="00A87163">
        <w:rPr>
          <w:noProof/>
        </w:rPr>
        <w:t>43</w:t>
      </w:r>
      <w:r w:rsidR="00DF4157">
        <w:fldChar w:fldCharType="end"/>
      </w:r>
      <w:r w:rsidR="00DF4157">
        <w:t xml:space="preserve"> will open for PGICA fusion. </w:t>
      </w:r>
    </w:p>
    <w:p w14:paraId="7E4A0F6E" w14:textId="7A3EF2C2" w:rsidR="00B9015A" w:rsidRDefault="00B9015A" w:rsidP="00B9015A"/>
    <w:p w14:paraId="5BF3E9CC" w14:textId="14DAED4E" w:rsidR="00B9015A" w:rsidRDefault="00B9015A" w:rsidP="00B9015A">
      <w:r>
        <w:rPr>
          <w:noProof/>
        </w:rPr>
        <w:lastRenderedPageBreak/>
        <w:drawing>
          <wp:inline distT="0" distB="0" distL="0" distR="0" wp14:anchorId="59CAF5CC" wp14:editId="5A448393">
            <wp:extent cx="4733925" cy="5019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3925" cy="5019675"/>
                    </a:xfrm>
                    <a:prstGeom prst="rect">
                      <a:avLst/>
                    </a:prstGeom>
                  </pic:spPr>
                </pic:pic>
              </a:graphicData>
            </a:graphic>
          </wp:inline>
        </w:drawing>
      </w:r>
    </w:p>
    <w:p w14:paraId="2DCE7D43" w14:textId="43E4F0B9" w:rsidR="00B9015A" w:rsidRDefault="00B9015A" w:rsidP="00B9015A"/>
    <w:p w14:paraId="40F3D302" w14:textId="0DB53A24" w:rsidR="00B9015A" w:rsidRPr="00B9015A" w:rsidRDefault="00B9015A" w:rsidP="00B9015A">
      <w:pPr>
        <w:pStyle w:val="Caption"/>
        <w:jc w:val="center"/>
        <w:rPr>
          <w:sz w:val="22"/>
          <w:szCs w:val="22"/>
        </w:rPr>
      </w:pPr>
      <w:bookmarkStart w:id="73" w:name="_Ref30503686"/>
      <w:r w:rsidRPr="00B9015A">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41</w:t>
      </w:r>
      <w:r w:rsidR="00A92A13">
        <w:rPr>
          <w:sz w:val="22"/>
          <w:szCs w:val="22"/>
        </w:rPr>
        <w:fldChar w:fldCharType="end"/>
      </w:r>
      <w:bookmarkEnd w:id="73"/>
      <w:r w:rsidRPr="00B9015A">
        <w:rPr>
          <w:sz w:val="22"/>
          <w:szCs w:val="22"/>
        </w:rPr>
        <w:t>: sMRI data selection</w:t>
      </w:r>
    </w:p>
    <w:p w14:paraId="4EC2A802" w14:textId="3E7C9FF4" w:rsidR="00B9015A" w:rsidRDefault="00B9015A" w:rsidP="00B9015A">
      <w:pPr>
        <w:jc w:val="center"/>
      </w:pPr>
      <w:r>
        <w:rPr>
          <w:noProof/>
        </w:rPr>
        <w:lastRenderedPageBreak/>
        <w:drawing>
          <wp:inline distT="0" distB="0" distL="0" distR="0" wp14:anchorId="68B3F088" wp14:editId="5A1F852B">
            <wp:extent cx="4733925" cy="5019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3925" cy="5019675"/>
                    </a:xfrm>
                    <a:prstGeom prst="rect">
                      <a:avLst/>
                    </a:prstGeom>
                  </pic:spPr>
                </pic:pic>
              </a:graphicData>
            </a:graphic>
          </wp:inline>
        </w:drawing>
      </w:r>
    </w:p>
    <w:p w14:paraId="4E112C48" w14:textId="3FC593C1" w:rsidR="00B9015A" w:rsidRDefault="00B9015A" w:rsidP="00B9015A">
      <w:pPr>
        <w:pStyle w:val="Caption"/>
        <w:jc w:val="center"/>
        <w:rPr>
          <w:sz w:val="22"/>
          <w:szCs w:val="22"/>
        </w:rPr>
      </w:pPr>
      <w:bookmarkStart w:id="74" w:name="_Ref30503692"/>
      <w:r w:rsidRPr="00B9015A">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42</w:t>
      </w:r>
      <w:r w:rsidR="00A92A13">
        <w:rPr>
          <w:sz w:val="22"/>
          <w:szCs w:val="22"/>
        </w:rPr>
        <w:fldChar w:fldCharType="end"/>
      </w:r>
      <w:bookmarkEnd w:id="74"/>
      <w:r w:rsidRPr="00B9015A">
        <w:rPr>
          <w:sz w:val="22"/>
          <w:szCs w:val="22"/>
        </w:rPr>
        <w:t>: fMRI data selection</w:t>
      </w:r>
    </w:p>
    <w:p w14:paraId="2E583C32" w14:textId="0A0A1120" w:rsidR="00F20A78" w:rsidRDefault="00F20A78" w:rsidP="00F20A78"/>
    <w:p w14:paraId="3F3FACA0" w14:textId="02C15C1A" w:rsidR="00F20A78" w:rsidRDefault="00F20A78" w:rsidP="00F20A78">
      <w:pPr>
        <w:jc w:val="center"/>
      </w:pPr>
      <w:r>
        <w:rPr>
          <w:noProof/>
        </w:rPr>
        <w:lastRenderedPageBreak/>
        <w:drawing>
          <wp:inline distT="0" distB="0" distL="0" distR="0" wp14:anchorId="6B0C95FA" wp14:editId="5CE279E6">
            <wp:extent cx="4733925" cy="5019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3925" cy="5019675"/>
                    </a:xfrm>
                    <a:prstGeom prst="rect">
                      <a:avLst/>
                    </a:prstGeom>
                  </pic:spPr>
                </pic:pic>
              </a:graphicData>
            </a:graphic>
          </wp:inline>
        </w:drawing>
      </w:r>
    </w:p>
    <w:p w14:paraId="4EF6F389" w14:textId="14B2B35B" w:rsidR="00F20A78" w:rsidRDefault="00F20A78" w:rsidP="00F20A78">
      <w:pPr>
        <w:pStyle w:val="Caption"/>
        <w:jc w:val="center"/>
        <w:rPr>
          <w:sz w:val="22"/>
          <w:szCs w:val="22"/>
        </w:rPr>
      </w:pPr>
      <w:bookmarkStart w:id="75" w:name="_Ref30503853"/>
      <w:r w:rsidRPr="00F20A78">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43</w:t>
      </w:r>
      <w:r w:rsidR="00A92A13">
        <w:rPr>
          <w:sz w:val="22"/>
          <w:szCs w:val="22"/>
        </w:rPr>
        <w:fldChar w:fldCharType="end"/>
      </w:r>
      <w:bookmarkEnd w:id="75"/>
      <w:r w:rsidRPr="00F20A78">
        <w:rPr>
          <w:sz w:val="22"/>
          <w:szCs w:val="22"/>
        </w:rPr>
        <w:t>: Setup Analysis (PGICA)</w:t>
      </w:r>
    </w:p>
    <w:p w14:paraId="6C7AB4CB" w14:textId="3A76B281" w:rsidR="00DF4157" w:rsidRDefault="00DF4157" w:rsidP="00DF4157"/>
    <w:p w14:paraId="76AAC1EC" w14:textId="62A3D797" w:rsidR="00DF4157" w:rsidRDefault="00DF4157" w:rsidP="00DF4157">
      <w:r>
        <w:t>Each control is explained below:</w:t>
      </w:r>
    </w:p>
    <w:p w14:paraId="42929937" w14:textId="0AA2A94A" w:rsidR="00DF4157" w:rsidRDefault="005847E7" w:rsidP="00FD7406">
      <w:pPr>
        <w:pStyle w:val="ListParagraph"/>
        <w:numPr>
          <w:ilvl w:val="0"/>
          <w:numId w:val="21"/>
        </w:numPr>
      </w:pPr>
      <w:r>
        <w:t>“Enter analysis files output prefix”: All the output files will be prepended with this prefix.</w:t>
      </w:r>
    </w:p>
    <w:p w14:paraId="40CC468F" w14:textId="77777777" w:rsidR="005847E7" w:rsidRDefault="005847E7" w:rsidP="00FD7406">
      <w:pPr>
        <w:pStyle w:val="ListParagraph"/>
        <w:numPr>
          <w:ilvl w:val="0"/>
          <w:numId w:val="21"/>
        </w:numPr>
      </w:pPr>
      <w:r>
        <w:t xml:space="preserve">“What Mask Do You Want To Use For the First Modality?” By default, average mask will be created using the individual subject masks which are obtained by selecting voxels above or equal to the mean times a multiplier. </w:t>
      </w:r>
    </w:p>
    <w:p w14:paraId="08AC8D8E" w14:textId="77777777" w:rsidR="00FD7406" w:rsidRDefault="005847E7" w:rsidP="00FD7406">
      <w:pPr>
        <w:pStyle w:val="ListParagraph"/>
        <w:numPr>
          <w:ilvl w:val="0"/>
          <w:numId w:val="21"/>
        </w:numPr>
      </w:pPr>
      <w:r>
        <w:t xml:space="preserve">“What Mask Do You Want To Use For the Second Modality?” By default, average mask will be created using the individual subject masks which are obtained by selecting voxels above or equal to the mean times a multiplier. </w:t>
      </w:r>
      <w:r w:rsidR="00FD7406">
        <w:t xml:space="preserve">Only the first timepoint from each subject is used for fMRI data. </w:t>
      </w:r>
    </w:p>
    <w:p w14:paraId="2158E233" w14:textId="7B45F8B3" w:rsidR="00FD7406" w:rsidRPr="00DF4157" w:rsidRDefault="00FD7406" w:rsidP="00FD7406">
      <w:pPr>
        <w:pStyle w:val="ListParagraph"/>
        <w:numPr>
          <w:ilvl w:val="1"/>
          <w:numId w:val="21"/>
        </w:numPr>
      </w:pPr>
      <w:r>
        <w:t>Default mask settings can be changed in the variable PGICA_ICA_DEFAULTS in file ica_fuse_defaults.m file.</w:t>
      </w:r>
    </w:p>
    <w:p w14:paraId="22DD5D81" w14:textId="77777777" w:rsidR="00FD7406" w:rsidRDefault="00FD7406" w:rsidP="005847E7"/>
    <w:p w14:paraId="7614A53E" w14:textId="517F17A3" w:rsidR="005847E7" w:rsidRDefault="00FD7406" w:rsidP="000D4C88">
      <w:pPr>
        <w:pStyle w:val="ListParagraph"/>
        <w:numPr>
          <w:ilvl w:val="1"/>
          <w:numId w:val="21"/>
        </w:numPr>
      </w:pPr>
      <w:r>
        <w:lastRenderedPageBreak/>
        <w:t>Option is also, provided to enter a custom mask for each modality. Mask must be of the same dimensions as the original data.</w:t>
      </w:r>
    </w:p>
    <w:p w14:paraId="13BA9851" w14:textId="5591C3AB" w:rsidR="000D4C88" w:rsidRDefault="003B759B" w:rsidP="00FD7406">
      <w:pPr>
        <w:pStyle w:val="ListParagraph"/>
        <w:numPr>
          <w:ilvl w:val="0"/>
          <w:numId w:val="21"/>
        </w:numPr>
      </w:pPr>
      <w:r>
        <w:t>“Enter Number Of PC for modality 1” - Enter number of principal/Independent components to be extracted from the sMRI data.</w:t>
      </w:r>
    </w:p>
    <w:p w14:paraId="7B731208" w14:textId="411A9C1E" w:rsidR="003B759B" w:rsidRDefault="003B759B" w:rsidP="003B759B">
      <w:pPr>
        <w:pStyle w:val="ListParagraph"/>
        <w:numPr>
          <w:ilvl w:val="0"/>
          <w:numId w:val="21"/>
        </w:numPr>
      </w:pPr>
      <w:r>
        <w:t>“Enter Number Of PC for modality 2” – Enter first level and second step PCA components in a vector like 10, 8 to be extracted from the data. Second step PCA components are also the number of independent components extracted from the fMRI data.</w:t>
      </w:r>
    </w:p>
    <w:p w14:paraId="34E3F48E" w14:textId="74C35A46" w:rsidR="003B759B" w:rsidRDefault="003B759B" w:rsidP="004E69AE">
      <w:pPr>
        <w:jc w:val="both"/>
      </w:pPr>
      <w:r>
        <w:t xml:space="preserve">After the parameters are selected, ica options window will open to select the options for parallel ica algorithm. Session parameters are saved in file with suffix </w:t>
      </w:r>
      <w:r w:rsidRPr="004E69AE">
        <w:rPr>
          <w:i/>
          <w:iCs/>
        </w:rPr>
        <w:t>*pgica_ica_param_info*</w:t>
      </w:r>
      <w:r>
        <w:t xml:space="preserve">mat. By default, PGICA analysis will be run on this parameter file. At the end of the analysis, components are saved with suffix </w:t>
      </w:r>
      <w:r w:rsidRPr="004E69AE">
        <w:rPr>
          <w:i/>
          <w:iCs/>
        </w:rPr>
        <w:t>*feature*</w:t>
      </w:r>
      <w:r w:rsidR="00EF5D30">
        <w:t xml:space="preserve">. Also, individual subject fMRI back-reconstructed components are saved in directory </w:t>
      </w:r>
      <w:r w:rsidR="00EF5D30" w:rsidRPr="004E69AE">
        <w:rPr>
          <w:i/>
          <w:iCs/>
        </w:rPr>
        <w:t>*backrecon</w:t>
      </w:r>
      <w:r w:rsidR="00EF5D30">
        <w:t>. Timecourses and spatial components are saved in GIFT format and therefore, the post-processing tools like mancova and dFNC can be computed on th</w:t>
      </w:r>
      <w:r w:rsidR="00F96775">
        <w:t>e</w:t>
      </w:r>
      <w:r w:rsidR="00EF5D30">
        <w:t xml:space="preserve"> </w:t>
      </w:r>
      <w:r w:rsidR="00F96775">
        <w:t xml:space="preserve">group ICA </w:t>
      </w:r>
      <w:r w:rsidR="00EF5D30">
        <w:t>output.</w:t>
      </w:r>
    </w:p>
    <w:p w14:paraId="182AFD44" w14:textId="77777777" w:rsidR="003B759B" w:rsidRDefault="003B759B" w:rsidP="003B759B">
      <w:pPr>
        <w:pStyle w:val="ListParagraph"/>
      </w:pPr>
    </w:p>
    <w:p w14:paraId="0993B6BD" w14:textId="49D71B57" w:rsidR="00345AE1" w:rsidRPr="00474DFE" w:rsidRDefault="00345AE1" w:rsidP="00345AE1">
      <w:pPr>
        <w:jc w:val="both"/>
        <w:rPr>
          <w:b/>
          <w:i/>
        </w:rPr>
      </w:pPr>
      <w:r>
        <w:rPr>
          <w:b/>
          <w:i/>
        </w:rPr>
        <w:t>Display</w:t>
      </w:r>
    </w:p>
    <w:p w14:paraId="0FD81A06" w14:textId="612A46D8" w:rsidR="009A2457" w:rsidRDefault="00345AE1" w:rsidP="00D90392">
      <w:pPr>
        <w:jc w:val="both"/>
      </w:pPr>
      <w:r>
        <w:t xml:space="preserve">Option is provided to display the components info in a HTML or PDF viewer. </w:t>
      </w:r>
      <w:r w:rsidR="009C6714">
        <w:fldChar w:fldCharType="begin"/>
      </w:r>
      <w:r w:rsidR="009C6714">
        <w:instrText xml:space="preserve"> REF _Ref30514032 \h </w:instrText>
      </w:r>
      <w:r w:rsidR="00D90392">
        <w:instrText xml:space="preserve"> \* MERGEFORMAT </w:instrText>
      </w:r>
      <w:r w:rsidR="009C6714">
        <w:fldChar w:fldCharType="separate"/>
      </w:r>
      <w:r w:rsidR="00A87163" w:rsidRPr="00C8762D">
        <w:t xml:space="preserve">Figure </w:t>
      </w:r>
      <w:r w:rsidR="00A87163">
        <w:rPr>
          <w:noProof/>
        </w:rPr>
        <w:t>3.44</w:t>
      </w:r>
      <w:r w:rsidR="00A87163" w:rsidRPr="00C8762D">
        <w:t>: sMRI Component</w:t>
      </w:r>
      <w:r w:rsidR="009C6714">
        <w:fldChar w:fldCharType="end"/>
      </w:r>
      <w:r w:rsidR="009C6714">
        <w:t xml:space="preserve"> and </w:t>
      </w:r>
      <w:r w:rsidR="009C6714">
        <w:fldChar w:fldCharType="begin"/>
      </w:r>
      <w:r w:rsidR="009C6714">
        <w:instrText xml:space="preserve"> REF _Ref30514053 \h </w:instrText>
      </w:r>
      <w:r w:rsidR="00D90392">
        <w:instrText xml:space="preserve"> \* MERGEFORMAT </w:instrText>
      </w:r>
      <w:r w:rsidR="009C6714">
        <w:fldChar w:fldCharType="separate"/>
      </w:r>
      <w:r w:rsidR="00A87163" w:rsidRPr="00C8762D">
        <w:t xml:space="preserve">Figure </w:t>
      </w:r>
      <w:r w:rsidR="00A87163">
        <w:rPr>
          <w:noProof/>
        </w:rPr>
        <w:t>3.45</w:t>
      </w:r>
      <w:r w:rsidR="00A87163" w:rsidRPr="00C8762D">
        <w:t>: fMRI Component</w:t>
      </w:r>
      <w:r w:rsidR="009C6714">
        <w:fldChar w:fldCharType="end"/>
      </w:r>
      <w:r w:rsidR="009C6714">
        <w:t xml:space="preserve"> show one of the sMRI and fMRI components. Linked correlations between the components is also reported in the summary.</w:t>
      </w:r>
    </w:p>
    <w:p w14:paraId="1B8293B7" w14:textId="7B69A0F4" w:rsidR="00C8762D" w:rsidRDefault="00C8762D" w:rsidP="00345AE1"/>
    <w:p w14:paraId="1E50A9CD" w14:textId="23585B9E" w:rsidR="00C8762D" w:rsidRDefault="00C8762D" w:rsidP="00345AE1">
      <w:r>
        <w:rPr>
          <w:noProof/>
        </w:rPr>
        <w:lastRenderedPageBreak/>
        <w:drawing>
          <wp:inline distT="0" distB="0" distL="0" distR="0" wp14:anchorId="50543DF3" wp14:editId="2AB60130">
            <wp:extent cx="5943600" cy="47161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716145"/>
                    </a:xfrm>
                    <a:prstGeom prst="rect">
                      <a:avLst/>
                    </a:prstGeom>
                  </pic:spPr>
                </pic:pic>
              </a:graphicData>
            </a:graphic>
          </wp:inline>
        </w:drawing>
      </w:r>
    </w:p>
    <w:p w14:paraId="0FBF7353" w14:textId="71E941A3" w:rsidR="00C8762D" w:rsidRDefault="00C8762D" w:rsidP="00345AE1"/>
    <w:p w14:paraId="1C880626" w14:textId="2284ADA8" w:rsidR="00C8762D" w:rsidRPr="00C8762D" w:rsidRDefault="00C8762D" w:rsidP="00C8762D">
      <w:pPr>
        <w:pStyle w:val="Caption"/>
        <w:jc w:val="center"/>
        <w:rPr>
          <w:sz w:val="22"/>
          <w:szCs w:val="22"/>
        </w:rPr>
      </w:pPr>
      <w:bookmarkStart w:id="76" w:name="_Ref30514032"/>
      <w:r w:rsidRPr="00C8762D">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44</w:t>
      </w:r>
      <w:r w:rsidR="00A92A13">
        <w:rPr>
          <w:sz w:val="22"/>
          <w:szCs w:val="22"/>
        </w:rPr>
        <w:fldChar w:fldCharType="end"/>
      </w:r>
      <w:r w:rsidRPr="00C8762D">
        <w:rPr>
          <w:sz w:val="22"/>
          <w:szCs w:val="22"/>
        </w:rPr>
        <w:t>: sMRI Component</w:t>
      </w:r>
      <w:bookmarkEnd w:id="76"/>
    </w:p>
    <w:p w14:paraId="745F0D13" w14:textId="1A081108" w:rsidR="00C8762D" w:rsidRDefault="00C8762D" w:rsidP="00345AE1">
      <w:r>
        <w:rPr>
          <w:noProof/>
        </w:rPr>
        <w:lastRenderedPageBreak/>
        <w:drawing>
          <wp:inline distT="0" distB="0" distL="0" distR="0" wp14:anchorId="236BB026" wp14:editId="75517100">
            <wp:extent cx="5934075" cy="5810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075" cy="5810250"/>
                    </a:xfrm>
                    <a:prstGeom prst="rect">
                      <a:avLst/>
                    </a:prstGeom>
                  </pic:spPr>
                </pic:pic>
              </a:graphicData>
            </a:graphic>
          </wp:inline>
        </w:drawing>
      </w:r>
    </w:p>
    <w:p w14:paraId="42822D02" w14:textId="6A7247E6" w:rsidR="00C8762D" w:rsidRDefault="00C8762D" w:rsidP="00345AE1"/>
    <w:p w14:paraId="3D3D40BC" w14:textId="649429FF" w:rsidR="00C8762D" w:rsidRPr="00C8762D" w:rsidRDefault="00C8762D" w:rsidP="00C8762D">
      <w:pPr>
        <w:pStyle w:val="Caption"/>
        <w:jc w:val="center"/>
        <w:rPr>
          <w:sz w:val="22"/>
          <w:szCs w:val="22"/>
        </w:rPr>
      </w:pPr>
      <w:bookmarkStart w:id="77" w:name="_Ref30514053"/>
      <w:r w:rsidRPr="00C8762D">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45</w:t>
      </w:r>
      <w:r w:rsidR="00A92A13">
        <w:rPr>
          <w:sz w:val="22"/>
          <w:szCs w:val="22"/>
        </w:rPr>
        <w:fldChar w:fldCharType="end"/>
      </w:r>
      <w:r w:rsidRPr="00C8762D">
        <w:rPr>
          <w:sz w:val="22"/>
          <w:szCs w:val="22"/>
        </w:rPr>
        <w:t>: fMRI Component</w:t>
      </w:r>
      <w:bookmarkEnd w:id="77"/>
    </w:p>
    <w:p w14:paraId="7BEF7361" w14:textId="77777777" w:rsidR="00345AE1" w:rsidRDefault="00345AE1" w:rsidP="00345AE1"/>
    <w:p w14:paraId="00CCCF4A" w14:textId="7AF42218" w:rsidR="007E4428" w:rsidRDefault="007E4428" w:rsidP="007E4428">
      <w:pPr>
        <w:pStyle w:val="Heading2"/>
        <w:jc w:val="both"/>
        <w:rPr>
          <w:rFonts w:asciiTheme="minorHAnsi" w:hAnsiTheme="minorHAnsi"/>
        </w:rPr>
      </w:pPr>
      <w:bookmarkStart w:id="78" w:name="_Ref30514246"/>
      <w:bookmarkStart w:id="79" w:name="_Toc30583705"/>
      <w:r>
        <w:rPr>
          <w:rFonts w:asciiTheme="minorHAnsi" w:hAnsiTheme="minorHAnsi"/>
        </w:rPr>
        <w:t>Deep Fusion</w:t>
      </w:r>
      <w:bookmarkEnd w:id="78"/>
      <w:bookmarkEnd w:id="79"/>
    </w:p>
    <w:p w14:paraId="02CCE643" w14:textId="01E18DBF" w:rsidR="007E4428" w:rsidRDefault="007E4428" w:rsidP="007E4428"/>
    <w:p w14:paraId="45077755" w14:textId="130E779D" w:rsidR="003761DC" w:rsidRDefault="003761DC" w:rsidP="00C04106">
      <w:pPr>
        <w:jc w:val="both"/>
      </w:pPr>
      <w:r>
        <w:t xml:space="preserve">Deep fusion toolbox is based on paper </w:t>
      </w:r>
      <w:sdt>
        <w:sdtPr>
          <w:id w:val="994535199"/>
          <w:citation/>
        </w:sdtPr>
        <w:sdtContent>
          <w:r>
            <w:fldChar w:fldCharType="begin"/>
          </w:r>
          <w:r>
            <w:instrText xml:space="preserve"> CITATION Ser18 \l 1033 </w:instrText>
          </w:r>
          <w:r>
            <w:fldChar w:fldCharType="separate"/>
          </w:r>
          <w:r>
            <w:rPr>
              <w:noProof/>
            </w:rPr>
            <w:t>(Sergey M Plis, November 2018)</w:t>
          </w:r>
          <w:r>
            <w:fldChar w:fldCharType="end"/>
          </w:r>
        </w:sdtContent>
      </w:sdt>
      <w:r>
        <w:t>. Deep fusion uses deep neural network for finding association between multimodal brain imaging data</w:t>
      </w:r>
      <w:r w:rsidR="002B1D65">
        <w:t xml:space="preserve"> such as fMRI and sMRI.</w:t>
      </w:r>
      <w:r>
        <w:t xml:space="preserve"> </w:t>
      </w:r>
      <w:r w:rsidR="006F1948">
        <w:t>When you click on Deep Fusion button (</w:t>
      </w:r>
      <w:r w:rsidR="0064105B">
        <w:fldChar w:fldCharType="begin"/>
      </w:r>
      <w:r w:rsidR="0064105B">
        <w:instrText xml:space="preserve"> REF _Ref30515531 \h </w:instrText>
      </w:r>
      <w:r w:rsidR="00C04106">
        <w:instrText xml:space="preserve"> \* MERGEFORMAT </w:instrText>
      </w:r>
      <w:r w:rsidR="0064105B">
        <w:fldChar w:fldCharType="separate"/>
      </w:r>
      <w:r w:rsidR="00A87163" w:rsidRPr="00705402">
        <w:t xml:space="preserve">Figure </w:t>
      </w:r>
      <w:r w:rsidR="00A87163">
        <w:rPr>
          <w:noProof/>
        </w:rPr>
        <w:t>3.1</w:t>
      </w:r>
      <w:r w:rsidR="00A87163" w:rsidRPr="00705402">
        <w:t>: Fusion ICA Toolbox</w:t>
      </w:r>
      <w:r w:rsidR="0064105B">
        <w:fldChar w:fldCharType="end"/>
      </w:r>
      <w:r w:rsidR="006F1948">
        <w:t>), GUI will open</w:t>
      </w:r>
      <w:r w:rsidR="0064105B">
        <w:t xml:space="preserve"> (</w:t>
      </w:r>
      <w:r w:rsidR="0064105B">
        <w:fldChar w:fldCharType="begin"/>
      </w:r>
      <w:r w:rsidR="0064105B">
        <w:instrText xml:space="preserve"> REF _Ref30515634 \h </w:instrText>
      </w:r>
      <w:r w:rsidR="00C04106">
        <w:instrText xml:space="preserve"> \* MERGEFORMAT </w:instrText>
      </w:r>
      <w:r w:rsidR="0064105B">
        <w:fldChar w:fldCharType="separate"/>
      </w:r>
      <w:r w:rsidR="00A87163" w:rsidRPr="0064105B">
        <w:t xml:space="preserve">Figure </w:t>
      </w:r>
      <w:r w:rsidR="00A87163">
        <w:rPr>
          <w:noProof/>
        </w:rPr>
        <w:t>3.46</w:t>
      </w:r>
      <w:r w:rsidR="00A87163" w:rsidRPr="0064105B">
        <w:t>: Deep fusion toolbox</w:t>
      </w:r>
      <w:r w:rsidR="0064105B">
        <w:fldChar w:fldCharType="end"/>
      </w:r>
      <w:r w:rsidR="0064105B">
        <w:t>)</w:t>
      </w:r>
      <w:r w:rsidR="006F1948">
        <w:t>. User interface controls are explained below:</w:t>
      </w:r>
    </w:p>
    <w:p w14:paraId="558DBF24" w14:textId="720AD456" w:rsidR="006F1948" w:rsidRDefault="0064105B" w:rsidP="0064105B">
      <w:pPr>
        <w:jc w:val="center"/>
      </w:pPr>
      <w:r>
        <w:rPr>
          <w:noProof/>
        </w:rPr>
        <w:lastRenderedPageBreak/>
        <w:drawing>
          <wp:inline distT="0" distB="0" distL="0" distR="0" wp14:anchorId="6755F74F" wp14:editId="67FD7CEB">
            <wp:extent cx="3829050"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9050" cy="3352800"/>
                    </a:xfrm>
                    <a:prstGeom prst="rect">
                      <a:avLst/>
                    </a:prstGeom>
                  </pic:spPr>
                </pic:pic>
              </a:graphicData>
            </a:graphic>
          </wp:inline>
        </w:drawing>
      </w:r>
    </w:p>
    <w:p w14:paraId="2480E50C" w14:textId="05254019" w:rsidR="0064105B" w:rsidRDefault="0064105B" w:rsidP="0064105B">
      <w:pPr>
        <w:pStyle w:val="Caption"/>
        <w:jc w:val="center"/>
        <w:rPr>
          <w:sz w:val="22"/>
          <w:szCs w:val="22"/>
        </w:rPr>
      </w:pPr>
      <w:bookmarkStart w:id="80" w:name="_Ref30515634"/>
      <w:r w:rsidRPr="0064105B">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46</w:t>
      </w:r>
      <w:r w:rsidR="00A92A13">
        <w:rPr>
          <w:sz w:val="22"/>
          <w:szCs w:val="22"/>
        </w:rPr>
        <w:fldChar w:fldCharType="end"/>
      </w:r>
      <w:r w:rsidRPr="0064105B">
        <w:rPr>
          <w:sz w:val="22"/>
          <w:szCs w:val="22"/>
        </w:rPr>
        <w:t>: Deep fusion toolbox</w:t>
      </w:r>
      <w:bookmarkEnd w:id="80"/>
    </w:p>
    <w:p w14:paraId="1E6584BE" w14:textId="37A22931" w:rsidR="0064105B" w:rsidRDefault="0064105B" w:rsidP="0064105B"/>
    <w:p w14:paraId="6313112B" w14:textId="1455655E" w:rsidR="0064105B" w:rsidRPr="0064105B" w:rsidRDefault="0064105B" w:rsidP="0064105B">
      <w:pPr>
        <w:rPr>
          <w:b/>
          <w:bCs/>
        </w:rPr>
      </w:pPr>
      <w:r w:rsidRPr="0064105B">
        <w:rPr>
          <w:b/>
          <w:bCs/>
        </w:rPr>
        <w:t>Setup Analysis</w:t>
      </w:r>
    </w:p>
    <w:p w14:paraId="675C539E" w14:textId="6230E03E" w:rsidR="00BB7FAD" w:rsidRDefault="00BB7FAD" w:rsidP="00C04106">
      <w:pPr>
        <w:jc w:val="both"/>
      </w:pPr>
      <w:r>
        <w:t xml:space="preserve">It is assumed that you have run Source Based Morphometry (SBM in Group ICA Toolbox) and Dynamic Functional Connectivity (dFNC) analyses on the same subjects data before proceeding through deep fusion analysis. Python 2.7 is required and needs to be on </w:t>
      </w:r>
      <w:r w:rsidR="00915285">
        <w:t xml:space="preserve">system </w:t>
      </w:r>
      <w:r>
        <w:t xml:space="preserve">environment path and the corresponding libraries like </w:t>
      </w:r>
      <w:r w:rsidRPr="004E69AE">
        <w:rPr>
          <w:i/>
          <w:iCs/>
        </w:rPr>
        <w:t>numpy, scipy, mkl, mkl-service, libpython, m2w64-toolchain</w:t>
      </w:r>
      <w:r>
        <w:t xml:space="preserve"> need to be installed using anaconda installation. To install these packages, use anaconda install:</w:t>
      </w:r>
    </w:p>
    <w:p w14:paraId="238A906B" w14:textId="5D328C22" w:rsidR="00BB7FAD" w:rsidRPr="004E69AE" w:rsidRDefault="00BB7FAD" w:rsidP="00BB7FAD">
      <w:pPr>
        <w:ind w:left="720"/>
        <w:rPr>
          <w:i/>
          <w:iCs/>
        </w:rPr>
      </w:pPr>
      <w:r w:rsidRPr="004E69AE">
        <w:rPr>
          <w:i/>
          <w:iCs/>
        </w:rPr>
        <w:t>conda install numpy scipy mkl mkl-service libpython m2w64-toolchain</w:t>
      </w:r>
    </w:p>
    <w:p w14:paraId="7736D057" w14:textId="6C529B60" w:rsidR="00BB7FAD" w:rsidRPr="004E69AE" w:rsidRDefault="00BB7FAD" w:rsidP="00BB7FAD">
      <w:pPr>
        <w:ind w:left="720"/>
        <w:rPr>
          <w:i/>
          <w:iCs/>
        </w:rPr>
      </w:pPr>
      <w:r w:rsidRPr="004E69AE">
        <w:rPr>
          <w:i/>
          <w:iCs/>
        </w:rPr>
        <w:t>conda install -c conda-forge blas</w:t>
      </w:r>
    </w:p>
    <w:p w14:paraId="5DC9B5C7" w14:textId="77777777" w:rsidR="00BB7FAD" w:rsidRDefault="00BB7FAD" w:rsidP="0064105B"/>
    <w:p w14:paraId="2B1E8D6F" w14:textId="15D31498" w:rsidR="0064105B" w:rsidRDefault="00BB7FAD" w:rsidP="0064105B">
      <w:r>
        <w:t>Here are the path definitions that needs to be on the environment variable PATH:</w:t>
      </w:r>
    </w:p>
    <w:p w14:paraId="7FAA1AF9" w14:textId="2E5DA75C" w:rsidR="00BB7FAD" w:rsidRPr="00BB7FAD" w:rsidRDefault="00BB7FAD" w:rsidP="00BB7FAD">
      <w:pPr>
        <w:ind w:left="720"/>
        <w:rPr>
          <w:i/>
          <w:iCs/>
        </w:rPr>
      </w:pPr>
      <w:r w:rsidRPr="00BB7FAD">
        <w:rPr>
          <w:i/>
          <w:iCs/>
        </w:rPr>
        <w:t>C:\Users\Sr\Anaconda2</w:t>
      </w:r>
    </w:p>
    <w:p w14:paraId="48BF9E2E" w14:textId="571C9C6E" w:rsidR="00BB7FAD" w:rsidRPr="00BB7FAD" w:rsidRDefault="00BB7FAD" w:rsidP="00BB7FAD">
      <w:pPr>
        <w:ind w:left="720"/>
        <w:rPr>
          <w:i/>
          <w:iCs/>
        </w:rPr>
      </w:pPr>
      <w:r w:rsidRPr="00BB7FAD">
        <w:rPr>
          <w:i/>
          <w:iCs/>
        </w:rPr>
        <w:t>C:\Users\Sr\Anaconda2\Library\bin</w:t>
      </w:r>
    </w:p>
    <w:p w14:paraId="7A242D3D" w14:textId="70CF100E" w:rsidR="00BB7FAD" w:rsidRPr="00BB7FAD" w:rsidRDefault="00BB7FAD" w:rsidP="00BB7FAD">
      <w:pPr>
        <w:ind w:left="720"/>
        <w:rPr>
          <w:i/>
          <w:iCs/>
        </w:rPr>
      </w:pPr>
      <w:r w:rsidRPr="00BB7FAD">
        <w:rPr>
          <w:i/>
          <w:iCs/>
        </w:rPr>
        <w:t>C:\Users\Sr\Anaconda2\Library\mingw-64\bin</w:t>
      </w:r>
    </w:p>
    <w:p w14:paraId="58E877E4" w14:textId="59EA3C94" w:rsidR="00BB7FAD" w:rsidRPr="00BB7FAD" w:rsidRDefault="00BB7FAD" w:rsidP="00BB7FAD">
      <w:pPr>
        <w:ind w:left="720"/>
        <w:rPr>
          <w:i/>
          <w:iCs/>
        </w:rPr>
      </w:pPr>
      <w:r w:rsidRPr="00BB7FAD">
        <w:rPr>
          <w:i/>
          <w:iCs/>
        </w:rPr>
        <w:t>C:\Users\Sr\Anaconda2\Library\usr\bin</w:t>
      </w:r>
    </w:p>
    <w:p w14:paraId="6A645AE7" w14:textId="77777777" w:rsidR="00BB7FAD" w:rsidRPr="00BB7FAD" w:rsidRDefault="00BB7FAD" w:rsidP="00BB7FAD">
      <w:pPr>
        <w:ind w:left="720"/>
        <w:rPr>
          <w:i/>
          <w:iCs/>
        </w:rPr>
      </w:pPr>
      <w:r w:rsidRPr="00BB7FAD">
        <w:rPr>
          <w:i/>
          <w:iCs/>
        </w:rPr>
        <w:t>C:\Users\Sr\Anaconda2\bin</w:t>
      </w:r>
    </w:p>
    <w:p w14:paraId="694C540C" w14:textId="31B064ED" w:rsidR="00BB7FAD" w:rsidRPr="00BB7FAD" w:rsidRDefault="00BB7FAD" w:rsidP="00BB7FAD">
      <w:pPr>
        <w:ind w:left="720"/>
        <w:rPr>
          <w:i/>
          <w:iCs/>
        </w:rPr>
      </w:pPr>
      <w:r w:rsidRPr="00BB7FAD">
        <w:rPr>
          <w:i/>
          <w:iCs/>
        </w:rPr>
        <w:t>C:\Users\Sr\Anaconda2\Scripts</w:t>
      </w:r>
    </w:p>
    <w:p w14:paraId="34DB68F3" w14:textId="0F12292E" w:rsidR="00BB7FAD" w:rsidRPr="00BB7FAD" w:rsidRDefault="00BB7FAD" w:rsidP="00BB7FAD">
      <w:pPr>
        <w:ind w:left="720"/>
        <w:rPr>
          <w:i/>
          <w:iCs/>
        </w:rPr>
      </w:pPr>
      <w:r w:rsidRPr="00BB7FAD">
        <w:rPr>
          <w:i/>
          <w:iCs/>
        </w:rPr>
        <w:lastRenderedPageBreak/>
        <w:t>C:\Users\Sr\Anaconda2\condabin</w:t>
      </w:r>
    </w:p>
    <w:p w14:paraId="6DB4C70E" w14:textId="111A6978" w:rsidR="0064105B" w:rsidRDefault="00BB7FAD" w:rsidP="00C04106">
      <w:pPr>
        <w:jc w:val="both"/>
      </w:pPr>
      <w:r>
        <w:t xml:space="preserve">After the variables are set, invoke deep fusion toolbox using fusion command. When you click on setup analysis, </w:t>
      </w:r>
      <w:r w:rsidR="00C22CD3">
        <w:t>a figure window will open to select the SBM parameter file (</w:t>
      </w:r>
      <w:r w:rsidR="00C22CD3">
        <w:fldChar w:fldCharType="begin"/>
      </w:r>
      <w:r w:rsidR="00C22CD3">
        <w:instrText xml:space="preserve"> REF _Ref30516476 \h </w:instrText>
      </w:r>
      <w:r w:rsidR="00C04106">
        <w:instrText xml:space="preserve"> \* MERGEFORMAT </w:instrText>
      </w:r>
      <w:r w:rsidR="00C22CD3">
        <w:fldChar w:fldCharType="separate"/>
      </w:r>
      <w:r w:rsidR="00A87163" w:rsidRPr="00C22CD3">
        <w:t xml:space="preserve">Figure </w:t>
      </w:r>
      <w:r w:rsidR="00A87163">
        <w:rPr>
          <w:noProof/>
        </w:rPr>
        <w:t>3.47</w:t>
      </w:r>
      <w:r w:rsidR="00C22CD3">
        <w:fldChar w:fldCharType="end"/>
      </w:r>
      <w:r w:rsidR="00C22CD3">
        <w:t>) and the dFNC parameter file (</w:t>
      </w:r>
      <w:r w:rsidR="00C22CD3">
        <w:fldChar w:fldCharType="begin"/>
      </w:r>
      <w:r w:rsidR="00C22CD3">
        <w:instrText xml:space="preserve"> REF _Ref30516481 \h </w:instrText>
      </w:r>
      <w:r w:rsidR="00C04106">
        <w:instrText xml:space="preserve"> \* MERGEFORMAT </w:instrText>
      </w:r>
      <w:r w:rsidR="00C22CD3">
        <w:fldChar w:fldCharType="separate"/>
      </w:r>
      <w:r w:rsidR="00A87163" w:rsidRPr="00C22CD3">
        <w:t xml:space="preserve">Figure </w:t>
      </w:r>
      <w:r w:rsidR="00A87163">
        <w:rPr>
          <w:noProof/>
        </w:rPr>
        <w:t>3.48</w:t>
      </w:r>
      <w:r w:rsidR="00C22CD3">
        <w:fldChar w:fldCharType="end"/>
      </w:r>
      <w:r w:rsidR="00C22CD3">
        <w:t>).</w:t>
      </w:r>
    </w:p>
    <w:p w14:paraId="1DE04CA5" w14:textId="40E91DF3" w:rsidR="00C22CD3" w:rsidRDefault="00C22CD3" w:rsidP="0064105B"/>
    <w:p w14:paraId="4A2EBC1B" w14:textId="028A09CC" w:rsidR="00C22CD3" w:rsidRDefault="00C22CD3" w:rsidP="00C22CD3">
      <w:pPr>
        <w:jc w:val="center"/>
      </w:pPr>
      <w:r>
        <w:rPr>
          <w:noProof/>
        </w:rPr>
        <w:drawing>
          <wp:inline distT="0" distB="0" distL="0" distR="0" wp14:anchorId="7835BF9E" wp14:editId="410513C0">
            <wp:extent cx="4733925" cy="5019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3925" cy="5019675"/>
                    </a:xfrm>
                    <a:prstGeom prst="rect">
                      <a:avLst/>
                    </a:prstGeom>
                  </pic:spPr>
                </pic:pic>
              </a:graphicData>
            </a:graphic>
          </wp:inline>
        </w:drawing>
      </w:r>
    </w:p>
    <w:p w14:paraId="04A68E7C" w14:textId="6F60F0DD" w:rsidR="00C22CD3" w:rsidRDefault="00C22CD3" w:rsidP="00C22CD3">
      <w:pPr>
        <w:pStyle w:val="Caption"/>
        <w:jc w:val="center"/>
        <w:rPr>
          <w:sz w:val="22"/>
          <w:szCs w:val="22"/>
        </w:rPr>
      </w:pPr>
      <w:bookmarkStart w:id="81" w:name="_Ref30516476"/>
      <w:r w:rsidRPr="00C22CD3">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47</w:t>
      </w:r>
      <w:r w:rsidR="00A92A13">
        <w:rPr>
          <w:sz w:val="22"/>
          <w:szCs w:val="22"/>
        </w:rPr>
        <w:fldChar w:fldCharType="end"/>
      </w:r>
      <w:bookmarkEnd w:id="81"/>
      <w:r w:rsidRPr="00C22CD3">
        <w:rPr>
          <w:sz w:val="22"/>
          <w:szCs w:val="22"/>
        </w:rPr>
        <w:t>: SBM parameter file selection</w:t>
      </w:r>
    </w:p>
    <w:p w14:paraId="68494E61" w14:textId="08D9A4A5" w:rsidR="00C22CD3" w:rsidRDefault="00C22CD3" w:rsidP="00C22CD3">
      <w:pPr>
        <w:jc w:val="center"/>
      </w:pPr>
      <w:r>
        <w:rPr>
          <w:noProof/>
        </w:rPr>
        <w:lastRenderedPageBreak/>
        <w:drawing>
          <wp:inline distT="0" distB="0" distL="0" distR="0" wp14:anchorId="3CE2D80A" wp14:editId="6586C34F">
            <wp:extent cx="4733925" cy="5019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925" cy="5019675"/>
                    </a:xfrm>
                    <a:prstGeom prst="rect">
                      <a:avLst/>
                    </a:prstGeom>
                  </pic:spPr>
                </pic:pic>
              </a:graphicData>
            </a:graphic>
          </wp:inline>
        </w:drawing>
      </w:r>
    </w:p>
    <w:p w14:paraId="208E00BF" w14:textId="0A2D511C" w:rsidR="00C22CD3" w:rsidRPr="00C22CD3" w:rsidRDefault="00C22CD3" w:rsidP="00C22CD3">
      <w:pPr>
        <w:pStyle w:val="Caption"/>
        <w:jc w:val="center"/>
        <w:rPr>
          <w:sz w:val="22"/>
          <w:szCs w:val="22"/>
        </w:rPr>
      </w:pPr>
      <w:bookmarkStart w:id="82" w:name="_Ref30516481"/>
      <w:r w:rsidRPr="00C22CD3">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48</w:t>
      </w:r>
      <w:r w:rsidR="00A92A13">
        <w:rPr>
          <w:sz w:val="22"/>
          <w:szCs w:val="22"/>
        </w:rPr>
        <w:fldChar w:fldCharType="end"/>
      </w:r>
      <w:bookmarkEnd w:id="82"/>
      <w:r w:rsidRPr="00C22CD3">
        <w:rPr>
          <w:sz w:val="22"/>
          <w:szCs w:val="22"/>
        </w:rPr>
        <w:t>: dFNC parameter file</w:t>
      </w:r>
    </w:p>
    <w:p w14:paraId="25027718" w14:textId="47D12A8F" w:rsidR="00C22CD3" w:rsidRDefault="00D372D7" w:rsidP="0064105B">
      <w:r>
        <w:t>After that select neural net fusion or deep fusion analysis output directory. Deep fusion parameters screen will open (</w:t>
      </w:r>
      <w:r>
        <w:fldChar w:fldCharType="begin"/>
      </w:r>
      <w:r>
        <w:instrText xml:space="preserve"> REF _Ref30516647 \h </w:instrText>
      </w:r>
      <w:r>
        <w:fldChar w:fldCharType="separate"/>
      </w:r>
      <w:r w:rsidR="00A87163" w:rsidRPr="00D372D7">
        <w:t xml:space="preserve">Figure </w:t>
      </w:r>
      <w:r w:rsidR="00A87163">
        <w:rPr>
          <w:noProof/>
        </w:rPr>
        <w:t>3</w:t>
      </w:r>
      <w:r w:rsidR="00A87163">
        <w:t>.</w:t>
      </w:r>
      <w:r w:rsidR="00A87163">
        <w:rPr>
          <w:noProof/>
        </w:rPr>
        <w:t>49</w:t>
      </w:r>
      <w:r>
        <w:fldChar w:fldCharType="end"/>
      </w:r>
      <w:r>
        <w:t>) and are explained below:</w:t>
      </w:r>
    </w:p>
    <w:p w14:paraId="09BB986D" w14:textId="7CD33934" w:rsidR="00D372D7" w:rsidRDefault="00D372D7" w:rsidP="0064105B"/>
    <w:p w14:paraId="4E467527" w14:textId="1695140E" w:rsidR="00D372D7" w:rsidRDefault="00D372D7" w:rsidP="00D372D7">
      <w:pPr>
        <w:jc w:val="center"/>
      </w:pPr>
      <w:r>
        <w:rPr>
          <w:noProof/>
        </w:rPr>
        <w:lastRenderedPageBreak/>
        <w:drawing>
          <wp:inline distT="0" distB="0" distL="0" distR="0" wp14:anchorId="157678ED" wp14:editId="7D09D08B">
            <wp:extent cx="4733925" cy="5019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3925" cy="5019675"/>
                    </a:xfrm>
                    <a:prstGeom prst="rect">
                      <a:avLst/>
                    </a:prstGeom>
                  </pic:spPr>
                </pic:pic>
              </a:graphicData>
            </a:graphic>
          </wp:inline>
        </w:drawing>
      </w:r>
    </w:p>
    <w:p w14:paraId="702F2444" w14:textId="3A52C42F" w:rsidR="00D372D7" w:rsidRPr="00D372D7" w:rsidRDefault="00D372D7" w:rsidP="00D372D7">
      <w:pPr>
        <w:pStyle w:val="Caption"/>
        <w:jc w:val="center"/>
        <w:rPr>
          <w:sz w:val="22"/>
          <w:szCs w:val="22"/>
        </w:rPr>
      </w:pPr>
      <w:bookmarkStart w:id="83" w:name="_Ref30516647"/>
      <w:r w:rsidRPr="00D372D7">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49</w:t>
      </w:r>
      <w:r w:rsidR="00A92A13">
        <w:rPr>
          <w:sz w:val="22"/>
          <w:szCs w:val="22"/>
        </w:rPr>
        <w:fldChar w:fldCharType="end"/>
      </w:r>
      <w:bookmarkEnd w:id="83"/>
      <w:r w:rsidRPr="00D372D7">
        <w:rPr>
          <w:sz w:val="22"/>
          <w:szCs w:val="22"/>
        </w:rPr>
        <w:t>: Deep Fusion parameters</w:t>
      </w:r>
    </w:p>
    <w:p w14:paraId="49F3FB3B" w14:textId="5F4C60FC" w:rsidR="00345AE1" w:rsidRDefault="00D372D7" w:rsidP="001811D1">
      <w:pPr>
        <w:pStyle w:val="ListParagraph"/>
        <w:numPr>
          <w:ilvl w:val="0"/>
          <w:numId w:val="22"/>
        </w:numPr>
      </w:pPr>
      <w:r>
        <w:t>“Output files prefix”: All the output files will have this prefix.</w:t>
      </w:r>
    </w:p>
    <w:p w14:paraId="103188EE" w14:textId="05E9EF4A" w:rsidR="00D372D7" w:rsidRDefault="00D372D7" w:rsidP="001811D1">
      <w:pPr>
        <w:pStyle w:val="ListParagraph"/>
        <w:numPr>
          <w:ilvl w:val="0"/>
          <w:numId w:val="22"/>
        </w:numPr>
      </w:pPr>
      <w:r>
        <w:t>“Enter learning rate”: Learning rate parameter which is used in the neural net.</w:t>
      </w:r>
    </w:p>
    <w:p w14:paraId="7A8D8BAC" w14:textId="1C875B05" w:rsidR="00D372D7" w:rsidRDefault="00D372D7" w:rsidP="001811D1">
      <w:pPr>
        <w:pStyle w:val="ListParagraph"/>
        <w:numPr>
          <w:ilvl w:val="0"/>
          <w:numId w:val="22"/>
        </w:numPr>
      </w:pPr>
      <w:r>
        <w:t>“No runs”:</w:t>
      </w:r>
      <w:r w:rsidR="00FB5072">
        <w:t xml:space="preserve"> Number of times algorithm is random initialized. The final alignments are averaged across runs.</w:t>
      </w:r>
    </w:p>
    <w:p w14:paraId="4CE48ACE" w14:textId="21437510" w:rsidR="00D372D7" w:rsidRDefault="00D372D7" w:rsidP="001811D1">
      <w:pPr>
        <w:pStyle w:val="ListParagraph"/>
        <w:numPr>
          <w:ilvl w:val="0"/>
          <w:numId w:val="22"/>
        </w:numPr>
      </w:pPr>
      <w:r>
        <w:t>“No. of epochs”: Number of times algorithm is iterated to find the optimal solution.</w:t>
      </w:r>
    </w:p>
    <w:p w14:paraId="33EEAB39" w14:textId="38859883" w:rsidR="00D372D7" w:rsidRDefault="00C04106" w:rsidP="00345AE1">
      <w:r>
        <w:t xml:space="preserve">At the end of the analysis, session parameters are saved in </w:t>
      </w:r>
      <w:r w:rsidRPr="004B620B">
        <w:rPr>
          <w:i/>
          <w:iCs/>
        </w:rPr>
        <w:t>*neural_net_fusion.mat</w:t>
      </w:r>
      <w:r>
        <w:t xml:space="preserve"> file.</w:t>
      </w:r>
      <w:r w:rsidR="0046213D">
        <w:t xml:space="preserve"> Alignments or associations between the modalities are saved in file </w:t>
      </w:r>
      <w:r w:rsidR="0046213D" w:rsidRPr="004B620B">
        <w:rPr>
          <w:i/>
          <w:iCs/>
        </w:rPr>
        <w:t>*alignments.mat</w:t>
      </w:r>
      <w:r w:rsidR="0046213D">
        <w:t>. The following are the variables in the MAT file:</w:t>
      </w:r>
    </w:p>
    <w:p w14:paraId="7838ACE8" w14:textId="5BD0120C" w:rsidR="0046213D" w:rsidRDefault="0046213D" w:rsidP="001811D1">
      <w:pPr>
        <w:pStyle w:val="ListParagraph"/>
        <w:numPr>
          <w:ilvl w:val="0"/>
          <w:numId w:val="23"/>
        </w:numPr>
      </w:pPr>
      <w:r w:rsidRPr="004B620B">
        <w:rPr>
          <w:i/>
          <w:iCs/>
        </w:rPr>
        <w:t>alignmentInfo</w:t>
      </w:r>
      <w:r>
        <w:t xml:space="preserve"> – Cell array of length equal to the number of times algorithm is run. Each cell contains Number of dfnc windows by smri components by subjects variable.</w:t>
      </w:r>
    </w:p>
    <w:p w14:paraId="41A2BD8B" w14:textId="77777777" w:rsidR="001811D1" w:rsidRDefault="0046213D" w:rsidP="00345AE1">
      <w:pPr>
        <w:pStyle w:val="ListParagraph"/>
        <w:numPr>
          <w:ilvl w:val="0"/>
          <w:numId w:val="23"/>
        </w:numPr>
      </w:pPr>
      <w:r w:rsidRPr="004B620B">
        <w:rPr>
          <w:i/>
          <w:iCs/>
        </w:rPr>
        <w:t>states</w:t>
      </w:r>
      <w:r>
        <w:t>_all – Number of dfnc states by smri components. All the alignments are averaged across runs for each dfnc state and smri component pair.</w:t>
      </w:r>
    </w:p>
    <w:p w14:paraId="5A7C5898" w14:textId="3AE36B93" w:rsidR="0046213D" w:rsidRDefault="0046213D" w:rsidP="00345AE1">
      <w:pPr>
        <w:pStyle w:val="ListParagraph"/>
        <w:numPr>
          <w:ilvl w:val="0"/>
          <w:numId w:val="23"/>
        </w:numPr>
      </w:pPr>
      <w:r w:rsidRPr="004B620B">
        <w:rPr>
          <w:i/>
          <w:iCs/>
        </w:rPr>
        <w:lastRenderedPageBreak/>
        <w:t>subject_alignments</w:t>
      </w:r>
      <w:r>
        <w:t xml:space="preserve"> – Subject specific alignments of dimensions number of subjects by dfnc states by smri components. Group statistics are performed on this variable.</w:t>
      </w:r>
    </w:p>
    <w:p w14:paraId="09FAAC36" w14:textId="70AD3CE6" w:rsidR="00735BEB" w:rsidRDefault="00735BEB" w:rsidP="00345AE1"/>
    <w:p w14:paraId="410646FB" w14:textId="56530495" w:rsidR="00735BEB" w:rsidRPr="001811D1" w:rsidRDefault="00735BEB" w:rsidP="00345AE1">
      <w:pPr>
        <w:rPr>
          <w:b/>
          <w:bCs/>
        </w:rPr>
      </w:pPr>
      <w:r w:rsidRPr="001811D1">
        <w:rPr>
          <w:b/>
          <w:bCs/>
        </w:rPr>
        <w:t>Stats</w:t>
      </w:r>
    </w:p>
    <w:p w14:paraId="48AFFF0B" w14:textId="776EC99D" w:rsidR="00735BEB" w:rsidRDefault="00735BEB" w:rsidP="00345AE1">
      <w:r>
        <w:t>Statistics are performed on the subject specific alignments given the group information. When you click on stats button and select groups, the following GUI will open:</w:t>
      </w:r>
    </w:p>
    <w:p w14:paraId="489E29C8" w14:textId="32797A68" w:rsidR="00735BEB" w:rsidRDefault="00735BEB" w:rsidP="00735BEB">
      <w:pPr>
        <w:jc w:val="center"/>
      </w:pPr>
      <w:r>
        <w:rPr>
          <w:noProof/>
        </w:rPr>
        <w:drawing>
          <wp:inline distT="0" distB="0" distL="0" distR="0" wp14:anchorId="218726C1" wp14:editId="58E6748E">
            <wp:extent cx="4733925" cy="5019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3925" cy="5019675"/>
                    </a:xfrm>
                    <a:prstGeom prst="rect">
                      <a:avLst/>
                    </a:prstGeom>
                  </pic:spPr>
                </pic:pic>
              </a:graphicData>
            </a:graphic>
          </wp:inline>
        </w:drawing>
      </w:r>
    </w:p>
    <w:p w14:paraId="7959C54A" w14:textId="775FE9A9" w:rsidR="00735BEB" w:rsidRPr="00735BEB" w:rsidRDefault="00735BEB" w:rsidP="00735BEB">
      <w:pPr>
        <w:pStyle w:val="Caption"/>
        <w:jc w:val="center"/>
        <w:rPr>
          <w:sz w:val="22"/>
          <w:szCs w:val="22"/>
        </w:rPr>
      </w:pPr>
      <w:r w:rsidRPr="00735BEB">
        <w:rPr>
          <w:sz w:val="22"/>
          <w:szCs w:val="22"/>
        </w:rPr>
        <w:t xml:space="preserve">Figure </w:t>
      </w:r>
      <w:r w:rsidR="00A92A13">
        <w:rPr>
          <w:sz w:val="22"/>
          <w:szCs w:val="22"/>
        </w:rPr>
        <w:fldChar w:fldCharType="begin"/>
      </w:r>
      <w:r w:rsidR="00A92A13">
        <w:rPr>
          <w:sz w:val="22"/>
          <w:szCs w:val="22"/>
        </w:rPr>
        <w:instrText xml:space="preserve"> STYLEREF 1 \s </w:instrText>
      </w:r>
      <w:r w:rsidR="00A92A13">
        <w:rPr>
          <w:sz w:val="22"/>
          <w:szCs w:val="22"/>
        </w:rPr>
        <w:fldChar w:fldCharType="separate"/>
      </w:r>
      <w:r w:rsidR="00A87163">
        <w:rPr>
          <w:noProof/>
          <w:sz w:val="22"/>
          <w:szCs w:val="22"/>
        </w:rPr>
        <w:t>3</w:t>
      </w:r>
      <w:r w:rsidR="00A92A13">
        <w:rPr>
          <w:sz w:val="22"/>
          <w:szCs w:val="22"/>
        </w:rPr>
        <w:fldChar w:fldCharType="end"/>
      </w:r>
      <w:r w:rsidR="00A92A13">
        <w:rPr>
          <w:sz w:val="22"/>
          <w:szCs w:val="22"/>
        </w:rPr>
        <w:t>.</w:t>
      </w:r>
      <w:r w:rsidR="00A92A13">
        <w:rPr>
          <w:sz w:val="22"/>
          <w:szCs w:val="22"/>
        </w:rPr>
        <w:fldChar w:fldCharType="begin"/>
      </w:r>
      <w:r w:rsidR="00A92A13">
        <w:rPr>
          <w:sz w:val="22"/>
          <w:szCs w:val="22"/>
        </w:rPr>
        <w:instrText xml:space="preserve"> SEQ Figure \* ARABIC \s 1 </w:instrText>
      </w:r>
      <w:r w:rsidR="00A92A13">
        <w:rPr>
          <w:sz w:val="22"/>
          <w:szCs w:val="22"/>
        </w:rPr>
        <w:fldChar w:fldCharType="separate"/>
      </w:r>
      <w:r w:rsidR="00A87163">
        <w:rPr>
          <w:noProof/>
          <w:sz w:val="22"/>
          <w:szCs w:val="22"/>
        </w:rPr>
        <w:t>50</w:t>
      </w:r>
      <w:r w:rsidR="00A92A13">
        <w:rPr>
          <w:sz w:val="22"/>
          <w:szCs w:val="22"/>
        </w:rPr>
        <w:fldChar w:fldCharType="end"/>
      </w:r>
      <w:r w:rsidRPr="00735BEB">
        <w:rPr>
          <w:sz w:val="22"/>
          <w:szCs w:val="22"/>
        </w:rPr>
        <w:t>: Stat parameters</w:t>
      </w:r>
    </w:p>
    <w:p w14:paraId="0C978BD9" w14:textId="5692030A" w:rsidR="00735BEB" w:rsidRDefault="00735BEB" w:rsidP="00705A6E">
      <w:pPr>
        <w:jc w:val="both"/>
      </w:pPr>
      <w:r>
        <w:t>In the above figure, you have options to specify p-threshold and threshold criteria for doing stats on the alignments between the groups. Options are provided for selecting s</w:t>
      </w:r>
      <w:r w:rsidR="00D90392">
        <w:t>MRI</w:t>
      </w:r>
      <w:r>
        <w:t xml:space="preserve"> component specific display parameters like threshold and scaling images to z-scores.</w:t>
      </w:r>
      <w:r w:rsidR="002B40FE">
        <w:t xml:space="preserve"> Results are shown in the figures </w:t>
      </w:r>
      <w:r w:rsidR="002B40FE">
        <w:fldChar w:fldCharType="begin"/>
      </w:r>
      <w:r w:rsidR="002B40FE">
        <w:instrText xml:space="preserve"> REF _Ref30519624 \h </w:instrText>
      </w:r>
      <w:r w:rsidR="00705A6E">
        <w:instrText xml:space="preserve"> \* MERGEFORMAT </w:instrText>
      </w:r>
      <w:r w:rsidR="002B40FE">
        <w:fldChar w:fldCharType="separate"/>
      </w:r>
      <w:r w:rsidR="00A87163" w:rsidRPr="00A92A13">
        <w:t xml:space="preserve">Figure </w:t>
      </w:r>
      <w:r w:rsidR="00A87163">
        <w:rPr>
          <w:noProof/>
        </w:rPr>
        <w:t>3.51</w:t>
      </w:r>
      <w:r w:rsidR="002B40FE">
        <w:fldChar w:fldCharType="end"/>
      </w:r>
      <w:r w:rsidR="002B40FE">
        <w:t xml:space="preserve"> and </w:t>
      </w:r>
      <w:r w:rsidR="002B40FE">
        <w:fldChar w:fldCharType="begin"/>
      </w:r>
      <w:r w:rsidR="002B40FE">
        <w:instrText xml:space="preserve"> REF _Ref30519630 \h </w:instrText>
      </w:r>
      <w:r w:rsidR="00705A6E">
        <w:instrText xml:space="preserve"> \* MERGEFORMAT </w:instrText>
      </w:r>
      <w:r w:rsidR="002B40FE">
        <w:fldChar w:fldCharType="separate"/>
      </w:r>
      <w:r w:rsidR="00A87163" w:rsidRPr="00A92A13">
        <w:t xml:space="preserve">Figure </w:t>
      </w:r>
      <w:r w:rsidR="00A87163">
        <w:rPr>
          <w:noProof/>
        </w:rPr>
        <w:t>3</w:t>
      </w:r>
      <w:r w:rsidR="00A87163" w:rsidRPr="00A92A13">
        <w:rPr>
          <w:noProof/>
        </w:rPr>
        <w:t>.</w:t>
      </w:r>
      <w:r w:rsidR="00A87163">
        <w:rPr>
          <w:noProof/>
        </w:rPr>
        <w:t>52</w:t>
      </w:r>
      <w:r w:rsidR="002B40FE">
        <w:fldChar w:fldCharType="end"/>
      </w:r>
      <w:r w:rsidR="002B40FE">
        <w:t>.</w:t>
      </w:r>
      <w:r w:rsidR="006076F9">
        <w:t xml:space="preserve"> Please note that statistics information is stored in </w:t>
      </w:r>
      <w:r w:rsidR="006076F9" w:rsidRPr="008D71B1">
        <w:rPr>
          <w:i/>
          <w:iCs/>
        </w:rPr>
        <w:t>statsInfo</w:t>
      </w:r>
      <w:r w:rsidR="006076F9">
        <w:t xml:space="preserve"> variable in </w:t>
      </w:r>
      <w:r w:rsidR="006076F9" w:rsidRPr="008D71B1">
        <w:rPr>
          <w:i/>
          <w:iCs/>
        </w:rPr>
        <w:t>*stats.mat</w:t>
      </w:r>
      <w:r w:rsidR="006076F9">
        <w:t xml:space="preserve"> file.</w:t>
      </w:r>
    </w:p>
    <w:p w14:paraId="151D1E39" w14:textId="38178ECF" w:rsidR="00735BEB" w:rsidRDefault="00A92A13" w:rsidP="00345AE1">
      <w:r>
        <w:rPr>
          <w:noProof/>
        </w:rPr>
        <w:lastRenderedPageBreak/>
        <w:drawing>
          <wp:inline distT="0" distB="0" distL="0" distR="0" wp14:anchorId="7C9DDE38" wp14:editId="7B31946A">
            <wp:extent cx="5943600" cy="27590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59075"/>
                    </a:xfrm>
                    <a:prstGeom prst="rect">
                      <a:avLst/>
                    </a:prstGeom>
                  </pic:spPr>
                </pic:pic>
              </a:graphicData>
            </a:graphic>
          </wp:inline>
        </w:drawing>
      </w:r>
    </w:p>
    <w:p w14:paraId="7ACE6F0A" w14:textId="6F100450" w:rsidR="00A92A13" w:rsidRDefault="00A92A13" w:rsidP="00345AE1"/>
    <w:p w14:paraId="5482681F" w14:textId="6D7BD398" w:rsidR="00A92A13" w:rsidRDefault="00A92A13" w:rsidP="00A92A13">
      <w:pPr>
        <w:pStyle w:val="Caption"/>
        <w:jc w:val="center"/>
        <w:rPr>
          <w:sz w:val="22"/>
          <w:szCs w:val="22"/>
        </w:rPr>
      </w:pPr>
      <w:bookmarkStart w:id="84" w:name="_Ref30519624"/>
      <w:r w:rsidRPr="00A92A13">
        <w:rPr>
          <w:sz w:val="22"/>
          <w:szCs w:val="22"/>
        </w:rPr>
        <w:t xml:space="preserve">Figure </w:t>
      </w:r>
      <w:r>
        <w:rPr>
          <w:sz w:val="22"/>
          <w:szCs w:val="22"/>
        </w:rPr>
        <w:fldChar w:fldCharType="begin"/>
      </w:r>
      <w:r>
        <w:rPr>
          <w:sz w:val="22"/>
          <w:szCs w:val="22"/>
        </w:rPr>
        <w:instrText xml:space="preserve"> STYLEREF 1 \s </w:instrText>
      </w:r>
      <w:r>
        <w:rPr>
          <w:sz w:val="22"/>
          <w:szCs w:val="22"/>
        </w:rPr>
        <w:fldChar w:fldCharType="separate"/>
      </w:r>
      <w:r w:rsidR="00A87163">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Figure \* ARABIC \s 1 </w:instrText>
      </w:r>
      <w:r>
        <w:rPr>
          <w:sz w:val="22"/>
          <w:szCs w:val="22"/>
        </w:rPr>
        <w:fldChar w:fldCharType="separate"/>
      </w:r>
      <w:r w:rsidR="00A87163">
        <w:rPr>
          <w:noProof/>
          <w:sz w:val="22"/>
          <w:szCs w:val="22"/>
        </w:rPr>
        <w:t>51</w:t>
      </w:r>
      <w:r>
        <w:rPr>
          <w:sz w:val="22"/>
          <w:szCs w:val="22"/>
        </w:rPr>
        <w:fldChar w:fldCharType="end"/>
      </w:r>
      <w:bookmarkEnd w:id="84"/>
      <w:r w:rsidRPr="00A92A13">
        <w:rPr>
          <w:sz w:val="22"/>
          <w:szCs w:val="22"/>
        </w:rPr>
        <w:t xml:space="preserve">: T-test is </w:t>
      </w:r>
      <w:r>
        <w:rPr>
          <w:sz w:val="22"/>
          <w:szCs w:val="22"/>
        </w:rPr>
        <w:t xml:space="preserve">computed </w:t>
      </w:r>
      <w:r w:rsidRPr="00A92A13">
        <w:rPr>
          <w:sz w:val="22"/>
          <w:szCs w:val="22"/>
        </w:rPr>
        <w:t>for each state and sMRI component</w:t>
      </w:r>
    </w:p>
    <w:p w14:paraId="537F95AF" w14:textId="609E2D12" w:rsidR="00A92A13" w:rsidRDefault="00A92A13" w:rsidP="00A92A13"/>
    <w:p w14:paraId="2F33E4DB" w14:textId="4185D420" w:rsidR="00A92A13" w:rsidRDefault="00A92A13" w:rsidP="00A92A13">
      <w:r>
        <w:rPr>
          <w:noProof/>
        </w:rPr>
        <w:drawing>
          <wp:inline distT="0" distB="0" distL="0" distR="0" wp14:anchorId="1454C388" wp14:editId="28FE5EC1">
            <wp:extent cx="5943600" cy="2275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275840"/>
                    </a:xfrm>
                    <a:prstGeom prst="rect">
                      <a:avLst/>
                    </a:prstGeom>
                  </pic:spPr>
                </pic:pic>
              </a:graphicData>
            </a:graphic>
          </wp:inline>
        </w:drawing>
      </w:r>
    </w:p>
    <w:p w14:paraId="4627AA70" w14:textId="0116DC59" w:rsidR="00A92A13" w:rsidRDefault="00A92A13" w:rsidP="00A92A13">
      <w:pPr>
        <w:pStyle w:val="Caption"/>
        <w:jc w:val="center"/>
        <w:rPr>
          <w:sz w:val="22"/>
          <w:szCs w:val="22"/>
        </w:rPr>
      </w:pPr>
      <w:bookmarkStart w:id="85" w:name="_Ref30519630"/>
      <w:r w:rsidRPr="00A92A13">
        <w:rPr>
          <w:sz w:val="22"/>
          <w:szCs w:val="22"/>
        </w:rPr>
        <w:t xml:space="preserve">Figure </w:t>
      </w:r>
      <w:r w:rsidRPr="00A92A13">
        <w:rPr>
          <w:sz w:val="22"/>
          <w:szCs w:val="22"/>
        </w:rPr>
        <w:fldChar w:fldCharType="begin"/>
      </w:r>
      <w:r w:rsidRPr="00A92A13">
        <w:rPr>
          <w:sz w:val="22"/>
          <w:szCs w:val="22"/>
        </w:rPr>
        <w:instrText xml:space="preserve"> STYLEREF 1 \s </w:instrText>
      </w:r>
      <w:r w:rsidRPr="00A92A13">
        <w:rPr>
          <w:sz w:val="22"/>
          <w:szCs w:val="22"/>
        </w:rPr>
        <w:fldChar w:fldCharType="separate"/>
      </w:r>
      <w:r w:rsidR="00A87163">
        <w:rPr>
          <w:noProof/>
          <w:sz w:val="22"/>
          <w:szCs w:val="22"/>
        </w:rPr>
        <w:t>3</w:t>
      </w:r>
      <w:r w:rsidRPr="00A92A13">
        <w:rPr>
          <w:sz w:val="22"/>
          <w:szCs w:val="22"/>
        </w:rPr>
        <w:fldChar w:fldCharType="end"/>
      </w:r>
      <w:r w:rsidRPr="00A92A13">
        <w:rPr>
          <w:sz w:val="22"/>
          <w:szCs w:val="22"/>
        </w:rPr>
        <w:t>.</w:t>
      </w:r>
      <w:r w:rsidRPr="00A92A13">
        <w:rPr>
          <w:sz w:val="22"/>
          <w:szCs w:val="22"/>
        </w:rPr>
        <w:fldChar w:fldCharType="begin"/>
      </w:r>
      <w:r w:rsidRPr="00A92A13">
        <w:rPr>
          <w:sz w:val="22"/>
          <w:szCs w:val="22"/>
        </w:rPr>
        <w:instrText xml:space="preserve"> SEQ Figure \* ARABIC \s 1 </w:instrText>
      </w:r>
      <w:r w:rsidRPr="00A92A13">
        <w:rPr>
          <w:sz w:val="22"/>
          <w:szCs w:val="22"/>
        </w:rPr>
        <w:fldChar w:fldCharType="separate"/>
      </w:r>
      <w:r w:rsidR="00A87163">
        <w:rPr>
          <w:noProof/>
          <w:sz w:val="22"/>
          <w:szCs w:val="22"/>
        </w:rPr>
        <w:t>52</w:t>
      </w:r>
      <w:r w:rsidRPr="00A92A13">
        <w:rPr>
          <w:sz w:val="22"/>
          <w:szCs w:val="22"/>
        </w:rPr>
        <w:fldChar w:fldCharType="end"/>
      </w:r>
      <w:bookmarkEnd w:id="85"/>
      <w:r w:rsidRPr="00A92A13">
        <w:rPr>
          <w:sz w:val="22"/>
          <w:szCs w:val="22"/>
        </w:rPr>
        <w:t>: Kstest2 is computed for each state and sMRI component</w:t>
      </w:r>
      <w:r>
        <w:rPr>
          <w:sz w:val="22"/>
          <w:szCs w:val="22"/>
        </w:rPr>
        <w:t xml:space="preserve"> and density plots are shown.</w:t>
      </w:r>
    </w:p>
    <w:p w14:paraId="1E7472E2" w14:textId="77777777" w:rsidR="00A92A13" w:rsidRPr="00A92A13" w:rsidRDefault="00A92A13" w:rsidP="00A92A13"/>
    <w:p w14:paraId="73C1EBFC" w14:textId="77777777" w:rsidR="003078B3" w:rsidRDefault="00AE4F7B" w:rsidP="003078B3">
      <w:pPr>
        <w:pStyle w:val="Heading2"/>
        <w:jc w:val="both"/>
        <w:rPr>
          <w:rFonts w:asciiTheme="minorHAnsi" w:hAnsiTheme="minorHAnsi"/>
        </w:rPr>
      </w:pPr>
      <w:bookmarkStart w:id="86" w:name="_Toc30583706"/>
      <w:r>
        <w:rPr>
          <w:rFonts w:asciiTheme="minorHAnsi" w:hAnsiTheme="minorHAnsi"/>
        </w:rPr>
        <w:t>Appendix</w:t>
      </w:r>
      <w:bookmarkEnd w:id="86"/>
    </w:p>
    <w:p w14:paraId="718720A6" w14:textId="77777777" w:rsidR="00AE4F7B" w:rsidRDefault="00AE4F7B" w:rsidP="00AE4F7B"/>
    <w:p w14:paraId="67FC751E" w14:textId="77777777" w:rsidR="00AE4F7B" w:rsidRPr="00474DFE" w:rsidRDefault="00AE4F7B" w:rsidP="00AE4F7B">
      <w:pPr>
        <w:jc w:val="both"/>
        <w:rPr>
          <w:b/>
          <w:i/>
        </w:rPr>
      </w:pPr>
      <w:r>
        <w:rPr>
          <w:b/>
          <w:i/>
        </w:rPr>
        <w:t>Defaults</w:t>
      </w:r>
    </w:p>
    <w:p w14:paraId="5B25E0A1" w14:textId="77777777" w:rsidR="00AE4F7B" w:rsidRDefault="00AE4F7B" w:rsidP="00AE4F7B">
      <w:r>
        <w:t>We explain some of the defaults used in FIT. The defaults file (ica_fuse_defaults.m) is in folder ica_fuse.</w:t>
      </w:r>
    </w:p>
    <w:p w14:paraId="57276D6F" w14:textId="77777777" w:rsidR="00AE4F7B" w:rsidRDefault="00AE4F7B" w:rsidP="00AE4F7B">
      <w:pPr>
        <w:pStyle w:val="ListParagraph"/>
        <w:numPr>
          <w:ilvl w:val="0"/>
          <w:numId w:val="20"/>
        </w:numPr>
      </w:pPr>
      <w:r>
        <w:lastRenderedPageBreak/>
        <w:t>Colors: Colors are RGB values. The colors used for figure and user interface controls are as follows:</w:t>
      </w:r>
    </w:p>
    <w:p w14:paraId="1E9E1936" w14:textId="77777777" w:rsidR="00AE4F7B" w:rsidRDefault="00AE4F7B" w:rsidP="00AE4F7B">
      <w:pPr>
        <w:pStyle w:val="ListParagraph"/>
        <w:numPr>
          <w:ilvl w:val="1"/>
          <w:numId w:val="20"/>
        </w:numPr>
      </w:pPr>
      <w:r>
        <w:t>FIG BG COLOR: Figure background color.</w:t>
      </w:r>
    </w:p>
    <w:p w14:paraId="3239F6F2" w14:textId="77777777" w:rsidR="00AE4F7B" w:rsidRDefault="00AE4F7B" w:rsidP="00AE4F7B">
      <w:pPr>
        <w:pStyle w:val="ListParagraph"/>
        <w:numPr>
          <w:ilvl w:val="1"/>
          <w:numId w:val="20"/>
        </w:numPr>
      </w:pPr>
      <w:r>
        <w:t>FIG FG COLOR: Figure foreground color.</w:t>
      </w:r>
    </w:p>
    <w:p w14:paraId="74C382F1" w14:textId="77777777" w:rsidR="00AE4F7B" w:rsidRDefault="00AE4F7B" w:rsidP="00AE4F7B">
      <w:pPr>
        <w:pStyle w:val="ListParagraph"/>
        <w:numPr>
          <w:ilvl w:val="1"/>
          <w:numId w:val="20"/>
        </w:numPr>
      </w:pPr>
      <w:r>
        <w:t>UI BG COLOR: All user interface controls except push button have the same background color.</w:t>
      </w:r>
    </w:p>
    <w:p w14:paraId="0B836060" w14:textId="77777777" w:rsidR="00AE4F7B" w:rsidRDefault="00AE4F7B" w:rsidP="00AE4F7B">
      <w:pPr>
        <w:pStyle w:val="ListParagraph"/>
        <w:numPr>
          <w:ilvl w:val="1"/>
          <w:numId w:val="20"/>
        </w:numPr>
      </w:pPr>
      <w:r>
        <w:t>UI FG COLOR: All user interface controls except push button have the same font color.</w:t>
      </w:r>
    </w:p>
    <w:p w14:paraId="4A14EA10" w14:textId="77777777" w:rsidR="00AE4F7B" w:rsidRDefault="00AE4F7B" w:rsidP="00AE4F7B">
      <w:pPr>
        <w:pStyle w:val="ListParagraph"/>
        <w:numPr>
          <w:ilvl w:val="1"/>
          <w:numId w:val="20"/>
        </w:numPr>
      </w:pPr>
      <w:r>
        <w:t>BUTTON BG COLOR: Push button background color.</w:t>
      </w:r>
    </w:p>
    <w:p w14:paraId="1F644194" w14:textId="77777777" w:rsidR="00AE4F7B" w:rsidRDefault="00AE4F7B" w:rsidP="00AE4F7B">
      <w:pPr>
        <w:pStyle w:val="ListParagraph"/>
        <w:numPr>
          <w:ilvl w:val="1"/>
          <w:numId w:val="20"/>
        </w:numPr>
      </w:pPr>
      <w:r>
        <w:t>BUTTON FG COLOR: Push button font color.</w:t>
      </w:r>
    </w:p>
    <w:p w14:paraId="64349578" w14:textId="77777777" w:rsidR="00AE4F7B" w:rsidRDefault="00AE4F7B" w:rsidP="00AE4F7B">
      <w:pPr>
        <w:pStyle w:val="ListParagraph"/>
        <w:numPr>
          <w:ilvl w:val="1"/>
          <w:numId w:val="20"/>
        </w:numPr>
      </w:pPr>
      <w:r>
        <w:t>AX COLOR: Axes background color.</w:t>
      </w:r>
    </w:p>
    <w:p w14:paraId="5056FA1B" w14:textId="77777777" w:rsidR="00AE4F7B" w:rsidRDefault="00AE4F7B" w:rsidP="00AE4F7B">
      <w:pPr>
        <w:pStyle w:val="ListParagraph"/>
        <w:numPr>
          <w:ilvl w:val="1"/>
          <w:numId w:val="20"/>
        </w:numPr>
      </w:pPr>
      <w:r>
        <w:t>LEGEND COLOR: Legend color</w:t>
      </w:r>
    </w:p>
    <w:p w14:paraId="33C5ABA9" w14:textId="77777777" w:rsidR="00AE4F7B" w:rsidRDefault="00AE4F7B" w:rsidP="00AE4F7B">
      <w:pPr>
        <w:pStyle w:val="ListParagraph"/>
        <w:numPr>
          <w:ilvl w:val="0"/>
          <w:numId w:val="20"/>
        </w:numPr>
      </w:pPr>
      <w:r>
        <w:t>Font defaults are as follows:</w:t>
      </w:r>
    </w:p>
    <w:p w14:paraId="415741AB" w14:textId="77777777" w:rsidR="00AE4F7B" w:rsidRDefault="00AE4F7B" w:rsidP="00AE4F7B">
      <w:pPr>
        <w:pStyle w:val="ListParagraph"/>
        <w:numPr>
          <w:ilvl w:val="1"/>
          <w:numId w:val="20"/>
        </w:numPr>
      </w:pPr>
      <w:r>
        <w:t>UI FONT NAME: Font name.</w:t>
      </w:r>
    </w:p>
    <w:p w14:paraId="4B7F1DB4" w14:textId="77777777" w:rsidR="00AE4F7B" w:rsidRDefault="00AE4F7B" w:rsidP="00AE4F7B">
      <w:pPr>
        <w:pStyle w:val="ListParagraph"/>
        <w:numPr>
          <w:ilvl w:val="1"/>
          <w:numId w:val="20"/>
        </w:numPr>
      </w:pPr>
      <w:r>
        <w:t>UI FONT UNITS: Font units.</w:t>
      </w:r>
    </w:p>
    <w:p w14:paraId="66A36166" w14:textId="77777777" w:rsidR="00AE4F7B" w:rsidRDefault="00AE4F7B" w:rsidP="00AE4F7B">
      <w:pPr>
        <w:pStyle w:val="ListParagraph"/>
        <w:numPr>
          <w:ilvl w:val="1"/>
          <w:numId w:val="20"/>
        </w:numPr>
      </w:pPr>
      <w:r>
        <w:t>UI FONT SIZE: Font size.</w:t>
      </w:r>
    </w:p>
    <w:p w14:paraId="24DC6C2F" w14:textId="77777777" w:rsidR="00AE4F7B" w:rsidRDefault="00AE4F7B" w:rsidP="00AE4F7B">
      <w:pPr>
        <w:pStyle w:val="ListParagraph"/>
        <w:numPr>
          <w:ilvl w:val="0"/>
          <w:numId w:val="20"/>
        </w:numPr>
      </w:pPr>
      <w:r>
        <w:t>Display defaults: Display defaults for spatial maps are as follows:</w:t>
      </w:r>
    </w:p>
    <w:p w14:paraId="372F10A8" w14:textId="77777777" w:rsidR="00AE4F7B" w:rsidRDefault="00AE4F7B" w:rsidP="00AE4F7B">
      <w:pPr>
        <w:pStyle w:val="ListParagraph"/>
        <w:numPr>
          <w:ilvl w:val="1"/>
          <w:numId w:val="20"/>
        </w:numPr>
      </w:pPr>
      <w:r>
        <w:t>CONVERT TO Z: Convert images to Z-scores. Options are ’Yes’ and ’No’.</w:t>
      </w:r>
    </w:p>
    <w:p w14:paraId="239EBEBF" w14:textId="77777777" w:rsidR="00AE4F7B" w:rsidRDefault="00AE4F7B" w:rsidP="00AE4F7B">
      <w:pPr>
        <w:pStyle w:val="ListParagraph"/>
        <w:numPr>
          <w:ilvl w:val="1"/>
          <w:numId w:val="20"/>
        </w:numPr>
      </w:pPr>
      <w:r>
        <w:t>Z THRESHOLD: Z threshold for spatial maps. Default value is 1.5.</w:t>
      </w:r>
    </w:p>
    <w:p w14:paraId="1C086454" w14:textId="77777777" w:rsidR="00AE4F7B" w:rsidRDefault="00AE4F7B" w:rsidP="00AE4F7B">
      <w:pPr>
        <w:pStyle w:val="ListParagraph"/>
        <w:numPr>
          <w:ilvl w:val="1"/>
          <w:numId w:val="20"/>
        </w:numPr>
      </w:pPr>
      <w:r>
        <w:t>IMAGE VALUES: Option is provided to display activations (’Positive’), activations and de-activations (’Positive’ and ’Negative’), absolute value (’Absolute’) and de-activations (’Negative’).</w:t>
      </w:r>
    </w:p>
    <w:p w14:paraId="08FDB42C" w14:textId="77777777" w:rsidR="00AE4F7B" w:rsidRDefault="00AE4F7B" w:rsidP="00AE4F7B">
      <w:pPr>
        <w:pStyle w:val="ListParagraph"/>
        <w:numPr>
          <w:ilvl w:val="1"/>
          <w:numId w:val="20"/>
        </w:numPr>
      </w:pPr>
      <w:r>
        <w:t>IMAGES</w:t>
      </w:r>
      <w:r>
        <w:tab/>
        <w:t xml:space="preserve"> PER FIGURE: Number of images plotted in one figure. Options are ’1’, ’4’ and ’9’.</w:t>
      </w:r>
    </w:p>
    <w:p w14:paraId="07F5C4AB" w14:textId="77777777" w:rsidR="00AE4F7B" w:rsidRDefault="00AE4F7B" w:rsidP="00AE4F7B">
      <w:pPr>
        <w:pStyle w:val="ListParagraph"/>
        <w:numPr>
          <w:ilvl w:val="1"/>
          <w:numId w:val="20"/>
        </w:numPr>
      </w:pPr>
      <w:r>
        <w:t>ANATOMICAL FILE: Anatomical file used for overlaying components.</w:t>
      </w:r>
    </w:p>
    <w:p w14:paraId="7A868EF0" w14:textId="77777777" w:rsidR="00AE4F7B" w:rsidRDefault="00AE4F7B" w:rsidP="00AE4F7B">
      <w:pPr>
        <w:pStyle w:val="ListParagraph"/>
        <w:numPr>
          <w:ilvl w:val="1"/>
          <w:numId w:val="20"/>
        </w:numPr>
      </w:pPr>
      <w:r>
        <w:t>ANATOMICAL PLANE: Options are ’Axial’, ’Sagittal’ and ’Coronal’.</w:t>
      </w:r>
    </w:p>
    <w:p w14:paraId="17267D95" w14:textId="77777777" w:rsidR="00AE4F7B" w:rsidRDefault="00AE4F7B" w:rsidP="00AE4F7B">
      <w:pPr>
        <w:pStyle w:val="ListParagraph"/>
        <w:numPr>
          <w:ilvl w:val="0"/>
          <w:numId w:val="20"/>
        </w:numPr>
      </w:pPr>
      <w:r>
        <w:t>OPTIMIZE FEATURES: Option is provided to run ICA on different combinations of features. You can turn off this option by setting a value of ’No’.</w:t>
      </w:r>
    </w:p>
    <w:p w14:paraId="3AAC824A" w14:textId="77777777" w:rsidR="00AE4F7B" w:rsidRDefault="00AE4F7B" w:rsidP="00AE4F7B">
      <w:pPr>
        <w:pStyle w:val="ListParagraph"/>
        <w:numPr>
          <w:ilvl w:val="0"/>
          <w:numId w:val="20"/>
        </w:numPr>
      </w:pPr>
      <w:r>
        <w:t>FWHM VALUE: Smoothness factor used for dimensionality estimation.</w:t>
      </w:r>
    </w:p>
    <w:p w14:paraId="070F1D77" w14:textId="77777777" w:rsidR="00AE4F7B" w:rsidRDefault="00AE4F7B" w:rsidP="00AE4F7B">
      <w:pPr>
        <w:pStyle w:val="ListParagraph"/>
        <w:numPr>
          <w:ilvl w:val="0"/>
          <w:numId w:val="20"/>
        </w:numPr>
      </w:pPr>
      <w:r>
        <w:t>DIVERGENCE PARAMETERS: Divergence criteria and number used when calculating spatial divergence.</w:t>
      </w:r>
    </w:p>
    <w:p w14:paraId="69EA03C4" w14:textId="77777777" w:rsidR="00AE4F7B" w:rsidRDefault="00AE4F7B" w:rsidP="00AE4F7B">
      <w:pPr>
        <w:pStyle w:val="ListParagraph"/>
        <w:numPr>
          <w:ilvl w:val="0"/>
          <w:numId w:val="20"/>
        </w:numPr>
      </w:pPr>
      <w:r>
        <w:t>Options are ’kl’ (Kullback Liebler), ’j’ (J), ’alpha’ (Apha), ’renyi’ (Renyi). Kullback Liebler and J divergence doesn’t need a number.</w:t>
      </w:r>
    </w:p>
    <w:p w14:paraId="519F767B" w14:textId="77777777" w:rsidR="00AE4F7B" w:rsidRDefault="00AE4F7B" w:rsidP="00AE4F7B">
      <w:pPr>
        <w:pStyle w:val="ListParagraph"/>
        <w:numPr>
          <w:ilvl w:val="0"/>
          <w:numId w:val="20"/>
        </w:numPr>
      </w:pPr>
      <w:r>
        <w:t>EEG DATA INDICES: Default mask used for EEG modality. Default value is [50:500].</w:t>
      </w:r>
    </w:p>
    <w:p w14:paraId="6D912552" w14:textId="77777777" w:rsidR="00AE4F7B" w:rsidRDefault="00AE4F7B" w:rsidP="00AE4F7B">
      <w:pPr>
        <w:pStyle w:val="ListParagraph"/>
        <w:numPr>
          <w:ilvl w:val="0"/>
          <w:numId w:val="20"/>
        </w:numPr>
      </w:pPr>
      <w:r>
        <w:t>NUM RUNS ICA: Number of times you want ICA to be run. Default value is 1.</w:t>
      </w:r>
    </w:p>
    <w:p w14:paraId="7451B66B" w14:textId="77777777" w:rsidR="00AE4F7B" w:rsidRDefault="00AE4F7B" w:rsidP="00AE4F7B">
      <w:pPr>
        <w:pStyle w:val="ListParagraph"/>
        <w:numPr>
          <w:ilvl w:val="0"/>
          <w:numId w:val="20"/>
        </w:numPr>
      </w:pPr>
      <w:r>
        <w:t>STANDARDIZE SUBJECTS: This option lets you convert feature data of each subject to Z-scores.</w:t>
      </w:r>
    </w:p>
    <w:p w14:paraId="7DD01BFB" w14:textId="77777777" w:rsidR="00AE4F7B" w:rsidRDefault="00AE4F7B" w:rsidP="00AE4F7B">
      <w:pPr>
        <w:pStyle w:val="ListParagraph"/>
        <w:numPr>
          <w:ilvl w:val="0"/>
          <w:numId w:val="20"/>
        </w:numPr>
      </w:pPr>
      <w:r>
        <w:t>Z THRESHOLD HISTOGRAM: Z threshold applied on the selected component when calculating histograms of features.</w:t>
      </w:r>
    </w:p>
    <w:p w14:paraId="33CE68CA" w14:textId="77777777" w:rsidR="00AE4F7B" w:rsidRDefault="00AE4F7B" w:rsidP="00AE4F7B">
      <w:pPr>
        <w:pStyle w:val="ListParagraph"/>
        <w:numPr>
          <w:ilvl w:val="0"/>
          <w:numId w:val="20"/>
        </w:numPr>
      </w:pPr>
      <w:r>
        <w:t>NUM BINS: Number of bins used for calculating histogram.</w:t>
      </w:r>
    </w:p>
    <w:p w14:paraId="1096E9EC" w14:textId="77777777" w:rsidR="00AE4F7B" w:rsidRDefault="00AE4F7B" w:rsidP="00AE4F7B">
      <w:pPr>
        <w:pStyle w:val="ListParagraph"/>
        <w:numPr>
          <w:ilvl w:val="0"/>
          <w:numId w:val="20"/>
        </w:numPr>
      </w:pPr>
      <w:r>
        <w:t>FLIP SIGN COMPONENTS: Components will be flipped when sign of beta weight is negative with respect to a feature. You can turn off this by setting a value of 0.</w:t>
      </w:r>
    </w:p>
    <w:p w14:paraId="0898C2BA" w14:textId="77777777" w:rsidR="00AE4F7B" w:rsidRPr="00AE4F7B" w:rsidRDefault="00AE4F7B" w:rsidP="00AE4F7B">
      <w:pPr>
        <w:pStyle w:val="ListParagraph"/>
        <w:numPr>
          <w:ilvl w:val="0"/>
          <w:numId w:val="20"/>
        </w:numPr>
      </w:pPr>
      <w:r>
        <w:t>FLIP ANALYZE IM: Flip parameter for analyze images. Default value is 0.</w:t>
      </w:r>
    </w:p>
    <w:p w14:paraId="677311B1" w14:textId="77777777" w:rsidR="00836F82" w:rsidRDefault="00836F82" w:rsidP="00836F82"/>
    <w:p w14:paraId="447A8F03" w14:textId="77777777" w:rsidR="00836F82" w:rsidRPr="00836F82" w:rsidRDefault="00836F82" w:rsidP="00836F82"/>
    <w:p w14:paraId="2CCD4C85" w14:textId="77777777" w:rsidR="0087615E" w:rsidRDefault="0087615E" w:rsidP="0087615E">
      <w:pPr>
        <w:pStyle w:val="Heading1"/>
        <w:rPr>
          <w:rFonts w:asciiTheme="minorHAnsi" w:hAnsiTheme="minorHAnsi"/>
        </w:rPr>
      </w:pPr>
      <w:bookmarkStart w:id="87" w:name="_Toc30583707"/>
      <w:r>
        <w:rPr>
          <w:rFonts w:asciiTheme="minorHAnsi" w:hAnsiTheme="minorHAnsi"/>
        </w:rPr>
        <w:lastRenderedPageBreak/>
        <w:t>Bibliography</w:t>
      </w:r>
      <w:bookmarkEnd w:id="87"/>
    </w:p>
    <w:p w14:paraId="52EC86D9" w14:textId="77777777" w:rsidR="003761DC" w:rsidRDefault="000F7E8F" w:rsidP="003761DC">
      <w:pPr>
        <w:pStyle w:val="Bibliography"/>
        <w:ind w:left="720" w:hanging="720"/>
        <w:rPr>
          <w:noProof/>
          <w:sz w:val="24"/>
          <w:szCs w:val="24"/>
        </w:rPr>
      </w:pPr>
      <w:r>
        <w:fldChar w:fldCharType="begin"/>
      </w:r>
      <w:r>
        <w:instrText xml:space="preserve"> BIBLIOGRAPHY  \l 1033 </w:instrText>
      </w:r>
      <w:r>
        <w:fldChar w:fldCharType="separate"/>
      </w:r>
      <w:r w:rsidR="003761DC">
        <w:rPr>
          <w:noProof/>
        </w:rPr>
        <w:t xml:space="preserve">J . Sui, T. Adali, G. D. Pearlson, V. P. Clark and V. D. Calhoun. (2009). A method for accurate group difference detection by constraining the mixing coefficients in an ICA framework. </w:t>
      </w:r>
      <w:r w:rsidR="003761DC">
        <w:rPr>
          <w:i/>
          <w:iCs/>
          <w:noProof/>
        </w:rPr>
        <w:t>HBM</w:t>
      </w:r>
      <w:r w:rsidR="003761DC">
        <w:rPr>
          <w:noProof/>
        </w:rPr>
        <w:t>.</w:t>
      </w:r>
    </w:p>
    <w:p w14:paraId="56FE10CB" w14:textId="77777777" w:rsidR="003761DC" w:rsidRDefault="003761DC" w:rsidP="003761DC">
      <w:pPr>
        <w:pStyle w:val="Bibliography"/>
        <w:ind w:left="720" w:hanging="720"/>
        <w:rPr>
          <w:noProof/>
        </w:rPr>
      </w:pPr>
      <w:r>
        <w:rPr>
          <w:noProof/>
        </w:rPr>
        <w:t xml:space="preserve">J. Chen, V. D. Calhoun, J. Liu. (2012). ICA Order Selection Based on Consistency: Application to Genotype Data. </w:t>
      </w:r>
      <w:r>
        <w:rPr>
          <w:i/>
          <w:iCs/>
          <w:noProof/>
        </w:rPr>
        <w:t>EMBC</w:t>
      </w:r>
      <w:r>
        <w:rPr>
          <w:noProof/>
        </w:rPr>
        <w:t>, 360-363.</w:t>
      </w:r>
    </w:p>
    <w:p w14:paraId="6BD70D0A" w14:textId="77777777" w:rsidR="003761DC" w:rsidRDefault="003761DC" w:rsidP="003761DC">
      <w:pPr>
        <w:pStyle w:val="Bibliography"/>
        <w:ind w:left="720" w:hanging="720"/>
        <w:rPr>
          <w:noProof/>
        </w:rPr>
      </w:pPr>
      <w:r>
        <w:rPr>
          <w:noProof/>
        </w:rPr>
        <w:t xml:space="preserve">J. Liu, G. D. Pearlson, A. Windemuth, G. Ruano, N. I. Perrone-Bizzozero, and V. D. Calhoun. (2007). Combining fMRI and SNP Data to Investigate Connections between Brain Function and Genetics Using Parallel ICA. </w:t>
      </w:r>
      <w:r>
        <w:rPr>
          <w:i/>
          <w:iCs/>
          <w:noProof/>
        </w:rPr>
        <w:t>HBM</w:t>
      </w:r>
      <w:r>
        <w:rPr>
          <w:noProof/>
        </w:rPr>
        <w:t>.</w:t>
      </w:r>
    </w:p>
    <w:p w14:paraId="341C3BE9" w14:textId="77777777" w:rsidR="003761DC" w:rsidRDefault="003761DC" w:rsidP="003761DC">
      <w:pPr>
        <w:pStyle w:val="Bibliography"/>
        <w:ind w:left="720" w:hanging="720"/>
        <w:rPr>
          <w:noProof/>
        </w:rPr>
      </w:pPr>
      <w:r>
        <w:rPr>
          <w:noProof/>
        </w:rPr>
        <w:t xml:space="preserve">J. Liu, O. Demirci, and V. D. Calhoun. (2008). A Parallel Independent Component Analysis Approach to Investigate Genomic Influence on Brain Function. </w:t>
      </w:r>
      <w:r>
        <w:rPr>
          <w:i/>
          <w:iCs/>
          <w:noProof/>
        </w:rPr>
        <w:t>IEEE Signal Proc.</w:t>
      </w:r>
      <w:r>
        <w:rPr>
          <w:noProof/>
        </w:rPr>
        <w:t>, 413-416.</w:t>
      </w:r>
    </w:p>
    <w:p w14:paraId="3A33161D" w14:textId="77777777" w:rsidR="003761DC" w:rsidRDefault="003761DC" w:rsidP="003761DC">
      <w:pPr>
        <w:pStyle w:val="Bibliography"/>
        <w:ind w:left="720" w:hanging="720"/>
        <w:rPr>
          <w:noProof/>
        </w:rPr>
      </w:pPr>
      <w:r>
        <w:rPr>
          <w:noProof/>
        </w:rPr>
        <w:t xml:space="preserve">J. Sui, T. Adali, G. D. Pearlson and V. D. Calhoun. (2009). An ICA-based method for the identification of optimal FMRI features andcomponents using combined group-discriminative techniques. </w:t>
      </w:r>
      <w:r>
        <w:rPr>
          <w:i/>
          <w:iCs/>
          <w:noProof/>
        </w:rPr>
        <w:t>Neuroimage</w:t>
      </w:r>
      <w:r>
        <w:rPr>
          <w:noProof/>
        </w:rPr>
        <w:t>, 73-86.</w:t>
      </w:r>
    </w:p>
    <w:p w14:paraId="54E4206A" w14:textId="77777777" w:rsidR="003761DC" w:rsidRDefault="003761DC" w:rsidP="003761DC">
      <w:pPr>
        <w:pStyle w:val="Bibliography"/>
        <w:ind w:left="720" w:hanging="720"/>
        <w:rPr>
          <w:noProof/>
        </w:rPr>
      </w:pPr>
      <w:r>
        <w:rPr>
          <w:noProof/>
        </w:rPr>
        <w:t xml:space="preserve">J. Sui, T. Adali, G. D. Pearlson, H. Yang, S. R. Sponheim, T. White, V. D.Calhoun. (2010). A CCA+ICA Based Model for Multi-Task Brain Imaging Data Fusion And ItsApplication to Schizophrenia. </w:t>
      </w:r>
      <w:r>
        <w:rPr>
          <w:i/>
          <w:iCs/>
          <w:noProof/>
        </w:rPr>
        <w:t>Neuroimage</w:t>
      </w:r>
      <w:r>
        <w:rPr>
          <w:noProof/>
        </w:rPr>
        <w:t>, 123-124.</w:t>
      </w:r>
    </w:p>
    <w:p w14:paraId="4EBC6018" w14:textId="77777777" w:rsidR="003761DC" w:rsidRDefault="003761DC" w:rsidP="003761DC">
      <w:pPr>
        <w:pStyle w:val="Bibliography"/>
        <w:ind w:left="720" w:hanging="720"/>
        <w:rPr>
          <w:noProof/>
        </w:rPr>
      </w:pPr>
      <w:r>
        <w:rPr>
          <w:noProof/>
        </w:rPr>
        <w:t xml:space="preserve">Sergey M Plis, M. F. (November 2018). Reading the (functional) writing on the (structural) wall: Multimodal fusion of brain structure and function via a deep neural network based translation approach reveals novel impairments in schizophrenia. </w:t>
      </w:r>
      <w:r>
        <w:rPr>
          <w:i/>
          <w:iCs/>
          <w:noProof/>
        </w:rPr>
        <w:t>NeuroImage, 181</w:t>
      </w:r>
      <w:r>
        <w:rPr>
          <w:noProof/>
        </w:rPr>
        <w:t>(1), 734-74.</w:t>
      </w:r>
    </w:p>
    <w:p w14:paraId="2BBF4D8A" w14:textId="77777777" w:rsidR="003761DC" w:rsidRDefault="003761DC" w:rsidP="003761DC">
      <w:pPr>
        <w:pStyle w:val="Bibliography"/>
        <w:ind w:left="720" w:hanging="720"/>
        <w:rPr>
          <w:noProof/>
        </w:rPr>
      </w:pPr>
      <w:r>
        <w:rPr>
          <w:noProof/>
        </w:rPr>
        <w:t xml:space="preserve">T. Adali Y. Levin-Schwartz, a. V. (Sep 2015). Multimodal data fusion using source separation: Application to medical imaging. </w:t>
      </w:r>
      <w:r>
        <w:rPr>
          <w:i/>
          <w:iCs/>
          <w:noProof/>
        </w:rPr>
        <w:t>Proc. IEEE, 103</w:t>
      </w:r>
      <w:r>
        <w:rPr>
          <w:noProof/>
        </w:rPr>
        <w:t>(9), 1494-1506.</w:t>
      </w:r>
    </w:p>
    <w:p w14:paraId="650E7249" w14:textId="77777777" w:rsidR="003761DC" w:rsidRDefault="003761DC" w:rsidP="003761DC">
      <w:pPr>
        <w:pStyle w:val="Bibliography"/>
        <w:ind w:left="720" w:hanging="720"/>
        <w:rPr>
          <w:noProof/>
        </w:rPr>
      </w:pPr>
      <w:r>
        <w:rPr>
          <w:noProof/>
        </w:rPr>
        <w:t xml:space="preserve">V. D. Calhoun and T. Adali. (2006). A Feature-Based Approach To Combine Functional MRI, Structural MRI and EEG Brain Imaging Data. </w:t>
      </w:r>
      <w:r>
        <w:rPr>
          <w:i/>
          <w:iCs/>
          <w:noProof/>
        </w:rPr>
        <w:t>EMBS</w:t>
      </w:r>
      <w:r>
        <w:rPr>
          <w:noProof/>
        </w:rPr>
        <w:t>.</w:t>
      </w:r>
    </w:p>
    <w:p w14:paraId="76433B79" w14:textId="77777777" w:rsidR="003761DC" w:rsidRDefault="003761DC" w:rsidP="003761DC">
      <w:pPr>
        <w:pStyle w:val="Bibliography"/>
        <w:ind w:left="720" w:hanging="720"/>
        <w:rPr>
          <w:noProof/>
        </w:rPr>
      </w:pPr>
      <w:r>
        <w:rPr>
          <w:noProof/>
        </w:rPr>
        <w:t xml:space="preserve">V. D. Calhoun, T. Adali, G. D. Pearlson and K. A. Kiehl. (2006). Neuronal chronometry of target detection: Fusion of hemodynamic and event-related potential data. </w:t>
      </w:r>
      <w:r>
        <w:rPr>
          <w:i/>
          <w:iCs/>
          <w:noProof/>
        </w:rPr>
        <w:t>Neuroimage</w:t>
      </w:r>
      <w:r>
        <w:rPr>
          <w:noProof/>
        </w:rPr>
        <w:t>.</w:t>
      </w:r>
    </w:p>
    <w:p w14:paraId="0C4D92D0" w14:textId="77777777" w:rsidR="003761DC" w:rsidRDefault="003761DC" w:rsidP="003761DC">
      <w:pPr>
        <w:pStyle w:val="Bibliography"/>
        <w:ind w:left="720" w:hanging="720"/>
        <w:rPr>
          <w:noProof/>
        </w:rPr>
      </w:pPr>
      <w:r>
        <w:rPr>
          <w:noProof/>
        </w:rPr>
        <w:t>V. D. Calhoun, T. Adali, K. A. Kiehl, R. Astur, J. J. Pekar and G. D. Pearlson. (2005). A Method for Multitask fMRI Data Fusion Applied to Schizophrenia.</w:t>
      </w:r>
    </w:p>
    <w:p w14:paraId="1705E0CD" w14:textId="77777777" w:rsidR="003761DC" w:rsidRDefault="003761DC" w:rsidP="003761DC">
      <w:pPr>
        <w:pStyle w:val="Bibliography"/>
        <w:ind w:left="720" w:hanging="720"/>
        <w:rPr>
          <w:noProof/>
        </w:rPr>
      </w:pPr>
      <w:r>
        <w:rPr>
          <w:noProof/>
        </w:rPr>
        <w:t xml:space="preserve">Y.-O. Li, T. Adali and V. D. Calhoun. (2007). Estimating the number of independent components for fMRI data. </w:t>
      </w:r>
      <w:r>
        <w:rPr>
          <w:i/>
          <w:iCs/>
          <w:noProof/>
        </w:rPr>
        <w:t>HBM</w:t>
      </w:r>
      <w:r>
        <w:rPr>
          <w:noProof/>
        </w:rPr>
        <w:t>, 1251-1266.</w:t>
      </w:r>
    </w:p>
    <w:p w14:paraId="23B55FA0" w14:textId="77777777" w:rsidR="000F7E8F" w:rsidRPr="007E369F" w:rsidRDefault="000F7E8F" w:rsidP="003761DC">
      <w:pPr>
        <w:jc w:val="both"/>
      </w:pPr>
      <w:r>
        <w:fldChar w:fldCharType="end"/>
      </w:r>
    </w:p>
    <w:sectPr w:rsidR="000F7E8F" w:rsidRPr="007E369F">
      <w:headerReference w:type="even" r:id="rId61"/>
      <w:headerReference w:type="default" r:id="rId62"/>
      <w:headerReference w:type="firs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529343" w14:textId="77777777" w:rsidR="00024964" w:rsidRDefault="00024964">
      <w:pPr>
        <w:spacing w:after="0" w:line="240" w:lineRule="auto"/>
      </w:pPr>
      <w:r>
        <w:separator/>
      </w:r>
    </w:p>
  </w:endnote>
  <w:endnote w:type="continuationSeparator" w:id="0">
    <w:p w14:paraId="689B7E3B" w14:textId="77777777" w:rsidR="00024964" w:rsidRDefault="00024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8C984" w14:textId="77777777" w:rsidR="00024964" w:rsidRDefault="00024964">
      <w:pPr>
        <w:spacing w:after="0" w:line="240" w:lineRule="auto"/>
      </w:pPr>
      <w:r>
        <w:separator/>
      </w:r>
    </w:p>
  </w:footnote>
  <w:footnote w:type="continuationSeparator" w:id="0">
    <w:p w14:paraId="7410F72F" w14:textId="77777777" w:rsidR="00024964" w:rsidRDefault="00024964">
      <w:pPr>
        <w:spacing w:after="0" w:line="240" w:lineRule="auto"/>
      </w:pPr>
      <w:r>
        <w:continuationSeparator/>
      </w:r>
    </w:p>
  </w:footnote>
  <w:footnote w:id="1">
    <w:p w14:paraId="63F7635C" w14:textId="77777777" w:rsidR="009E184E" w:rsidRDefault="009E184E">
      <w:pPr>
        <w:pStyle w:val="FootnoteText"/>
      </w:pPr>
      <w:r>
        <w:rPr>
          <w:rStyle w:val="FootnoteReference"/>
        </w:rPr>
        <w:footnoteRef/>
      </w:r>
      <w:r>
        <w:t xml:space="preserve"> </w:t>
      </w:r>
      <w:r w:rsidRPr="00404B9C">
        <w:t>Contrast image, ICA spatial map, EEG signal or SNP array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AB686" w14:textId="77777777" w:rsidR="009E184E" w:rsidRDefault="009E184E">
    <w:pPr>
      <w:tabs>
        <w:tab w:val="right" w:pos="10081"/>
      </w:tabs>
      <w:spacing w:after="0"/>
    </w:pPr>
    <w:r>
      <w:fldChar w:fldCharType="begin"/>
    </w:r>
    <w:r>
      <w:instrText xml:space="preserve"> PAGE   \* MERGEFORMAT </w:instrText>
    </w:r>
    <w:r>
      <w:fldChar w:fldCharType="separate"/>
    </w:r>
    <w:r>
      <w:rPr>
        <w:noProof/>
      </w:rPr>
      <w:t>24</w:t>
    </w:r>
    <w:r>
      <w:fldChar w:fldCharType="end"/>
    </w:r>
    <w:r>
      <w:tab/>
    </w:r>
    <w:r>
      <w:rPr>
        <w:rFonts w:ascii="Times New Roman" w:eastAsia="Times New Roman" w:hAnsi="Times New Roman" w:cs="Times New Roman"/>
      </w:rPr>
      <w:t>CHAPTER 2. GETTING STARTED WITH GIFT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C6265" w14:textId="77777777" w:rsidR="009E184E" w:rsidRDefault="009E184E">
    <w:pPr>
      <w:tabs>
        <w:tab w:val="right" w:pos="10081"/>
      </w:tabs>
      <w:spacing w:after="0"/>
    </w:pPr>
    <w:r>
      <w:rPr>
        <w:rFonts w:ascii="Times New Roman" w:eastAsia="Times New Roman" w:hAnsi="Times New Roman" w:cs="Times New Roman"/>
      </w:rPr>
      <w:t>Fusion ICA Toolbox</w:t>
    </w:r>
    <w:r>
      <w:rPr>
        <w:rFonts w:ascii="Times New Roman" w:eastAsia="Times New Roman" w:hAnsi="Times New Roman" w:cs="Times New Roman"/>
      </w:rPr>
      <w:tab/>
    </w:r>
    <w:r>
      <w:fldChar w:fldCharType="begin"/>
    </w:r>
    <w:r>
      <w:instrText xml:space="preserve"> PAGE   \* MERGEFORMAT </w:instrText>
    </w:r>
    <w:r>
      <w:fldChar w:fldCharType="separate"/>
    </w:r>
    <w:r>
      <w:rPr>
        <w:noProof/>
      </w:rPr>
      <w:t>46</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855FA" w14:textId="77777777" w:rsidR="009E184E" w:rsidRDefault="009E184E">
    <w:pPr>
      <w:tabs>
        <w:tab w:val="right" w:pos="10081"/>
      </w:tabs>
      <w:spacing w:after="0"/>
    </w:pPr>
    <w:r>
      <w:rPr>
        <w:rFonts w:ascii="Times New Roman" w:eastAsia="Times New Roman" w:hAnsi="Times New Roman" w:cs="Times New Roman"/>
      </w:rPr>
      <w:t>2.9. ANALYSIS FUNCTIONS</w:t>
    </w:r>
    <w:r>
      <w:rPr>
        <w:rFonts w:ascii="Times New Roman" w:eastAsia="Times New Roman" w:hAnsi="Times New Roman" w:cs="Times New Roman"/>
      </w:rPr>
      <w:tab/>
    </w:r>
    <w:r>
      <w:fldChar w:fldCharType="begin"/>
    </w:r>
    <w:r>
      <w:instrText xml:space="preserve"> PAGE   \* MERGEFORMAT </w:instrText>
    </w:r>
    <w:r>
      <w:fldChar w:fldCharType="separate"/>
    </w:r>
    <w: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4B20"/>
    <w:multiLevelType w:val="hybridMultilevel"/>
    <w:tmpl w:val="9948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76519"/>
    <w:multiLevelType w:val="hybridMultilevel"/>
    <w:tmpl w:val="756AC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B3F3D"/>
    <w:multiLevelType w:val="hybridMultilevel"/>
    <w:tmpl w:val="A364A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60D07A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2013718"/>
    <w:multiLevelType w:val="hybridMultilevel"/>
    <w:tmpl w:val="C75CB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4F682F"/>
    <w:multiLevelType w:val="hybridMultilevel"/>
    <w:tmpl w:val="297C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A124AF"/>
    <w:multiLevelType w:val="hybridMultilevel"/>
    <w:tmpl w:val="03A2D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C5BDC"/>
    <w:multiLevelType w:val="hybridMultilevel"/>
    <w:tmpl w:val="B3BA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3071D"/>
    <w:multiLevelType w:val="hybridMultilevel"/>
    <w:tmpl w:val="284C3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A1CBB"/>
    <w:multiLevelType w:val="hybridMultilevel"/>
    <w:tmpl w:val="B2FAD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3207E"/>
    <w:multiLevelType w:val="hybridMultilevel"/>
    <w:tmpl w:val="9612D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25AF4"/>
    <w:multiLevelType w:val="hybridMultilevel"/>
    <w:tmpl w:val="342CF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593F0B"/>
    <w:multiLevelType w:val="hybridMultilevel"/>
    <w:tmpl w:val="7A384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3C155B0"/>
    <w:multiLevelType w:val="hybridMultilevel"/>
    <w:tmpl w:val="192C2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6CD6"/>
    <w:multiLevelType w:val="hybridMultilevel"/>
    <w:tmpl w:val="28E07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53D74"/>
    <w:multiLevelType w:val="hybridMultilevel"/>
    <w:tmpl w:val="821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B4520D"/>
    <w:multiLevelType w:val="hybridMultilevel"/>
    <w:tmpl w:val="EA2C1C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A676CB"/>
    <w:multiLevelType w:val="hybridMultilevel"/>
    <w:tmpl w:val="27F2B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A4607"/>
    <w:multiLevelType w:val="hybridMultilevel"/>
    <w:tmpl w:val="9E5EE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473188"/>
    <w:multiLevelType w:val="hybridMultilevel"/>
    <w:tmpl w:val="CA94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F03223"/>
    <w:multiLevelType w:val="hybridMultilevel"/>
    <w:tmpl w:val="3830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A357F1"/>
    <w:multiLevelType w:val="hybridMultilevel"/>
    <w:tmpl w:val="FAAAE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6F6F9C"/>
    <w:multiLevelType w:val="hybridMultilevel"/>
    <w:tmpl w:val="FCFA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9"/>
  </w:num>
  <w:num w:numId="4">
    <w:abstractNumId w:val="7"/>
  </w:num>
  <w:num w:numId="5">
    <w:abstractNumId w:val="8"/>
  </w:num>
  <w:num w:numId="6">
    <w:abstractNumId w:val="21"/>
  </w:num>
  <w:num w:numId="7">
    <w:abstractNumId w:val="19"/>
  </w:num>
  <w:num w:numId="8">
    <w:abstractNumId w:val="22"/>
  </w:num>
  <w:num w:numId="9">
    <w:abstractNumId w:val="4"/>
  </w:num>
  <w:num w:numId="10">
    <w:abstractNumId w:val="0"/>
  </w:num>
  <w:num w:numId="11">
    <w:abstractNumId w:val="2"/>
  </w:num>
  <w:num w:numId="12">
    <w:abstractNumId w:val="18"/>
  </w:num>
  <w:num w:numId="13">
    <w:abstractNumId w:val="10"/>
  </w:num>
  <w:num w:numId="14">
    <w:abstractNumId w:val="16"/>
  </w:num>
  <w:num w:numId="15">
    <w:abstractNumId w:val="15"/>
  </w:num>
  <w:num w:numId="16">
    <w:abstractNumId w:val="1"/>
  </w:num>
  <w:num w:numId="17">
    <w:abstractNumId w:val="13"/>
  </w:num>
  <w:num w:numId="18">
    <w:abstractNumId w:val="14"/>
  </w:num>
  <w:num w:numId="19">
    <w:abstractNumId w:val="12"/>
  </w:num>
  <w:num w:numId="20">
    <w:abstractNumId w:val="17"/>
  </w:num>
  <w:num w:numId="21">
    <w:abstractNumId w:val="11"/>
  </w:num>
  <w:num w:numId="22">
    <w:abstractNumId w:val="20"/>
  </w:num>
  <w:num w:numId="2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40B8"/>
    <w:rsid w:val="000000A1"/>
    <w:rsid w:val="000021DE"/>
    <w:rsid w:val="00010BD5"/>
    <w:rsid w:val="00017BD9"/>
    <w:rsid w:val="00020148"/>
    <w:rsid w:val="00023ECC"/>
    <w:rsid w:val="00024964"/>
    <w:rsid w:val="00027426"/>
    <w:rsid w:val="0003034D"/>
    <w:rsid w:val="000336C8"/>
    <w:rsid w:val="00035622"/>
    <w:rsid w:val="000429DC"/>
    <w:rsid w:val="00043F7B"/>
    <w:rsid w:val="00044F44"/>
    <w:rsid w:val="000451D2"/>
    <w:rsid w:val="000508FE"/>
    <w:rsid w:val="0005135F"/>
    <w:rsid w:val="000535F4"/>
    <w:rsid w:val="000547E8"/>
    <w:rsid w:val="000555ED"/>
    <w:rsid w:val="0005647E"/>
    <w:rsid w:val="00061B87"/>
    <w:rsid w:val="00062EF5"/>
    <w:rsid w:val="0006769A"/>
    <w:rsid w:val="000727B1"/>
    <w:rsid w:val="000774D2"/>
    <w:rsid w:val="00084D89"/>
    <w:rsid w:val="00095316"/>
    <w:rsid w:val="00095327"/>
    <w:rsid w:val="000A37D0"/>
    <w:rsid w:val="000A5A0A"/>
    <w:rsid w:val="000B080D"/>
    <w:rsid w:val="000B0A4C"/>
    <w:rsid w:val="000B4D9D"/>
    <w:rsid w:val="000B7035"/>
    <w:rsid w:val="000B7F48"/>
    <w:rsid w:val="000D1A8D"/>
    <w:rsid w:val="000D4C88"/>
    <w:rsid w:val="000D5105"/>
    <w:rsid w:val="000D7D47"/>
    <w:rsid w:val="000E0D62"/>
    <w:rsid w:val="000E136B"/>
    <w:rsid w:val="000E2A8C"/>
    <w:rsid w:val="000E3683"/>
    <w:rsid w:val="000F6ECB"/>
    <w:rsid w:val="000F7E8F"/>
    <w:rsid w:val="00100F95"/>
    <w:rsid w:val="00110045"/>
    <w:rsid w:val="00111496"/>
    <w:rsid w:val="00115429"/>
    <w:rsid w:val="0011704B"/>
    <w:rsid w:val="001211A0"/>
    <w:rsid w:val="001216B5"/>
    <w:rsid w:val="00122798"/>
    <w:rsid w:val="001249C8"/>
    <w:rsid w:val="00124E7B"/>
    <w:rsid w:val="00124FDB"/>
    <w:rsid w:val="0013186A"/>
    <w:rsid w:val="00134999"/>
    <w:rsid w:val="001354AE"/>
    <w:rsid w:val="001376E6"/>
    <w:rsid w:val="0015324F"/>
    <w:rsid w:val="001539C3"/>
    <w:rsid w:val="00154743"/>
    <w:rsid w:val="00154A8C"/>
    <w:rsid w:val="00156D52"/>
    <w:rsid w:val="00161F6F"/>
    <w:rsid w:val="001631FC"/>
    <w:rsid w:val="001660A7"/>
    <w:rsid w:val="00167D65"/>
    <w:rsid w:val="001742BE"/>
    <w:rsid w:val="00175544"/>
    <w:rsid w:val="00176665"/>
    <w:rsid w:val="0017720A"/>
    <w:rsid w:val="0018093A"/>
    <w:rsid w:val="001811D1"/>
    <w:rsid w:val="001832DC"/>
    <w:rsid w:val="001A20C5"/>
    <w:rsid w:val="001A638A"/>
    <w:rsid w:val="001A7009"/>
    <w:rsid w:val="001A720B"/>
    <w:rsid w:val="001B25B6"/>
    <w:rsid w:val="001B4336"/>
    <w:rsid w:val="001B4DFF"/>
    <w:rsid w:val="001B74A6"/>
    <w:rsid w:val="001C2382"/>
    <w:rsid w:val="001C69FB"/>
    <w:rsid w:val="001D2F60"/>
    <w:rsid w:val="001D6B24"/>
    <w:rsid w:val="001D7395"/>
    <w:rsid w:val="001E0CCA"/>
    <w:rsid w:val="001E267D"/>
    <w:rsid w:val="001E275D"/>
    <w:rsid w:val="001F174E"/>
    <w:rsid w:val="001F1D88"/>
    <w:rsid w:val="001F6886"/>
    <w:rsid w:val="00201E88"/>
    <w:rsid w:val="00203258"/>
    <w:rsid w:val="002064F8"/>
    <w:rsid w:val="00210DD9"/>
    <w:rsid w:val="0021777E"/>
    <w:rsid w:val="00224F52"/>
    <w:rsid w:val="00233AFC"/>
    <w:rsid w:val="00237894"/>
    <w:rsid w:val="00240E5A"/>
    <w:rsid w:val="00244156"/>
    <w:rsid w:val="002473D7"/>
    <w:rsid w:val="00254867"/>
    <w:rsid w:val="00255307"/>
    <w:rsid w:val="002577FB"/>
    <w:rsid w:val="00273628"/>
    <w:rsid w:val="00275102"/>
    <w:rsid w:val="00281FFB"/>
    <w:rsid w:val="00282530"/>
    <w:rsid w:val="00292028"/>
    <w:rsid w:val="00294E1E"/>
    <w:rsid w:val="0029743B"/>
    <w:rsid w:val="00297548"/>
    <w:rsid w:val="002A1F83"/>
    <w:rsid w:val="002A3586"/>
    <w:rsid w:val="002A4099"/>
    <w:rsid w:val="002A48D4"/>
    <w:rsid w:val="002A5333"/>
    <w:rsid w:val="002B1D65"/>
    <w:rsid w:val="002B3890"/>
    <w:rsid w:val="002B40FE"/>
    <w:rsid w:val="002C2E68"/>
    <w:rsid w:val="002C2F35"/>
    <w:rsid w:val="002C5725"/>
    <w:rsid w:val="002D2F47"/>
    <w:rsid w:val="002D73FC"/>
    <w:rsid w:val="002D7731"/>
    <w:rsid w:val="002E0251"/>
    <w:rsid w:val="002E07F1"/>
    <w:rsid w:val="002E0F3F"/>
    <w:rsid w:val="002E2C1F"/>
    <w:rsid w:val="002F47BD"/>
    <w:rsid w:val="002F73A1"/>
    <w:rsid w:val="002F785F"/>
    <w:rsid w:val="003013EF"/>
    <w:rsid w:val="00301A4D"/>
    <w:rsid w:val="003028CB"/>
    <w:rsid w:val="003078B3"/>
    <w:rsid w:val="00307CFF"/>
    <w:rsid w:val="0031204F"/>
    <w:rsid w:val="00312CA9"/>
    <w:rsid w:val="0031404A"/>
    <w:rsid w:val="0031568C"/>
    <w:rsid w:val="00315C18"/>
    <w:rsid w:val="003205D0"/>
    <w:rsid w:val="0033076E"/>
    <w:rsid w:val="00332D93"/>
    <w:rsid w:val="0033483B"/>
    <w:rsid w:val="0034019B"/>
    <w:rsid w:val="00342C73"/>
    <w:rsid w:val="00343ED4"/>
    <w:rsid w:val="003454A0"/>
    <w:rsid w:val="00345AE1"/>
    <w:rsid w:val="00360708"/>
    <w:rsid w:val="00373721"/>
    <w:rsid w:val="003761DC"/>
    <w:rsid w:val="00376520"/>
    <w:rsid w:val="00376B71"/>
    <w:rsid w:val="00380BFC"/>
    <w:rsid w:val="00383659"/>
    <w:rsid w:val="00384812"/>
    <w:rsid w:val="00386069"/>
    <w:rsid w:val="00387D8F"/>
    <w:rsid w:val="00391815"/>
    <w:rsid w:val="00393A67"/>
    <w:rsid w:val="003945CB"/>
    <w:rsid w:val="0039675D"/>
    <w:rsid w:val="003A42D6"/>
    <w:rsid w:val="003A4C11"/>
    <w:rsid w:val="003B1475"/>
    <w:rsid w:val="003B4306"/>
    <w:rsid w:val="003B759B"/>
    <w:rsid w:val="003B76D4"/>
    <w:rsid w:val="003C3618"/>
    <w:rsid w:val="003D0699"/>
    <w:rsid w:val="003D4B51"/>
    <w:rsid w:val="003D4B8A"/>
    <w:rsid w:val="003D50DC"/>
    <w:rsid w:val="003E2212"/>
    <w:rsid w:val="003E3A8E"/>
    <w:rsid w:val="003E55B1"/>
    <w:rsid w:val="003F431A"/>
    <w:rsid w:val="003F5914"/>
    <w:rsid w:val="00401CA1"/>
    <w:rsid w:val="004021BB"/>
    <w:rsid w:val="00403BA5"/>
    <w:rsid w:val="00404B9C"/>
    <w:rsid w:val="00410150"/>
    <w:rsid w:val="004143AF"/>
    <w:rsid w:val="004211E6"/>
    <w:rsid w:val="00422E36"/>
    <w:rsid w:val="004232A4"/>
    <w:rsid w:val="00425C60"/>
    <w:rsid w:val="0042763F"/>
    <w:rsid w:val="00432E23"/>
    <w:rsid w:val="00434740"/>
    <w:rsid w:val="004409E0"/>
    <w:rsid w:val="00446C27"/>
    <w:rsid w:val="004540B8"/>
    <w:rsid w:val="004618C6"/>
    <w:rsid w:val="00461F86"/>
    <w:rsid w:val="0046213D"/>
    <w:rsid w:val="004677A7"/>
    <w:rsid w:val="00474DFE"/>
    <w:rsid w:val="004761AB"/>
    <w:rsid w:val="004807CB"/>
    <w:rsid w:val="00481550"/>
    <w:rsid w:val="00484DDE"/>
    <w:rsid w:val="0048767A"/>
    <w:rsid w:val="00490A76"/>
    <w:rsid w:val="00492D6F"/>
    <w:rsid w:val="00494EE2"/>
    <w:rsid w:val="00495EE4"/>
    <w:rsid w:val="00497B8E"/>
    <w:rsid w:val="004A0343"/>
    <w:rsid w:val="004A297B"/>
    <w:rsid w:val="004A3A02"/>
    <w:rsid w:val="004B30BC"/>
    <w:rsid w:val="004B38C2"/>
    <w:rsid w:val="004B620B"/>
    <w:rsid w:val="004B655E"/>
    <w:rsid w:val="004B7E6E"/>
    <w:rsid w:val="004C0D80"/>
    <w:rsid w:val="004C196B"/>
    <w:rsid w:val="004C6128"/>
    <w:rsid w:val="004C62A7"/>
    <w:rsid w:val="004D0C97"/>
    <w:rsid w:val="004D2574"/>
    <w:rsid w:val="004D4FA6"/>
    <w:rsid w:val="004E2D3F"/>
    <w:rsid w:val="004E2FBB"/>
    <w:rsid w:val="004E4DF1"/>
    <w:rsid w:val="004E69AE"/>
    <w:rsid w:val="004F6ADE"/>
    <w:rsid w:val="00500A40"/>
    <w:rsid w:val="00500E02"/>
    <w:rsid w:val="00520C98"/>
    <w:rsid w:val="00522F79"/>
    <w:rsid w:val="00524276"/>
    <w:rsid w:val="00525186"/>
    <w:rsid w:val="005328D7"/>
    <w:rsid w:val="00533BF0"/>
    <w:rsid w:val="00534B92"/>
    <w:rsid w:val="0053592D"/>
    <w:rsid w:val="00536B6B"/>
    <w:rsid w:val="005370CE"/>
    <w:rsid w:val="00541729"/>
    <w:rsid w:val="00543EF9"/>
    <w:rsid w:val="0054582F"/>
    <w:rsid w:val="00546AA0"/>
    <w:rsid w:val="00547E4E"/>
    <w:rsid w:val="00551DF5"/>
    <w:rsid w:val="00565FAF"/>
    <w:rsid w:val="00566306"/>
    <w:rsid w:val="0056654B"/>
    <w:rsid w:val="00566D5A"/>
    <w:rsid w:val="00576BC2"/>
    <w:rsid w:val="005824B8"/>
    <w:rsid w:val="00584084"/>
    <w:rsid w:val="005847E7"/>
    <w:rsid w:val="0059062F"/>
    <w:rsid w:val="00594A36"/>
    <w:rsid w:val="005959B6"/>
    <w:rsid w:val="005A23D2"/>
    <w:rsid w:val="005B0C45"/>
    <w:rsid w:val="005B22EC"/>
    <w:rsid w:val="005B3494"/>
    <w:rsid w:val="005B4D24"/>
    <w:rsid w:val="005B5036"/>
    <w:rsid w:val="005C05FB"/>
    <w:rsid w:val="005C2872"/>
    <w:rsid w:val="005C3540"/>
    <w:rsid w:val="005C5E3B"/>
    <w:rsid w:val="005D10C8"/>
    <w:rsid w:val="005D58FD"/>
    <w:rsid w:val="005D6D40"/>
    <w:rsid w:val="005E0422"/>
    <w:rsid w:val="005E6729"/>
    <w:rsid w:val="005E7304"/>
    <w:rsid w:val="00600420"/>
    <w:rsid w:val="006004ED"/>
    <w:rsid w:val="00600CC6"/>
    <w:rsid w:val="006076F9"/>
    <w:rsid w:val="00613749"/>
    <w:rsid w:val="006138AB"/>
    <w:rsid w:val="00617D56"/>
    <w:rsid w:val="006223BA"/>
    <w:rsid w:val="006256FD"/>
    <w:rsid w:val="00626ACD"/>
    <w:rsid w:val="0064105B"/>
    <w:rsid w:val="006639BC"/>
    <w:rsid w:val="00674B43"/>
    <w:rsid w:val="0068039D"/>
    <w:rsid w:val="006825C0"/>
    <w:rsid w:val="006828D0"/>
    <w:rsid w:val="00682F97"/>
    <w:rsid w:val="00690E8A"/>
    <w:rsid w:val="0069369B"/>
    <w:rsid w:val="00693B8E"/>
    <w:rsid w:val="006A1DC2"/>
    <w:rsid w:val="006A5643"/>
    <w:rsid w:val="006B0459"/>
    <w:rsid w:val="006B1E60"/>
    <w:rsid w:val="006C15E4"/>
    <w:rsid w:val="006C6058"/>
    <w:rsid w:val="006C79A2"/>
    <w:rsid w:val="006E3975"/>
    <w:rsid w:val="006E4F15"/>
    <w:rsid w:val="006F1948"/>
    <w:rsid w:val="006F28B7"/>
    <w:rsid w:val="00703D81"/>
    <w:rsid w:val="007052A7"/>
    <w:rsid w:val="00705402"/>
    <w:rsid w:val="00705867"/>
    <w:rsid w:val="00705A6E"/>
    <w:rsid w:val="00706130"/>
    <w:rsid w:val="00713B04"/>
    <w:rsid w:val="00717847"/>
    <w:rsid w:val="00717ED2"/>
    <w:rsid w:val="007223C7"/>
    <w:rsid w:val="00725536"/>
    <w:rsid w:val="00727042"/>
    <w:rsid w:val="00727335"/>
    <w:rsid w:val="00727F31"/>
    <w:rsid w:val="00735BEB"/>
    <w:rsid w:val="0074101A"/>
    <w:rsid w:val="0074721A"/>
    <w:rsid w:val="007553A0"/>
    <w:rsid w:val="007618D6"/>
    <w:rsid w:val="007624D7"/>
    <w:rsid w:val="00762510"/>
    <w:rsid w:val="00762611"/>
    <w:rsid w:val="00762938"/>
    <w:rsid w:val="00763391"/>
    <w:rsid w:val="0077073C"/>
    <w:rsid w:val="00771D81"/>
    <w:rsid w:val="0078272A"/>
    <w:rsid w:val="00783D44"/>
    <w:rsid w:val="00787608"/>
    <w:rsid w:val="00792D69"/>
    <w:rsid w:val="007975AD"/>
    <w:rsid w:val="007975AE"/>
    <w:rsid w:val="007A457D"/>
    <w:rsid w:val="007A6678"/>
    <w:rsid w:val="007A6DEC"/>
    <w:rsid w:val="007A793C"/>
    <w:rsid w:val="007B0FB1"/>
    <w:rsid w:val="007B1C30"/>
    <w:rsid w:val="007B2219"/>
    <w:rsid w:val="007B6320"/>
    <w:rsid w:val="007C0AAC"/>
    <w:rsid w:val="007C2E18"/>
    <w:rsid w:val="007D306A"/>
    <w:rsid w:val="007D3CD0"/>
    <w:rsid w:val="007D6057"/>
    <w:rsid w:val="007D7ECA"/>
    <w:rsid w:val="007E369F"/>
    <w:rsid w:val="007E4428"/>
    <w:rsid w:val="007E6E25"/>
    <w:rsid w:val="007F1D39"/>
    <w:rsid w:val="007F6AF9"/>
    <w:rsid w:val="00802199"/>
    <w:rsid w:val="00803087"/>
    <w:rsid w:val="00804CD4"/>
    <w:rsid w:val="0080747F"/>
    <w:rsid w:val="00813B11"/>
    <w:rsid w:val="008146B7"/>
    <w:rsid w:val="00821547"/>
    <w:rsid w:val="00823041"/>
    <w:rsid w:val="00823636"/>
    <w:rsid w:val="0083079E"/>
    <w:rsid w:val="00833B7D"/>
    <w:rsid w:val="00836F82"/>
    <w:rsid w:val="008452D1"/>
    <w:rsid w:val="00846475"/>
    <w:rsid w:val="00847BA4"/>
    <w:rsid w:val="0085176F"/>
    <w:rsid w:val="00854824"/>
    <w:rsid w:val="00855B85"/>
    <w:rsid w:val="008560F8"/>
    <w:rsid w:val="0085610D"/>
    <w:rsid w:val="008562C5"/>
    <w:rsid w:val="00856B00"/>
    <w:rsid w:val="008630D3"/>
    <w:rsid w:val="00864BBC"/>
    <w:rsid w:val="0086559B"/>
    <w:rsid w:val="00867AE6"/>
    <w:rsid w:val="00872179"/>
    <w:rsid w:val="00872281"/>
    <w:rsid w:val="0087615E"/>
    <w:rsid w:val="00881E6C"/>
    <w:rsid w:val="008833D9"/>
    <w:rsid w:val="00884589"/>
    <w:rsid w:val="00891ED3"/>
    <w:rsid w:val="00897BEC"/>
    <w:rsid w:val="008A44C3"/>
    <w:rsid w:val="008A546F"/>
    <w:rsid w:val="008A5DD4"/>
    <w:rsid w:val="008A5F72"/>
    <w:rsid w:val="008B4662"/>
    <w:rsid w:val="008C0FE6"/>
    <w:rsid w:val="008C2CE9"/>
    <w:rsid w:val="008C4D96"/>
    <w:rsid w:val="008C6AA1"/>
    <w:rsid w:val="008D46A4"/>
    <w:rsid w:val="008D4EEA"/>
    <w:rsid w:val="008D6162"/>
    <w:rsid w:val="008D71B1"/>
    <w:rsid w:val="008E18B7"/>
    <w:rsid w:val="008E29EA"/>
    <w:rsid w:val="008E45D5"/>
    <w:rsid w:val="008E7044"/>
    <w:rsid w:val="008F21B5"/>
    <w:rsid w:val="008F6120"/>
    <w:rsid w:val="008F641B"/>
    <w:rsid w:val="00901886"/>
    <w:rsid w:val="009044F6"/>
    <w:rsid w:val="00904D3F"/>
    <w:rsid w:val="00907E18"/>
    <w:rsid w:val="00915285"/>
    <w:rsid w:val="00917940"/>
    <w:rsid w:val="00921F0A"/>
    <w:rsid w:val="009236C7"/>
    <w:rsid w:val="00924D3D"/>
    <w:rsid w:val="00924ED7"/>
    <w:rsid w:val="00935197"/>
    <w:rsid w:val="009361DA"/>
    <w:rsid w:val="009437FC"/>
    <w:rsid w:val="0094519B"/>
    <w:rsid w:val="00955569"/>
    <w:rsid w:val="009618C9"/>
    <w:rsid w:val="0096192D"/>
    <w:rsid w:val="00961ADB"/>
    <w:rsid w:val="009651FB"/>
    <w:rsid w:val="009806AC"/>
    <w:rsid w:val="00980B11"/>
    <w:rsid w:val="00984A5C"/>
    <w:rsid w:val="0099061B"/>
    <w:rsid w:val="00993C14"/>
    <w:rsid w:val="00994FC3"/>
    <w:rsid w:val="009A09ED"/>
    <w:rsid w:val="009A2457"/>
    <w:rsid w:val="009B2F95"/>
    <w:rsid w:val="009B4D4B"/>
    <w:rsid w:val="009B6225"/>
    <w:rsid w:val="009C4746"/>
    <w:rsid w:val="009C518A"/>
    <w:rsid w:val="009C6714"/>
    <w:rsid w:val="009D089B"/>
    <w:rsid w:val="009D09D5"/>
    <w:rsid w:val="009D71E0"/>
    <w:rsid w:val="009D78CE"/>
    <w:rsid w:val="009E184E"/>
    <w:rsid w:val="009E373D"/>
    <w:rsid w:val="009F71AA"/>
    <w:rsid w:val="00A106C4"/>
    <w:rsid w:val="00A10C78"/>
    <w:rsid w:val="00A12CED"/>
    <w:rsid w:val="00A13F81"/>
    <w:rsid w:val="00A1653A"/>
    <w:rsid w:val="00A16945"/>
    <w:rsid w:val="00A27F8C"/>
    <w:rsid w:val="00A318B3"/>
    <w:rsid w:val="00A31CB4"/>
    <w:rsid w:val="00A32538"/>
    <w:rsid w:val="00A42588"/>
    <w:rsid w:val="00A51A1E"/>
    <w:rsid w:val="00A55EA5"/>
    <w:rsid w:val="00A6245A"/>
    <w:rsid w:val="00A73032"/>
    <w:rsid w:val="00A818FE"/>
    <w:rsid w:val="00A81A84"/>
    <w:rsid w:val="00A87163"/>
    <w:rsid w:val="00A87A47"/>
    <w:rsid w:val="00A92A13"/>
    <w:rsid w:val="00A94510"/>
    <w:rsid w:val="00A9561C"/>
    <w:rsid w:val="00A97260"/>
    <w:rsid w:val="00AA047C"/>
    <w:rsid w:val="00AA1050"/>
    <w:rsid w:val="00AA3C4B"/>
    <w:rsid w:val="00AA4AAB"/>
    <w:rsid w:val="00AA5270"/>
    <w:rsid w:val="00AA732C"/>
    <w:rsid w:val="00AB5AF6"/>
    <w:rsid w:val="00AC2AB2"/>
    <w:rsid w:val="00AC33D8"/>
    <w:rsid w:val="00AC4482"/>
    <w:rsid w:val="00AC6F4D"/>
    <w:rsid w:val="00AD395E"/>
    <w:rsid w:val="00AD3E42"/>
    <w:rsid w:val="00AD49F0"/>
    <w:rsid w:val="00AE1B2E"/>
    <w:rsid w:val="00AE4F7B"/>
    <w:rsid w:val="00AF045C"/>
    <w:rsid w:val="00AF0C34"/>
    <w:rsid w:val="00AF1D9E"/>
    <w:rsid w:val="00AF3493"/>
    <w:rsid w:val="00B020CB"/>
    <w:rsid w:val="00B04104"/>
    <w:rsid w:val="00B0534A"/>
    <w:rsid w:val="00B06728"/>
    <w:rsid w:val="00B10AAA"/>
    <w:rsid w:val="00B12BC4"/>
    <w:rsid w:val="00B139B3"/>
    <w:rsid w:val="00B159A9"/>
    <w:rsid w:val="00B17D39"/>
    <w:rsid w:val="00B2482E"/>
    <w:rsid w:val="00B24FA8"/>
    <w:rsid w:val="00B25B10"/>
    <w:rsid w:val="00B27714"/>
    <w:rsid w:val="00B304DD"/>
    <w:rsid w:val="00B3195D"/>
    <w:rsid w:val="00B32883"/>
    <w:rsid w:val="00B365DF"/>
    <w:rsid w:val="00B36BE1"/>
    <w:rsid w:val="00B429F0"/>
    <w:rsid w:val="00B542F9"/>
    <w:rsid w:val="00B546E3"/>
    <w:rsid w:val="00B67410"/>
    <w:rsid w:val="00B71957"/>
    <w:rsid w:val="00B74279"/>
    <w:rsid w:val="00B74876"/>
    <w:rsid w:val="00B82B0F"/>
    <w:rsid w:val="00B83A95"/>
    <w:rsid w:val="00B85088"/>
    <w:rsid w:val="00B9015A"/>
    <w:rsid w:val="00B901B5"/>
    <w:rsid w:val="00B912E7"/>
    <w:rsid w:val="00B92672"/>
    <w:rsid w:val="00B936EF"/>
    <w:rsid w:val="00B953A5"/>
    <w:rsid w:val="00B95C6B"/>
    <w:rsid w:val="00B979C1"/>
    <w:rsid w:val="00BA14E9"/>
    <w:rsid w:val="00BA2CC4"/>
    <w:rsid w:val="00BA4F82"/>
    <w:rsid w:val="00BA5590"/>
    <w:rsid w:val="00BA663F"/>
    <w:rsid w:val="00BA7A57"/>
    <w:rsid w:val="00BA7C78"/>
    <w:rsid w:val="00BB2891"/>
    <w:rsid w:val="00BB3B56"/>
    <w:rsid w:val="00BB45AE"/>
    <w:rsid w:val="00BB5B1E"/>
    <w:rsid w:val="00BB61D0"/>
    <w:rsid w:val="00BB6608"/>
    <w:rsid w:val="00BB7FAD"/>
    <w:rsid w:val="00BC0E22"/>
    <w:rsid w:val="00BC1B26"/>
    <w:rsid w:val="00BC2883"/>
    <w:rsid w:val="00BC2C59"/>
    <w:rsid w:val="00BD0B5C"/>
    <w:rsid w:val="00BD529E"/>
    <w:rsid w:val="00BD6718"/>
    <w:rsid w:val="00BE151D"/>
    <w:rsid w:val="00BE406F"/>
    <w:rsid w:val="00BE4D02"/>
    <w:rsid w:val="00BF5629"/>
    <w:rsid w:val="00BF6AFD"/>
    <w:rsid w:val="00BF7133"/>
    <w:rsid w:val="00C0284F"/>
    <w:rsid w:val="00C04106"/>
    <w:rsid w:val="00C07AED"/>
    <w:rsid w:val="00C15BAE"/>
    <w:rsid w:val="00C22CD3"/>
    <w:rsid w:val="00C25AE7"/>
    <w:rsid w:val="00C3281D"/>
    <w:rsid w:val="00C3347A"/>
    <w:rsid w:val="00C34AFB"/>
    <w:rsid w:val="00C473CC"/>
    <w:rsid w:val="00C505C9"/>
    <w:rsid w:val="00C559DB"/>
    <w:rsid w:val="00C5699C"/>
    <w:rsid w:val="00C62B7A"/>
    <w:rsid w:val="00C66B88"/>
    <w:rsid w:val="00C70D19"/>
    <w:rsid w:val="00C73533"/>
    <w:rsid w:val="00C763E0"/>
    <w:rsid w:val="00C85FF9"/>
    <w:rsid w:val="00C8762D"/>
    <w:rsid w:val="00C95B5D"/>
    <w:rsid w:val="00CA6D5B"/>
    <w:rsid w:val="00CA7B0B"/>
    <w:rsid w:val="00CB1C21"/>
    <w:rsid w:val="00CB354C"/>
    <w:rsid w:val="00CB4760"/>
    <w:rsid w:val="00CB69A7"/>
    <w:rsid w:val="00CC53FF"/>
    <w:rsid w:val="00CC7D8C"/>
    <w:rsid w:val="00CD0C41"/>
    <w:rsid w:val="00CD109D"/>
    <w:rsid w:val="00CD3045"/>
    <w:rsid w:val="00CD36F4"/>
    <w:rsid w:val="00CD50D3"/>
    <w:rsid w:val="00CD5EDF"/>
    <w:rsid w:val="00CE1805"/>
    <w:rsid w:val="00CE32A8"/>
    <w:rsid w:val="00CE619F"/>
    <w:rsid w:val="00CF08D1"/>
    <w:rsid w:val="00CF3548"/>
    <w:rsid w:val="00CF4302"/>
    <w:rsid w:val="00CF6D3A"/>
    <w:rsid w:val="00D00A8C"/>
    <w:rsid w:val="00D0590E"/>
    <w:rsid w:val="00D17C59"/>
    <w:rsid w:val="00D23865"/>
    <w:rsid w:val="00D24200"/>
    <w:rsid w:val="00D31820"/>
    <w:rsid w:val="00D3220C"/>
    <w:rsid w:val="00D332EF"/>
    <w:rsid w:val="00D35997"/>
    <w:rsid w:val="00D372D7"/>
    <w:rsid w:val="00D416E3"/>
    <w:rsid w:val="00D44041"/>
    <w:rsid w:val="00D51B74"/>
    <w:rsid w:val="00D52174"/>
    <w:rsid w:val="00D541C4"/>
    <w:rsid w:val="00D548D5"/>
    <w:rsid w:val="00D5554A"/>
    <w:rsid w:val="00D56947"/>
    <w:rsid w:val="00D613C9"/>
    <w:rsid w:val="00D65457"/>
    <w:rsid w:val="00D7045E"/>
    <w:rsid w:val="00D70B5A"/>
    <w:rsid w:val="00D721E9"/>
    <w:rsid w:val="00D74F48"/>
    <w:rsid w:val="00D75D07"/>
    <w:rsid w:val="00D7736B"/>
    <w:rsid w:val="00D8256B"/>
    <w:rsid w:val="00D84DC8"/>
    <w:rsid w:val="00D90392"/>
    <w:rsid w:val="00D96F94"/>
    <w:rsid w:val="00DA14A0"/>
    <w:rsid w:val="00DA54F5"/>
    <w:rsid w:val="00DA7C1E"/>
    <w:rsid w:val="00DB046C"/>
    <w:rsid w:val="00DB1E3F"/>
    <w:rsid w:val="00DB404F"/>
    <w:rsid w:val="00DB76D2"/>
    <w:rsid w:val="00DC417C"/>
    <w:rsid w:val="00DC4D54"/>
    <w:rsid w:val="00DC61CD"/>
    <w:rsid w:val="00DD0E62"/>
    <w:rsid w:val="00DD10D0"/>
    <w:rsid w:val="00DE17AD"/>
    <w:rsid w:val="00DE34B7"/>
    <w:rsid w:val="00DE439C"/>
    <w:rsid w:val="00DE4882"/>
    <w:rsid w:val="00DE6668"/>
    <w:rsid w:val="00DE68D5"/>
    <w:rsid w:val="00DF23F4"/>
    <w:rsid w:val="00DF4157"/>
    <w:rsid w:val="00DF75AC"/>
    <w:rsid w:val="00E1055C"/>
    <w:rsid w:val="00E115A9"/>
    <w:rsid w:val="00E11860"/>
    <w:rsid w:val="00E16C60"/>
    <w:rsid w:val="00E21609"/>
    <w:rsid w:val="00E2186F"/>
    <w:rsid w:val="00E24C6B"/>
    <w:rsid w:val="00E261BF"/>
    <w:rsid w:val="00E27A96"/>
    <w:rsid w:val="00E34177"/>
    <w:rsid w:val="00E359C7"/>
    <w:rsid w:val="00E41962"/>
    <w:rsid w:val="00E4279C"/>
    <w:rsid w:val="00E458AF"/>
    <w:rsid w:val="00E46B77"/>
    <w:rsid w:val="00E478DA"/>
    <w:rsid w:val="00E47B03"/>
    <w:rsid w:val="00E5045C"/>
    <w:rsid w:val="00E52B24"/>
    <w:rsid w:val="00E53947"/>
    <w:rsid w:val="00E56517"/>
    <w:rsid w:val="00E571A1"/>
    <w:rsid w:val="00E729CE"/>
    <w:rsid w:val="00E72FA1"/>
    <w:rsid w:val="00E74BBB"/>
    <w:rsid w:val="00E92320"/>
    <w:rsid w:val="00E9472F"/>
    <w:rsid w:val="00E950D3"/>
    <w:rsid w:val="00E956F5"/>
    <w:rsid w:val="00EA0E25"/>
    <w:rsid w:val="00EA33E8"/>
    <w:rsid w:val="00EA36DE"/>
    <w:rsid w:val="00EB0C56"/>
    <w:rsid w:val="00EB0D8B"/>
    <w:rsid w:val="00EB2CD8"/>
    <w:rsid w:val="00EB6BFC"/>
    <w:rsid w:val="00EC0A31"/>
    <w:rsid w:val="00EC123D"/>
    <w:rsid w:val="00EE0208"/>
    <w:rsid w:val="00EE493B"/>
    <w:rsid w:val="00EF043E"/>
    <w:rsid w:val="00EF25B7"/>
    <w:rsid w:val="00EF5D30"/>
    <w:rsid w:val="00F03A84"/>
    <w:rsid w:val="00F03C2F"/>
    <w:rsid w:val="00F12882"/>
    <w:rsid w:val="00F17E35"/>
    <w:rsid w:val="00F20161"/>
    <w:rsid w:val="00F2079B"/>
    <w:rsid w:val="00F20A78"/>
    <w:rsid w:val="00F22C35"/>
    <w:rsid w:val="00F22C90"/>
    <w:rsid w:val="00F2333A"/>
    <w:rsid w:val="00F23FA1"/>
    <w:rsid w:val="00F25B80"/>
    <w:rsid w:val="00F27692"/>
    <w:rsid w:val="00F302BE"/>
    <w:rsid w:val="00F327AE"/>
    <w:rsid w:val="00F37D5D"/>
    <w:rsid w:val="00F40734"/>
    <w:rsid w:val="00F41819"/>
    <w:rsid w:val="00F429B9"/>
    <w:rsid w:val="00F434F7"/>
    <w:rsid w:val="00F455D1"/>
    <w:rsid w:val="00F51CC7"/>
    <w:rsid w:val="00F55BE6"/>
    <w:rsid w:val="00F5725A"/>
    <w:rsid w:val="00F70E6B"/>
    <w:rsid w:val="00F80CCC"/>
    <w:rsid w:val="00F821A0"/>
    <w:rsid w:val="00F84289"/>
    <w:rsid w:val="00F85294"/>
    <w:rsid w:val="00F92E05"/>
    <w:rsid w:val="00F9402F"/>
    <w:rsid w:val="00F96066"/>
    <w:rsid w:val="00F96775"/>
    <w:rsid w:val="00FA07D4"/>
    <w:rsid w:val="00FA2361"/>
    <w:rsid w:val="00FA3DF6"/>
    <w:rsid w:val="00FA455B"/>
    <w:rsid w:val="00FA78F7"/>
    <w:rsid w:val="00FB5072"/>
    <w:rsid w:val="00FC0038"/>
    <w:rsid w:val="00FC0264"/>
    <w:rsid w:val="00FC1452"/>
    <w:rsid w:val="00FC34FB"/>
    <w:rsid w:val="00FC4523"/>
    <w:rsid w:val="00FC48DA"/>
    <w:rsid w:val="00FC5B8D"/>
    <w:rsid w:val="00FD45C3"/>
    <w:rsid w:val="00FD46DC"/>
    <w:rsid w:val="00FD5416"/>
    <w:rsid w:val="00FD5CC1"/>
    <w:rsid w:val="00FD7406"/>
    <w:rsid w:val="00FE3D49"/>
    <w:rsid w:val="00FE5010"/>
    <w:rsid w:val="00FF109E"/>
    <w:rsid w:val="00FF226E"/>
    <w:rsid w:val="00FF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479B1"/>
  <w15:docId w15:val="{55308CD4-D325-4A0C-90A3-EC3349D6B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0B8"/>
  </w:style>
  <w:style w:type="paragraph" w:styleId="Heading1">
    <w:name w:val="heading 1"/>
    <w:basedOn w:val="Normal"/>
    <w:next w:val="Normal"/>
    <w:link w:val="Heading1Char"/>
    <w:uiPriority w:val="9"/>
    <w:qFormat/>
    <w:rsid w:val="004540B8"/>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540B8"/>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540B8"/>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540B8"/>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540B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540B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540B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40B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40B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0B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540B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540B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540B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540B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540B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540B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540B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540B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4540B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540B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540B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540B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540B8"/>
    <w:rPr>
      <w:color w:val="5A5A5A" w:themeColor="text1" w:themeTint="A5"/>
      <w:spacing w:val="10"/>
    </w:rPr>
  </w:style>
  <w:style w:type="character" w:styleId="Strong">
    <w:name w:val="Strong"/>
    <w:basedOn w:val="DefaultParagraphFont"/>
    <w:uiPriority w:val="22"/>
    <w:qFormat/>
    <w:rsid w:val="004540B8"/>
    <w:rPr>
      <w:b/>
      <w:bCs/>
      <w:color w:val="000000" w:themeColor="text1"/>
    </w:rPr>
  </w:style>
  <w:style w:type="character" w:styleId="Emphasis">
    <w:name w:val="Emphasis"/>
    <w:basedOn w:val="DefaultParagraphFont"/>
    <w:uiPriority w:val="20"/>
    <w:qFormat/>
    <w:rsid w:val="004540B8"/>
    <w:rPr>
      <w:i/>
      <w:iCs/>
      <w:color w:val="auto"/>
    </w:rPr>
  </w:style>
  <w:style w:type="paragraph" w:styleId="NoSpacing">
    <w:name w:val="No Spacing"/>
    <w:uiPriority w:val="1"/>
    <w:qFormat/>
    <w:rsid w:val="004540B8"/>
    <w:pPr>
      <w:spacing w:after="0" w:line="240" w:lineRule="auto"/>
    </w:pPr>
  </w:style>
  <w:style w:type="paragraph" w:styleId="Quote">
    <w:name w:val="Quote"/>
    <w:basedOn w:val="Normal"/>
    <w:next w:val="Normal"/>
    <w:link w:val="QuoteChar"/>
    <w:uiPriority w:val="29"/>
    <w:qFormat/>
    <w:rsid w:val="004540B8"/>
    <w:pPr>
      <w:spacing w:before="160"/>
      <w:ind w:left="720" w:right="720"/>
    </w:pPr>
    <w:rPr>
      <w:i/>
      <w:iCs/>
      <w:color w:val="000000" w:themeColor="text1"/>
    </w:rPr>
  </w:style>
  <w:style w:type="character" w:customStyle="1" w:styleId="QuoteChar">
    <w:name w:val="Quote Char"/>
    <w:basedOn w:val="DefaultParagraphFont"/>
    <w:link w:val="Quote"/>
    <w:uiPriority w:val="29"/>
    <w:rsid w:val="004540B8"/>
    <w:rPr>
      <w:i/>
      <w:iCs/>
      <w:color w:val="000000" w:themeColor="text1"/>
    </w:rPr>
  </w:style>
  <w:style w:type="paragraph" w:styleId="IntenseQuote">
    <w:name w:val="Intense Quote"/>
    <w:basedOn w:val="Normal"/>
    <w:next w:val="Normal"/>
    <w:link w:val="IntenseQuoteChar"/>
    <w:uiPriority w:val="30"/>
    <w:qFormat/>
    <w:rsid w:val="004540B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540B8"/>
    <w:rPr>
      <w:color w:val="000000" w:themeColor="text1"/>
      <w:shd w:val="clear" w:color="auto" w:fill="F2F2F2" w:themeFill="background1" w:themeFillShade="F2"/>
    </w:rPr>
  </w:style>
  <w:style w:type="character" w:styleId="SubtleEmphasis">
    <w:name w:val="Subtle Emphasis"/>
    <w:basedOn w:val="DefaultParagraphFont"/>
    <w:uiPriority w:val="19"/>
    <w:qFormat/>
    <w:rsid w:val="004540B8"/>
    <w:rPr>
      <w:i/>
      <w:iCs/>
      <w:color w:val="404040" w:themeColor="text1" w:themeTint="BF"/>
    </w:rPr>
  </w:style>
  <w:style w:type="character" w:styleId="IntenseEmphasis">
    <w:name w:val="Intense Emphasis"/>
    <w:basedOn w:val="DefaultParagraphFont"/>
    <w:uiPriority w:val="21"/>
    <w:qFormat/>
    <w:rsid w:val="004540B8"/>
    <w:rPr>
      <w:b/>
      <w:bCs/>
      <w:i/>
      <w:iCs/>
      <w:caps/>
    </w:rPr>
  </w:style>
  <w:style w:type="character" w:styleId="SubtleReference">
    <w:name w:val="Subtle Reference"/>
    <w:basedOn w:val="DefaultParagraphFont"/>
    <w:uiPriority w:val="31"/>
    <w:qFormat/>
    <w:rsid w:val="004540B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540B8"/>
    <w:rPr>
      <w:b/>
      <w:bCs/>
      <w:smallCaps/>
      <w:u w:val="single"/>
    </w:rPr>
  </w:style>
  <w:style w:type="character" w:styleId="BookTitle">
    <w:name w:val="Book Title"/>
    <w:basedOn w:val="DefaultParagraphFont"/>
    <w:uiPriority w:val="33"/>
    <w:qFormat/>
    <w:rsid w:val="004540B8"/>
    <w:rPr>
      <w:b w:val="0"/>
      <w:bCs w:val="0"/>
      <w:smallCaps/>
      <w:spacing w:val="5"/>
    </w:rPr>
  </w:style>
  <w:style w:type="paragraph" w:styleId="TOCHeading">
    <w:name w:val="TOC Heading"/>
    <w:basedOn w:val="Heading1"/>
    <w:next w:val="Normal"/>
    <w:uiPriority w:val="39"/>
    <w:unhideWhenUsed/>
    <w:qFormat/>
    <w:rsid w:val="004540B8"/>
    <w:pPr>
      <w:outlineLvl w:val="9"/>
    </w:pPr>
  </w:style>
  <w:style w:type="character" w:styleId="Hyperlink">
    <w:name w:val="Hyperlink"/>
    <w:basedOn w:val="DefaultParagraphFont"/>
    <w:uiPriority w:val="99"/>
    <w:unhideWhenUsed/>
    <w:rsid w:val="005A23D2"/>
    <w:rPr>
      <w:color w:val="0563C1" w:themeColor="hyperlink"/>
      <w:u w:val="single"/>
    </w:rPr>
  </w:style>
  <w:style w:type="paragraph" w:styleId="ListParagraph">
    <w:name w:val="List Paragraph"/>
    <w:basedOn w:val="Normal"/>
    <w:uiPriority w:val="34"/>
    <w:qFormat/>
    <w:rsid w:val="004143AF"/>
    <w:pPr>
      <w:ind w:left="720"/>
      <w:contextualSpacing/>
    </w:pPr>
  </w:style>
  <w:style w:type="paragraph" w:styleId="TOC1">
    <w:name w:val="toc 1"/>
    <w:basedOn w:val="Normal"/>
    <w:next w:val="Normal"/>
    <w:autoRedefine/>
    <w:uiPriority w:val="39"/>
    <w:unhideWhenUsed/>
    <w:rsid w:val="00D56947"/>
    <w:pPr>
      <w:spacing w:after="100"/>
    </w:pPr>
  </w:style>
  <w:style w:type="paragraph" w:styleId="TOC2">
    <w:name w:val="toc 2"/>
    <w:basedOn w:val="Normal"/>
    <w:next w:val="Normal"/>
    <w:autoRedefine/>
    <w:uiPriority w:val="39"/>
    <w:unhideWhenUsed/>
    <w:rsid w:val="00D56947"/>
    <w:pPr>
      <w:spacing w:after="100"/>
      <w:ind w:left="220"/>
    </w:pPr>
  </w:style>
  <w:style w:type="paragraph" w:styleId="TOC3">
    <w:name w:val="toc 3"/>
    <w:basedOn w:val="Normal"/>
    <w:next w:val="Normal"/>
    <w:autoRedefine/>
    <w:uiPriority w:val="39"/>
    <w:unhideWhenUsed/>
    <w:rsid w:val="00D56947"/>
    <w:pPr>
      <w:spacing w:after="100"/>
      <w:ind w:left="440"/>
    </w:pPr>
  </w:style>
  <w:style w:type="table" w:customStyle="1" w:styleId="TableGrid">
    <w:name w:val="TableGrid"/>
    <w:rsid w:val="00084D89"/>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25C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C60"/>
  </w:style>
  <w:style w:type="character" w:customStyle="1" w:styleId="apple-converted-space">
    <w:name w:val="apple-converted-space"/>
    <w:basedOn w:val="DefaultParagraphFont"/>
    <w:rsid w:val="00233AFC"/>
  </w:style>
  <w:style w:type="character" w:customStyle="1" w:styleId="il">
    <w:name w:val="il"/>
    <w:basedOn w:val="DefaultParagraphFont"/>
    <w:rsid w:val="00233AFC"/>
  </w:style>
  <w:style w:type="paragraph" w:styleId="Header">
    <w:name w:val="header"/>
    <w:basedOn w:val="Normal"/>
    <w:link w:val="HeaderChar"/>
    <w:uiPriority w:val="99"/>
    <w:unhideWhenUsed/>
    <w:rsid w:val="00B36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5DF"/>
  </w:style>
  <w:style w:type="paragraph" w:styleId="Bibliography">
    <w:name w:val="Bibliography"/>
    <w:basedOn w:val="Normal"/>
    <w:next w:val="Normal"/>
    <w:uiPriority w:val="37"/>
    <w:unhideWhenUsed/>
    <w:rsid w:val="00B85088"/>
  </w:style>
  <w:style w:type="paragraph" w:styleId="TOC4">
    <w:name w:val="toc 4"/>
    <w:basedOn w:val="Normal"/>
    <w:next w:val="Normal"/>
    <w:autoRedefine/>
    <w:uiPriority w:val="39"/>
    <w:unhideWhenUsed/>
    <w:rsid w:val="00254867"/>
    <w:pPr>
      <w:spacing w:after="100"/>
      <w:ind w:left="660"/>
    </w:pPr>
  </w:style>
  <w:style w:type="paragraph" w:styleId="TOC5">
    <w:name w:val="toc 5"/>
    <w:basedOn w:val="Normal"/>
    <w:next w:val="Normal"/>
    <w:autoRedefine/>
    <w:uiPriority w:val="39"/>
    <w:unhideWhenUsed/>
    <w:rsid w:val="00254867"/>
    <w:pPr>
      <w:spacing w:after="100"/>
      <w:ind w:left="880"/>
    </w:pPr>
  </w:style>
  <w:style w:type="paragraph" w:styleId="TOC6">
    <w:name w:val="toc 6"/>
    <w:basedOn w:val="Normal"/>
    <w:next w:val="Normal"/>
    <w:autoRedefine/>
    <w:uiPriority w:val="39"/>
    <w:unhideWhenUsed/>
    <w:rsid w:val="00254867"/>
    <w:pPr>
      <w:spacing w:after="100"/>
      <w:ind w:left="1100"/>
    </w:pPr>
  </w:style>
  <w:style w:type="paragraph" w:styleId="TOC7">
    <w:name w:val="toc 7"/>
    <w:basedOn w:val="Normal"/>
    <w:next w:val="Normal"/>
    <w:autoRedefine/>
    <w:uiPriority w:val="39"/>
    <w:unhideWhenUsed/>
    <w:rsid w:val="00254867"/>
    <w:pPr>
      <w:spacing w:after="100"/>
      <w:ind w:left="1320"/>
    </w:pPr>
  </w:style>
  <w:style w:type="paragraph" w:styleId="TOC8">
    <w:name w:val="toc 8"/>
    <w:basedOn w:val="Normal"/>
    <w:next w:val="Normal"/>
    <w:autoRedefine/>
    <w:uiPriority w:val="39"/>
    <w:unhideWhenUsed/>
    <w:rsid w:val="00254867"/>
    <w:pPr>
      <w:spacing w:after="100"/>
      <w:ind w:left="1540"/>
    </w:pPr>
  </w:style>
  <w:style w:type="paragraph" w:styleId="TOC9">
    <w:name w:val="toc 9"/>
    <w:basedOn w:val="Normal"/>
    <w:next w:val="Normal"/>
    <w:autoRedefine/>
    <w:uiPriority w:val="39"/>
    <w:unhideWhenUsed/>
    <w:rsid w:val="00254867"/>
    <w:pPr>
      <w:spacing w:after="100"/>
      <w:ind w:left="1760"/>
    </w:pPr>
  </w:style>
  <w:style w:type="paragraph" w:styleId="BalloonText">
    <w:name w:val="Balloon Text"/>
    <w:basedOn w:val="Normal"/>
    <w:link w:val="BalloonTextChar"/>
    <w:uiPriority w:val="99"/>
    <w:semiHidden/>
    <w:unhideWhenUsed/>
    <w:rsid w:val="00495E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EE4"/>
    <w:rPr>
      <w:rFonts w:ascii="Tahoma" w:hAnsi="Tahoma" w:cs="Tahoma"/>
      <w:sz w:val="16"/>
      <w:szCs w:val="16"/>
    </w:rPr>
  </w:style>
  <w:style w:type="paragraph" w:customStyle="1" w:styleId="m6446080183278222016m-6290214547046087191m9132657293700195609gmail-msolistparagraph">
    <w:name w:val="m_6446080183278222016m-6290214547046087191m9132657293700195609gmail-msolistparagraph"/>
    <w:basedOn w:val="Normal"/>
    <w:rsid w:val="00495EE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95EE4"/>
    <w:rPr>
      <w:color w:val="954F72" w:themeColor="followedHyperlink"/>
      <w:u w:val="single"/>
    </w:rPr>
  </w:style>
  <w:style w:type="character" w:customStyle="1" w:styleId="Mention1">
    <w:name w:val="Mention1"/>
    <w:basedOn w:val="DefaultParagraphFont"/>
    <w:uiPriority w:val="99"/>
    <w:semiHidden/>
    <w:unhideWhenUsed/>
    <w:rsid w:val="009361DA"/>
    <w:rPr>
      <w:color w:val="2B579A"/>
      <w:shd w:val="clear" w:color="auto" w:fill="E6E6E6"/>
    </w:rPr>
  </w:style>
  <w:style w:type="character" w:customStyle="1" w:styleId="Mention2">
    <w:name w:val="Mention2"/>
    <w:basedOn w:val="DefaultParagraphFont"/>
    <w:uiPriority w:val="99"/>
    <w:semiHidden/>
    <w:unhideWhenUsed/>
    <w:rsid w:val="00D8256B"/>
    <w:rPr>
      <w:color w:val="2B579A"/>
      <w:shd w:val="clear" w:color="auto" w:fill="E6E6E6"/>
    </w:rPr>
  </w:style>
  <w:style w:type="paragraph" w:styleId="FootnoteText">
    <w:name w:val="footnote text"/>
    <w:basedOn w:val="Normal"/>
    <w:link w:val="FootnoteTextChar"/>
    <w:uiPriority w:val="99"/>
    <w:semiHidden/>
    <w:unhideWhenUsed/>
    <w:rsid w:val="006B04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0459"/>
    <w:rPr>
      <w:sz w:val="20"/>
      <w:szCs w:val="20"/>
    </w:rPr>
  </w:style>
  <w:style w:type="character" w:styleId="FootnoteReference">
    <w:name w:val="footnote reference"/>
    <w:basedOn w:val="DefaultParagraphFont"/>
    <w:uiPriority w:val="99"/>
    <w:semiHidden/>
    <w:unhideWhenUsed/>
    <w:rsid w:val="006B0459"/>
    <w:rPr>
      <w:vertAlign w:val="superscript"/>
    </w:rPr>
  </w:style>
  <w:style w:type="character" w:customStyle="1" w:styleId="Mention3">
    <w:name w:val="Mention3"/>
    <w:basedOn w:val="DefaultParagraphFont"/>
    <w:uiPriority w:val="99"/>
    <w:semiHidden/>
    <w:unhideWhenUsed/>
    <w:rsid w:val="00380BFC"/>
    <w:rPr>
      <w:color w:val="2B579A"/>
      <w:shd w:val="clear" w:color="auto" w:fill="E6E6E6"/>
    </w:rPr>
  </w:style>
  <w:style w:type="character" w:styleId="PlaceholderText">
    <w:name w:val="Placeholder Text"/>
    <w:basedOn w:val="DefaultParagraphFont"/>
    <w:uiPriority w:val="99"/>
    <w:semiHidden/>
    <w:rsid w:val="00AC33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951">
      <w:bodyDiv w:val="1"/>
      <w:marLeft w:val="0"/>
      <w:marRight w:val="0"/>
      <w:marTop w:val="0"/>
      <w:marBottom w:val="0"/>
      <w:divBdr>
        <w:top w:val="none" w:sz="0" w:space="0" w:color="auto"/>
        <w:left w:val="none" w:sz="0" w:space="0" w:color="auto"/>
        <w:bottom w:val="none" w:sz="0" w:space="0" w:color="auto"/>
        <w:right w:val="none" w:sz="0" w:space="0" w:color="auto"/>
      </w:divBdr>
    </w:div>
    <w:div w:id="9987688">
      <w:bodyDiv w:val="1"/>
      <w:marLeft w:val="0"/>
      <w:marRight w:val="0"/>
      <w:marTop w:val="0"/>
      <w:marBottom w:val="0"/>
      <w:divBdr>
        <w:top w:val="none" w:sz="0" w:space="0" w:color="auto"/>
        <w:left w:val="none" w:sz="0" w:space="0" w:color="auto"/>
        <w:bottom w:val="none" w:sz="0" w:space="0" w:color="auto"/>
        <w:right w:val="none" w:sz="0" w:space="0" w:color="auto"/>
      </w:divBdr>
    </w:div>
    <w:div w:id="14692445">
      <w:bodyDiv w:val="1"/>
      <w:marLeft w:val="0"/>
      <w:marRight w:val="0"/>
      <w:marTop w:val="0"/>
      <w:marBottom w:val="0"/>
      <w:divBdr>
        <w:top w:val="none" w:sz="0" w:space="0" w:color="auto"/>
        <w:left w:val="none" w:sz="0" w:space="0" w:color="auto"/>
        <w:bottom w:val="none" w:sz="0" w:space="0" w:color="auto"/>
        <w:right w:val="none" w:sz="0" w:space="0" w:color="auto"/>
      </w:divBdr>
    </w:div>
    <w:div w:id="15890544">
      <w:bodyDiv w:val="1"/>
      <w:marLeft w:val="0"/>
      <w:marRight w:val="0"/>
      <w:marTop w:val="0"/>
      <w:marBottom w:val="0"/>
      <w:divBdr>
        <w:top w:val="none" w:sz="0" w:space="0" w:color="auto"/>
        <w:left w:val="none" w:sz="0" w:space="0" w:color="auto"/>
        <w:bottom w:val="none" w:sz="0" w:space="0" w:color="auto"/>
        <w:right w:val="none" w:sz="0" w:space="0" w:color="auto"/>
      </w:divBdr>
    </w:div>
    <w:div w:id="19165214">
      <w:bodyDiv w:val="1"/>
      <w:marLeft w:val="0"/>
      <w:marRight w:val="0"/>
      <w:marTop w:val="0"/>
      <w:marBottom w:val="0"/>
      <w:divBdr>
        <w:top w:val="none" w:sz="0" w:space="0" w:color="auto"/>
        <w:left w:val="none" w:sz="0" w:space="0" w:color="auto"/>
        <w:bottom w:val="none" w:sz="0" w:space="0" w:color="auto"/>
        <w:right w:val="none" w:sz="0" w:space="0" w:color="auto"/>
      </w:divBdr>
    </w:div>
    <w:div w:id="20785846">
      <w:bodyDiv w:val="1"/>
      <w:marLeft w:val="0"/>
      <w:marRight w:val="0"/>
      <w:marTop w:val="0"/>
      <w:marBottom w:val="0"/>
      <w:divBdr>
        <w:top w:val="none" w:sz="0" w:space="0" w:color="auto"/>
        <w:left w:val="none" w:sz="0" w:space="0" w:color="auto"/>
        <w:bottom w:val="none" w:sz="0" w:space="0" w:color="auto"/>
        <w:right w:val="none" w:sz="0" w:space="0" w:color="auto"/>
      </w:divBdr>
    </w:div>
    <w:div w:id="23754268">
      <w:bodyDiv w:val="1"/>
      <w:marLeft w:val="0"/>
      <w:marRight w:val="0"/>
      <w:marTop w:val="0"/>
      <w:marBottom w:val="0"/>
      <w:divBdr>
        <w:top w:val="none" w:sz="0" w:space="0" w:color="auto"/>
        <w:left w:val="none" w:sz="0" w:space="0" w:color="auto"/>
        <w:bottom w:val="none" w:sz="0" w:space="0" w:color="auto"/>
        <w:right w:val="none" w:sz="0" w:space="0" w:color="auto"/>
      </w:divBdr>
    </w:div>
    <w:div w:id="24987461">
      <w:bodyDiv w:val="1"/>
      <w:marLeft w:val="0"/>
      <w:marRight w:val="0"/>
      <w:marTop w:val="0"/>
      <w:marBottom w:val="0"/>
      <w:divBdr>
        <w:top w:val="none" w:sz="0" w:space="0" w:color="auto"/>
        <w:left w:val="none" w:sz="0" w:space="0" w:color="auto"/>
        <w:bottom w:val="none" w:sz="0" w:space="0" w:color="auto"/>
        <w:right w:val="none" w:sz="0" w:space="0" w:color="auto"/>
      </w:divBdr>
    </w:div>
    <w:div w:id="25639816">
      <w:bodyDiv w:val="1"/>
      <w:marLeft w:val="0"/>
      <w:marRight w:val="0"/>
      <w:marTop w:val="0"/>
      <w:marBottom w:val="0"/>
      <w:divBdr>
        <w:top w:val="none" w:sz="0" w:space="0" w:color="auto"/>
        <w:left w:val="none" w:sz="0" w:space="0" w:color="auto"/>
        <w:bottom w:val="none" w:sz="0" w:space="0" w:color="auto"/>
        <w:right w:val="none" w:sz="0" w:space="0" w:color="auto"/>
      </w:divBdr>
    </w:div>
    <w:div w:id="30230418">
      <w:bodyDiv w:val="1"/>
      <w:marLeft w:val="0"/>
      <w:marRight w:val="0"/>
      <w:marTop w:val="0"/>
      <w:marBottom w:val="0"/>
      <w:divBdr>
        <w:top w:val="none" w:sz="0" w:space="0" w:color="auto"/>
        <w:left w:val="none" w:sz="0" w:space="0" w:color="auto"/>
        <w:bottom w:val="none" w:sz="0" w:space="0" w:color="auto"/>
        <w:right w:val="none" w:sz="0" w:space="0" w:color="auto"/>
      </w:divBdr>
    </w:div>
    <w:div w:id="33312096">
      <w:bodyDiv w:val="1"/>
      <w:marLeft w:val="0"/>
      <w:marRight w:val="0"/>
      <w:marTop w:val="0"/>
      <w:marBottom w:val="0"/>
      <w:divBdr>
        <w:top w:val="none" w:sz="0" w:space="0" w:color="auto"/>
        <w:left w:val="none" w:sz="0" w:space="0" w:color="auto"/>
        <w:bottom w:val="none" w:sz="0" w:space="0" w:color="auto"/>
        <w:right w:val="none" w:sz="0" w:space="0" w:color="auto"/>
      </w:divBdr>
    </w:div>
    <w:div w:id="34501649">
      <w:bodyDiv w:val="1"/>
      <w:marLeft w:val="0"/>
      <w:marRight w:val="0"/>
      <w:marTop w:val="0"/>
      <w:marBottom w:val="0"/>
      <w:divBdr>
        <w:top w:val="none" w:sz="0" w:space="0" w:color="auto"/>
        <w:left w:val="none" w:sz="0" w:space="0" w:color="auto"/>
        <w:bottom w:val="none" w:sz="0" w:space="0" w:color="auto"/>
        <w:right w:val="none" w:sz="0" w:space="0" w:color="auto"/>
      </w:divBdr>
    </w:div>
    <w:div w:id="34694440">
      <w:bodyDiv w:val="1"/>
      <w:marLeft w:val="0"/>
      <w:marRight w:val="0"/>
      <w:marTop w:val="0"/>
      <w:marBottom w:val="0"/>
      <w:divBdr>
        <w:top w:val="none" w:sz="0" w:space="0" w:color="auto"/>
        <w:left w:val="none" w:sz="0" w:space="0" w:color="auto"/>
        <w:bottom w:val="none" w:sz="0" w:space="0" w:color="auto"/>
        <w:right w:val="none" w:sz="0" w:space="0" w:color="auto"/>
      </w:divBdr>
    </w:div>
    <w:div w:id="35276209">
      <w:bodyDiv w:val="1"/>
      <w:marLeft w:val="0"/>
      <w:marRight w:val="0"/>
      <w:marTop w:val="0"/>
      <w:marBottom w:val="0"/>
      <w:divBdr>
        <w:top w:val="none" w:sz="0" w:space="0" w:color="auto"/>
        <w:left w:val="none" w:sz="0" w:space="0" w:color="auto"/>
        <w:bottom w:val="none" w:sz="0" w:space="0" w:color="auto"/>
        <w:right w:val="none" w:sz="0" w:space="0" w:color="auto"/>
      </w:divBdr>
    </w:div>
    <w:div w:id="38358118">
      <w:bodyDiv w:val="1"/>
      <w:marLeft w:val="0"/>
      <w:marRight w:val="0"/>
      <w:marTop w:val="0"/>
      <w:marBottom w:val="0"/>
      <w:divBdr>
        <w:top w:val="none" w:sz="0" w:space="0" w:color="auto"/>
        <w:left w:val="none" w:sz="0" w:space="0" w:color="auto"/>
        <w:bottom w:val="none" w:sz="0" w:space="0" w:color="auto"/>
        <w:right w:val="none" w:sz="0" w:space="0" w:color="auto"/>
      </w:divBdr>
    </w:div>
    <w:div w:id="41444776">
      <w:bodyDiv w:val="1"/>
      <w:marLeft w:val="0"/>
      <w:marRight w:val="0"/>
      <w:marTop w:val="0"/>
      <w:marBottom w:val="0"/>
      <w:divBdr>
        <w:top w:val="none" w:sz="0" w:space="0" w:color="auto"/>
        <w:left w:val="none" w:sz="0" w:space="0" w:color="auto"/>
        <w:bottom w:val="none" w:sz="0" w:space="0" w:color="auto"/>
        <w:right w:val="none" w:sz="0" w:space="0" w:color="auto"/>
      </w:divBdr>
    </w:div>
    <w:div w:id="42102113">
      <w:bodyDiv w:val="1"/>
      <w:marLeft w:val="0"/>
      <w:marRight w:val="0"/>
      <w:marTop w:val="0"/>
      <w:marBottom w:val="0"/>
      <w:divBdr>
        <w:top w:val="none" w:sz="0" w:space="0" w:color="auto"/>
        <w:left w:val="none" w:sz="0" w:space="0" w:color="auto"/>
        <w:bottom w:val="none" w:sz="0" w:space="0" w:color="auto"/>
        <w:right w:val="none" w:sz="0" w:space="0" w:color="auto"/>
      </w:divBdr>
    </w:div>
    <w:div w:id="42991902">
      <w:bodyDiv w:val="1"/>
      <w:marLeft w:val="0"/>
      <w:marRight w:val="0"/>
      <w:marTop w:val="0"/>
      <w:marBottom w:val="0"/>
      <w:divBdr>
        <w:top w:val="none" w:sz="0" w:space="0" w:color="auto"/>
        <w:left w:val="none" w:sz="0" w:space="0" w:color="auto"/>
        <w:bottom w:val="none" w:sz="0" w:space="0" w:color="auto"/>
        <w:right w:val="none" w:sz="0" w:space="0" w:color="auto"/>
      </w:divBdr>
    </w:div>
    <w:div w:id="43067281">
      <w:bodyDiv w:val="1"/>
      <w:marLeft w:val="0"/>
      <w:marRight w:val="0"/>
      <w:marTop w:val="0"/>
      <w:marBottom w:val="0"/>
      <w:divBdr>
        <w:top w:val="none" w:sz="0" w:space="0" w:color="auto"/>
        <w:left w:val="none" w:sz="0" w:space="0" w:color="auto"/>
        <w:bottom w:val="none" w:sz="0" w:space="0" w:color="auto"/>
        <w:right w:val="none" w:sz="0" w:space="0" w:color="auto"/>
      </w:divBdr>
    </w:div>
    <w:div w:id="45569989">
      <w:bodyDiv w:val="1"/>
      <w:marLeft w:val="0"/>
      <w:marRight w:val="0"/>
      <w:marTop w:val="0"/>
      <w:marBottom w:val="0"/>
      <w:divBdr>
        <w:top w:val="none" w:sz="0" w:space="0" w:color="auto"/>
        <w:left w:val="none" w:sz="0" w:space="0" w:color="auto"/>
        <w:bottom w:val="none" w:sz="0" w:space="0" w:color="auto"/>
        <w:right w:val="none" w:sz="0" w:space="0" w:color="auto"/>
      </w:divBdr>
    </w:div>
    <w:div w:id="45758914">
      <w:bodyDiv w:val="1"/>
      <w:marLeft w:val="0"/>
      <w:marRight w:val="0"/>
      <w:marTop w:val="0"/>
      <w:marBottom w:val="0"/>
      <w:divBdr>
        <w:top w:val="none" w:sz="0" w:space="0" w:color="auto"/>
        <w:left w:val="none" w:sz="0" w:space="0" w:color="auto"/>
        <w:bottom w:val="none" w:sz="0" w:space="0" w:color="auto"/>
        <w:right w:val="none" w:sz="0" w:space="0" w:color="auto"/>
      </w:divBdr>
    </w:div>
    <w:div w:id="46340718">
      <w:bodyDiv w:val="1"/>
      <w:marLeft w:val="0"/>
      <w:marRight w:val="0"/>
      <w:marTop w:val="0"/>
      <w:marBottom w:val="0"/>
      <w:divBdr>
        <w:top w:val="none" w:sz="0" w:space="0" w:color="auto"/>
        <w:left w:val="none" w:sz="0" w:space="0" w:color="auto"/>
        <w:bottom w:val="none" w:sz="0" w:space="0" w:color="auto"/>
        <w:right w:val="none" w:sz="0" w:space="0" w:color="auto"/>
      </w:divBdr>
    </w:div>
    <w:div w:id="52049929">
      <w:bodyDiv w:val="1"/>
      <w:marLeft w:val="0"/>
      <w:marRight w:val="0"/>
      <w:marTop w:val="0"/>
      <w:marBottom w:val="0"/>
      <w:divBdr>
        <w:top w:val="none" w:sz="0" w:space="0" w:color="auto"/>
        <w:left w:val="none" w:sz="0" w:space="0" w:color="auto"/>
        <w:bottom w:val="none" w:sz="0" w:space="0" w:color="auto"/>
        <w:right w:val="none" w:sz="0" w:space="0" w:color="auto"/>
      </w:divBdr>
    </w:div>
    <w:div w:id="53629699">
      <w:bodyDiv w:val="1"/>
      <w:marLeft w:val="0"/>
      <w:marRight w:val="0"/>
      <w:marTop w:val="0"/>
      <w:marBottom w:val="0"/>
      <w:divBdr>
        <w:top w:val="none" w:sz="0" w:space="0" w:color="auto"/>
        <w:left w:val="none" w:sz="0" w:space="0" w:color="auto"/>
        <w:bottom w:val="none" w:sz="0" w:space="0" w:color="auto"/>
        <w:right w:val="none" w:sz="0" w:space="0" w:color="auto"/>
      </w:divBdr>
    </w:div>
    <w:div w:id="57678653">
      <w:bodyDiv w:val="1"/>
      <w:marLeft w:val="0"/>
      <w:marRight w:val="0"/>
      <w:marTop w:val="0"/>
      <w:marBottom w:val="0"/>
      <w:divBdr>
        <w:top w:val="none" w:sz="0" w:space="0" w:color="auto"/>
        <w:left w:val="none" w:sz="0" w:space="0" w:color="auto"/>
        <w:bottom w:val="none" w:sz="0" w:space="0" w:color="auto"/>
        <w:right w:val="none" w:sz="0" w:space="0" w:color="auto"/>
      </w:divBdr>
    </w:div>
    <w:div w:id="59209336">
      <w:bodyDiv w:val="1"/>
      <w:marLeft w:val="0"/>
      <w:marRight w:val="0"/>
      <w:marTop w:val="0"/>
      <w:marBottom w:val="0"/>
      <w:divBdr>
        <w:top w:val="none" w:sz="0" w:space="0" w:color="auto"/>
        <w:left w:val="none" w:sz="0" w:space="0" w:color="auto"/>
        <w:bottom w:val="none" w:sz="0" w:space="0" w:color="auto"/>
        <w:right w:val="none" w:sz="0" w:space="0" w:color="auto"/>
      </w:divBdr>
    </w:div>
    <w:div w:id="60449195">
      <w:bodyDiv w:val="1"/>
      <w:marLeft w:val="0"/>
      <w:marRight w:val="0"/>
      <w:marTop w:val="0"/>
      <w:marBottom w:val="0"/>
      <w:divBdr>
        <w:top w:val="none" w:sz="0" w:space="0" w:color="auto"/>
        <w:left w:val="none" w:sz="0" w:space="0" w:color="auto"/>
        <w:bottom w:val="none" w:sz="0" w:space="0" w:color="auto"/>
        <w:right w:val="none" w:sz="0" w:space="0" w:color="auto"/>
      </w:divBdr>
    </w:div>
    <w:div w:id="60643628">
      <w:bodyDiv w:val="1"/>
      <w:marLeft w:val="0"/>
      <w:marRight w:val="0"/>
      <w:marTop w:val="0"/>
      <w:marBottom w:val="0"/>
      <w:divBdr>
        <w:top w:val="none" w:sz="0" w:space="0" w:color="auto"/>
        <w:left w:val="none" w:sz="0" w:space="0" w:color="auto"/>
        <w:bottom w:val="none" w:sz="0" w:space="0" w:color="auto"/>
        <w:right w:val="none" w:sz="0" w:space="0" w:color="auto"/>
      </w:divBdr>
    </w:div>
    <w:div w:id="61756263">
      <w:bodyDiv w:val="1"/>
      <w:marLeft w:val="0"/>
      <w:marRight w:val="0"/>
      <w:marTop w:val="0"/>
      <w:marBottom w:val="0"/>
      <w:divBdr>
        <w:top w:val="none" w:sz="0" w:space="0" w:color="auto"/>
        <w:left w:val="none" w:sz="0" w:space="0" w:color="auto"/>
        <w:bottom w:val="none" w:sz="0" w:space="0" w:color="auto"/>
        <w:right w:val="none" w:sz="0" w:space="0" w:color="auto"/>
      </w:divBdr>
    </w:div>
    <w:div w:id="62605524">
      <w:bodyDiv w:val="1"/>
      <w:marLeft w:val="0"/>
      <w:marRight w:val="0"/>
      <w:marTop w:val="0"/>
      <w:marBottom w:val="0"/>
      <w:divBdr>
        <w:top w:val="none" w:sz="0" w:space="0" w:color="auto"/>
        <w:left w:val="none" w:sz="0" w:space="0" w:color="auto"/>
        <w:bottom w:val="none" w:sz="0" w:space="0" w:color="auto"/>
        <w:right w:val="none" w:sz="0" w:space="0" w:color="auto"/>
      </w:divBdr>
    </w:div>
    <w:div w:id="65610550">
      <w:bodyDiv w:val="1"/>
      <w:marLeft w:val="0"/>
      <w:marRight w:val="0"/>
      <w:marTop w:val="0"/>
      <w:marBottom w:val="0"/>
      <w:divBdr>
        <w:top w:val="none" w:sz="0" w:space="0" w:color="auto"/>
        <w:left w:val="none" w:sz="0" w:space="0" w:color="auto"/>
        <w:bottom w:val="none" w:sz="0" w:space="0" w:color="auto"/>
        <w:right w:val="none" w:sz="0" w:space="0" w:color="auto"/>
      </w:divBdr>
    </w:div>
    <w:div w:id="65995891">
      <w:bodyDiv w:val="1"/>
      <w:marLeft w:val="0"/>
      <w:marRight w:val="0"/>
      <w:marTop w:val="0"/>
      <w:marBottom w:val="0"/>
      <w:divBdr>
        <w:top w:val="none" w:sz="0" w:space="0" w:color="auto"/>
        <w:left w:val="none" w:sz="0" w:space="0" w:color="auto"/>
        <w:bottom w:val="none" w:sz="0" w:space="0" w:color="auto"/>
        <w:right w:val="none" w:sz="0" w:space="0" w:color="auto"/>
      </w:divBdr>
    </w:div>
    <w:div w:id="67381787">
      <w:bodyDiv w:val="1"/>
      <w:marLeft w:val="0"/>
      <w:marRight w:val="0"/>
      <w:marTop w:val="0"/>
      <w:marBottom w:val="0"/>
      <w:divBdr>
        <w:top w:val="none" w:sz="0" w:space="0" w:color="auto"/>
        <w:left w:val="none" w:sz="0" w:space="0" w:color="auto"/>
        <w:bottom w:val="none" w:sz="0" w:space="0" w:color="auto"/>
        <w:right w:val="none" w:sz="0" w:space="0" w:color="auto"/>
      </w:divBdr>
    </w:div>
    <w:div w:id="67381944">
      <w:bodyDiv w:val="1"/>
      <w:marLeft w:val="0"/>
      <w:marRight w:val="0"/>
      <w:marTop w:val="0"/>
      <w:marBottom w:val="0"/>
      <w:divBdr>
        <w:top w:val="none" w:sz="0" w:space="0" w:color="auto"/>
        <w:left w:val="none" w:sz="0" w:space="0" w:color="auto"/>
        <w:bottom w:val="none" w:sz="0" w:space="0" w:color="auto"/>
        <w:right w:val="none" w:sz="0" w:space="0" w:color="auto"/>
      </w:divBdr>
    </w:div>
    <w:div w:id="77530836">
      <w:bodyDiv w:val="1"/>
      <w:marLeft w:val="0"/>
      <w:marRight w:val="0"/>
      <w:marTop w:val="0"/>
      <w:marBottom w:val="0"/>
      <w:divBdr>
        <w:top w:val="none" w:sz="0" w:space="0" w:color="auto"/>
        <w:left w:val="none" w:sz="0" w:space="0" w:color="auto"/>
        <w:bottom w:val="none" w:sz="0" w:space="0" w:color="auto"/>
        <w:right w:val="none" w:sz="0" w:space="0" w:color="auto"/>
      </w:divBdr>
    </w:div>
    <w:div w:id="79912642">
      <w:bodyDiv w:val="1"/>
      <w:marLeft w:val="0"/>
      <w:marRight w:val="0"/>
      <w:marTop w:val="0"/>
      <w:marBottom w:val="0"/>
      <w:divBdr>
        <w:top w:val="none" w:sz="0" w:space="0" w:color="auto"/>
        <w:left w:val="none" w:sz="0" w:space="0" w:color="auto"/>
        <w:bottom w:val="none" w:sz="0" w:space="0" w:color="auto"/>
        <w:right w:val="none" w:sz="0" w:space="0" w:color="auto"/>
      </w:divBdr>
    </w:div>
    <w:div w:id="90051718">
      <w:bodyDiv w:val="1"/>
      <w:marLeft w:val="0"/>
      <w:marRight w:val="0"/>
      <w:marTop w:val="0"/>
      <w:marBottom w:val="0"/>
      <w:divBdr>
        <w:top w:val="none" w:sz="0" w:space="0" w:color="auto"/>
        <w:left w:val="none" w:sz="0" w:space="0" w:color="auto"/>
        <w:bottom w:val="none" w:sz="0" w:space="0" w:color="auto"/>
        <w:right w:val="none" w:sz="0" w:space="0" w:color="auto"/>
      </w:divBdr>
    </w:div>
    <w:div w:id="91706158">
      <w:bodyDiv w:val="1"/>
      <w:marLeft w:val="0"/>
      <w:marRight w:val="0"/>
      <w:marTop w:val="0"/>
      <w:marBottom w:val="0"/>
      <w:divBdr>
        <w:top w:val="none" w:sz="0" w:space="0" w:color="auto"/>
        <w:left w:val="none" w:sz="0" w:space="0" w:color="auto"/>
        <w:bottom w:val="none" w:sz="0" w:space="0" w:color="auto"/>
        <w:right w:val="none" w:sz="0" w:space="0" w:color="auto"/>
      </w:divBdr>
    </w:div>
    <w:div w:id="94525174">
      <w:bodyDiv w:val="1"/>
      <w:marLeft w:val="0"/>
      <w:marRight w:val="0"/>
      <w:marTop w:val="0"/>
      <w:marBottom w:val="0"/>
      <w:divBdr>
        <w:top w:val="none" w:sz="0" w:space="0" w:color="auto"/>
        <w:left w:val="none" w:sz="0" w:space="0" w:color="auto"/>
        <w:bottom w:val="none" w:sz="0" w:space="0" w:color="auto"/>
        <w:right w:val="none" w:sz="0" w:space="0" w:color="auto"/>
      </w:divBdr>
    </w:div>
    <w:div w:id="98377339">
      <w:bodyDiv w:val="1"/>
      <w:marLeft w:val="0"/>
      <w:marRight w:val="0"/>
      <w:marTop w:val="0"/>
      <w:marBottom w:val="0"/>
      <w:divBdr>
        <w:top w:val="none" w:sz="0" w:space="0" w:color="auto"/>
        <w:left w:val="none" w:sz="0" w:space="0" w:color="auto"/>
        <w:bottom w:val="none" w:sz="0" w:space="0" w:color="auto"/>
        <w:right w:val="none" w:sz="0" w:space="0" w:color="auto"/>
      </w:divBdr>
    </w:div>
    <w:div w:id="108741497">
      <w:bodyDiv w:val="1"/>
      <w:marLeft w:val="0"/>
      <w:marRight w:val="0"/>
      <w:marTop w:val="0"/>
      <w:marBottom w:val="0"/>
      <w:divBdr>
        <w:top w:val="none" w:sz="0" w:space="0" w:color="auto"/>
        <w:left w:val="none" w:sz="0" w:space="0" w:color="auto"/>
        <w:bottom w:val="none" w:sz="0" w:space="0" w:color="auto"/>
        <w:right w:val="none" w:sz="0" w:space="0" w:color="auto"/>
      </w:divBdr>
    </w:div>
    <w:div w:id="108859298">
      <w:bodyDiv w:val="1"/>
      <w:marLeft w:val="0"/>
      <w:marRight w:val="0"/>
      <w:marTop w:val="0"/>
      <w:marBottom w:val="0"/>
      <w:divBdr>
        <w:top w:val="none" w:sz="0" w:space="0" w:color="auto"/>
        <w:left w:val="none" w:sz="0" w:space="0" w:color="auto"/>
        <w:bottom w:val="none" w:sz="0" w:space="0" w:color="auto"/>
        <w:right w:val="none" w:sz="0" w:space="0" w:color="auto"/>
      </w:divBdr>
    </w:div>
    <w:div w:id="109785993">
      <w:bodyDiv w:val="1"/>
      <w:marLeft w:val="0"/>
      <w:marRight w:val="0"/>
      <w:marTop w:val="0"/>
      <w:marBottom w:val="0"/>
      <w:divBdr>
        <w:top w:val="none" w:sz="0" w:space="0" w:color="auto"/>
        <w:left w:val="none" w:sz="0" w:space="0" w:color="auto"/>
        <w:bottom w:val="none" w:sz="0" w:space="0" w:color="auto"/>
        <w:right w:val="none" w:sz="0" w:space="0" w:color="auto"/>
      </w:divBdr>
    </w:div>
    <w:div w:id="109905403">
      <w:bodyDiv w:val="1"/>
      <w:marLeft w:val="0"/>
      <w:marRight w:val="0"/>
      <w:marTop w:val="0"/>
      <w:marBottom w:val="0"/>
      <w:divBdr>
        <w:top w:val="none" w:sz="0" w:space="0" w:color="auto"/>
        <w:left w:val="none" w:sz="0" w:space="0" w:color="auto"/>
        <w:bottom w:val="none" w:sz="0" w:space="0" w:color="auto"/>
        <w:right w:val="none" w:sz="0" w:space="0" w:color="auto"/>
      </w:divBdr>
    </w:div>
    <w:div w:id="112293038">
      <w:bodyDiv w:val="1"/>
      <w:marLeft w:val="0"/>
      <w:marRight w:val="0"/>
      <w:marTop w:val="0"/>
      <w:marBottom w:val="0"/>
      <w:divBdr>
        <w:top w:val="none" w:sz="0" w:space="0" w:color="auto"/>
        <w:left w:val="none" w:sz="0" w:space="0" w:color="auto"/>
        <w:bottom w:val="none" w:sz="0" w:space="0" w:color="auto"/>
        <w:right w:val="none" w:sz="0" w:space="0" w:color="auto"/>
      </w:divBdr>
    </w:div>
    <w:div w:id="115103397">
      <w:bodyDiv w:val="1"/>
      <w:marLeft w:val="0"/>
      <w:marRight w:val="0"/>
      <w:marTop w:val="0"/>
      <w:marBottom w:val="0"/>
      <w:divBdr>
        <w:top w:val="none" w:sz="0" w:space="0" w:color="auto"/>
        <w:left w:val="none" w:sz="0" w:space="0" w:color="auto"/>
        <w:bottom w:val="none" w:sz="0" w:space="0" w:color="auto"/>
        <w:right w:val="none" w:sz="0" w:space="0" w:color="auto"/>
      </w:divBdr>
    </w:div>
    <w:div w:id="116142034">
      <w:bodyDiv w:val="1"/>
      <w:marLeft w:val="0"/>
      <w:marRight w:val="0"/>
      <w:marTop w:val="0"/>
      <w:marBottom w:val="0"/>
      <w:divBdr>
        <w:top w:val="none" w:sz="0" w:space="0" w:color="auto"/>
        <w:left w:val="none" w:sz="0" w:space="0" w:color="auto"/>
        <w:bottom w:val="none" w:sz="0" w:space="0" w:color="auto"/>
        <w:right w:val="none" w:sz="0" w:space="0" w:color="auto"/>
      </w:divBdr>
    </w:div>
    <w:div w:id="118035482">
      <w:bodyDiv w:val="1"/>
      <w:marLeft w:val="0"/>
      <w:marRight w:val="0"/>
      <w:marTop w:val="0"/>
      <w:marBottom w:val="0"/>
      <w:divBdr>
        <w:top w:val="none" w:sz="0" w:space="0" w:color="auto"/>
        <w:left w:val="none" w:sz="0" w:space="0" w:color="auto"/>
        <w:bottom w:val="none" w:sz="0" w:space="0" w:color="auto"/>
        <w:right w:val="none" w:sz="0" w:space="0" w:color="auto"/>
      </w:divBdr>
    </w:div>
    <w:div w:id="121651725">
      <w:bodyDiv w:val="1"/>
      <w:marLeft w:val="0"/>
      <w:marRight w:val="0"/>
      <w:marTop w:val="0"/>
      <w:marBottom w:val="0"/>
      <w:divBdr>
        <w:top w:val="none" w:sz="0" w:space="0" w:color="auto"/>
        <w:left w:val="none" w:sz="0" w:space="0" w:color="auto"/>
        <w:bottom w:val="none" w:sz="0" w:space="0" w:color="auto"/>
        <w:right w:val="none" w:sz="0" w:space="0" w:color="auto"/>
      </w:divBdr>
    </w:div>
    <w:div w:id="123695303">
      <w:bodyDiv w:val="1"/>
      <w:marLeft w:val="0"/>
      <w:marRight w:val="0"/>
      <w:marTop w:val="0"/>
      <w:marBottom w:val="0"/>
      <w:divBdr>
        <w:top w:val="none" w:sz="0" w:space="0" w:color="auto"/>
        <w:left w:val="none" w:sz="0" w:space="0" w:color="auto"/>
        <w:bottom w:val="none" w:sz="0" w:space="0" w:color="auto"/>
        <w:right w:val="none" w:sz="0" w:space="0" w:color="auto"/>
      </w:divBdr>
    </w:div>
    <w:div w:id="134223413">
      <w:bodyDiv w:val="1"/>
      <w:marLeft w:val="0"/>
      <w:marRight w:val="0"/>
      <w:marTop w:val="0"/>
      <w:marBottom w:val="0"/>
      <w:divBdr>
        <w:top w:val="none" w:sz="0" w:space="0" w:color="auto"/>
        <w:left w:val="none" w:sz="0" w:space="0" w:color="auto"/>
        <w:bottom w:val="none" w:sz="0" w:space="0" w:color="auto"/>
        <w:right w:val="none" w:sz="0" w:space="0" w:color="auto"/>
      </w:divBdr>
    </w:div>
    <w:div w:id="140122913">
      <w:bodyDiv w:val="1"/>
      <w:marLeft w:val="0"/>
      <w:marRight w:val="0"/>
      <w:marTop w:val="0"/>
      <w:marBottom w:val="0"/>
      <w:divBdr>
        <w:top w:val="none" w:sz="0" w:space="0" w:color="auto"/>
        <w:left w:val="none" w:sz="0" w:space="0" w:color="auto"/>
        <w:bottom w:val="none" w:sz="0" w:space="0" w:color="auto"/>
        <w:right w:val="none" w:sz="0" w:space="0" w:color="auto"/>
      </w:divBdr>
    </w:div>
    <w:div w:id="140385985">
      <w:bodyDiv w:val="1"/>
      <w:marLeft w:val="0"/>
      <w:marRight w:val="0"/>
      <w:marTop w:val="0"/>
      <w:marBottom w:val="0"/>
      <w:divBdr>
        <w:top w:val="none" w:sz="0" w:space="0" w:color="auto"/>
        <w:left w:val="none" w:sz="0" w:space="0" w:color="auto"/>
        <w:bottom w:val="none" w:sz="0" w:space="0" w:color="auto"/>
        <w:right w:val="none" w:sz="0" w:space="0" w:color="auto"/>
      </w:divBdr>
    </w:div>
    <w:div w:id="146291959">
      <w:bodyDiv w:val="1"/>
      <w:marLeft w:val="0"/>
      <w:marRight w:val="0"/>
      <w:marTop w:val="0"/>
      <w:marBottom w:val="0"/>
      <w:divBdr>
        <w:top w:val="none" w:sz="0" w:space="0" w:color="auto"/>
        <w:left w:val="none" w:sz="0" w:space="0" w:color="auto"/>
        <w:bottom w:val="none" w:sz="0" w:space="0" w:color="auto"/>
        <w:right w:val="none" w:sz="0" w:space="0" w:color="auto"/>
      </w:divBdr>
    </w:div>
    <w:div w:id="155611777">
      <w:bodyDiv w:val="1"/>
      <w:marLeft w:val="0"/>
      <w:marRight w:val="0"/>
      <w:marTop w:val="0"/>
      <w:marBottom w:val="0"/>
      <w:divBdr>
        <w:top w:val="none" w:sz="0" w:space="0" w:color="auto"/>
        <w:left w:val="none" w:sz="0" w:space="0" w:color="auto"/>
        <w:bottom w:val="none" w:sz="0" w:space="0" w:color="auto"/>
        <w:right w:val="none" w:sz="0" w:space="0" w:color="auto"/>
      </w:divBdr>
    </w:div>
    <w:div w:id="158738996">
      <w:bodyDiv w:val="1"/>
      <w:marLeft w:val="0"/>
      <w:marRight w:val="0"/>
      <w:marTop w:val="0"/>
      <w:marBottom w:val="0"/>
      <w:divBdr>
        <w:top w:val="none" w:sz="0" w:space="0" w:color="auto"/>
        <w:left w:val="none" w:sz="0" w:space="0" w:color="auto"/>
        <w:bottom w:val="none" w:sz="0" w:space="0" w:color="auto"/>
        <w:right w:val="none" w:sz="0" w:space="0" w:color="auto"/>
      </w:divBdr>
    </w:div>
    <w:div w:id="159737944">
      <w:bodyDiv w:val="1"/>
      <w:marLeft w:val="0"/>
      <w:marRight w:val="0"/>
      <w:marTop w:val="0"/>
      <w:marBottom w:val="0"/>
      <w:divBdr>
        <w:top w:val="none" w:sz="0" w:space="0" w:color="auto"/>
        <w:left w:val="none" w:sz="0" w:space="0" w:color="auto"/>
        <w:bottom w:val="none" w:sz="0" w:space="0" w:color="auto"/>
        <w:right w:val="none" w:sz="0" w:space="0" w:color="auto"/>
      </w:divBdr>
    </w:div>
    <w:div w:id="161045060">
      <w:bodyDiv w:val="1"/>
      <w:marLeft w:val="0"/>
      <w:marRight w:val="0"/>
      <w:marTop w:val="0"/>
      <w:marBottom w:val="0"/>
      <w:divBdr>
        <w:top w:val="none" w:sz="0" w:space="0" w:color="auto"/>
        <w:left w:val="none" w:sz="0" w:space="0" w:color="auto"/>
        <w:bottom w:val="none" w:sz="0" w:space="0" w:color="auto"/>
        <w:right w:val="none" w:sz="0" w:space="0" w:color="auto"/>
      </w:divBdr>
    </w:div>
    <w:div w:id="161050324">
      <w:bodyDiv w:val="1"/>
      <w:marLeft w:val="0"/>
      <w:marRight w:val="0"/>
      <w:marTop w:val="0"/>
      <w:marBottom w:val="0"/>
      <w:divBdr>
        <w:top w:val="none" w:sz="0" w:space="0" w:color="auto"/>
        <w:left w:val="none" w:sz="0" w:space="0" w:color="auto"/>
        <w:bottom w:val="none" w:sz="0" w:space="0" w:color="auto"/>
        <w:right w:val="none" w:sz="0" w:space="0" w:color="auto"/>
      </w:divBdr>
    </w:div>
    <w:div w:id="164128449">
      <w:bodyDiv w:val="1"/>
      <w:marLeft w:val="0"/>
      <w:marRight w:val="0"/>
      <w:marTop w:val="0"/>
      <w:marBottom w:val="0"/>
      <w:divBdr>
        <w:top w:val="none" w:sz="0" w:space="0" w:color="auto"/>
        <w:left w:val="none" w:sz="0" w:space="0" w:color="auto"/>
        <w:bottom w:val="none" w:sz="0" w:space="0" w:color="auto"/>
        <w:right w:val="none" w:sz="0" w:space="0" w:color="auto"/>
      </w:divBdr>
    </w:div>
    <w:div w:id="169681515">
      <w:bodyDiv w:val="1"/>
      <w:marLeft w:val="0"/>
      <w:marRight w:val="0"/>
      <w:marTop w:val="0"/>
      <w:marBottom w:val="0"/>
      <w:divBdr>
        <w:top w:val="none" w:sz="0" w:space="0" w:color="auto"/>
        <w:left w:val="none" w:sz="0" w:space="0" w:color="auto"/>
        <w:bottom w:val="none" w:sz="0" w:space="0" w:color="auto"/>
        <w:right w:val="none" w:sz="0" w:space="0" w:color="auto"/>
      </w:divBdr>
    </w:div>
    <w:div w:id="172035233">
      <w:bodyDiv w:val="1"/>
      <w:marLeft w:val="0"/>
      <w:marRight w:val="0"/>
      <w:marTop w:val="0"/>
      <w:marBottom w:val="0"/>
      <w:divBdr>
        <w:top w:val="none" w:sz="0" w:space="0" w:color="auto"/>
        <w:left w:val="none" w:sz="0" w:space="0" w:color="auto"/>
        <w:bottom w:val="none" w:sz="0" w:space="0" w:color="auto"/>
        <w:right w:val="none" w:sz="0" w:space="0" w:color="auto"/>
      </w:divBdr>
    </w:div>
    <w:div w:id="174727887">
      <w:bodyDiv w:val="1"/>
      <w:marLeft w:val="0"/>
      <w:marRight w:val="0"/>
      <w:marTop w:val="0"/>
      <w:marBottom w:val="0"/>
      <w:divBdr>
        <w:top w:val="none" w:sz="0" w:space="0" w:color="auto"/>
        <w:left w:val="none" w:sz="0" w:space="0" w:color="auto"/>
        <w:bottom w:val="none" w:sz="0" w:space="0" w:color="auto"/>
        <w:right w:val="none" w:sz="0" w:space="0" w:color="auto"/>
      </w:divBdr>
    </w:div>
    <w:div w:id="176502591">
      <w:bodyDiv w:val="1"/>
      <w:marLeft w:val="0"/>
      <w:marRight w:val="0"/>
      <w:marTop w:val="0"/>
      <w:marBottom w:val="0"/>
      <w:divBdr>
        <w:top w:val="none" w:sz="0" w:space="0" w:color="auto"/>
        <w:left w:val="none" w:sz="0" w:space="0" w:color="auto"/>
        <w:bottom w:val="none" w:sz="0" w:space="0" w:color="auto"/>
        <w:right w:val="none" w:sz="0" w:space="0" w:color="auto"/>
      </w:divBdr>
    </w:div>
    <w:div w:id="177815843">
      <w:bodyDiv w:val="1"/>
      <w:marLeft w:val="0"/>
      <w:marRight w:val="0"/>
      <w:marTop w:val="0"/>
      <w:marBottom w:val="0"/>
      <w:divBdr>
        <w:top w:val="none" w:sz="0" w:space="0" w:color="auto"/>
        <w:left w:val="none" w:sz="0" w:space="0" w:color="auto"/>
        <w:bottom w:val="none" w:sz="0" w:space="0" w:color="auto"/>
        <w:right w:val="none" w:sz="0" w:space="0" w:color="auto"/>
      </w:divBdr>
    </w:div>
    <w:div w:id="178274559">
      <w:bodyDiv w:val="1"/>
      <w:marLeft w:val="0"/>
      <w:marRight w:val="0"/>
      <w:marTop w:val="0"/>
      <w:marBottom w:val="0"/>
      <w:divBdr>
        <w:top w:val="none" w:sz="0" w:space="0" w:color="auto"/>
        <w:left w:val="none" w:sz="0" w:space="0" w:color="auto"/>
        <w:bottom w:val="none" w:sz="0" w:space="0" w:color="auto"/>
        <w:right w:val="none" w:sz="0" w:space="0" w:color="auto"/>
      </w:divBdr>
    </w:div>
    <w:div w:id="180633707">
      <w:bodyDiv w:val="1"/>
      <w:marLeft w:val="0"/>
      <w:marRight w:val="0"/>
      <w:marTop w:val="0"/>
      <w:marBottom w:val="0"/>
      <w:divBdr>
        <w:top w:val="none" w:sz="0" w:space="0" w:color="auto"/>
        <w:left w:val="none" w:sz="0" w:space="0" w:color="auto"/>
        <w:bottom w:val="none" w:sz="0" w:space="0" w:color="auto"/>
        <w:right w:val="none" w:sz="0" w:space="0" w:color="auto"/>
      </w:divBdr>
    </w:div>
    <w:div w:id="180700965">
      <w:bodyDiv w:val="1"/>
      <w:marLeft w:val="0"/>
      <w:marRight w:val="0"/>
      <w:marTop w:val="0"/>
      <w:marBottom w:val="0"/>
      <w:divBdr>
        <w:top w:val="none" w:sz="0" w:space="0" w:color="auto"/>
        <w:left w:val="none" w:sz="0" w:space="0" w:color="auto"/>
        <w:bottom w:val="none" w:sz="0" w:space="0" w:color="auto"/>
        <w:right w:val="none" w:sz="0" w:space="0" w:color="auto"/>
      </w:divBdr>
    </w:div>
    <w:div w:id="187645159">
      <w:bodyDiv w:val="1"/>
      <w:marLeft w:val="0"/>
      <w:marRight w:val="0"/>
      <w:marTop w:val="0"/>
      <w:marBottom w:val="0"/>
      <w:divBdr>
        <w:top w:val="none" w:sz="0" w:space="0" w:color="auto"/>
        <w:left w:val="none" w:sz="0" w:space="0" w:color="auto"/>
        <w:bottom w:val="none" w:sz="0" w:space="0" w:color="auto"/>
        <w:right w:val="none" w:sz="0" w:space="0" w:color="auto"/>
      </w:divBdr>
    </w:div>
    <w:div w:id="188379960">
      <w:bodyDiv w:val="1"/>
      <w:marLeft w:val="0"/>
      <w:marRight w:val="0"/>
      <w:marTop w:val="0"/>
      <w:marBottom w:val="0"/>
      <w:divBdr>
        <w:top w:val="none" w:sz="0" w:space="0" w:color="auto"/>
        <w:left w:val="none" w:sz="0" w:space="0" w:color="auto"/>
        <w:bottom w:val="none" w:sz="0" w:space="0" w:color="auto"/>
        <w:right w:val="none" w:sz="0" w:space="0" w:color="auto"/>
      </w:divBdr>
    </w:div>
    <w:div w:id="191312629">
      <w:bodyDiv w:val="1"/>
      <w:marLeft w:val="0"/>
      <w:marRight w:val="0"/>
      <w:marTop w:val="0"/>
      <w:marBottom w:val="0"/>
      <w:divBdr>
        <w:top w:val="none" w:sz="0" w:space="0" w:color="auto"/>
        <w:left w:val="none" w:sz="0" w:space="0" w:color="auto"/>
        <w:bottom w:val="none" w:sz="0" w:space="0" w:color="auto"/>
        <w:right w:val="none" w:sz="0" w:space="0" w:color="auto"/>
      </w:divBdr>
    </w:div>
    <w:div w:id="193271197">
      <w:bodyDiv w:val="1"/>
      <w:marLeft w:val="0"/>
      <w:marRight w:val="0"/>
      <w:marTop w:val="0"/>
      <w:marBottom w:val="0"/>
      <w:divBdr>
        <w:top w:val="none" w:sz="0" w:space="0" w:color="auto"/>
        <w:left w:val="none" w:sz="0" w:space="0" w:color="auto"/>
        <w:bottom w:val="none" w:sz="0" w:space="0" w:color="auto"/>
        <w:right w:val="none" w:sz="0" w:space="0" w:color="auto"/>
      </w:divBdr>
    </w:div>
    <w:div w:id="193275291">
      <w:bodyDiv w:val="1"/>
      <w:marLeft w:val="0"/>
      <w:marRight w:val="0"/>
      <w:marTop w:val="0"/>
      <w:marBottom w:val="0"/>
      <w:divBdr>
        <w:top w:val="none" w:sz="0" w:space="0" w:color="auto"/>
        <w:left w:val="none" w:sz="0" w:space="0" w:color="auto"/>
        <w:bottom w:val="none" w:sz="0" w:space="0" w:color="auto"/>
        <w:right w:val="none" w:sz="0" w:space="0" w:color="auto"/>
      </w:divBdr>
    </w:div>
    <w:div w:id="194468991">
      <w:bodyDiv w:val="1"/>
      <w:marLeft w:val="0"/>
      <w:marRight w:val="0"/>
      <w:marTop w:val="0"/>
      <w:marBottom w:val="0"/>
      <w:divBdr>
        <w:top w:val="none" w:sz="0" w:space="0" w:color="auto"/>
        <w:left w:val="none" w:sz="0" w:space="0" w:color="auto"/>
        <w:bottom w:val="none" w:sz="0" w:space="0" w:color="auto"/>
        <w:right w:val="none" w:sz="0" w:space="0" w:color="auto"/>
      </w:divBdr>
    </w:div>
    <w:div w:id="195387132">
      <w:bodyDiv w:val="1"/>
      <w:marLeft w:val="0"/>
      <w:marRight w:val="0"/>
      <w:marTop w:val="0"/>
      <w:marBottom w:val="0"/>
      <w:divBdr>
        <w:top w:val="none" w:sz="0" w:space="0" w:color="auto"/>
        <w:left w:val="none" w:sz="0" w:space="0" w:color="auto"/>
        <w:bottom w:val="none" w:sz="0" w:space="0" w:color="auto"/>
        <w:right w:val="none" w:sz="0" w:space="0" w:color="auto"/>
      </w:divBdr>
    </w:div>
    <w:div w:id="200169344">
      <w:bodyDiv w:val="1"/>
      <w:marLeft w:val="0"/>
      <w:marRight w:val="0"/>
      <w:marTop w:val="0"/>
      <w:marBottom w:val="0"/>
      <w:divBdr>
        <w:top w:val="none" w:sz="0" w:space="0" w:color="auto"/>
        <w:left w:val="none" w:sz="0" w:space="0" w:color="auto"/>
        <w:bottom w:val="none" w:sz="0" w:space="0" w:color="auto"/>
        <w:right w:val="none" w:sz="0" w:space="0" w:color="auto"/>
      </w:divBdr>
    </w:div>
    <w:div w:id="208035187">
      <w:bodyDiv w:val="1"/>
      <w:marLeft w:val="0"/>
      <w:marRight w:val="0"/>
      <w:marTop w:val="0"/>
      <w:marBottom w:val="0"/>
      <w:divBdr>
        <w:top w:val="none" w:sz="0" w:space="0" w:color="auto"/>
        <w:left w:val="none" w:sz="0" w:space="0" w:color="auto"/>
        <w:bottom w:val="none" w:sz="0" w:space="0" w:color="auto"/>
        <w:right w:val="none" w:sz="0" w:space="0" w:color="auto"/>
      </w:divBdr>
    </w:div>
    <w:div w:id="209877174">
      <w:bodyDiv w:val="1"/>
      <w:marLeft w:val="0"/>
      <w:marRight w:val="0"/>
      <w:marTop w:val="0"/>
      <w:marBottom w:val="0"/>
      <w:divBdr>
        <w:top w:val="none" w:sz="0" w:space="0" w:color="auto"/>
        <w:left w:val="none" w:sz="0" w:space="0" w:color="auto"/>
        <w:bottom w:val="none" w:sz="0" w:space="0" w:color="auto"/>
        <w:right w:val="none" w:sz="0" w:space="0" w:color="auto"/>
      </w:divBdr>
    </w:div>
    <w:div w:id="211233154">
      <w:bodyDiv w:val="1"/>
      <w:marLeft w:val="0"/>
      <w:marRight w:val="0"/>
      <w:marTop w:val="0"/>
      <w:marBottom w:val="0"/>
      <w:divBdr>
        <w:top w:val="none" w:sz="0" w:space="0" w:color="auto"/>
        <w:left w:val="none" w:sz="0" w:space="0" w:color="auto"/>
        <w:bottom w:val="none" w:sz="0" w:space="0" w:color="auto"/>
        <w:right w:val="none" w:sz="0" w:space="0" w:color="auto"/>
      </w:divBdr>
    </w:div>
    <w:div w:id="215048613">
      <w:bodyDiv w:val="1"/>
      <w:marLeft w:val="0"/>
      <w:marRight w:val="0"/>
      <w:marTop w:val="0"/>
      <w:marBottom w:val="0"/>
      <w:divBdr>
        <w:top w:val="none" w:sz="0" w:space="0" w:color="auto"/>
        <w:left w:val="none" w:sz="0" w:space="0" w:color="auto"/>
        <w:bottom w:val="none" w:sz="0" w:space="0" w:color="auto"/>
        <w:right w:val="none" w:sz="0" w:space="0" w:color="auto"/>
      </w:divBdr>
    </w:div>
    <w:div w:id="218365980">
      <w:bodyDiv w:val="1"/>
      <w:marLeft w:val="0"/>
      <w:marRight w:val="0"/>
      <w:marTop w:val="0"/>
      <w:marBottom w:val="0"/>
      <w:divBdr>
        <w:top w:val="none" w:sz="0" w:space="0" w:color="auto"/>
        <w:left w:val="none" w:sz="0" w:space="0" w:color="auto"/>
        <w:bottom w:val="none" w:sz="0" w:space="0" w:color="auto"/>
        <w:right w:val="none" w:sz="0" w:space="0" w:color="auto"/>
      </w:divBdr>
    </w:div>
    <w:div w:id="221675378">
      <w:bodyDiv w:val="1"/>
      <w:marLeft w:val="0"/>
      <w:marRight w:val="0"/>
      <w:marTop w:val="0"/>
      <w:marBottom w:val="0"/>
      <w:divBdr>
        <w:top w:val="none" w:sz="0" w:space="0" w:color="auto"/>
        <w:left w:val="none" w:sz="0" w:space="0" w:color="auto"/>
        <w:bottom w:val="none" w:sz="0" w:space="0" w:color="auto"/>
        <w:right w:val="none" w:sz="0" w:space="0" w:color="auto"/>
      </w:divBdr>
    </w:div>
    <w:div w:id="223219028">
      <w:bodyDiv w:val="1"/>
      <w:marLeft w:val="0"/>
      <w:marRight w:val="0"/>
      <w:marTop w:val="0"/>
      <w:marBottom w:val="0"/>
      <w:divBdr>
        <w:top w:val="none" w:sz="0" w:space="0" w:color="auto"/>
        <w:left w:val="none" w:sz="0" w:space="0" w:color="auto"/>
        <w:bottom w:val="none" w:sz="0" w:space="0" w:color="auto"/>
        <w:right w:val="none" w:sz="0" w:space="0" w:color="auto"/>
      </w:divBdr>
    </w:div>
    <w:div w:id="225991659">
      <w:bodyDiv w:val="1"/>
      <w:marLeft w:val="0"/>
      <w:marRight w:val="0"/>
      <w:marTop w:val="0"/>
      <w:marBottom w:val="0"/>
      <w:divBdr>
        <w:top w:val="none" w:sz="0" w:space="0" w:color="auto"/>
        <w:left w:val="none" w:sz="0" w:space="0" w:color="auto"/>
        <w:bottom w:val="none" w:sz="0" w:space="0" w:color="auto"/>
        <w:right w:val="none" w:sz="0" w:space="0" w:color="auto"/>
      </w:divBdr>
    </w:div>
    <w:div w:id="229268921">
      <w:bodyDiv w:val="1"/>
      <w:marLeft w:val="0"/>
      <w:marRight w:val="0"/>
      <w:marTop w:val="0"/>
      <w:marBottom w:val="0"/>
      <w:divBdr>
        <w:top w:val="none" w:sz="0" w:space="0" w:color="auto"/>
        <w:left w:val="none" w:sz="0" w:space="0" w:color="auto"/>
        <w:bottom w:val="none" w:sz="0" w:space="0" w:color="auto"/>
        <w:right w:val="none" w:sz="0" w:space="0" w:color="auto"/>
      </w:divBdr>
    </w:div>
    <w:div w:id="229926590">
      <w:bodyDiv w:val="1"/>
      <w:marLeft w:val="0"/>
      <w:marRight w:val="0"/>
      <w:marTop w:val="0"/>
      <w:marBottom w:val="0"/>
      <w:divBdr>
        <w:top w:val="none" w:sz="0" w:space="0" w:color="auto"/>
        <w:left w:val="none" w:sz="0" w:space="0" w:color="auto"/>
        <w:bottom w:val="none" w:sz="0" w:space="0" w:color="auto"/>
        <w:right w:val="none" w:sz="0" w:space="0" w:color="auto"/>
      </w:divBdr>
    </w:div>
    <w:div w:id="232467200">
      <w:bodyDiv w:val="1"/>
      <w:marLeft w:val="0"/>
      <w:marRight w:val="0"/>
      <w:marTop w:val="0"/>
      <w:marBottom w:val="0"/>
      <w:divBdr>
        <w:top w:val="none" w:sz="0" w:space="0" w:color="auto"/>
        <w:left w:val="none" w:sz="0" w:space="0" w:color="auto"/>
        <w:bottom w:val="none" w:sz="0" w:space="0" w:color="auto"/>
        <w:right w:val="none" w:sz="0" w:space="0" w:color="auto"/>
      </w:divBdr>
    </w:div>
    <w:div w:id="234358970">
      <w:bodyDiv w:val="1"/>
      <w:marLeft w:val="0"/>
      <w:marRight w:val="0"/>
      <w:marTop w:val="0"/>
      <w:marBottom w:val="0"/>
      <w:divBdr>
        <w:top w:val="none" w:sz="0" w:space="0" w:color="auto"/>
        <w:left w:val="none" w:sz="0" w:space="0" w:color="auto"/>
        <w:bottom w:val="none" w:sz="0" w:space="0" w:color="auto"/>
        <w:right w:val="none" w:sz="0" w:space="0" w:color="auto"/>
      </w:divBdr>
    </w:div>
    <w:div w:id="237135536">
      <w:bodyDiv w:val="1"/>
      <w:marLeft w:val="0"/>
      <w:marRight w:val="0"/>
      <w:marTop w:val="0"/>
      <w:marBottom w:val="0"/>
      <w:divBdr>
        <w:top w:val="none" w:sz="0" w:space="0" w:color="auto"/>
        <w:left w:val="none" w:sz="0" w:space="0" w:color="auto"/>
        <w:bottom w:val="none" w:sz="0" w:space="0" w:color="auto"/>
        <w:right w:val="none" w:sz="0" w:space="0" w:color="auto"/>
      </w:divBdr>
    </w:div>
    <w:div w:id="239566349">
      <w:bodyDiv w:val="1"/>
      <w:marLeft w:val="0"/>
      <w:marRight w:val="0"/>
      <w:marTop w:val="0"/>
      <w:marBottom w:val="0"/>
      <w:divBdr>
        <w:top w:val="none" w:sz="0" w:space="0" w:color="auto"/>
        <w:left w:val="none" w:sz="0" w:space="0" w:color="auto"/>
        <w:bottom w:val="none" w:sz="0" w:space="0" w:color="auto"/>
        <w:right w:val="none" w:sz="0" w:space="0" w:color="auto"/>
      </w:divBdr>
    </w:div>
    <w:div w:id="240261446">
      <w:bodyDiv w:val="1"/>
      <w:marLeft w:val="0"/>
      <w:marRight w:val="0"/>
      <w:marTop w:val="0"/>
      <w:marBottom w:val="0"/>
      <w:divBdr>
        <w:top w:val="none" w:sz="0" w:space="0" w:color="auto"/>
        <w:left w:val="none" w:sz="0" w:space="0" w:color="auto"/>
        <w:bottom w:val="none" w:sz="0" w:space="0" w:color="auto"/>
        <w:right w:val="none" w:sz="0" w:space="0" w:color="auto"/>
      </w:divBdr>
    </w:div>
    <w:div w:id="241256136">
      <w:bodyDiv w:val="1"/>
      <w:marLeft w:val="0"/>
      <w:marRight w:val="0"/>
      <w:marTop w:val="0"/>
      <w:marBottom w:val="0"/>
      <w:divBdr>
        <w:top w:val="none" w:sz="0" w:space="0" w:color="auto"/>
        <w:left w:val="none" w:sz="0" w:space="0" w:color="auto"/>
        <w:bottom w:val="none" w:sz="0" w:space="0" w:color="auto"/>
        <w:right w:val="none" w:sz="0" w:space="0" w:color="auto"/>
      </w:divBdr>
    </w:div>
    <w:div w:id="243685058">
      <w:bodyDiv w:val="1"/>
      <w:marLeft w:val="0"/>
      <w:marRight w:val="0"/>
      <w:marTop w:val="0"/>
      <w:marBottom w:val="0"/>
      <w:divBdr>
        <w:top w:val="none" w:sz="0" w:space="0" w:color="auto"/>
        <w:left w:val="none" w:sz="0" w:space="0" w:color="auto"/>
        <w:bottom w:val="none" w:sz="0" w:space="0" w:color="auto"/>
        <w:right w:val="none" w:sz="0" w:space="0" w:color="auto"/>
      </w:divBdr>
    </w:div>
    <w:div w:id="247738132">
      <w:bodyDiv w:val="1"/>
      <w:marLeft w:val="0"/>
      <w:marRight w:val="0"/>
      <w:marTop w:val="0"/>
      <w:marBottom w:val="0"/>
      <w:divBdr>
        <w:top w:val="none" w:sz="0" w:space="0" w:color="auto"/>
        <w:left w:val="none" w:sz="0" w:space="0" w:color="auto"/>
        <w:bottom w:val="none" w:sz="0" w:space="0" w:color="auto"/>
        <w:right w:val="none" w:sz="0" w:space="0" w:color="auto"/>
      </w:divBdr>
    </w:div>
    <w:div w:id="252475547">
      <w:bodyDiv w:val="1"/>
      <w:marLeft w:val="0"/>
      <w:marRight w:val="0"/>
      <w:marTop w:val="0"/>
      <w:marBottom w:val="0"/>
      <w:divBdr>
        <w:top w:val="none" w:sz="0" w:space="0" w:color="auto"/>
        <w:left w:val="none" w:sz="0" w:space="0" w:color="auto"/>
        <w:bottom w:val="none" w:sz="0" w:space="0" w:color="auto"/>
        <w:right w:val="none" w:sz="0" w:space="0" w:color="auto"/>
      </w:divBdr>
    </w:div>
    <w:div w:id="253903664">
      <w:bodyDiv w:val="1"/>
      <w:marLeft w:val="0"/>
      <w:marRight w:val="0"/>
      <w:marTop w:val="0"/>
      <w:marBottom w:val="0"/>
      <w:divBdr>
        <w:top w:val="none" w:sz="0" w:space="0" w:color="auto"/>
        <w:left w:val="none" w:sz="0" w:space="0" w:color="auto"/>
        <w:bottom w:val="none" w:sz="0" w:space="0" w:color="auto"/>
        <w:right w:val="none" w:sz="0" w:space="0" w:color="auto"/>
      </w:divBdr>
    </w:div>
    <w:div w:id="255477463">
      <w:bodyDiv w:val="1"/>
      <w:marLeft w:val="0"/>
      <w:marRight w:val="0"/>
      <w:marTop w:val="0"/>
      <w:marBottom w:val="0"/>
      <w:divBdr>
        <w:top w:val="none" w:sz="0" w:space="0" w:color="auto"/>
        <w:left w:val="none" w:sz="0" w:space="0" w:color="auto"/>
        <w:bottom w:val="none" w:sz="0" w:space="0" w:color="auto"/>
        <w:right w:val="none" w:sz="0" w:space="0" w:color="auto"/>
      </w:divBdr>
    </w:div>
    <w:div w:id="256255371">
      <w:bodyDiv w:val="1"/>
      <w:marLeft w:val="0"/>
      <w:marRight w:val="0"/>
      <w:marTop w:val="0"/>
      <w:marBottom w:val="0"/>
      <w:divBdr>
        <w:top w:val="none" w:sz="0" w:space="0" w:color="auto"/>
        <w:left w:val="none" w:sz="0" w:space="0" w:color="auto"/>
        <w:bottom w:val="none" w:sz="0" w:space="0" w:color="auto"/>
        <w:right w:val="none" w:sz="0" w:space="0" w:color="auto"/>
      </w:divBdr>
    </w:div>
    <w:div w:id="261576505">
      <w:bodyDiv w:val="1"/>
      <w:marLeft w:val="0"/>
      <w:marRight w:val="0"/>
      <w:marTop w:val="0"/>
      <w:marBottom w:val="0"/>
      <w:divBdr>
        <w:top w:val="none" w:sz="0" w:space="0" w:color="auto"/>
        <w:left w:val="none" w:sz="0" w:space="0" w:color="auto"/>
        <w:bottom w:val="none" w:sz="0" w:space="0" w:color="auto"/>
        <w:right w:val="none" w:sz="0" w:space="0" w:color="auto"/>
      </w:divBdr>
    </w:div>
    <w:div w:id="262105602">
      <w:bodyDiv w:val="1"/>
      <w:marLeft w:val="0"/>
      <w:marRight w:val="0"/>
      <w:marTop w:val="0"/>
      <w:marBottom w:val="0"/>
      <w:divBdr>
        <w:top w:val="none" w:sz="0" w:space="0" w:color="auto"/>
        <w:left w:val="none" w:sz="0" w:space="0" w:color="auto"/>
        <w:bottom w:val="none" w:sz="0" w:space="0" w:color="auto"/>
        <w:right w:val="none" w:sz="0" w:space="0" w:color="auto"/>
      </w:divBdr>
    </w:div>
    <w:div w:id="264962494">
      <w:bodyDiv w:val="1"/>
      <w:marLeft w:val="0"/>
      <w:marRight w:val="0"/>
      <w:marTop w:val="0"/>
      <w:marBottom w:val="0"/>
      <w:divBdr>
        <w:top w:val="none" w:sz="0" w:space="0" w:color="auto"/>
        <w:left w:val="none" w:sz="0" w:space="0" w:color="auto"/>
        <w:bottom w:val="none" w:sz="0" w:space="0" w:color="auto"/>
        <w:right w:val="none" w:sz="0" w:space="0" w:color="auto"/>
      </w:divBdr>
    </w:div>
    <w:div w:id="266305392">
      <w:bodyDiv w:val="1"/>
      <w:marLeft w:val="0"/>
      <w:marRight w:val="0"/>
      <w:marTop w:val="0"/>
      <w:marBottom w:val="0"/>
      <w:divBdr>
        <w:top w:val="none" w:sz="0" w:space="0" w:color="auto"/>
        <w:left w:val="none" w:sz="0" w:space="0" w:color="auto"/>
        <w:bottom w:val="none" w:sz="0" w:space="0" w:color="auto"/>
        <w:right w:val="none" w:sz="0" w:space="0" w:color="auto"/>
      </w:divBdr>
    </w:div>
    <w:div w:id="270482205">
      <w:bodyDiv w:val="1"/>
      <w:marLeft w:val="0"/>
      <w:marRight w:val="0"/>
      <w:marTop w:val="0"/>
      <w:marBottom w:val="0"/>
      <w:divBdr>
        <w:top w:val="none" w:sz="0" w:space="0" w:color="auto"/>
        <w:left w:val="none" w:sz="0" w:space="0" w:color="auto"/>
        <w:bottom w:val="none" w:sz="0" w:space="0" w:color="auto"/>
        <w:right w:val="none" w:sz="0" w:space="0" w:color="auto"/>
      </w:divBdr>
    </w:div>
    <w:div w:id="273438298">
      <w:bodyDiv w:val="1"/>
      <w:marLeft w:val="0"/>
      <w:marRight w:val="0"/>
      <w:marTop w:val="0"/>
      <w:marBottom w:val="0"/>
      <w:divBdr>
        <w:top w:val="none" w:sz="0" w:space="0" w:color="auto"/>
        <w:left w:val="none" w:sz="0" w:space="0" w:color="auto"/>
        <w:bottom w:val="none" w:sz="0" w:space="0" w:color="auto"/>
        <w:right w:val="none" w:sz="0" w:space="0" w:color="auto"/>
      </w:divBdr>
    </w:div>
    <w:div w:id="276447207">
      <w:bodyDiv w:val="1"/>
      <w:marLeft w:val="0"/>
      <w:marRight w:val="0"/>
      <w:marTop w:val="0"/>
      <w:marBottom w:val="0"/>
      <w:divBdr>
        <w:top w:val="none" w:sz="0" w:space="0" w:color="auto"/>
        <w:left w:val="none" w:sz="0" w:space="0" w:color="auto"/>
        <w:bottom w:val="none" w:sz="0" w:space="0" w:color="auto"/>
        <w:right w:val="none" w:sz="0" w:space="0" w:color="auto"/>
      </w:divBdr>
    </w:div>
    <w:div w:id="277446175">
      <w:bodyDiv w:val="1"/>
      <w:marLeft w:val="0"/>
      <w:marRight w:val="0"/>
      <w:marTop w:val="0"/>
      <w:marBottom w:val="0"/>
      <w:divBdr>
        <w:top w:val="none" w:sz="0" w:space="0" w:color="auto"/>
        <w:left w:val="none" w:sz="0" w:space="0" w:color="auto"/>
        <w:bottom w:val="none" w:sz="0" w:space="0" w:color="auto"/>
        <w:right w:val="none" w:sz="0" w:space="0" w:color="auto"/>
      </w:divBdr>
    </w:div>
    <w:div w:id="278075963">
      <w:bodyDiv w:val="1"/>
      <w:marLeft w:val="0"/>
      <w:marRight w:val="0"/>
      <w:marTop w:val="0"/>
      <w:marBottom w:val="0"/>
      <w:divBdr>
        <w:top w:val="none" w:sz="0" w:space="0" w:color="auto"/>
        <w:left w:val="none" w:sz="0" w:space="0" w:color="auto"/>
        <w:bottom w:val="none" w:sz="0" w:space="0" w:color="auto"/>
        <w:right w:val="none" w:sz="0" w:space="0" w:color="auto"/>
      </w:divBdr>
    </w:div>
    <w:div w:id="279190273">
      <w:bodyDiv w:val="1"/>
      <w:marLeft w:val="0"/>
      <w:marRight w:val="0"/>
      <w:marTop w:val="0"/>
      <w:marBottom w:val="0"/>
      <w:divBdr>
        <w:top w:val="none" w:sz="0" w:space="0" w:color="auto"/>
        <w:left w:val="none" w:sz="0" w:space="0" w:color="auto"/>
        <w:bottom w:val="none" w:sz="0" w:space="0" w:color="auto"/>
        <w:right w:val="none" w:sz="0" w:space="0" w:color="auto"/>
      </w:divBdr>
    </w:div>
    <w:div w:id="280843228">
      <w:bodyDiv w:val="1"/>
      <w:marLeft w:val="0"/>
      <w:marRight w:val="0"/>
      <w:marTop w:val="0"/>
      <w:marBottom w:val="0"/>
      <w:divBdr>
        <w:top w:val="none" w:sz="0" w:space="0" w:color="auto"/>
        <w:left w:val="none" w:sz="0" w:space="0" w:color="auto"/>
        <w:bottom w:val="none" w:sz="0" w:space="0" w:color="auto"/>
        <w:right w:val="none" w:sz="0" w:space="0" w:color="auto"/>
      </w:divBdr>
    </w:div>
    <w:div w:id="282421567">
      <w:bodyDiv w:val="1"/>
      <w:marLeft w:val="0"/>
      <w:marRight w:val="0"/>
      <w:marTop w:val="0"/>
      <w:marBottom w:val="0"/>
      <w:divBdr>
        <w:top w:val="none" w:sz="0" w:space="0" w:color="auto"/>
        <w:left w:val="none" w:sz="0" w:space="0" w:color="auto"/>
        <w:bottom w:val="none" w:sz="0" w:space="0" w:color="auto"/>
        <w:right w:val="none" w:sz="0" w:space="0" w:color="auto"/>
      </w:divBdr>
    </w:div>
    <w:div w:id="284820552">
      <w:bodyDiv w:val="1"/>
      <w:marLeft w:val="0"/>
      <w:marRight w:val="0"/>
      <w:marTop w:val="0"/>
      <w:marBottom w:val="0"/>
      <w:divBdr>
        <w:top w:val="none" w:sz="0" w:space="0" w:color="auto"/>
        <w:left w:val="none" w:sz="0" w:space="0" w:color="auto"/>
        <w:bottom w:val="none" w:sz="0" w:space="0" w:color="auto"/>
        <w:right w:val="none" w:sz="0" w:space="0" w:color="auto"/>
      </w:divBdr>
    </w:div>
    <w:div w:id="285310116">
      <w:bodyDiv w:val="1"/>
      <w:marLeft w:val="0"/>
      <w:marRight w:val="0"/>
      <w:marTop w:val="0"/>
      <w:marBottom w:val="0"/>
      <w:divBdr>
        <w:top w:val="none" w:sz="0" w:space="0" w:color="auto"/>
        <w:left w:val="none" w:sz="0" w:space="0" w:color="auto"/>
        <w:bottom w:val="none" w:sz="0" w:space="0" w:color="auto"/>
        <w:right w:val="none" w:sz="0" w:space="0" w:color="auto"/>
      </w:divBdr>
    </w:div>
    <w:div w:id="288703877">
      <w:bodyDiv w:val="1"/>
      <w:marLeft w:val="0"/>
      <w:marRight w:val="0"/>
      <w:marTop w:val="0"/>
      <w:marBottom w:val="0"/>
      <w:divBdr>
        <w:top w:val="none" w:sz="0" w:space="0" w:color="auto"/>
        <w:left w:val="none" w:sz="0" w:space="0" w:color="auto"/>
        <w:bottom w:val="none" w:sz="0" w:space="0" w:color="auto"/>
        <w:right w:val="none" w:sz="0" w:space="0" w:color="auto"/>
      </w:divBdr>
    </w:div>
    <w:div w:id="289676284">
      <w:bodyDiv w:val="1"/>
      <w:marLeft w:val="0"/>
      <w:marRight w:val="0"/>
      <w:marTop w:val="0"/>
      <w:marBottom w:val="0"/>
      <w:divBdr>
        <w:top w:val="none" w:sz="0" w:space="0" w:color="auto"/>
        <w:left w:val="none" w:sz="0" w:space="0" w:color="auto"/>
        <w:bottom w:val="none" w:sz="0" w:space="0" w:color="auto"/>
        <w:right w:val="none" w:sz="0" w:space="0" w:color="auto"/>
      </w:divBdr>
    </w:div>
    <w:div w:id="290789243">
      <w:bodyDiv w:val="1"/>
      <w:marLeft w:val="0"/>
      <w:marRight w:val="0"/>
      <w:marTop w:val="0"/>
      <w:marBottom w:val="0"/>
      <w:divBdr>
        <w:top w:val="none" w:sz="0" w:space="0" w:color="auto"/>
        <w:left w:val="none" w:sz="0" w:space="0" w:color="auto"/>
        <w:bottom w:val="none" w:sz="0" w:space="0" w:color="auto"/>
        <w:right w:val="none" w:sz="0" w:space="0" w:color="auto"/>
      </w:divBdr>
    </w:div>
    <w:div w:id="292517685">
      <w:bodyDiv w:val="1"/>
      <w:marLeft w:val="0"/>
      <w:marRight w:val="0"/>
      <w:marTop w:val="0"/>
      <w:marBottom w:val="0"/>
      <w:divBdr>
        <w:top w:val="none" w:sz="0" w:space="0" w:color="auto"/>
        <w:left w:val="none" w:sz="0" w:space="0" w:color="auto"/>
        <w:bottom w:val="none" w:sz="0" w:space="0" w:color="auto"/>
        <w:right w:val="none" w:sz="0" w:space="0" w:color="auto"/>
      </w:divBdr>
    </w:div>
    <w:div w:id="294138768">
      <w:bodyDiv w:val="1"/>
      <w:marLeft w:val="0"/>
      <w:marRight w:val="0"/>
      <w:marTop w:val="0"/>
      <w:marBottom w:val="0"/>
      <w:divBdr>
        <w:top w:val="none" w:sz="0" w:space="0" w:color="auto"/>
        <w:left w:val="none" w:sz="0" w:space="0" w:color="auto"/>
        <w:bottom w:val="none" w:sz="0" w:space="0" w:color="auto"/>
        <w:right w:val="none" w:sz="0" w:space="0" w:color="auto"/>
      </w:divBdr>
    </w:div>
    <w:div w:id="294682340">
      <w:bodyDiv w:val="1"/>
      <w:marLeft w:val="0"/>
      <w:marRight w:val="0"/>
      <w:marTop w:val="0"/>
      <w:marBottom w:val="0"/>
      <w:divBdr>
        <w:top w:val="none" w:sz="0" w:space="0" w:color="auto"/>
        <w:left w:val="none" w:sz="0" w:space="0" w:color="auto"/>
        <w:bottom w:val="none" w:sz="0" w:space="0" w:color="auto"/>
        <w:right w:val="none" w:sz="0" w:space="0" w:color="auto"/>
      </w:divBdr>
    </w:div>
    <w:div w:id="295725881">
      <w:bodyDiv w:val="1"/>
      <w:marLeft w:val="0"/>
      <w:marRight w:val="0"/>
      <w:marTop w:val="0"/>
      <w:marBottom w:val="0"/>
      <w:divBdr>
        <w:top w:val="none" w:sz="0" w:space="0" w:color="auto"/>
        <w:left w:val="none" w:sz="0" w:space="0" w:color="auto"/>
        <w:bottom w:val="none" w:sz="0" w:space="0" w:color="auto"/>
        <w:right w:val="none" w:sz="0" w:space="0" w:color="auto"/>
      </w:divBdr>
    </w:div>
    <w:div w:id="295843969">
      <w:bodyDiv w:val="1"/>
      <w:marLeft w:val="0"/>
      <w:marRight w:val="0"/>
      <w:marTop w:val="0"/>
      <w:marBottom w:val="0"/>
      <w:divBdr>
        <w:top w:val="none" w:sz="0" w:space="0" w:color="auto"/>
        <w:left w:val="none" w:sz="0" w:space="0" w:color="auto"/>
        <w:bottom w:val="none" w:sz="0" w:space="0" w:color="auto"/>
        <w:right w:val="none" w:sz="0" w:space="0" w:color="auto"/>
      </w:divBdr>
    </w:div>
    <w:div w:id="300119825">
      <w:bodyDiv w:val="1"/>
      <w:marLeft w:val="0"/>
      <w:marRight w:val="0"/>
      <w:marTop w:val="0"/>
      <w:marBottom w:val="0"/>
      <w:divBdr>
        <w:top w:val="none" w:sz="0" w:space="0" w:color="auto"/>
        <w:left w:val="none" w:sz="0" w:space="0" w:color="auto"/>
        <w:bottom w:val="none" w:sz="0" w:space="0" w:color="auto"/>
        <w:right w:val="none" w:sz="0" w:space="0" w:color="auto"/>
      </w:divBdr>
    </w:div>
    <w:div w:id="301270454">
      <w:bodyDiv w:val="1"/>
      <w:marLeft w:val="0"/>
      <w:marRight w:val="0"/>
      <w:marTop w:val="0"/>
      <w:marBottom w:val="0"/>
      <w:divBdr>
        <w:top w:val="none" w:sz="0" w:space="0" w:color="auto"/>
        <w:left w:val="none" w:sz="0" w:space="0" w:color="auto"/>
        <w:bottom w:val="none" w:sz="0" w:space="0" w:color="auto"/>
        <w:right w:val="none" w:sz="0" w:space="0" w:color="auto"/>
      </w:divBdr>
    </w:div>
    <w:div w:id="304165831">
      <w:bodyDiv w:val="1"/>
      <w:marLeft w:val="0"/>
      <w:marRight w:val="0"/>
      <w:marTop w:val="0"/>
      <w:marBottom w:val="0"/>
      <w:divBdr>
        <w:top w:val="none" w:sz="0" w:space="0" w:color="auto"/>
        <w:left w:val="none" w:sz="0" w:space="0" w:color="auto"/>
        <w:bottom w:val="none" w:sz="0" w:space="0" w:color="auto"/>
        <w:right w:val="none" w:sz="0" w:space="0" w:color="auto"/>
      </w:divBdr>
    </w:div>
    <w:div w:id="308361926">
      <w:bodyDiv w:val="1"/>
      <w:marLeft w:val="0"/>
      <w:marRight w:val="0"/>
      <w:marTop w:val="0"/>
      <w:marBottom w:val="0"/>
      <w:divBdr>
        <w:top w:val="none" w:sz="0" w:space="0" w:color="auto"/>
        <w:left w:val="none" w:sz="0" w:space="0" w:color="auto"/>
        <w:bottom w:val="none" w:sz="0" w:space="0" w:color="auto"/>
        <w:right w:val="none" w:sz="0" w:space="0" w:color="auto"/>
      </w:divBdr>
    </w:div>
    <w:div w:id="308363922">
      <w:bodyDiv w:val="1"/>
      <w:marLeft w:val="0"/>
      <w:marRight w:val="0"/>
      <w:marTop w:val="0"/>
      <w:marBottom w:val="0"/>
      <w:divBdr>
        <w:top w:val="none" w:sz="0" w:space="0" w:color="auto"/>
        <w:left w:val="none" w:sz="0" w:space="0" w:color="auto"/>
        <w:bottom w:val="none" w:sz="0" w:space="0" w:color="auto"/>
        <w:right w:val="none" w:sz="0" w:space="0" w:color="auto"/>
      </w:divBdr>
    </w:div>
    <w:div w:id="309789148">
      <w:bodyDiv w:val="1"/>
      <w:marLeft w:val="0"/>
      <w:marRight w:val="0"/>
      <w:marTop w:val="0"/>
      <w:marBottom w:val="0"/>
      <w:divBdr>
        <w:top w:val="none" w:sz="0" w:space="0" w:color="auto"/>
        <w:left w:val="none" w:sz="0" w:space="0" w:color="auto"/>
        <w:bottom w:val="none" w:sz="0" w:space="0" w:color="auto"/>
        <w:right w:val="none" w:sz="0" w:space="0" w:color="auto"/>
      </w:divBdr>
    </w:div>
    <w:div w:id="317929140">
      <w:bodyDiv w:val="1"/>
      <w:marLeft w:val="0"/>
      <w:marRight w:val="0"/>
      <w:marTop w:val="0"/>
      <w:marBottom w:val="0"/>
      <w:divBdr>
        <w:top w:val="none" w:sz="0" w:space="0" w:color="auto"/>
        <w:left w:val="none" w:sz="0" w:space="0" w:color="auto"/>
        <w:bottom w:val="none" w:sz="0" w:space="0" w:color="auto"/>
        <w:right w:val="none" w:sz="0" w:space="0" w:color="auto"/>
      </w:divBdr>
    </w:div>
    <w:div w:id="320937464">
      <w:bodyDiv w:val="1"/>
      <w:marLeft w:val="0"/>
      <w:marRight w:val="0"/>
      <w:marTop w:val="0"/>
      <w:marBottom w:val="0"/>
      <w:divBdr>
        <w:top w:val="none" w:sz="0" w:space="0" w:color="auto"/>
        <w:left w:val="none" w:sz="0" w:space="0" w:color="auto"/>
        <w:bottom w:val="none" w:sz="0" w:space="0" w:color="auto"/>
        <w:right w:val="none" w:sz="0" w:space="0" w:color="auto"/>
      </w:divBdr>
    </w:div>
    <w:div w:id="321666060">
      <w:bodyDiv w:val="1"/>
      <w:marLeft w:val="0"/>
      <w:marRight w:val="0"/>
      <w:marTop w:val="0"/>
      <w:marBottom w:val="0"/>
      <w:divBdr>
        <w:top w:val="none" w:sz="0" w:space="0" w:color="auto"/>
        <w:left w:val="none" w:sz="0" w:space="0" w:color="auto"/>
        <w:bottom w:val="none" w:sz="0" w:space="0" w:color="auto"/>
        <w:right w:val="none" w:sz="0" w:space="0" w:color="auto"/>
      </w:divBdr>
      <w:divsChild>
        <w:div w:id="85275836">
          <w:marLeft w:val="0"/>
          <w:marRight w:val="0"/>
          <w:marTop w:val="0"/>
          <w:marBottom w:val="0"/>
          <w:divBdr>
            <w:top w:val="none" w:sz="0" w:space="0" w:color="auto"/>
            <w:left w:val="none" w:sz="0" w:space="0" w:color="auto"/>
            <w:bottom w:val="none" w:sz="0" w:space="0" w:color="auto"/>
            <w:right w:val="none" w:sz="0" w:space="0" w:color="auto"/>
          </w:divBdr>
        </w:div>
        <w:div w:id="385881487">
          <w:marLeft w:val="0"/>
          <w:marRight w:val="0"/>
          <w:marTop w:val="0"/>
          <w:marBottom w:val="0"/>
          <w:divBdr>
            <w:top w:val="none" w:sz="0" w:space="0" w:color="auto"/>
            <w:left w:val="none" w:sz="0" w:space="0" w:color="auto"/>
            <w:bottom w:val="none" w:sz="0" w:space="0" w:color="auto"/>
            <w:right w:val="none" w:sz="0" w:space="0" w:color="auto"/>
          </w:divBdr>
        </w:div>
      </w:divsChild>
    </w:div>
    <w:div w:id="322007204">
      <w:bodyDiv w:val="1"/>
      <w:marLeft w:val="0"/>
      <w:marRight w:val="0"/>
      <w:marTop w:val="0"/>
      <w:marBottom w:val="0"/>
      <w:divBdr>
        <w:top w:val="none" w:sz="0" w:space="0" w:color="auto"/>
        <w:left w:val="none" w:sz="0" w:space="0" w:color="auto"/>
        <w:bottom w:val="none" w:sz="0" w:space="0" w:color="auto"/>
        <w:right w:val="none" w:sz="0" w:space="0" w:color="auto"/>
      </w:divBdr>
    </w:div>
    <w:div w:id="322779807">
      <w:bodyDiv w:val="1"/>
      <w:marLeft w:val="0"/>
      <w:marRight w:val="0"/>
      <w:marTop w:val="0"/>
      <w:marBottom w:val="0"/>
      <w:divBdr>
        <w:top w:val="none" w:sz="0" w:space="0" w:color="auto"/>
        <w:left w:val="none" w:sz="0" w:space="0" w:color="auto"/>
        <w:bottom w:val="none" w:sz="0" w:space="0" w:color="auto"/>
        <w:right w:val="none" w:sz="0" w:space="0" w:color="auto"/>
      </w:divBdr>
    </w:div>
    <w:div w:id="326787706">
      <w:bodyDiv w:val="1"/>
      <w:marLeft w:val="0"/>
      <w:marRight w:val="0"/>
      <w:marTop w:val="0"/>
      <w:marBottom w:val="0"/>
      <w:divBdr>
        <w:top w:val="none" w:sz="0" w:space="0" w:color="auto"/>
        <w:left w:val="none" w:sz="0" w:space="0" w:color="auto"/>
        <w:bottom w:val="none" w:sz="0" w:space="0" w:color="auto"/>
        <w:right w:val="none" w:sz="0" w:space="0" w:color="auto"/>
      </w:divBdr>
    </w:div>
    <w:div w:id="327054348">
      <w:bodyDiv w:val="1"/>
      <w:marLeft w:val="0"/>
      <w:marRight w:val="0"/>
      <w:marTop w:val="0"/>
      <w:marBottom w:val="0"/>
      <w:divBdr>
        <w:top w:val="none" w:sz="0" w:space="0" w:color="auto"/>
        <w:left w:val="none" w:sz="0" w:space="0" w:color="auto"/>
        <w:bottom w:val="none" w:sz="0" w:space="0" w:color="auto"/>
        <w:right w:val="none" w:sz="0" w:space="0" w:color="auto"/>
      </w:divBdr>
    </w:div>
    <w:div w:id="333724953">
      <w:bodyDiv w:val="1"/>
      <w:marLeft w:val="0"/>
      <w:marRight w:val="0"/>
      <w:marTop w:val="0"/>
      <w:marBottom w:val="0"/>
      <w:divBdr>
        <w:top w:val="none" w:sz="0" w:space="0" w:color="auto"/>
        <w:left w:val="none" w:sz="0" w:space="0" w:color="auto"/>
        <w:bottom w:val="none" w:sz="0" w:space="0" w:color="auto"/>
        <w:right w:val="none" w:sz="0" w:space="0" w:color="auto"/>
      </w:divBdr>
    </w:div>
    <w:div w:id="336006761">
      <w:bodyDiv w:val="1"/>
      <w:marLeft w:val="0"/>
      <w:marRight w:val="0"/>
      <w:marTop w:val="0"/>
      <w:marBottom w:val="0"/>
      <w:divBdr>
        <w:top w:val="none" w:sz="0" w:space="0" w:color="auto"/>
        <w:left w:val="none" w:sz="0" w:space="0" w:color="auto"/>
        <w:bottom w:val="none" w:sz="0" w:space="0" w:color="auto"/>
        <w:right w:val="none" w:sz="0" w:space="0" w:color="auto"/>
      </w:divBdr>
    </w:div>
    <w:div w:id="344792345">
      <w:bodyDiv w:val="1"/>
      <w:marLeft w:val="0"/>
      <w:marRight w:val="0"/>
      <w:marTop w:val="0"/>
      <w:marBottom w:val="0"/>
      <w:divBdr>
        <w:top w:val="none" w:sz="0" w:space="0" w:color="auto"/>
        <w:left w:val="none" w:sz="0" w:space="0" w:color="auto"/>
        <w:bottom w:val="none" w:sz="0" w:space="0" w:color="auto"/>
        <w:right w:val="none" w:sz="0" w:space="0" w:color="auto"/>
      </w:divBdr>
    </w:div>
    <w:div w:id="348072452">
      <w:bodyDiv w:val="1"/>
      <w:marLeft w:val="0"/>
      <w:marRight w:val="0"/>
      <w:marTop w:val="0"/>
      <w:marBottom w:val="0"/>
      <w:divBdr>
        <w:top w:val="none" w:sz="0" w:space="0" w:color="auto"/>
        <w:left w:val="none" w:sz="0" w:space="0" w:color="auto"/>
        <w:bottom w:val="none" w:sz="0" w:space="0" w:color="auto"/>
        <w:right w:val="none" w:sz="0" w:space="0" w:color="auto"/>
      </w:divBdr>
    </w:div>
    <w:div w:id="349141318">
      <w:bodyDiv w:val="1"/>
      <w:marLeft w:val="0"/>
      <w:marRight w:val="0"/>
      <w:marTop w:val="0"/>
      <w:marBottom w:val="0"/>
      <w:divBdr>
        <w:top w:val="none" w:sz="0" w:space="0" w:color="auto"/>
        <w:left w:val="none" w:sz="0" w:space="0" w:color="auto"/>
        <w:bottom w:val="none" w:sz="0" w:space="0" w:color="auto"/>
        <w:right w:val="none" w:sz="0" w:space="0" w:color="auto"/>
      </w:divBdr>
    </w:div>
    <w:div w:id="350298426">
      <w:bodyDiv w:val="1"/>
      <w:marLeft w:val="0"/>
      <w:marRight w:val="0"/>
      <w:marTop w:val="0"/>
      <w:marBottom w:val="0"/>
      <w:divBdr>
        <w:top w:val="none" w:sz="0" w:space="0" w:color="auto"/>
        <w:left w:val="none" w:sz="0" w:space="0" w:color="auto"/>
        <w:bottom w:val="none" w:sz="0" w:space="0" w:color="auto"/>
        <w:right w:val="none" w:sz="0" w:space="0" w:color="auto"/>
      </w:divBdr>
    </w:div>
    <w:div w:id="350647289">
      <w:bodyDiv w:val="1"/>
      <w:marLeft w:val="0"/>
      <w:marRight w:val="0"/>
      <w:marTop w:val="0"/>
      <w:marBottom w:val="0"/>
      <w:divBdr>
        <w:top w:val="none" w:sz="0" w:space="0" w:color="auto"/>
        <w:left w:val="none" w:sz="0" w:space="0" w:color="auto"/>
        <w:bottom w:val="none" w:sz="0" w:space="0" w:color="auto"/>
        <w:right w:val="none" w:sz="0" w:space="0" w:color="auto"/>
      </w:divBdr>
    </w:div>
    <w:div w:id="352148035">
      <w:bodyDiv w:val="1"/>
      <w:marLeft w:val="0"/>
      <w:marRight w:val="0"/>
      <w:marTop w:val="0"/>
      <w:marBottom w:val="0"/>
      <w:divBdr>
        <w:top w:val="none" w:sz="0" w:space="0" w:color="auto"/>
        <w:left w:val="none" w:sz="0" w:space="0" w:color="auto"/>
        <w:bottom w:val="none" w:sz="0" w:space="0" w:color="auto"/>
        <w:right w:val="none" w:sz="0" w:space="0" w:color="auto"/>
      </w:divBdr>
    </w:div>
    <w:div w:id="353112929">
      <w:bodyDiv w:val="1"/>
      <w:marLeft w:val="0"/>
      <w:marRight w:val="0"/>
      <w:marTop w:val="0"/>
      <w:marBottom w:val="0"/>
      <w:divBdr>
        <w:top w:val="none" w:sz="0" w:space="0" w:color="auto"/>
        <w:left w:val="none" w:sz="0" w:space="0" w:color="auto"/>
        <w:bottom w:val="none" w:sz="0" w:space="0" w:color="auto"/>
        <w:right w:val="none" w:sz="0" w:space="0" w:color="auto"/>
      </w:divBdr>
    </w:div>
    <w:div w:id="353649882">
      <w:bodyDiv w:val="1"/>
      <w:marLeft w:val="0"/>
      <w:marRight w:val="0"/>
      <w:marTop w:val="0"/>
      <w:marBottom w:val="0"/>
      <w:divBdr>
        <w:top w:val="none" w:sz="0" w:space="0" w:color="auto"/>
        <w:left w:val="none" w:sz="0" w:space="0" w:color="auto"/>
        <w:bottom w:val="none" w:sz="0" w:space="0" w:color="auto"/>
        <w:right w:val="none" w:sz="0" w:space="0" w:color="auto"/>
      </w:divBdr>
    </w:div>
    <w:div w:id="353729567">
      <w:bodyDiv w:val="1"/>
      <w:marLeft w:val="0"/>
      <w:marRight w:val="0"/>
      <w:marTop w:val="0"/>
      <w:marBottom w:val="0"/>
      <w:divBdr>
        <w:top w:val="none" w:sz="0" w:space="0" w:color="auto"/>
        <w:left w:val="none" w:sz="0" w:space="0" w:color="auto"/>
        <w:bottom w:val="none" w:sz="0" w:space="0" w:color="auto"/>
        <w:right w:val="none" w:sz="0" w:space="0" w:color="auto"/>
      </w:divBdr>
    </w:div>
    <w:div w:id="354428489">
      <w:bodyDiv w:val="1"/>
      <w:marLeft w:val="0"/>
      <w:marRight w:val="0"/>
      <w:marTop w:val="0"/>
      <w:marBottom w:val="0"/>
      <w:divBdr>
        <w:top w:val="none" w:sz="0" w:space="0" w:color="auto"/>
        <w:left w:val="none" w:sz="0" w:space="0" w:color="auto"/>
        <w:bottom w:val="none" w:sz="0" w:space="0" w:color="auto"/>
        <w:right w:val="none" w:sz="0" w:space="0" w:color="auto"/>
      </w:divBdr>
    </w:div>
    <w:div w:id="359596623">
      <w:bodyDiv w:val="1"/>
      <w:marLeft w:val="0"/>
      <w:marRight w:val="0"/>
      <w:marTop w:val="0"/>
      <w:marBottom w:val="0"/>
      <w:divBdr>
        <w:top w:val="none" w:sz="0" w:space="0" w:color="auto"/>
        <w:left w:val="none" w:sz="0" w:space="0" w:color="auto"/>
        <w:bottom w:val="none" w:sz="0" w:space="0" w:color="auto"/>
        <w:right w:val="none" w:sz="0" w:space="0" w:color="auto"/>
      </w:divBdr>
    </w:div>
    <w:div w:id="361323128">
      <w:bodyDiv w:val="1"/>
      <w:marLeft w:val="0"/>
      <w:marRight w:val="0"/>
      <w:marTop w:val="0"/>
      <w:marBottom w:val="0"/>
      <w:divBdr>
        <w:top w:val="none" w:sz="0" w:space="0" w:color="auto"/>
        <w:left w:val="none" w:sz="0" w:space="0" w:color="auto"/>
        <w:bottom w:val="none" w:sz="0" w:space="0" w:color="auto"/>
        <w:right w:val="none" w:sz="0" w:space="0" w:color="auto"/>
      </w:divBdr>
    </w:div>
    <w:div w:id="363753947">
      <w:bodyDiv w:val="1"/>
      <w:marLeft w:val="0"/>
      <w:marRight w:val="0"/>
      <w:marTop w:val="0"/>
      <w:marBottom w:val="0"/>
      <w:divBdr>
        <w:top w:val="none" w:sz="0" w:space="0" w:color="auto"/>
        <w:left w:val="none" w:sz="0" w:space="0" w:color="auto"/>
        <w:bottom w:val="none" w:sz="0" w:space="0" w:color="auto"/>
        <w:right w:val="none" w:sz="0" w:space="0" w:color="auto"/>
      </w:divBdr>
    </w:div>
    <w:div w:id="363990226">
      <w:bodyDiv w:val="1"/>
      <w:marLeft w:val="0"/>
      <w:marRight w:val="0"/>
      <w:marTop w:val="0"/>
      <w:marBottom w:val="0"/>
      <w:divBdr>
        <w:top w:val="none" w:sz="0" w:space="0" w:color="auto"/>
        <w:left w:val="none" w:sz="0" w:space="0" w:color="auto"/>
        <w:bottom w:val="none" w:sz="0" w:space="0" w:color="auto"/>
        <w:right w:val="none" w:sz="0" w:space="0" w:color="auto"/>
      </w:divBdr>
    </w:div>
    <w:div w:id="364059779">
      <w:bodyDiv w:val="1"/>
      <w:marLeft w:val="0"/>
      <w:marRight w:val="0"/>
      <w:marTop w:val="0"/>
      <w:marBottom w:val="0"/>
      <w:divBdr>
        <w:top w:val="none" w:sz="0" w:space="0" w:color="auto"/>
        <w:left w:val="none" w:sz="0" w:space="0" w:color="auto"/>
        <w:bottom w:val="none" w:sz="0" w:space="0" w:color="auto"/>
        <w:right w:val="none" w:sz="0" w:space="0" w:color="auto"/>
      </w:divBdr>
    </w:div>
    <w:div w:id="364067239">
      <w:bodyDiv w:val="1"/>
      <w:marLeft w:val="0"/>
      <w:marRight w:val="0"/>
      <w:marTop w:val="0"/>
      <w:marBottom w:val="0"/>
      <w:divBdr>
        <w:top w:val="none" w:sz="0" w:space="0" w:color="auto"/>
        <w:left w:val="none" w:sz="0" w:space="0" w:color="auto"/>
        <w:bottom w:val="none" w:sz="0" w:space="0" w:color="auto"/>
        <w:right w:val="none" w:sz="0" w:space="0" w:color="auto"/>
      </w:divBdr>
    </w:div>
    <w:div w:id="366610695">
      <w:bodyDiv w:val="1"/>
      <w:marLeft w:val="0"/>
      <w:marRight w:val="0"/>
      <w:marTop w:val="0"/>
      <w:marBottom w:val="0"/>
      <w:divBdr>
        <w:top w:val="none" w:sz="0" w:space="0" w:color="auto"/>
        <w:left w:val="none" w:sz="0" w:space="0" w:color="auto"/>
        <w:bottom w:val="none" w:sz="0" w:space="0" w:color="auto"/>
        <w:right w:val="none" w:sz="0" w:space="0" w:color="auto"/>
      </w:divBdr>
    </w:div>
    <w:div w:id="367802164">
      <w:bodyDiv w:val="1"/>
      <w:marLeft w:val="0"/>
      <w:marRight w:val="0"/>
      <w:marTop w:val="0"/>
      <w:marBottom w:val="0"/>
      <w:divBdr>
        <w:top w:val="none" w:sz="0" w:space="0" w:color="auto"/>
        <w:left w:val="none" w:sz="0" w:space="0" w:color="auto"/>
        <w:bottom w:val="none" w:sz="0" w:space="0" w:color="auto"/>
        <w:right w:val="none" w:sz="0" w:space="0" w:color="auto"/>
      </w:divBdr>
    </w:div>
    <w:div w:id="370765928">
      <w:bodyDiv w:val="1"/>
      <w:marLeft w:val="0"/>
      <w:marRight w:val="0"/>
      <w:marTop w:val="0"/>
      <w:marBottom w:val="0"/>
      <w:divBdr>
        <w:top w:val="none" w:sz="0" w:space="0" w:color="auto"/>
        <w:left w:val="none" w:sz="0" w:space="0" w:color="auto"/>
        <w:bottom w:val="none" w:sz="0" w:space="0" w:color="auto"/>
        <w:right w:val="none" w:sz="0" w:space="0" w:color="auto"/>
      </w:divBdr>
    </w:div>
    <w:div w:id="372075178">
      <w:bodyDiv w:val="1"/>
      <w:marLeft w:val="0"/>
      <w:marRight w:val="0"/>
      <w:marTop w:val="0"/>
      <w:marBottom w:val="0"/>
      <w:divBdr>
        <w:top w:val="none" w:sz="0" w:space="0" w:color="auto"/>
        <w:left w:val="none" w:sz="0" w:space="0" w:color="auto"/>
        <w:bottom w:val="none" w:sz="0" w:space="0" w:color="auto"/>
        <w:right w:val="none" w:sz="0" w:space="0" w:color="auto"/>
      </w:divBdr>
    </w:div>
    <w:div w:id="378554872">
      <w:bodyDiv w:val="1"/>
      <w:marLeft w:val="0"/>
      <w:marRight w:val="0"/>
      <w:marTop w:val="0"/>
      <w:marBottom w:val="0"/>
      <w:divBdr>
        <w:top w:val="none" w:sz="0" w:space="0" w:color="auto"/>
        <w:left w:val="none" w:sz="0" w:space="0" w:color="auto"/>
        <w:bottom w:val="none" w:sz="0" w:space="0" w:color="auto"/>
        <w:right w:val="none" w:sz="0" w:space="0" w:color="auto"/>
      </w:divBdr>
    </w:div>
    <w:div w:id="379013776">
      <w:bodyDiv w:val="1"/>
      <w:marLeft w:val="0"/>
      <w:marRight w:val="0"/>
      <w:marTop w:val="0"/>
      <w:marBottom w:val="0"/>
      <w:divBdr>
        <w:top w:val="none" w:sz="0" w:space="0" w:color="auto"/>
        <w:left w:val="none" w:sz="0" w:space="0" w:color="auto"/>
        <w:bottom w:val="none" w:sz="0" w:space="0" w:color="auto"/>
        <w:right w:val="none" w:sz="0" w:space="0" w:color="auto"/>
      </w:divBdr>
    </w:div>
    <w:div w:id="380523945">
      <w:bodyDiv w:val="1"/>
      <w:marLeft w:val="0"/>
      <w:marRight w:val="0"/>
      <w:marTop w:val="0"/>
      <w:marBottom w:val="0"/>
      <w:divBdr>
        <w:top w:val="none" w:sz="0" w:space="0" w:color="auto"/>
        <w:left w:val="none" w:sz="0" w:space="0" w:color="auto"/>
        <w:bottom w:val="none" w:sz="0" w:space="0" w:color="auto"/>
        <w:right w:val="none" w:sz="0" w:space="0" w:color="auto"/>
      </w:divBdr>
    </w:div>
    <w:div w:id="381902413">
      <w:bodyDiv w:val="1"/>
      <w:marLeft w:val="0"/>
      <w:marRight w:val="0"/>
      <w:marTop w:val="0"/>
      <w:marBottom w:val="0"/>
      <w:divBdr>
        <w:top w:val="none" w:sz="0" w:space="0" w:color="auto"/>
        <w:left w:val="none" w:sz="0" w:space="0" w:color="auto"/>
        <w:bottom w:val="none" w:sz="0" w:space="0" w:color="auto"/>
        <w:right w:val="none" w:sz="0" w:space="0" w:color="auto"/>
      </w:divBdr>
    </w:div>
    <w:div w:id="384185899">
      <w:bodyDiv w:val="1"/>
      <w:marLeft w:val="0"/>
      <w:marRight w:val="0"/>
      <w:marTop w:val="0"/>
      <w:marBottom w:val="0"/>
      <w:divBdr>
        <w:top w:val="none" w:sz="0" w:space="0" w:color="auto"/>
        <w:left w:val="none" w:sz="0" w:space="0" w:color="auto"/>
        <w:bottom w:val="none" w:sz="0" w:space="0" w:color="auto"/>
        <w:right w:val="none" w:sz="0" w:space="0" w:color="auto"/>
      </w:divBdr>
    </w:div>
    <w:div w:id="384375121">
      <w:bodyDiv w:val="1"/>
      <w:marLeft w:val="0"/>
      <w:marRight w:val="0"/>
      <w:marTop w:val="0"/>
      <w:marBottom w:val="0"/>
      <w:divBdr>
        <w:top w:val="none" w:sz="0" w:space="0" w:color="auto"/>
        <w:left w:val="none" w:sz="0" w:space="0" w:color="auto"/>
        <w:bottom w:val="none" w:sz="0" w:space="0" w:color="auto"/>
        <w:right w:val="none" w:sz="0" w:space="0" w:color="auto"/>
      </w:divBdr>
    </w:div>
    <w:div w:id="386608675">
      <w:bodyDiv w:val="1"/>
      <w:marLeft w:val="0"/>
      <w:marRight w:val="0"/>
      <w:marTop w:val="0"/>
      <w:marBottom w:val="0"/>
      <w:divBdr>
        <w:top w:val="none" w:sz="0" w:space="0" w:color="auto"/>
        <w:left w:val="none" w:sz="0" w:space="0" w:color="auto"/>
        <w:bottom w:val="none" w:sz="0" w:space="0" w:color="auto"/>
        <w:right w:val="none" w:sz="0" w:space="0" w:color="auto"/>
      </w:divBdr>
    </w:div>
    <w:div w:id="387345964">
      <w:bodyDiv w:val="1"/>
      <w:marLeft w:val="0"/>
      <w:marRight w:val="0"/>
      <w:marTop w:val="0"/>
      <w:marBottom w:val="0"/>
      <w:divBdr>
        <w:top w:val="none" w:sz="0" w:space="0" w:color="auto"/>
        <w:left w:val="none" w:sz="0" w:space="0" w:color="auto"/>
        <w:bottom w:val="none" w:sz="0" w:space="0" w:color="auto"/>
        <w:right w:val="none" w:sz="0" w:space="0" w:color="auto"/>
      </w:divBdr>
    </w:div>
    <w:div w:id="396980406">
      <w:bodyDiv w:val="1"/>
      <w:marLeft w:val="0"/>
      <w:marRight w:val="0"/>
      <w:marTop w:val="0"/>
      <w:marBottom w:val="0"/>
      <w:divBdr>
        <w:top w:val="none" w:sz="0" w:space="0" w:color="auto"/>
        <w:left w:val="none" w:sz="0" w:space="0" w:color="auto"/>
        <w:bottom w:val="none" w:sz="0" w:space="0" w:color="auto"/>
        <w:right w:val="none" w:sz="0" w:space="0" w:color="auto"/>
      </w:divBdr>
    </w:div>
    <w:div w:id="398409758">
      <w:bodyDiv w:val="1"/>
      <w:marLeft w:val="0"/>
      <w:marRight w:val="0"/>
      <w:marTop w:val="0"/>
      <w:marBottom w:val="0"/>
      <w:divBdr>
        <w:top w:val="none" w:sz="0" w:space="0" w:color="auto"/>
        <w:left w:val="none" w:sz="0" w:space="0" w:color="auto"/>
        <w:bottom w:val="none" w:sz="0" w:space="0" w:color="auto"/>
        <w:right w:val="none" w:sz="0" w:space="0" w:color="auto"/>
      </w:divBdr>
    </w:div>
    <w:div w:id="402220339">
      <w:bodyDiv w:val="1"/>
      <w:marLeft w:val="0"/>
      <w:marRight w:val="0"/>
      <w:marTop w:val="0"/>
      <w:marBottom w:val="0"/>
      <w:divBdr>
        <w:top w:val="none" w:sz="0" w:space="0" w:color="auto"/>
        <w:left w:val="none" w:sz="0" w:space="0" w:color="auto"/>
        <w:bottom w:val="none" w:sz="0" w:space="0" w:color="auto"/>
        <w:right w:val="none" w:sz="0" w:space="0" w:color="auto"/>
      </w:divBdr>
    </w:div>
    <w:div w:id="402723983">
      <w:bodyDiv w:val="1"/>
      <w:marLeft w:val="0"/>
      <w:marRight w:val="0"/>
      <w:marTop w:val="0"/>
      <w:marBottom w:val="0"/>
      <w:divBdr>
        <w:top w:val="none" w:sz="0" w:space="0" w:color="auto"/>
        <w:left w:val="none" w:sz="0" w:space="0" w:color="auto"/>
        <w:bottom w:val="none" w:sz="0" w:space="0" w:color="auto"/>
        <w:right w:val="none" w:sz="0" w:space="0" w:color="auto"/>
      </w:divBdr>
    </w:div>
    <w:div w:id="405109714">
      <w:bodyDiv w:val="1"/>
      <w:marLeft w:val="0"/>
      <w:marRight w:val="0"/>
      <w:marTop w:val="0"/>
      <w:marBottom w:val="0"/>
      <w:divBdr>
        <w:top w:val="none" w:sz="0" w:space="0" w:color="auto"/>
        <w:left w:val="none" w:sz="0" w:space="0" w:color="auto"/>
        <w:bottom w:val="none" w:sz="0" w:space="0" w:color="auto"/>
        <w:right w:val="none" w:sz="0" w:space="0" w:color="auto"/>
      </w:divBdr>
    </w:div>
    <w:div w:id="405420085">
      <w:bodyDiv w:val="1"/>
      <w:marLeft w:val="0"/>
      <w:marRight w:val="0"/>
      <w:marTop w:val="0"/>
      <w:marBottom w:val="0"/>
      <w:divBdr>
        <w:top w:val="none" w:sz="0" w:space="0" w:color="auto"/>
        <w:left w:val="none" w:sz="0" w:space="0" w:color="auto"/>
        <w:bottom w:val="none" w:sz="0" w:space="0" w:color="auto"/>
        <w:right w:val="none" w:sz="0" w:space="0" w:color="auto"/>
      </w:divBdr>
    </w:div>
    <w:div w:id="407850501">
      <w:bodyDiv w:val="1"/>
      <w:marLeft w:val="0"/>
      <w:marRight w:val="0"/>
      <w:marTop w:val="0"/>
      <w:marBottom w:val="0"/>
      <w:divBdr>
        <w:top w:val="none" w:sz="0" w:space="0" w:color="auto"/>
        <w:left w:val="none" w:sz="0" w:space="0" w:color="auto"/>
        <w:bottom w:val="none" w:sz="0" w:space="0" w:color="auto"/>
        <w:right w:val="none" w:sz="0" w:space="0" w:color="auto"/>
      </w:divBdr>
    </w:div>
    <w:div w:id="414136554">
      <w:bodyDiv w:val="1"/>
      <w:marLeft w:val="0"/>
      <w:marRight w:val="0"/>
      <w:marTop w:val="0"/>
      <w:marBottom w:val="0"/>
      <w:divBdr>
        <w:top w:val="none" w:sz="0" w:space="0" w:color="auto"/>
        <w:left w:val="none" w:sz="0" w:space="0" w:color="auto"/>
        <w:bottom w:val="none" w:sz="0" w:space="0" w:color="auto"/>
        <w:right w:val="none" w:sz="0" w:space="0" w:color="auto"/>
      </w:divBdr>
    </w:div>
    <w:div w:id="416755251">
      <w:bodyDiv w:val="1"/>
      <w:marLeft w:val="0"/>
      <w:marRight w:val="0"/>
      <w:marTop w:val="0"/>
      <w:marBottom w:val="0"/>
      <w:divBdr>
        <w:top w:val="none" w:sz="0" w:space="0" w:color="auto"/>
        <w:left w:val="none" w:sz="0" w:space="0" w:color="auto"/>
        <w:bottom w:val="none" w:sz="0" w:space="0" w:color="auto"/>
        <w:right w:val="none" w:sz="0" w:space="0" w:color="auto"/>
      </w:divBdr>
    </w:div>
    <w:div w:id="417017858">
      <w:bodyDiv w:val="1"/>
      <w:marLeft w:val="0"/>
      <w:marRight w:val="0"/>
      <w:marTop w:val="0"/>
      <w:marBottom w:val="0"/>
      <w:divBdr>
        <w:top w:val="none" w:sz="0" w:space="0" w:color="auto"/>
        <w:left w:val="none" w:sz="0" w:space="0" w:color="auto"/>
        <w:bottom w:val="none" w:sz="0" w:space="0" w:color="auto"/>
        <w:right w:val="none" w:sz="0" w:space="0" w:color="auto"/>
      </w:divBdr>
    </w:div>
    <w:div w:id="429741800">
      <w:bodyDiv w:val="1"/>
      <w:marLeft w:val="0"/>
      <w:marRight w:val="0"/>
      <w:marTop w:val="0"/>
      <w:marBottom w:val="0"/>
      <w:divBdr>
        <w:top w:val="none" w:sz="0" w:space="0" w:color="auto"/>
        <w:left w:val="none" w:sz="0" w:space="0" w:color="auto"/>
        <w:bottom w:val="none" w:sz="0" w:space="0" w:color="auto"/>
        <w:right w:val="none" w:sz="0" w:space="0" w:color="auto"/>
      </w:divBdr>
    </w:div>
    <w:div w:id="430274989">
      <w:bodyDiv w:val="1"/>
      <w:marLeft w:val="0"/>
      <w:marRight w:val="0"/>
      <w:marTop w:val="0"/>
      <w:marBottom w:val="0"/>
      <w:divBdr>
        <w:top w:val="none" w:sz="0" w:space="0" w:color="auto"/>
        <w:left w:val="none" w:sz="0" w:space="0" w:color="auto"/>
        <w:bottom w:val="none" w:sz="0" w:space="0" w:color="auto"/>
        <w:right w:val="none" w:sz="0" w:space="0" w:color="auto"/>
      </w:divBdr>
    </w:div>
    <w:div w:id="433480731">
      <w:bodyDiv w:val="1"/>
      <w:marLeft w:val="0"/>
      <w:marRight w:val="0"/>
      <w:marTop w:val="0"/>
      <w:marBottom w:val="0"/>
      <w:divBdr>
        <w:top w:val="none" w:sz="0" w:space="0" w:color="auto"/>
        <w:left w:val="none" w:sz="0" w:space="0" w:color="auto"/>
        <w:bottom w:val="none" w:sz="0" w:space="0" w:color="auto"/>
        <w:right w:val="none" w:sz="0" w:space="0" w:color="auto"/>
      </w:divBdr>
    </w:div>
    <w:div w:id="434597159">
      <w:bodyDiv w:val="1"/>
      <w:marLeft w:val="0"/>
      <w:marRight w:val="0"/>
      <w:marTop w:val="0"/>
      <w:marBottom w:val="0"/>
      <w:divBdr>
        <w:top w:val="none" w:sz="0" w:space="0" w:color="auto"/>
        <w:left w:val="none" w:sz="0" w:space="0" w:color="auto"/>
        <w:bottom w:val="none" w:sz="0" w:space="0" w:color="auto"/>
        <w:right w:val="none" w:sz="0" w:space="0" w:color="auto"/>
      </w:divBdr>
    </w:div>
    <w:div w:id="435827043">
      <w:bodyDiv w:val="1"/>
      <w:marLeft w:val="0"/>
      <w:marRight w:val="0"/>
      <w:marTop w:val="0"/>
      <w:marBottom w:val="0"/>
      <w:divBdr>
        <w:top w:val="none" w:sz="0" w:space="0" w:color="auto"/>
        <w:left w:val="none" w:sz="0" w:space="0" w:color="auto"/>
        <w:bottom w:val="none" w:sz="0" w:space="0" w:color="auto"/>
        <w:right w:val="none" w:sz="0" w:space="0" w:color="auto"/>
      </w:divBdr>
    </w:div>
    <w:div w:id="436758195">
      <w:bodyDiv w:val="1"/>
      <w:marLeft w:val="0"/>
      <w:marRight w:val="0"/>
      <w:marTop w:val="0"/>
      <w:marBottom w:val="0"/>
      <w:divBdr>
        <w:top w:val="none" w:sz="0" w:space="0" w:color="auto"/>
        <w:left w:val="none" w:sz="0" w:space="0" w:color="auto"/>
        <w:bottom w:val="none" w:sz="0" w:space="0" w:color="auto"/>
        <w:right w:val="none" w:sz="0" w:space="0" w:color="auto"/>
      </w:divBdr>
    </w:div>
    <w:div w:id="447550127">
      <w:bodyDiv w:val="1"/>
      <w:marLeft w:val="0"/>
      <w:marRight w:val="0"/>
      <w:marTop w:val="0"/>
      <w:marBottom w:val="0"/>
      <w:divBdr>
        <w:top w:val="none" w:sz="0" w:space="0" w:color="auto"/>
        <w:left w:val="none" w:sz="0" w:space="0" w:color="auto"/>
        <w:bottom w:val="none" w:sz="0" w:space="0" w:color="auto"/>
        <w:right w:val="none" w:sz="0" w:space="0" w:color="auto"/>
      </w:divBdr>
    </w:div>
    <w:div w:id="451289093">
      <w:bodyDiv w:val="1"/>
      <w:marLeft w:val="0"/>
      <w:marRight w:val="0"/>
      <w:marTop w:val="0"/>
      <w:marBottom w:val="0"/>
      <w:divBdr>
        <w:top w:val="none" w:sz="0" w:space="0" w:color="auto"/>
        <w:left w:val="none" w:sz="0" w:space="0" w:color="auto"/>
        <w:bottom w:val="none" w:sz="0" w:space="0" w:color="auto"/>
        <w:right w:val="none" w:sz="0" w:space="0" w:color="auto"/>
      </w:divBdr>
    </w:div>
    <w:div w:id="452528381">
      <w:bodyDiv w:val="1"/>
      <w:marLeft w:val="0"/>
      <w:marRight w:val="0"/>
      <w:marTop w:val="0"/>
      <w:marBottom w:val="0"/>
      <w:divBdr>
        <w:top w:val="none" w:sz="0" w:space="0" w:color="auto"/>
        <w:left w:val="none" w:sz="0" w:space="0" w:color="auto"/>
        <w:bottom w:val="none" w:sz="0" w:space="0" w:color="auto"/>
        <w:right w:val="none" w:sz="0" w:space="0" w:color="auto"/>
      </w:divBdr>
    </w:div>
    <w:div w:id="453644216">
      <w:bodyDiv w:val="1"/>
      <w:marLeft w:val="0"/>
      <w:marRight w:val="0"/>
      <w:marTop w:val="0"/>
      <w:marBottom w:val="0"/>
      <w:divBdr>
        <w:top w:val="none" w:sz="0" w:space="0" w:color="auto"/>
        <w:left w:val="none" w:sz="0" w:space="0" w:color="auto"/>
        <w:bottom w:val="none" w:sz="0" w:space="0" w:color="auto"/>
        <w:right w:val="none" w:sz="0" w:space="0" w:color="auto"/>
      </w:divBdr>
    </w:div>
    <w:div w:id="454056052">
      <w:bodyDiv w:val="1"/>
      <w:marLeft w:val="0"/>
      <w:marRight w:val="0"/>
      <w:marTop w:val="0"/>
      <w:marBottom w:val="0"/>
      <w:divBdr>
        <w:top w:val="none" w:sz="0" w:space="0" w:color="auto"/>
        <w:left w:val="none" w:sz="0" w:space="0" w:color="auto"/>
        <w:bottom w:val="none" w:sz="0" w:space="0" w:color="auto"/>
        <w:right w:val="none" w:sz="0" w:space="0" w:color="auto"/>
      </w:divBdr>
    </w:div>
    <w:div w:id="455805476">
      <w:bodyDiv w:val="1"/>
      <w:marLeft w:val="0"/>
      <w:marRight w:val="0"/>
      <w:marTop w:val="0"/>
      <w:marBottom w:val="0"/>
      <w:divBdr>
        <w:top w:val="none" w:sz="0" w:space="0" w:color="auto"/>
        <w:left w:val="none" w:sz="0" w:space="0" w:color="auto"/>
        <w:bottom w:val="none" w:sz="0" w:space="0" w:color="auto"/>
        <w:right w:val="none" w:sz="0" w:space="0" w:color="auto"/>
      </w:divBdr>
    </w:div>
    <w:div w:id="455949141">
      <w:bodyDiv w:val="1"/>
      <w:marLeft w:val="0"/>
      <w:marRight w:val="0"/>
      <w:marTop w:val="0"/>
      <w:marBottom w:val="0"/>
      <w:divBdr>
        <w:top w:val="none" w:sz="0" w:space="0" w:color="auto"/>
        <w:left w:val="none" w:sz="0" w:space="0" w:color="auto"/>
        <w:bottom w:val="none" w:sz="0" w:space="0" w:color="auto"/>
        <w:right w:val="none" w:sz="0" w:space="0" w:color="auto"/>
      </w:divBdr>
    </w:div>
    <w:div w:id="464394419">
      <w:bodyDiv w:val="1"/>
      <w:marLeft w:val="0"/>
      <w:marRight w:val="0"/>
      <w:marTop w:val="0"/>
      <w:marBottom w:val="0"/>
      <w:divBdr>
        <w:top w:val="none" w:sz="0" w:space="0" w:color="auto"/>
        <w:left w:val="none" w:sz="0" w:space="0" w:color="auto"/>
        <w:bottom w:val="none" w:sz="0" w:space="0" w:color="auto"/>
        <w:right w:val="none" w:sz="0" w:space="0" w:color="auto"/>
      </w:divBdr>
    </w:div>
    <w:div w:id="467014193">
      <w:bodyDiv w:val="1"/>
      <w:marLeft w:val="0"/>
      <w:marRight w:val="0"/>
      <w:marTop w:val="0"/>
      <w:marBottom w:val="0"/>
      <w:divBdr>
        <w:top w:val="none" w:sz="0" w:space="0" w:color="auto"/>
        <w:left w:val="none" w:sz="0" w:space="0" w:color="auto"/>
        <w:bottom w:val="none" w:sz="0" w:space="0" w:color="auto"/>
        <w:right w:val="none" w:sz="0" w:space="0" w:color="auto"/>
      </w:divBdr>
    </w:div>
    <w:div w:id="469566030">
      <w:bodyDiv w:val="1"/>
      <w:marLeft w:val="0"/>
      <w:marRight w:val="0"/>
      <w:marTop w:val="0"/>
      <w:marBottom w:val="0"/>
      <w:divBdr>
        <w:top w:val="none" w:sz="0" w:space="0" w:color="auto"/>
        <w:left w:val="none" w:sz="0" w:space="0" w:color="auto"/>
        <w:bottom w:val="none" w:sz="0" w:space="0" w:color="auto"/>
        <w:right w:val="none" w:sz="0" w:space="0" w:color="auto"/>
      </w:divBdr>
    </w:div>
    <w:div w:id="478814696">
      <w:bodyDiv w:val="1"/>
      <w:marLeft w:val="0"/>
      <w:marRight w:val="0"/>
      <w:marTop w:val="0"/>
      <w:marBottom w:val="0"/>
      <w:divBdr>
        <w:top w:val="none" w:sz="0" w:space="0" w:color="auto"/>
        <w:left w:val="none" w:sz="0" w:space="0" w:color="auto"/>
        <w:bottom w:val="none" w:sz="0" w:space="0" w:color="auto"/>
        <w:right w:val="none" w:sz="0" w:space="0" w:color="auto"/>
      </w:divBdr>
    </w:div>
    <w:div w:id="480196109">
      <w:bodyDiv w:val="1"/>
      <w:marLeft w:val="0"/>
      <w:marRight w:val="0"/>
      <w:marTop w:val="0"/>
      <w:marBottom w:val="0"/>
      <w:divBdr>
        <w:top w:val="none" w:sz="0" w:space="0" w:color="auto"/>
        <w:left w:val="none" w:sz="0" w:space="0" w:color="auto"/>
        <w:bottom w:val="none" w:sz="0" w:space="0" w:color="auto"/>
        <w:right w:val="none" w:sz="0" w:space="0" w:color="auto"/>
      </w:divBdr>
    </w:div>
    <w:div w:id="482547858">
      <w:bodyDiv w:val="1"/>
      <w:marLeft w:val="0"/>
      <w:marRight w:val="0"/>
      <w:marTop w:val="0"/>
      <w:marBottom w:val="0"/>
      <w:divBdr>
        <w:top w:val="none" w:sz="0" w:space="0" w:color="auto"/>
        <w:left w:val="none" w:sz="0" w:space="0" w:color="auto"/>
        <w:bottom w:val="none" w:sz="0" w:space="0" w:color="auto"/>
        <w:right w:val="none" w:sz="0" w:space="0" w:color="auto"/>
      </w:divBdr>
    </w:div>
    <w:div w:id="489248683">
      <w:bodyDiv w:val="1"/>
      <w:marLeft w:val="0"/>
      <w:marRight w:val="0"/>
      <w:marTop w:val="0"/>
      <w:marBottom w:val="0"/>
      <w:divBdr>
        <w:top w:val="none" w:sz="0" w:space="0" w:color="auto"/>
        <w:left w:val="none" w:sz="0" w:space="0" w:color="auto"/>
        <w:bottom w:val="none" w:sz="0" w:space="0" w:color="auto"/>
        <w:right w:val="none" w:sz="0" w:space="0" w:color="auto"/>
      </w:divBdr>
    </w:div>
    <w:div w:id="489637462">
      <w:bodyDiv w:val="1"/>
      <w:marLeft w:val="0"/>
      <w:marRight w:val="0"/>
      <w:marTop w:val="0"/>
      <w:marBottom w:val="0"/>
      <w:divBdr>
        <w:top w:val="none" w:sz="0" w:space="0" w:color="auto"/>
        <w:left w:val="none" w:sz="0" w:space="0" w:color="auto"/>
        <w:bottom w:val="none" w:sz="0" w:space="0" w:color="auto"/>
        <w:right w:val="none" w:sz="0" w:space="0" w:color="auto"/>
      </w:divBdr>
    </w:div>
    <w:div w:id="492330699">
      <w:bodyDiv w:val="1"/>
      <w:marLeft w:val="0"/>
      <w:marRight w:val="0"/>
      <w:marTop w:val="0"/>
      <w:marBottom w:val="0"/>
      <w:divBdr>
        <w:top w:val="none" w:sz="0" w:space="0" w:color="auto"/>
        <w:left w:val="none" w:sz="0" w:space="0" w:color="auto"/>
        <w:bottom w:val="none" w:sz="0" w:space="0" w:color="auto"/>
        <w:right w:val="none" w:sz="0" w:space="0" w:color="auto"/>
      </w:divBdr>
    </w:div>
    <w:div w:id="492531275">
      <w:bodyDiv w:val="1"/>
      <w:marLeft w:val="0"/>
      <w:marRight w:val="0"/>
      <w:marTop w:val="0"/>
      <w:marBottom w:val="0"/>
      <w:divBdr>
        <w:top w:val="none" w:sz="0" w:space="0" w:color="auto"/>
        <w:left w:val="none" w:sz="0" w:space="0" w:color="auto"/>
        <w:bottom w:val="none" w:sz="0" w:space="0" w:color="auto"/>
        <w:right w:val="none" w:sz="0" w:space="0" w:color="auto"/>
      </w:divBdr>
    </w:div>
    <w:div w:id="493374122">
      <w:bodyDiv w:val="1"/>
      <w:marLeft w:val="0"/>
      <w:marRight w:val="0"/>
      <w:marTop w:val="0"/>
      <w:marBottom w:val="0"/>
      <w:divBdr>
        <w:top w:val="none" w:sz="0" w:space="0" w:color="auto"/>
        <w:left w:val="none" w:sz="0" w:space="0" w:color="auto"/>
        <w:bottom w:val="none" w:sz="0" w:space="0" w:color="auto"/>
        <w:right w:val="none" w:sz="0" w:space="0" w:color="auto"/>
      </w:divBdr>
    </w:div>
    <w:div w:id="493449526">
      <w:bodyDiv w:val="1"/>
      <w:marLeft w:val="0"/>
      <w:marRight w:val="0"/>
      <w:marTop w:val="0"/>
      <w:marBottom w:val="0"/>
      <w:divBdr>
        <w:top w:val="none" w:sz="0" w:space="0" w:color="auto"/>
        <w:left w:val="none" w:sz="0" w:space="0" w:color="auto"/>
        <w:bottom w:val="none" w:sz="0" w:space="0" w:color="auto"/>
        <w:right w:val="none" w:sz="0" w:space="0" w:color="auto"/>
      </w:divBdr>
    </w:div>
    <w:div w:id="497187539">
      <w:bodyDiv w:val="1"/>
      <w:marLeft w:val="0"/>
      <w:marRight w:val="0"/>
      <w:marTop w:val="0"/>
      <w:marBottom w:val="0"/>
      <w:divBdr>
        <w:top w:val="none" w:sz="0" w:space="0" w:color="auto"/>
        <w:left w:val="none" w:sz="0" w:space="0" w:color="auto"/>
        <w:bottom w:val="none" w:sz="0" w:space="0" w:color="auto"/>
        <w:right w:val="none" w:sz="0" w:space="0" w:color="auto"/>
      </w:divBdr>
    </w:div>
    <w:div w:id="505751597">
      <w:bodyDiv w:val="1"/>
      <w:marLeft w:val="0"/>
      <w:marRight w:val="0"/>
      <w:marTop w:val="0"/>
      <w:marBottom w:val="0"/>
      <w:divBdr>
        <w:top w:val="none" w:sz="0" w:space="0" w:color="auto"/>
        <w:left w:val="none" w:sz="0" w:space="0" w:color="auto"/>
        <w:bottom w:val="none" w:sz="0" w:space="0" w:color="auto"/>
        <w:right w:val="none" w:sz="0" w:space="0" w:color="auto"/>
      </w:divBdr>
    </w:div>
    <w:div w:id="506363021">
      <w:bodyDiv w:val="1"/>
      <w:marLeft w:val="0"/>
      <w:marRight w:val="0"/>
      <w:marTop w:val="0"/>
      <w:marBottom w:val="0"/>
      <w:divBdr>
        <w:top w:val="none" w:sz="0" w:space="0" w:color="auto"/>
        <w:left w:val="none" w:sz="0" w:space="0" w:color="auto"/>
        <w:bottom w:val="none" w:sz="0" w:space="0" w:color="auto"/>
        <w:right w:val="none" w:sz="0" w:space="0" w:color="auto"/>
      </w:divBdr>
    </w:div>
    <w:div w:id="507139485">
      <w:bodyDiv w:val="1"/>
      <w:marLeft w:val="0"/>
      <w:marRight w:val="0"/>
      <w:marTop w:val="0"/>
      <w:marBottom w:val="0"/>
      <w:divBdr>
        <w:top w:val="none" w:sz="0" w:space="0" w:color="auto"/>
        <w:left w:val="none" w:sz="0" w:space="0" w:color="auto"/>
        <w:bottom w:val="none" w:sz="0" w:space="0" w:color="auto"/>
        <w:right w:val="none" w:sz="0" w:space="0" w:color="auto"/>
      </w:divBdr>
    </w:div>
    <w:div w:id="507409519">
      <w:bodyDiv w:val="1"/>
      <w:marLeft w:val="0"/>
      <w:marRight w:val="0"/>
      <w:marTop w:val="0"/>
      <w:marBottom w:val="0"/>
      <w:divBdr>
        <w:top w:val="none" w:sz="0" w:space="0" w:color="auto"/>
        <w:left w:val="none" w:sz="0" w:space="0" w:color="auto"/>
        <w:bottom w:val="none" w:sz="0" w:space="0" w:color="auto"/>
        <w:right w:val="none" w:sz="0" w:space="0" w:color="auto"/>
      </w:divBdr>
    </w:div>
    <w:div w:id="510947254">
      <w:bodyDiv w:val="1"/>
      <w:marLeft w:val="0"/>
      <w:marRight w:val="0"/>
      <w:marTop w:val="0"/>
      <w:marBottom w:val="0"/>
      <w:divBdr>
        <w:top w:val="none" w:sz="0" w:space="0" w:color="auto"/>
        <w:left w:val="none" w:sz="0" w:space="0" w:color="auto"/>
        <w:bottom w:val="none" w:sz="0" w:space="0" w:color="auto"/>
        <w:right w:val="none" w:sz="0" w:space="0" w:color="auto"/>
      </w:divBdr>
    </w:div>
    <w:div w:id="511534761">
      <w:bodyDiv w:val="1"/>
      <w:marLeft w:val="0"/>
      <w:marRight w:val="0"/>
      <w:marTop w:val="0"/>
      <w:marBottom w:val="0"/>
      <w:divBdr>
        <w:top w:val="none" w:sz="0" w:space="0" w:color="auto"/>
        <w:left w:val="none" w:sz="0" w:space="0" w:color="auto"/>
        <w:bottom w:val="none" w:sz="0" w:space="0" w:color="auto"/>
        <w:right w:val="none" w:sz="0" w:space="0" w:color="auto"/>
      </w:divBdr>
    </w:div>
    <w:div w:id="513305528">
      <w:bodyDiv w:val="1"/>
      <w:marLeft w:val="0"/>
      <w:marRight w:val="0"/>
      <w:marTop w:val="0"/>
      <w:marBottom w:val="0"/>
      <w:divBdr>
        <w:top w:val="none" w:sz="0" w:space="0" w:color="auto"/>
        <w:left w:val="none" w:sz="0" w:space="0" w:color="auto"/>
        <w:bottom w:val="none" w:sz="0" w:space="0" w:color="auto"/>
        <w:right w:val="none" w:sz="0" w:space="0" w:color="auto"/>
      </w:divBdr>
    </w:div>
    <w:div w:id="513307849">
      <w:bodyDiv w:val="1"/>
      <w:marLeft w:val="0"/>
      <w:marRight w:val="0"/>
      <w:marTop w:val="0"/>
      <w:marBottom w:val="0"/>
      <w:divBdr>
        <w:top w:val="none" w:sz="0" w:space="0" w:color="auto"/>
        <w:left w:val="none" w:sz="0" w:space="0" w:color="auto"/>
        <w:bottom w:val="none" w:sz="0" w:space="0" w:color="auto"/>
        <w:right w:val="none" w:sz="0" w:space="0" w:color="auto"/>
      </w:divBdr>
    </w:div>
    <w:div w:id="520052741">
      <w:bodyDiv w:val="1"/>
      <w:marLeft w:val="0"/>
      <w:marRight w:val="0"/>
      <w:marTop w:val="0"/>
      <w:marBottom w:val="0"/>
      <w:divBdr>
        <w:top w:val="none" w:sz="0" w:space="0" w:color="auto"/>
        <w:left w:val="none" w:sz="0" w:space="0" w:color="auto"/>
        <w:bottom w:val="none" w:sz="0" w:space="0" w:color="auto"/>
        <w:right w:val="none" w:sz="0" w:space="0" w:color="auto"/>
      </w:divBdr>
    </w:div>
    <w:div w:id="522983423">
      <w:bodyDiv w:val="1"/>
      <w:marLeft w:val="0"/>
      <w:marRight w:val="0"/>
      <w:marTop w:val="0"/>
      <w:marBottom w:val="0"/>
      <w:divBdr>
        <w:top w:val="none" w:sz="0" w:space="0" w:color="auto"/>
        <w:left w:val="none" w:sz="0" w:space="0" w:color="auto"/>
        <w:bottom w:val="none" w:sz="0" w:space="0" w:color="auto"/>
        <w:right w:val="none" w:sz="0" w:space="0" w:color="auto"/>
      </w:divBdr>
    </w:div>
    <w:div w:id="523247363">
      <w:bodyDiv w:val="1"/>
      <w:marLeft w:val="0"/>
      <w:marRight w:val="0"/>
      <w:marTop w:val="0"/>
      <w:marBottom w:val="0"/>
      <w:divBdr>
        <w:top w:val="none" w:sz="0" w:space="0" w:color="auto"/>
        <w:left w:val="none" w:sz="0" w:space="0" w:color="auto"/>
        <w:bottom w:val="none" w:sz="0" w:space="0" w:color="auto"/>
        <w:right w:val="none" w:sz="0" w:space="0" w:color="auto"/>
      </w:divBdr>
    </w:div>
    <w:div w:id="525414256">
      <w:bodyDiv w:val="1"/>
      <w:marLeft w:val="0"/>
      <w:marRight w:val="0"/>
      <w:marTop w:val="0"/>
      <w:marBottom w:val="0"/>
      <w:divBdr>
        <w:top w:val="none" w:sz="0" w:space="0" w:color="auto"/>
        <w:left w:val="none" w:sz="0" w:space="0" w:color="auto"/>
        <w:bottom w:val="none" w:sz="0" w:space="0" w:color="auto"/>
        <w:right w:val="none" w:sz="0" w:space="0" w:color="auto"/>
      </w:divBdr>
    </w:div>
    <w:div w:id="526481648">
      <w:bodyDiv w:val="1"/>
      <w:marLeft w:val="0"/>
      <w:marRight w:val="0"/>
      <w:marTop w:val="0"/>
      <w:marBottom w:val="0"/>
      <w:divBdr>
        <w:top w:val="none" w:sz="0" w:space="0" w:color="auto"/>
        <w:left w:val="none" w:sz="0" w:space="0" w:color="auto"/>
        <w:bottom w:val="none" w:sz="0" w:space="0" w:color="auto"/>
        <w:right w:val="none" w:sz="0" w:space="0" w:color="auto"/>
      </w:divBdr>
    </w:div>
    <w:div w:id="528030134">
      <w:bodyDiv w:val="1"/>
      <w:marLeft w:val="0"/>
      <w:marRight w:val="0"/>
      <w:marTop w:val="0"/>
      <w:marBottom w:val="0"/>
      <w:divBdr>
        <w:top w:val="none" w:sz="0" w:space="0" w:color="auto"/>
        <w:left w:val="none" w:sz="0" w:space="0" w:color="auto"/>
        <w:bottom w:val="none" w:sz="0" w:space="0" w:color="auto"/>
        <w:right w:val="none" w:sz="0" w:space="0" w:color="auto"/>
      </w:divBdr>
    </w:div>
    <w:div w:id="528765150">
      <w:bodyDiv w:val="1"/>
      <w:marLeft w:val="0"/>
      <w:marRight w:val="0"/>
      <w:marTop w:val="0"/>
      <w:marBottom w:val="0"/>
      <w:divBdr>
        <w:top w:val="none" w:sz="0" w:space="0" w:color="auto"/>
        <w:left w:val="none" w:sz="0" w:space="0" w:color="auto"/>
        <w:bottom w:val="none" w:sz="0" w:space="0" w:color="auto"/>
        <w:right w:val="none" w:sz="0" w:space="0" w:color="auto"/>
      </w:divBdr>
    </w:div>
    <w:div w:id="529076233">
      <w:bodyDiv w:val="1"/>
      <w:marLeft w:val="0"/>
      <w:marRight w:val="0"/>
      <w:marTop w:val="0"/>
      <w:marBottom w:val="0"/>
      <w:divBdr>
        <w:top w:val="none" w:sz="0" w:space="0" w:color="auto"/>
        <w:left w:val="none" w:sz="0" w:space="0" w:color="auto"/>
        <w:bottom w:val="none" w:sz="0" w:space="0" w:color="auto"/>
        <w:right w:val="none" w:sz="0" w:space="0" w:color="auto"/>
      </w:divBdr>
    </w:div>
    <w:div w:id="531654382">
      <w:bodyDiv w:val="1"/>
      <w:marLeft w:val="0"/>
      <w:marRight w:val="0"/>
      <w:marTop w:val="0"/>
      <w:marBottom w:val="0"/>
      <w:divBdr>
        <w:top w:val="none" w:sz="0" w:space="0" w:color="auto"/>
        <w:left w:val="none" w:sz="0" w:space="0" w:color="auto"/>
        <w:bottom w:val="none" w:sz="0" w:space="0" w:color="auto"/>
        <w:right w:val="none" w:sz="0" w:space="0" w:color="auto"/>
      </w:divBdr>
    </w:div>
    <w:div w:id="532117457">
      <w:bodyDiv w:val="1"/>
      <w:marLeft w:val="0"/>
      <w:marRight w:val="0"/>
      <w:marTop w:val="0"/>
      <w:marBottom w:val="0"/>
      <w:divBdr>
        <w:top w:val="none" w:sz="0" w:space="0" w:color="auto"/>
        <w:left w:val="none" w:sz="0" w:space="0" w:color="auto"/>
        <w:bottom w:val="none" w:sz="0" w:space="0" w:color="auto"/>
        <w:right w:val="none" w:sz="0" w:space="0" w:color="auto"/>
      </w:divBdr>
    </w:div>
    <w:div w:id="532884897">
      <w:bodyDiv w:val="1"/>
      <w:marLeft w:val="0"/>
      <w:marRight w:val="0"/>
      <w:marTop w:val="0"/>
      <w:marBottom w:val="0"/>
      <w:divBdr>
        <w:top w:val="none" w:sz="0" w:space="0" w:color="auto"/>
        <w:left w:val="none" w:sz="0" w:space="0" w:color="auto"/>
        <w:bottom w:val="none" w:sz="0" w:space="0" w:color="auto"/>
        <w:right w:val="none" w:sz="0" w:space="0" w:color="auto"/>
      </w:divBdr>
    </w:div>
    <w:div w:id="538737003">
      <w:bodyDiv w:val="1"/>
      <w:marLeft w:val="0"/>
      <w:marRight w:val="0"/>
      <w:marTop w:val="0"/>
      <w:marBottom w:val="0"/>
      <w:divBdr>
        <w:top w:val="none" w:sz="0" w:space="0" w:color="auto"/>
        <w:left w:val="none" w:sz="0" w:space="0" w:color="auto"/>
        <w:bottom w:val="none" w:sz="0" w:space="0" w:color="auto"/>
        <w:right w:val="none" w:sz="0" w:space="0" w:color="auto"/>
      </w:divBdr>
    </w:div>
    <w:div w:id="540481160">
      <w:bodyDiv w:val="1"/>
      <w:marLeft w:val="0"/>
      <w:marRight w:val="0"/>
      <w:marTop w:val="0"/>
      <w:marBottom w:val="0"/>
      <w:divBdr>
        <w:top w:val="none" w:sz="0" w:space="0" w:color="auto"/>
        <w:left w:val="none" w:sz="0" w:space="0" w:color="auto"/>
        <w:bottom w:val="none" w:sz="0" w:space="0" w:color="auto"/>
        <w:right w:val="none" w:sz="0" w:space="0" w:color="auto"/>
      </w:divBdr>
    </w:div>
    <w:div w:id="545410857">
      <w:bodyDiv w:val="1"/>
      <w:marLeft w:val="0"/>
      <w:marRight w:val="0"/>
      <w:marTop w:val="0"/>
      <w:marBottom w:val="0"/>
      <w:divBdr>
        <w:top w:val="none" w:sz="0" w:space="0" w:color="auto"/>
        <w:left w:val="none" w:sz="0" w:space="0" w:color="auto"/>
        <w:bottom w:val="none" w:sz="0" w:space="0" w:color="auto"/>
        <w:right w:val="none" w:sz="0" w:space="0" w:color="auto"/>
      </w:divBdr>
    </w:div>
    <w:div w:id="549532626">
      <w:bodyDiv w:val="1"/>
      <w:marLeft w:val="0"/>
      <w:marRight w:val="0"/>
      <w:marTop w:val="0"/>
      <w:marBottom w:val="0"/>
      <w:divBdr>
        <w:top w:val="none" w:sz="0" w:space="0" w:color="auto"/>
        <w:left w:val="none" w:sz="0" w:space="0" w:color="auto"/>
        <w:bottom w:val="none" w:sz="0" w:space="0" w:color="auto"/>
        <w:right w:val="none" w:sz="0" w:space="0" w:color="auto"/>
      </w:divBdr>
    </w:div>
    <w:div w:id="549924900">
      <w:bodyDiv w:val="1"/>
      <w:marLeft w:val="0"/>
      <w:marRight w:val="0"/>
      <w:marTop w:val="0"/>
      <w:marBottom w:val="0"/>
      <w:divBdr>
        <w:top w:val="none" w:sz="0" w:space="0" w:color="auto"/>
        <w:left w:val="none" w:sz="0" w:space="0" w:color="auto"/>
        <w:bottom w:val="none" w:sz="0" w:space="0" w:color="auto"/>
        <w:right w:val="none" w:sz="0" w:space="0" w:color="auto"/>
      </w:divBdr>
    </w:div>
    <w:div w:id="552161177">
      <w:bodyDiv w:val="1"/>
      <w:marLeft w:val="0"/>
      <w:marRight w:val="0"/>
      <w:marTop w:val="0"/>
      <w:marBottom w:val="0"/>
      <w:divBdr>
        <w:top w:val="none" w:sz="0" w:space="0" w:color="auto"/>
        <w:left w:val="none" w:sz="0" w:space="0" w:color="auto"/>
        <w:bottom w:val="none" w:sz="0" w:space="0" w:color="auto"/>
        <w:right w:val="none" w:sz="0" w:space="0" w:color="auto"/>
      </w:divBdr>
    </w:div>
    <w:div w:id="553464294">
      <w:bodyDiv w:val="1"/>
      <w:marLeft w:val="0"/>
      <w:marRight w:val="0"/>
      <w:marTop w:val="0"/>
      <w:marBottom w:val="0"/>
      <w:divBdr>
        <w:top w:val="none" w:sz="0" w:space="0" w:color="auto"/>
        <w:left w:val="none" w:sz="0" w:space="0" w:color="auto"/>
        <w:bottom w:val="none" w:sz="0" w:space="0" w:color="auto"/>
        <w:right w:val="none" w:sz="0" w:space="0" w:color="auto"/>
      </w:divBdr>
    </w:div>
    <w:div w:id="560361434">
      <w:bodyDiv w:val="1"/>
      <w:marLeft w:val="0"/>
      <w:marRight w:val="0"/>
      <w:marTop w:val="0"/>
      <w:marBottom w:val="0"/>
      <w:divBdr>
        <w:top w:val="none" w:sz="0" w:space="0" w:color="auto"/>
        <w:left w:val="none" w:sz="0" w:space="0" w:color="auto"/>
        <w:bottom w:val="none" w:sz="0" w:space="0" w:color="auto"/>
        <w:right w:val="none" w:sz="0" w:space="0" w:color="auto"/>
      </w:divBdr>
    </w:div>
    <w:div w:id="561522234">
      <w:bodyDiv w:val="1"/>
      <w:marLeft w:val="0"/>
      <w:marRight w:val="0"/>
      <w:marTop w:val="0"/>
      <w:marBottom w:val="0"/>
      <w:divBdr>
        <w:top w:val="none" w:sz="0" w:space="0" w:color="auto"/>
        <w:left w:val="none" w:sz="0" w:space="0" w:color="auto"/>
        <w:bottom w:val="none" w:sz="0" w:space="0" w:color="auto"/>
        <w:right w:val="none" w:sz="0" w:space="0" w:color="auto"/>
      </w:divBdr>
    </w:div>
    <w:div w:id="561719046">
      <w:bodyDiv w:val="1"/>
      <w:marLeft w:val="0"/>
      <w:marRight w:val="0"/>
      <w:marTop w:val="0"/>
      <w:marBottom w:val="0"/>
      <w:divBdr>
        <w:top w:val="none" w:sz="0" w:space="0" w:color="auto"/>
        <w:left w:val="none" w:sz="0" w:space="0" w:color="auto"/>
        <w:bottom w:val="none" w:sz="0" w:space="0" w:color="auto"/>
        <w:right w:val="none" w:sz="0" w:space="0" w:color="auto"/>
      </w:divBdr>
    </w:div>
    <w:div w:id="564144342">
      <w:bodyDiv w:val="1"/>
      <w:marLeft w:val="0"/>
      <w:marRight w:val="0"/>
      <w:marTop w:val="0"/>
      <w:marBottom w:val="0"/>
      <w:divBdr>
        <w:top w:val="none" w:sz="0" w:space="0" w:color="auto"/>
        <w:left w:val="none" w:sz="0" w:space="0" w:color="auto"/>
        <w:bottom w:val="none" w:sz="0" w:space="0" w:color="auto"/>
        <w:right w:val="none" w:sz="0" w:space="0" w:color="auto"/>
      </w:divBdr>
    </w:div>
    <w:div w:id="565072963">
      <w:bodyDiv w:val="1"/>
      <w:marLeft w:val="0"/>
      <w:marRight w:val="0"/>
      <w:marTop w:val="0"/>
      <w:marBottom w:val="0"/>
      <w:divBdr>
        <w:top w:val="none" w:sz="0" w:space="0" w:color="auto"/>
        <w:left w:val="none" w:sz="0" w:space="0" w:color="auto"/>
        <w:bottom w:val="none" w:sz="0" w:space="0" w:color="auto"/>
        <w:right w:val="none" w:sz="0" w:space="0" w:color="auto"/>
      </w:divBdr>
    </w:div>
    <w:div w:id="566917696">
      <w:bodyDiv w:val="1"/>
      <w:marLeft w:val="0"/>
      <w:marRight w:val="0"/>
      <w:marTop w:val="0"/>
      <w:marBottom w:val="0"/>
      <w:divBdr>
        <w:top w:val="none" w:sz="0" w:space="0" w:color="auto"/>
        <w:left w:val="none" w:sz="0" w:space="0" w:color="auto"/>
        <w:bottom w:val="none" w:sz="0" w:space="0" w:color="auto"/>
        <w:right w:val="none" w:sz="0" w:space="0" w:color="auto"/>
      </w:divBdr>
    </w:div>
    <w:div w:id="567767947">
      <w:bodyDiv w:val="1"/>
      <w:marLeft w:val="0"/>
      <w:marRight w:val="0"/>
      <w:marTop w:val="0"/>
      <w:marBottom w:val="0"/>
      <w:divBdr>
        <w:top w:val="none" w:sz="0" w:space="0" w:color="auto"/>
        <w:left w:val="none" w:sz="0" w:space="0" w:color="auto"/>
        <w:bottom w:val="none" w:sz="0" w:space="0" w:color="auto"/>
        <w:right w:val="none" w:sz="0" w:space="0" w:color="auto"/>
      </w:divBdr>
    </w:div>
    <w:div w:id="571426219">
      <w:bodyDiv w:val="1"/>
      <w:marLeft w:val="0"/>
      <w:marRight w:val="0"/>
      <w:marTop w:val="0"/>
      <w:marBottom w:val="0"/>
      <w:divBdr>
        <w:top w:val="none" w:sz="0" w:space="0" w:color="auto"/>
        <w:left w:val="none" w:sz="0" w:space="0" w:color="auto"/>
        <w:bottom w:val="none" w:sz="0" w:space="0" w:color="auto"/>
        <w:right w:val="none" w:sz="0" w:space="0" w:color="auto"/>
      </w:divBdr>
    </w:div>
    <w:div w:id="573393604">
      <w:bodyDiv w:val="1"/>
      <w:marLeft w:val="0"/>
      <w:marRight w:val="0"/>
      <w:marTop w:val="0"/>
      <w:marBottom w:val="0"/>
      <w:divBdr>
        <w:top w:val="none" w:sz="0" w:space="0" w:color="auto"/>
        <w:left w:val="none" w:sz="0" w:space="0" w:color="auto"/>
        <w:bottom w:val="none" w:sz="0" w:space="0" w:color="auto"/>
        <w:right w:val="none" w:sz="0" w:space="0" w:color="auto"/>
      </w:divBdr>
    </w:div>
    <w:div w:id="575628791">
      <w:bodyDiv w:val="1"/>
      <w:marLeft w:val="0"/>
      <w:marRight w:val="0"/>
      <w:marTop w:val="0"/>
      <w:marBottom w:val="0"/>
      <w:divBdr>
        <w:top w:val="none" w:sz="0" w:space="0" w:color="auto"/>
        <w:left w:val="none" w:sz="0" w:space="0" w:color="auto"/>
        <w:bottom w:val="none" w:sz="0" w:space="0" w:color="auto"/>
        <w:right w:val="none" w:sz="0" w:space="0" w:color="auto"/>
      </w:divBdr>
    </w:div>
    <w:div w:id="579221989">
      <w:bodyDiv w:val="1"/>
      <w:marLeft w:val="0"/>
      <w:marRight w:val="0"/>
      <w:marTop w:val="0"/>
      <w:marBottom w:val="0"/>
      <w:divBdr>
        <w:top w:val="none" w:sz="0" w:space="0" w:color="auto"/>
        <w:left w:val="none" w:sz="0" w:space="0" w:color="auto"/>
        <w:bottom w:val="none" w:sz="0" w:space="0" w:color="auto"/>
        <w:right w:val="none" w:sz="0" w:space="0" w:color="auto"/>
      </w:divBdr>
    </w:div>
    <w:div w:id="583532546">
      <w:bodyDiv w:val="1"/>
      <w:marLeft w:val="0"/>
      <w:marRight w:val="0"/>
      <w:marTop w:val="0"/>
      <w:marBottom w:val="0"/>
      <w:divBdr>
        <w:top w:val="none" w:sz="0" w:space="0" w:color="auto"/>
        <w:left w:val="none" w:sz="0" w:space="0" w:color="auto"/>
        <w:bottom w:val="none" w:sz="0" w:space="0" w:color="auto"/>
        <w:right w:val="none" w:sz="0" w:space="0" w:color="auto"/>
      </w:divBdr>
    </w:div>
    <w:div w:id="586430056">
      <w:bodyDiv w:val="1"/>
      <w:marLeft w:val="0"/>
      <w:marRight w:val="0"/>
      <w:marTop w:val="0"/>
      <w:marBottom w:val="0"/>
      <w:divBdr>
        <w:top w:val="none" w:sz="0" w:space="0" w:color="auto"/>
        <w:left w:val="none" w:sz="0" w:space="0" w:color="auto"/>
        <w:bottom w:val="none" w:sz="0" w:space="0" w:color="auto"/>
        <w:right w:val="none" w:sz="0" w:space="0" w:color="auto"/>
      </w:divBdr>
    </w:div>
    <w:div w:id="587688286">
      <w:bodyDiv w:val="1"/>
      <w:marLeft w:val="0"/>
      <w:marRight w:val="0"/>
      <w:marTop w:val="0"/>
      <w:marBottom w:val="0"/>
      <w:divBdr>
        <w:top w:val="none" w:sz="0" w:space="0" w:color="auto"/>
        <w:left w:val="none" w:sz="0" w:space="0" w:color="auto"/>
        <w:bottom w:val="none" w:sz="0" w:space="0" w:color="auto"/>
        <w:right w:val="none" w:sz="0" w:space="0" w:color="auto"/>
      </w:divBdr>
    </w:div>
    <w:div w:id="590041863">
      <w:bodyDiv w:val="1"/>
      <w:marLeft w:val="0"/>
      <w:marRight w:val="0"/>
      <w:marTop w:val="0"/>
      <w:marBottom w:val="0"/>
      <w:divBdr>
        <w:top w:val="none" w:sz="0" w:space="0" w:color="auto"/>
        <w:left w:val="none" w:sz="0" w:space="0" w:color="auto"/>
        <w:bottom w:val="none" w:sz="0" w:space="0" w:color="auto"/>
        <w:right w:val="none" w:sz="0" w:space="0" w:color="auto"/>
      </w:divBdr>
    </w:div>
    <w:div w:id="593976418">
      <w:bodyDiv w:val="1"/>
      <w:marLeft w:val="0"/>
      <w:marRight w:val="0"/>
      <w:marTop w:val="0"/>
      <w:marBottom w:val="0"/>
      <w:divBdr>
        <w:top w:val="none" w:sz="0" w:space="0" w:color="auto"/>
        <w:left w:val="none" w:sz="0" w:space="0" w:color="auto"/>
        <w:bottom w:val="none" w:sz="0" w:space="0" w:color="auto"/>
        <w:right w:val="none" w:sz="0" w:space="0" w:color="auto"/>
      </w:divBdr>
    </w:div>
    <w:div w:id="600262423">
      <w:bodyDiv w:val="1"/>
      <w:marLeft w:val="0"/>
      <w:marRight w:val="0"/>
      <w:marTop w:val="0"/>
      <w:marBottom w:val="0"/>
      <w:divBdr>
        <w:top w:val="none" w:sz="0" w:space="0" w:color="auto"/>
        <w:left w:val="none" w:sz="0" w:space="0" w:color="auto"/>
        <w:bottom w:val="none" w:sz="0" w:space="0" w:color="auto"/>
        <w:right w:val="none" w:sz="0" w:space="0" w:color="auto"/>
      </w:divBdr>
    </w:div>
    <w:div w:id="603542196">
      <w:bodyDiv w:val="1"/>
      <w:marLeft w:val="0"/>
      <w:marRight w:val="0"/>
      <w:marTop w:val="0"/>
      <w:marBottom w:val="0"/>
      <w:divBdr>
        <w:top w:val="none" w:sz="0" w:space="0" w:color="auto"/>
        <w:left w:val="none" w:sz="0" w:space="0" w:color="auto"/>
        <w:bottom w:val="none" w:sz="0" w:space="0" w:color="auto"/>
        <w:right w:val="none" w:sz="0" w:space="0" w:color="auto"/>
      </w:divBdr>
    </w:div>
    <w:div w:id="604265508">
      <w:bodyDiv w:val="1"/>
      <w:marLeft w:val="0"/>
      <w:marRight w:val="0"/>
      <w:marTop w:val="0"/>
      <w:marBottom w:val="0"/>
      <w:divBdr>
        <w:top w:val="none" w:sz="0" w:space="0" w:color="auto"/>
        <w:left w:val="none" w:sz="0" w:space="0" w:color="auto"/>
        <w:bottom w:val="none" w:sz="0" w:space="0" w:color="auto"/>
        <w:right w:val="none" w:sz="0" w:space="0" w:color="auto"/>
      </w:divBdr>
    </w:div>
    <w:div w:id="607543276">
      <w:bodyDiv w:val="1"/>
      <w:marLeft w:val="0"/>
      <w:marRight w:val="0"/>
      <w:marTop w:val="0"/>
      <w:marBottom w:val="0"/>
      <w:divBdr>
        <w:top w:val="none" w:sz="0" w:space="0" w:color="auto"/>
        <w:left w:val="none" w:sz="0" w:space="0" w:color="auto"/>
        <w:bottom w:val="none" w:sz="0" w:space="0" w:color="auto"/>
        <w:right w:val="none" w:sz="0" w:space="0" w:color="auto"/>
      </w:divBdr>
    </w:div>
    <w:div w:id="607590865">
      <w:bodyDiv w:val="1"/>
      <w:marLeft w:val="0"/>
      <w:marRight w:val="0"/>
      <w:marTop w:val="0"/>
      <w:marBottom w:val="0"/>
      <w:divBdr>
        <w:top w:val="none" w:sz="0" w:space="0" w:color="auto"/>
        <w:left w:val="none" w:sz="0" w:space="0" w:color="auto"/>
        <w:bottom w:val="none" w:sz="0" w:space="0" w:color="auto"/>
        <w:right w:val="none" w:sz="0" w:space="0" w:color="auto"/>
      </w:divBdr>
    </w:div>
    <w:div w:id="608508667">
      <w:bodyDiv w:val="1"/>
      <w:marLeft w:val="0"/>
      <w:marRight w:val="0"/>
      <w:marTop w:val="0"/>
      <w:marBottom w:val="0"/>
      <w:divBdr>
        <w:top w:val="none" w:sz="0" w:space="0" w:color="auto"/>
        <w:left w:val="none" w:sz="0" w:space="0" w:color="auto"/>
        <w:bottom w:val="none" w:sz="0" w:space="0" w:color="auto"/>
        <w:right w:val="none" w:sz="0" w:space="0" w:color="auto"/>
      </w:divBdr>
    </w:div>
    <w:div w:id="610017386">
      <w:bodyDiv w:val="1"/>
      <w:marLeft w:val="0"/>
      <w:marRight w:val="0"/>
      <w:marTop w:val="0"/>
      <w:marBottom w:val="0"/>
      <w:divBdr>
        <w:top w:val="none" w:sz="0" w:space="0" w:color="auto"/>
        <w:left w:val="none" w:sz="0" w:space="0" w:color="auto"/>
        <w:bottom w:val="none" w:sz="0" w:space="0" w:color="auto"/>
        <w:right w:val="none" w:sz="0" w:space="0" w:color="auto"/>
      </w:divBdr>
    </w:div>
    <w:div w:id="616259113">
      <w:bodyDiv w:val="1"/>
      <w:marLeft w:val="0"/>
      <w:marRight w:val="0"/>
      <w:marTop w:val="0"/>
      <w:marBottom w:val="0"/>
      <w:divBdr>
        <w:top w:val="none" w:sz="0" w:space="0" w:color="auto"/>
        <w:left w:val="none" w:sz="0" w:space="0" w:color="auto"/>
        <w:bottom w:val="none" w:sz="0" w:space="0" w:color="auto"/>
        <w:right w:val="none" w:sz="0" w:space="0" w:color="auto"/>
      </w:divBdr>
    </w:div>
    <w:div w:id="617951264">
      <w:bodyDiv w:val="1"/>
      <w:marLeft w:val="0"/>
      <w:marRight w:val="0"/>
      <w:marTop w:val="0"/>
      <w:marBottom w:val="0"/>
      <w:divBdr>
        <w:top w:val="none" w:sz="0" w:space="0" w:color="auto"/>
        <w:left w:val="none" w:sz="0" w:space="0" w:color="auto"/>
        <w:bottom w:val="none" w:sz="0" w:space="0" w:color="auto"/>
        <w:right w:val="none" w:sz="0" w:space="0" w:color="auto"/>
      </w:divBdr>
    </w:div>
    <w:div w:id="622729581">
      <w:bodyDiv w:val="1"/>
      <w:marLeft w:val="0"/>
      <w:marRight w:val="0"/>
      <w:marTop w:val="0"/>
      <w:marBottom w:val="0"/>
      <w:divBdr>
        <w:top w:val="none" w:sz="0" w:space="0" w:color="auto"/>
        <w:left w:val="none" w:sz="0" w:space="0" w:color="auto"/>
        <w:bottom w:val="none" w:sz="0" w:space="0" w:color="auto"/>
        <w:right w:val="none" w:sz="0" w:space="0" w:color="auto"/>
      </w:divBdr>
    </w:div>
    <w:div w:id="624238363">
      <w:bodyDiv w:val="1"/>
      <w:marLeft w:val="0"/>
      <w:marRight w:val="0"/>
      <w:marTop w:val="0"/>
      <w:marBottom w:val="0"/>
      <w:divBdr>
        <w:top w:val="none" w:sz="0" w:space="0" w:color="auto"/>
        <w:left w:val="none" w:sz="0" w:space="0" w:color="auto"/>
        <w:bottom w:val="none" w:sz="0" w:space="0" w:color="auto"/>
        <w:right w:val="none" w:sz="0" w:space="0" w:color="auto"/>
      </w:divBdr>
    </w:div>
    <w:div w:id="625038738">
      <w:bodyDiv w:val="1"/>
      <w:marLeft w:val="0"/>
      <w:marRight w:val="0"/>
      <w:marTop w:val="0"/>
      <w:marBottom w:val="0"/>
      <w:divBdr>
        <w:top w:val="none" w:sz="0" w:space="0" w:color="auto"/>
        <w:left w:val="none" w:sz="0" w:space="0" w:color="auto"/>
        <w:bottom w:val="none" w:sz="0" w:space="0" w:color="auto"/>
        <w:right w:val="none" w:sz="0" w:space="0" w:color="auto"/>
      </w:divBdr>
    </w:div>
    <w:div w:id="625550090">
      <w:bodyDiv w:val="1"/>
      <w:marLeft w:val="0"/>
      <w:marRight w:val="0"/>
      <w:marTop w:val="0"/>
      <w:marBottom w:val="0"/>
      <w:divBdr>
        <w:top w:val="none" w:sz="0" w:space="0" w:color="auto"/>
        <w:left w:val="none" w:sz="0" w:space="0" w:color="auto"/>
        <w:bottom w:val="none" w:sz="0" w:space="0" w:color="auto"/>
        <w:right w:val="none" w:sz="0" w:space="0" w:color="auto"/>
      </w:divBdr>
    </w:div>
    <w:div w:id="626930359">
      <w:bodyDiv w:val="1"/>
      <w:marLeft w:val="0"/>
      <w:marRight w:val="0"/>
      <w:marTop w:val="0"/>
      <w:marBottom w:val="0"/>
      <w:divBdr>
        <w:top w:val="none" w:sz="0" w:space="0" w:color="auto"/>
        <w:left w:val="none" w:sz="0" w:space="0" w:color="auto"/>
        <w:bottom w:val="none" w:sz="0" w:space="0" w:color="auto"/>
        <w:right w:val="none" w:sz="0" w:space="0" w:color="auto"/>
      </w:divBdr>
    </w:div>
    <w:div w:id="632977521">
      <w:bodyDiv w:val="1"/>
      <w:marLeft w:val="0"/>
      <w:marRight w:val="0"/>
      <w:marTop w:val="0"/>
      <w:marBottom w:val="0"/>
      <w:divBdr>
        <w:top w:val="none" w:sz="0" w:space="0" w:color="auto"/>
        <w:left w:val="none" w:sz="0" w:space="0" w:color="auto"/>
        <w:bottom w:val="none" w:sz="0" w:space="0" w:color="auto"/>
        <w:right w:val="none" w:sz="0" w:space="0" w:color="auto"/>
      </w:divBdr>
    </w:div>
    <w:div w:id="638808440">
      <w:bodyDiv w:val="1"/>
      <w:marLeft w:val="0"/>
      <w:marRight w:val="0"/>
      <w:marTop w:val="0"/>
      <w:marBottom w:val="0"/>
      <w:divBdr>
        <w:top w:val="none" w:sz="0" w:space="0" w:color="auto"/>
        <w:left w:val="none" w:sz="0" w:space="0" w:color="auto"/>
        <w:bottom w:val="none" w:sz="0" w:space="0" w:color="auto"/>
        <w:right w:val="none" w:sz="0" w:space="0" w:color="auto"/>
      </w:divBdr>
    </w:div>
    <w:div w:id="641544088">
      <w:bodyDiv w:val="1"/>
      <w:marLeft w:val="0"/>
      <w:marRight w:val="0"/>
      <w:marTop w:val="0"/>
      <w:marBottom w:val="0"/>
      <w:divBdr>
        <w:top w:val="none" w:sz="0" w:space="0" w:color="auto"/>
        <w:left w:val="none" w:sz="0" w:space="0" w:color="auto"/>
        <w:bottom w:val="none" w:sz="0" w:space="0" w:color="auto"/>
        <w:right w:val="none" w:sz="0" w:space="0" w:color="auto"/>
      </w:divBdr>
    </w:div>
    <w:div w:id="642589702">
      <w:bodyDiv w:val="1"/>
      <w:marLeft w:val="0"/>
      <w:marRight w:val="0"/>
      <w:marTop w:val="0"/>
      <w:marBottom w:val="0"/>
      <w:divBdr>
        <w:top w:val="none" w:sz="0" w:space="0" w:color="auto"/>
        <w:left w:val="none" w:sz="0" w:space="0" w:color="auto"/>
        <w:bottom w:val="none" w:sz="0" w:space="0" w:color="auto"/>
        <w:right w:val="none" w:sz="0" w:space="0" w:color="auto"/>
      </w:divBdr>
    </w:div>
    <w:div w:id="643395128">
      <w:bodyDiv w:val="1"/>
      <w:marLeft w:val="0"/>
      <w:marRight w:val="0"/>
      <w:marTop w:val="0"/>
      <w:marBottom w:val="0"/>
      <w:divBdr>
        <w:top w:val="none" w:sz="0" w:space="0" w:color="auto"/>
        <w:left w:val="none" w:sz="0" w:space="0" w:color="auto"/>
        <w:bottom w:val="none" w:sz="0" w:space="0" w:color="auto"/>
        <w:right w:val="none" w:sz="0" w:space="0" w:color="auto"/>
      </w:divBdr>
    </w:div>
    <w:div w:id="644552194">
      <w:bodyDiv w:val="1"/>
      <w:marLeft w:val="0"/>
      <w:marRight w:val="0"/>
      <w:marTop w:val="0"/>
      <w:marBottom w:val="0"/>
      <w:divBdr>
        <w:top w:val="none" w:sz="0" w:space="0" w:color="auto"/>
        <w:left w:val="none" w:sz="0" w:space="0" w:color="auto"/>
        <w:bottom w:val="none" w:sz="0" w:space="0" w:color="auto"/>
        <w:right w:val="none" w:sz="0" w:space="0" w:color="auto"/>
      </w:divBdr>
    </w:div>
    <w:div w:id="645091413">
      <w:bodyDiv w:val="1"/>
      <w:marLeft w:val="0"/>
      <w:marRight w:val="0"/>
      <w:marTop w:val="0"/>
      <w:marBottom w:val="0"/>
      <w:divBdr>
        <w:top w:val="none" w:sz="0" w:space="0" w:color="auto"/>
        <w:left w:val="none" w:sz="0" w:space="0" w:color="auto"/>
        <w:bottom w:val="none" w:sz="0" w:space="0" w:color="auto"/>
        <w:right w:val="none" w:sz="0" w:space="0" w:color="auto"/>
      </w:divBdr>
    </w:div>
    <w:div w:id="646203128">
      <w:bodyDiv w:val="1"/>
      <w:marLeft w:val="0"/>
      <w:marRight w:val="0"/>
      <w:marTop w:val="0"/>
      <w:marBottom w:val="0"/>
      <w:divBdr>
        <w:top w:val="none" w:sz="0" w:space="0" w:color="auto"/>
        <w:left w:val="none" w:sz="0" w:space="0" w:color="auto"/>
        <w:bottom w:val="none" w:sz="0" w:space="0" w:color="auto"/>
        <w:right w:val="none" w:sz="0" w:space="0" w:color="auto"/>
      </w:divBdr>
    </w:div>
    <w:div w:id="649754280">
      <w:bodyDiv w:val="1"/>
      <w:marLeft w:val="0"/>
      <w:marRight w:val="0"/>
      <w:marTop w:val="0"/>
      <w:marBottom w:val="0"/>
      <w:divBdr>
        <w:top w:val="none" w:sz="0" w:space="0" w:color="auto"/>
        <w:left w:val="none" w:sz="0" w:space="0" w:color="auto"/>
        <w:bottom w:val="none" w:sz="0" w:space="0" w:color="auto"/>
        <w:right w:val="none" w:sz="0" w:space="0" w:color="auto"/>
      </w:divBdr>
    </w:div>
    <w:div w:id="650863125">
      <w:bodyDiv w:val="1"/>
      <w:marLeft w:val="0"/>
      <w:marRight w:val="0"/>
      <w:marTop w:val="0"/>
      <w:marBottom w:val="0"/>
      <w:divBdr>
        <w:top w:val="none" w:sz="0" w:space="0" w:color="auto"/>
        <w:left w:val="none" w:sz="0" w:space="0" w:color="auto"/>
        <w:bottom w:val="none" w:sz="0" w:space="0" w:color="auto"/>
        <w:right w:val="none" w:sz="0" w:space="0" w:color="auto"/>
      </w:divBdr>
    </w:div>
    <w:div w:id="651301159">
      <w:bodyDiv w:val="1"/>
      <w:marLeft w:val="0"/>
      <w:marRight w:val="0"/>
      <w:marTop w:val="0"/>
      <w:marBottom w:val="0"/>
      <w:divBdr>
        <w:top w:val="none" w:sz="0" w:space="0" w:color="auto"/>
        <w:left w:val="none" w:sz="0" w:space="0" w:color="auto"/>
        <w:bottom w:val="none" w:sz="0" w:space="0" w:color="auto"/>
        <w:right w:val="none" w:sz="0" w:space="0" w:color="auto"/>
      </w:divBdr>
    </w:div>
    <w:div w:id="652101588">
      <w:bodyDiv w:val="1"/>
      <w:marLeft w:val="0"/>
      <w:marRight w:val="0"/>
      <w:marTop w:val="0"/>
      <w:marBottom w:val="0"/>
      <w:divBdr>
        <w:top w:val="none" w:sz="0" w:space="0" w:color="auto"/>
        <w:left w:val="none" w:sz="0" w:space="0" w:color="auto"/>
        <w:bottom w:val="none" w:sz="0" w:space="0" w:color="auto"/>
        <w:right w:val="none" w:sz="0" w:space="0" w:color="auto"/>
      </w:divBdr>
    </w:div>
    <w:div w:id="654651628">
      <w:bodyDiv w:val="1"/>
      <w:marLeft w:val="0"/>
      <w:marRight w:val="0"/>
      <w:marTop w:val="0"/>
      <w:marBottom w:val="0"/>
      <w:divBdr>
        <w:top w:val="none" w:sz="0" w:space="0" w:color="auto"/>
        <w:left w:val="none" w:sz="0" w:space="0" w:color="auto"/>
        <w:bottom w:val="none" w:sz="0" w:space="0" w:color="auto"/>
        <w:right w:val="none" w:sz="0" w:space="0" w:color="auto"/>
      </w:divBdr>
    </w:div>
    <w:div w:id="655720334">
      <w:bodyDiv w:val="1"/>
      <w:marLeft w:val="0"/>
      <w:marRight w:val="0"/>
      <w:marTop w:val="0"/>
      <w:marBottom w:val="0"/>
      <w:divBdr>
        <w:top w:val="none" w:sz="0" w:space="0" w:color="auto"/>
        <w:left w:val="none" w:sz="0" w:space="0" w:color="auto"/>
        <w:bottom w:val="none" w:sz="0" w:space="0" w:color="auto"/>
        <w:right w:val="none" w:sz="0" w:space="0" w:color="auto"/>
      </w:divBdr>
    </w:div>
    <w:div w:id="661468740">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2438537">
      <w:bodyDiv w:val="1"/>
      <w:marLeft w:val="0"/>
      <w:marRight w:val="0"/>
      <w:marTop w:val="0"/>
      <w:marBottom w:val="0"/>
      <w:divBdr>
        <w:top w:val="none" w:sz="0" w:space="0" w:color="auto"/>
        <w:left w:val="none" w:sz="0" w:space="0" w:color="auto"/>
        <w:bottom w:val="none" w:sz="0" w:space="0" w:color="auto"/>
        <w:right w:val="none" w:sz="0" w:space="0" w:color="auto"/>
      </w:divBdr>
    </w:div>
    <w:div w:id="663506195">
      <w:bodyDiv w:val="1"/>
      <w:marLeft w:val="0"/>
      <w:marRight w:val="0"/>
      <w:marTop w:val="0"/>
      <w:marBottom w:val="0"/>
      <w:divBdr>
        <w:top w:val="none" w:sz="0" w:space="0" w:color="auto"/>
        <w:left w:val="none" w:sz="0" w:space="0" w:color="auto"/>
        <w:bottom w:val="none" w:sz="0" w:space="0" w:color="auto"/>
        <w:right w:val="none" w:sz="0" w:space="0" w:color="auto"/>
      </w:divBdr>
    </w:div>
    <w:div w:id="663553646">
      <w:bodyDiv w:val="1"/>
      <w:marLeft w:val="0"/>
      <w:marRight w:val="0"/>
      <w:marTop w:val="0"/>
      <w:marBottom w:val="0"/>
      <w:divBdr>
        <w:top w:val="none" w:sz="0" w:space="0" w:color="auto"/>
        <w:left w:val="none" w:sz="0" w:space="0" w:color="auto"/>
        <w:bottom w:val="none" w:sz="0" w:space="0" w:color="auto"/>
        <w:right w:val="none" w:sz="0" w:space="0" w:color="auto"/>
      </w:divBdr>
    </w:div>
    <w:div w:id="667172972">
      <w:bodyDiv w:val="1"/>
      <w:marLeft w:val="0"/>
      <w:marRight w:val="0"/>
      <w:marTop w:val="0"/>
      <w:marBottom w:val="0"/>
      <w:divBdr>
        <w:top w:val="none" w:sz="0" w:space="0" w:color="auto"/>
        <w:left w:val="none" w:sz="0" w:space="0" w:color="auto"/>
        <w:bottom w:val="none" w:sz="0" w:space="0" w:color="auto"/>
        <w:right w:val="none" w:sz="0" w:space="0" w:color="auto"/>
      </w:divBdr>
    </w:div>
    <w:div w:id="667564280">
      <w:bodyDiv w:val="1"/>
      <w:marLeft w:val="0"/>
      <w:marRight w:val="0"/>
      <w:marTop w:val="0"/>
      <w:marBottom w:val="0"/>
      <w:divBdr>
        <w:top w:val="none" w:sz="0" w:space="0" w:color="auto"/>
        <w:left w:val="none" w:sz="0" w:space="0" w:color="auto"/>
        <w:bottom w:val="none" w:sz="0" w:space="0" w:color="auto"/>
        <w:right w:val="none" w:sz="0" w:space="0" w:color="auto"/>
      </w:divBdr>
    </w:div>
    <w:div w:id="671489186">
      <w:bodyDiv w:val="1"/>
      <w:marLeft w:val="0"/>
      <w:marRight w:val="0"/>
      <w:marTop w:val="0"/>
      <w:marBottom w:val="0"/>
      <w:divBdr>
        <w:top w:val="none" w:sz="0" w:space="0" w:color="auto"/>
        <w:left w:val="none" w:sz="0" w:space="0" w:color="auto"/>
        <w:bottom w:val="none" w:sz="0" w:space="0" w:color="auto"/>
        <w:right w:val="none" w:sz="0" w:space="0" w:color="auto"/>
      </w:divBdr>
    </w:div>
    <w:div w:id="671951608">
      <w:bodyDiv w:val="1"/>
      <w:marLeft w:val="0"/>
      <w:marRight w:val="0"/>
      <w:marTop w:val="0"/>
      <w:marBottom w:val="0"/>
      <w:divBdr>
        <w:top w:val="none" w:sz="0" w:space="0" w:color="auto"/>
        <w:left w:val="none" w:sz="0" w:space="0" w:color="auto"/>
        <w:bottom w:val="none" w:sz="0" w:space="0" w:color="auto"/>
        <w:right w:val="none" w:sz="0" w:space="0" w:color="auto"/>
      </w:divBdr>
    </w:div>
    <w:div w:id="672075064">
      <w:bodyDiv w:val="1"/>
      <w:marLeft w:val="0"/>
      <w:marRight w:val="0"/>
      <w:marTop w:val="0"/>
      <w:marBottom w:val="0"/>
      <w:divBdr>
        <w:top w:val="none" w:sz="0" w:space="0" w:color="auto"/>
        <w:left w:val="none" w:sz="0" w:space="0" w:color="auto"/>
        <w:bottom w:val="none" w:sz="0" w:space="0" w:color="auto"/>
        <w:right w:val="none" w:sz="0" w:space="0" w:color="auto"/>
      </w:divBdr>
    </w:div>
    <w:div w:id="673994943">
      <w:bodyDiv w:val="1"/>
      <w:marLeft w:val="0"/>
      <w:marRight w:val="0"/>
      <w:marTop w:val="0"/>
      <w:marBottom w:val="0"/>
      <w:divBdr>
        <w:top w:val="none" w:sz="0" w:space="0" w:color="auto"/>
        <w:left w:val="none" w:sz="0" w:space="0" w:color="auto"/>
        <w:bottom w:val="none" w:sz="0" w:space="0" w:color="auto"/>
        <w:right w:val="none" w:sz="0" w:space="0" w:color="auto"/>
      </w:divBdr>
    </w:div>
    <w:div w:id="677780175">
      <w:bodyDiv w:val="1"/>
      <w:marLeft w:val="0"/>
      <w:marRight w:val="0"/>
      <w:marTop w:val="0"/>
      <w:marBottom w:val="0"/>
      <w:divBdr>
        <w:top w:val="none" w:sz="0" w:space="0" w:color="auto"/>
        <w:left w:val="none" w:sz="0" w:space="0" w:color="auto"/>
        <w:bottom w:val="none" w:sz="0" w:space="0" w:color="auto"/>
        <w:right w:val="none" w:sz="0" w:space="0" w:color="auto"/>
      </w:divBdr>
    </w:div>
    <w:div w:id="683433956">
      <w:bodyDiv w:val="1"/>
      <w:marLeft w:val="0"/>
      <w:marRight w:val="0"/>
      <w:marTop w:val="0"/>
      <w:marBottom w:val="0"/>
      <w:divBdr>
        <w:top w:val="none" w:sz="0" w:space="0" w:color="auto"/>
        <w:left w:val="none" w:sz="0" w:space="0" w:color="auto"/>
        <w:bottom w:val="none" w:sz="0" w:space="0" w:color="auto"/>
        <w:right w:val="none" w:sz="0" w:space="0" w:color="auto"/>
      </w:divBdr>
    </w:div>
    <w:div w:id="685014846">
      <w:bodyDiv w:val="1"/>
      <w:marLeft w:val="0"/>
      <w:marRight w:val="0"/>
      <w:marTop w:val="0"/>
      <w:marBottom w:val="0"/>
      <w:divBdr>
        <w:top w:val="none" w:sz="0" w:space="0" w:color="auto"/>
        <w:left w:val="none" w:sz="0" w:space="0" w:color="auto"/>
        <w:bottom w:val="none" w:sz="0" w:space="0" w:color="auto"/>
        <w:right w:val="none" w:sz="0" w:space="0" w:color="auto"/>
      </w:divBdr>
    </w:div>
    <w:div w:id="688675913">
      <w:bodyDiv w:val="1"/>
      <w:marLeft w:val="0"/>
      <w:marRight w:val="0"/>
      <w:marTop w:val="0"/>
      <w:marBottom w:val="0"/>
      <w:divBdr>
        <w:top w:val="none" w:sz="0" w:space="0" w:color="auto"/>
        <w:left w:val="none" w:sz="0" w:space="0" w:color="auto"/>
        <w:bottom w:val="none" w:sz="0" w:space="0" w:color="auto"/>
        <w:right w:val="none" w:sz="0" w:space="0" w:color="auto"/>
      </w:divBdr>
    </w:div>
    <w:div w:id="691685434">
      <w:bodyDiv w:val="1"/>
      <w:marLeft w:val="0"/>
      <w:marRight w:val="0"/>
      <w:marTop w:val="0"/>
      <w:marBottom w:val="0"/>
      <w:divBdr>
        <w:top w:val="none" w:sz="0" w:space="0" w:color="auto"/>
        <w:left w:val="none" w:sz="0" w:space="0" w:color="auto"/>
        <w:bottom w:val="none" w:sz="0" w:space="0" w:color="auto"/>
        <w:right w:val="none" w:sz="0" w:space="0" w:color="auto"/>
      </w:divBdr>
    </w:div>
    <w:div w:id="693772892">
      <w:bodyDiv w:val="1"/>
      <w:marLeft w:val="0"/>
      <w:marRight w:val="0"/>
      <w:marTop w:val="0"/>
      <w:marBottom w:val="0"/>
      <w:divBdr>
        <w:top w:val="none" w:sz="0" w:space="0" w:color="auto"/>
        <w:left w:val="none" w:sz="0" w:space="0" w:color="auto"/>
        <w:bottom w:val="none" w:sz="0" w:space="0" w:color="auto"/>
        <w:right w:val="none" w:sz="0" w:space="0" w:color="auto"/>
      </w:divBdr>
    </w:div>
    <w:div w:id="695469498">
      <w:bodyDiv w:val="1"/>
      <w:marLeft w:val="0"/>
      <w:marRight w:val="0"/>
      <w:marTop w:val="0"/>
      <w:marBottom w:val="0"/>
      <w:divBdr>
        <w:top w:val="none" w:sz="0" w:space="0" w:color="auto"/>
        <w:left w:val="none" w:sz="0" w:space="0" w:color="auto"/>
        <w:bottom w:val="none" w:sz="0" w:space="0" w:color="auto"/>
        <w:right w:val="none" w:sz="0" w:space="0" w:color="auto"/>
      </w:divBdr>
    </w:div>
    <w:div w:id="696154957">
      <w:bodyDiv w:val="1"/>
      <w:marLeft w:val="0"/>
      <w:marRight w:val="0"/>
      <w:marTop w:val="0"/>
      <w:marBottom w:val="0"/>
      <w:divBdr>
        <w:top w:val="none" w:sz="0" w:space="0" w:color="auto"/>
        <w:left w:val="none" w:sz="0" w:space="0" w:color="auto"/>
        <w:bottom w:val="none" w:sz="0" w:space="0" w:color="auto"/>
        <w:right w:val="none" w:sz="0" w:space="0" w:color="auto"/>
      </w:divBdr>
    </w:div>
    <w:div w:id="697198722">
      <w:bodyDiv w:val="1"/>
      <w:marLeft w:val="0"/>
      <w:marRight w:val="0"/>
      <w:marTop w:val="0"/>
      <w:marBottom w:val="0"/>
      <w:divBdr>
        <w:top w:val="none" w:sz="0" w:space="0" w:color="auto"/>
        <w:left w:val="none" w:sz="0" w:space="0" w:color="auto"/>
        <w:bottom w:val="none" w:sz="0" w:space="0" w:color="auto"/>
        <w:right w:val="none" w:sz="0" w:space="0" w:color="auto"/>
      </w:divBdr>
    </w:div>
    <w:div w:id="700471787">
      <w:bodyDiv w:val="1"/>
      <w:marLeft w:val="0"/>
      <w:marRight w:val="0"/>
      <w:marTop w:val="0"/>
      <w:marBottom w:val="0"/>
      <w:divBdr>
        <w:top w:val="none" w:sz="0" w:space="0" w:color="auto"/>
        <w:left w:val="none" w:sz="0" w:space="0" w:color="auto"/>
        <w:bottom w:val="none" w:sz="0" w:space="0" w:color="auto"/>
        <w:right w:val="none" w:sz="0" w:space="0" w:color="auto"/>
      </w:divBdr>
    </w:div>
    <w:div w:id="700518238">
      <w:bodyDiv w:val="1"/>
      <w:marLeft w:val="0"/>
      <w:marRight w:val="0"/>
      <w:marTop w:val="0"/>
      <w:marBottom w:val="0"/>
      <w:divBdr>
        <w:top w:val="none" w:sz="0" w:space="0" w:color="auto"/>
        <w:left w:val="none" w:sz="0" w:space="0" w:color="auto"/>
        <w:bottom w:val="none" w:sz="0" w:space="0" w:color="auto"/>
        <w:right w:val="none" w:sz="0" w:space="0" w:color="auto"/>
      </w:divBdr>
    </w:div>
    <w:div w:id="702750070">
      <w:bodyDiv w:val="1"/>
      <w:marLeft w:val="0"/>
      <w:marRight w:val="0"/>
      <w:marTop w:val="0"/>
      <w:marBottom w:val="0"/>
      <w:divBdr>
        <w:top w:val="none" w:sz="0" w:space="0" w:color="auto"/>
        <w:left w:val="none" w:sz="0" w:space="0" w:color="auto"/>
        <w:bottom w:val="none" w:sz="0" w:space="0" w:color="auto"/>
        <w:right w:val="none" w:sz="0" w:space="0" w:color="auto"/>
      </w:divBdr>
    </w:div>
    <w:div w:id="703408159">
      <w:bodyDiv w:val="1"/>
      <w:marLeft w:val="0"/>
      <w:marRight w:val="0"/>
      <w:marTop w:val="0"/>
      <w:marBottom w:val="0"/>
      <w:divBdr>
        <w:top w:val="none" w:sz="0" w:space="0" w:color="auto"/>
        <w:left w:val="none" w:sz="0" w:space="0" w:color="auto"/>
        <w:bottom w:val="none" w:sz="0" w:space="0" w:color="auto"/>
        <w:right w:val="none" w:sz="0" w:space="0" w:color="auto"/>
      </w:divBdr>
    </w:div>
    <w:div w:id="703949134">
      <w:bodyDiv w:val="1"/>
      <w:marLeft w:val="0"/>
      <w:marRight w:val="0"/>
      <w:marTop w:val="0"/>
      <w:marBottom w:val="0"/>
      <w:divBdr>
        <w:top w:val="none" w:sz="0" w:space="0" w:color="auto"/>
        <w:left w:val="none" w:sz="0" w:space="0" w:color="auto"/>
        <w:bottom w:val="none" w:sz="0" w:space="0" w:color="auto"/>
        <w:right w:val="none" w:sz="0" w:space="0" w:color="auto"/>
      </w:divBdr>
    </w:div>
    <w:div w:id="706837865">
      <w:bodyDiv w:val="1"/>
      <w:marLeft w:val="0"/>
      <w:marRight w:val="0"/>
      <w:marTop w:val="0"/>
      <w:marBottom w:val="0"/>
      <w:divBdr>
        <w:top w:val="none" w:sz="0" w:space="0" w:color="auto"/>
        <w:left w:val="none" w:sz="0" w:space="0" w:color="auto"/>
        <w:bottom w:val="none" w:sz="0" w:space="0" w:color="auto"/>
        <w:right w:val="none" w:sz="0" w:space="0" w:color="auto"/>
      </w:divBdr>
    </w:div>
    <w:div w:id="709650163">
      <w:bodyDiv w:val="1"/>
      <w:marLeft w:val="0"/>
      <w:marRight w:val="0"/>
      <w:marTop w:val="0"/>
      <w:marBottom w:val="0"/>
      <w:divBdr>
        <w:top w:val="none" w:sz="0" w:space="0" w:color="auto"/>
        <w:left w:val="none" w:sz="0" w:space="0" w:color="auto"/>
        <w:bottom w:val="none" w:sz="0" w:space="0" w:color="auto"/>
        <w:right w:val="none" w:sz="0" w:space="0" w:color="auto"/>
      </w:divBdr>
    </w:div>
    <w:div w:id="710349437">
      <w:bodyDiv w:val="1"/>
      <w:marLeft w:val="0"/>
      <w:marRight w:val="0"/>
      <w:marTop w:val="0"/>
      <w:marBottom w:val="0"/>
      <w:divBdr>
        <w:top w:val="none" w:sz="0" w:space="0" w:color="auto"/>
        <w:left w:val="none" w:sz="0" w:space="0" w:color="auto"/>
        <w:bottom w:val="none" w:sz="0" w:space="0" w:color="auto"/>
        <w:right w:val="none" w:sz="0" w:space="0" w:color="auto"/>
      </w:divBdr>
    </w:div>
    <w:div w:id="713818713">
      <w:bodyDiv w:val="1"/>
      <w:marLeft w:val="0"/>
      <w:marRight w:val="0"/>
      <w:marTop w:val="0"/>
      <w:marBottom w:val="0"/>
      <w:divBdr>
        <w:top w:val="none" w:sz="0" w:space="0" w:color="auto"/>
        <w:left w:val="none" w:sz="0" w:space="0" w:color="auto"/>
        <w:bottom w:val="none" w:sz="0" w:space="0" w:color="auto"/>
        <w:right w:val="none" w:sz="0" w:space="0" w:color="auto"/>
      </w:divBdr>
    </w:div>
    <w:div w:id="714426204">
      <w:bodyDiv w:val="1"/>
      <w:marLeft w:val="0"/>
      <w:marRight w:val="0"/>
      <w:marTop w:val="0"/>
      <w:marBottom w:val="0"/>
      <w:divBdr>
        <w:top w:val="none" w:sz="0" w:space="0" w:color="auto"/>
        <w:left w:val="none" w:sz="0" w:space="0" w:color="auto"/>
        <w:bottom w:val="none" w:sz="0" w:space="0" w:color="auto"/>
        <w:right w:val="none" w:sz="0" w:space="0" w:color="auto"/>
      </w:divBdr>
    </w:div>
    <w:div w:id="714700157">
      <w:bodyDiv w:val="1"/>
      <w:marLeft w:val="0"/>
      <w:marRight w:val="0"/>
      <w:marTop w:val="0"/>
      <w:marBottom w:val="0"/>
      <w:divBdr>
        <w:top w:val="none" w:sz="0" w:space="0" w:color="auto"/>
        <w:left w:val="none" w:sz="0" w:space="0" w:color="auto"/>
        <w:bottom w:val="none" w:sz="0" w:space="0" w:color="auto"/>
        <w:right w:val="none" w:sz="0" w:space="0" w:color="auto"/>
      </w:divBdr>
    </w:div>
    <w:div w:id="716319968">
      <w:bodyDiv w:val="1"/>
      <w:marLeft w:val="0"/>
      <w:marRight w:val="0"/>
      <w:marTop w:val="0"/>
      <w:marBottom w:val="0"/>
      <w:divBdr>
        <w:top w:val="none" w:sz="0" w:space="0" w:color="auto"/>
        <w:left w:val="none" w:sz="0" w:space="0" w:color="auto"/>
        <w:bottom w:val="none" w:sz="0" w:space="0" w:color="auto"/>
        <w:right w:val="none" w:sz="0" w:space="0" w:color="auto"/>
      </w:divBdr>
    </w:div>
    <w:div w:id="716663559">
      <w:bodyDiv w:val="1"/>
      <w:marLeft w:val="0"/>
      <w:marRight w:val="0"/>
      <w:marTop w:val="0"/>
      <w:marBottom w:val="0"/>
      <w:divBdr>
        <w:top w:val="none" w:sz="0" w:space="0" w:color="auto"/>
        <w:left w:val="none" w:sz="0" w:space="0" w:color="auto"/>
        <w:bottom w:val="none" w:sz="0" w:space="0" w:color="auto"/>
        <w:right w:val="none" w:sz="0" w:space="0" w:color="auto"/>
      </w:divBdr>
    </w:div>
    <w:div w:id="718629880">
      <w:bodyDiv w:val="1"/>
      <w:marLeft w:val="0"/>
      <w:marRight w:val="0"/>
      <w:marTop w:val="0"/>
      <w:marBottom w:val="0"/>
      <w:divBdr>
        <w:top w:val="none" w:sz="0" w:space="0" w:color="auto"/>
        <w:left w:val="none" w:sz="0" w:space="0" w:color="auto"/>
        <w:bottom w:val="none" w:sz="0" w:space="0" w:color="auto"/>
        <w:right w:val="none" w:sz="0" w:space="0" w:color="auto"/>
      </w:divBdr>
    </w:div>
    <w:div w:id="725370443">
      <w:bodyDiv w:val="1"/>
      <w:marLeft w:val="0"/>
      <w:marRight w:val="0"/>
      <w:marTop w:val="0"/>
      <w:marBottom w:val="0"/>
      <w:divBdr>
        <w:top w:val="none" w:sz="0" w:space="0" w:color="auto"/>
        <w:left w:val="none" w:sz="0" w:space="0" w:color="auto"/>
        <w:bottom w:val="none" w:sz="0" w:space="0" w:color="auto"/>
        <w:right w:val="none" w:sz="0" w:space="0" w:color="auto"/>
      </w:divBdr>
    </w:div>
    <w:div w:id="728917019">
      <w:bodyDiv w:val="1"/>
      <w:marLeft w:val="0"/>
      <w:marRight w:val="0"/>
      <w:marTop w:val="0"/>
      <w:marBottom w:val="0"/>
      <w:divBdr>
        <w:top w:val="none" w:sz="0" w:space="0" w:color="auto"/>
        <w:left w:val="none" w:sz="0" w:space="0" w:color="auto"/>
        <w:bottom w:val="none" w:sz="0" w:space="0" w:color="auto"/>
        <w:right w:val="none" w:sz="0" w:space="0" w:color="auto"/>
      </w:divBdr>
    </w:div>
    <w:div w:id="728964832">
      <w:bodyDiv w:val="1"/>
      <w:marLeft w:val="0"/>
      <w:marRight w:val="0"/>
      <w:marTop w:val="0"/>
      <w:marBottom w:val="0"/>
      <w:divBdr>
        <w:top w:val="none" w:sz="0" w:space="0" w:color="auto"/>
        <w:left w:val="none" w:sz="0" w:space="0" w:color="auto"/>
        <w:bottom w:val="none" w:sz="0" w:space="0" w:color="auto"/>
        <w:right w:val="none" w:sz="0" w:space="0" w:color="auto"/>
      </w:divBdr>
    </w:div>
    <w:div w:id="729307040">
      <w:bodyDiv w:val="1"/>
      <w:marLeft w:val="0"/>
      <w:marRight w:val="0"/>
      <w:marTop w:val="0"/>
      <w:marBottom w:val="0"/>
      <w:divBdr>
        <w:top w:val="none" w:sz="0" w:space="0" w:color="auto"/>
        <w:left w:val="none" w:sz="0" w:space="0" w:color="auto"/>
        <w:bottom w:val="none" w:sz="0" w:space="0" w:color="auto"/>
        <w:right w:val="none" w:sz="0" w:space="0" w:color="auto"/>
      </w:divBdr>
    </w:div>
    <w:div w:id="730273051">
      <w:bodyDiv w:val="1"/>
      <w:marLeft w:val="0"/>
      <w:marRight w:val="0"/>
      <w:marTop w:val="0"/>
      <w:marBottom w:val="0"/>
      <w:divBdr>
        <w:top w:val="none" w:sz="0" w:space="0" w:color="auto"/>
        <w:left w:val="none" w:sz="0" w:space="0" w:color="auto"/>
        <w:bottom w:val="none" w:sz="0" w:space="0" w:color="auto"/>
        <w:right w:val="none" w:sz="0" w:space="0" w:color="auto"/>
      </w:divBdr>
    </w:div>
    <w:div w:id="731123157">
      <w:bodyDiv w:val="1"/>
      <w:marLeft w:val="0"/>
      <w:marRight w:val="0"/>
      <w:marTop w:val="0"/>
      <w:marBottom w:val="0"/>
      <w:divBdr>
        <w:top w:val="none" w:sz="0" w:space="0" w:color="auto"/>
        <w:left w:val="none" w:sz="0" w:space="0" w:color="auto"/>
        <w:bottom w:val="none" w:sz="0" w:space="0" w:color="auto"/>
        <w:right w:val="none" w:sz="0" w:space="0" w:color="auto"/>
      </w:divBdr>
    </w:div>
    <w:div w:id="737241429">
      <w:bodyDiv w:val="1"/>
      <w:marLeft w:val="0"/>
      <w:marRight w:val="0"/>
      <w:marTop w:val="0"/>
      <w:marBottom w:val="0"/>
      <w:divBdr>
        <w:top w:val="none" w:sz="0" w:space="0" w:color="auto"/>
        <w:left w:val="none" w:sz="0" w:space="0" w:color="auto"/>
        <w:bottom w:val="none" w:sz="0" w:space="0" w:color="auto"/>
        <w:right w:val="none" w:sz="0" w:space="0" w:color="auto"/>
      </w:divBdr>
    </w:div>
    <w:div w:id="739985603">
      <w:bodyDiv w:val="1"/>
      <w:marLeft w:val="0"/>
      <w:marRight w:val="0"/>
      <w:marTop w:val="0"/>
      <w:marBottom w:val="0"/>
      <w:divBdr>
        <w:top w:val="none" w:sz="0" w:space="0" w:color="auto"/>
        <w:left w:val="none" w:sz="0" w:space="0" w:color="auto"/>
        <w:bottom w:val="none" w:sz="0" w:space="0" w:color="auto"/>
        <w:right w:val="none" w:sz="0" w:space="0" w:color="auto"/>
      </w:divBdr>
    </w:div>
    <w:div w:id="741827187">
      <w:bodyDiv w:val="1"/>
      <w:marLeft w:val="0"/>
      <w:marRight w:val="0"/>
      <w:marTop w:val="0"/>
      <w:marBottom w:val="0"/>
      <w:divBdr>
        <w:top w:val="none" w:sz="0" w:space="0" w:color="auto"/>
        <w:left w:val="none" w:sz="0" w:space="0" w:color="auto"/>
        <w:bottom w:val="none" w:sz="0" w:space="0" w:color="auto"/>
        <w:right w:val="none" w:sz="0" w:space="0" w:color="auto"/>
      </w:divBdr>
    </w:div>
    <w:div w:id="745345237">
      <w:bodyDiv w:val="1"/>
      <w:marLeft w:val="0"/>
      <w:marRight w:val="0"/>
      <w:marTop w:val="0"/>
      <w:marBottom w:val="0"/>
      <w:divBdr>
        <w:top w:val="none" w:sz="0" w:space="0" w:color="auto"/>
        <w:left w:val="none" w:sz="0" w:space="0" w:color="auto"/>
        <w:bottom w:val="none" w:sz="0" w:space="0" w:color="auto"/>
        <w:right w:val="none" w:sz="0" w:space="0" w:color="auto"/>
      </w:divBdr>
    </w:div>
    <w:div w:id="745494569">
      <w:bodyDiv w:val="1"/>
      <w:marLeft w:val="0"/>
      <w:marRight w:val="0"/>
      <w:marTop w:val="0"/>
      <w:marBottom w:val="0"/>
      <w:divBdr>
        <w:top w:val="none" w:sz="0" w:space="0" w:color="auto"/>
        <w:left w:val="none" w:sz="0" w:space="0" w:color="auto"/>
        <w:bottom w:val="none" w:sz="0" w:space="0" w:color="auto"/>
        <w:right w:val="none" w:sz="0" w:space="0" w:color="auto"/>
      </w:divBdr>
    </w:div>
    <w:div w:id="745763687">
      <w:bodyDiv w:val="1"/>
      <w:marLeft w:val="0"/>
      <w:marRight w:val="0"/>
      <w:marTop w:val="0"/>
      <w:marBottom w:val="0"/>
      <w:divBdr>
        <w:top w:val="none" w:sz="0" w:space="0" w:color="auto"/>
        <w:left w:val="none" w:sz="0" w:space="0" w:color="auto"/>
        <w:bottom w:val="none" w:sz="0" w:space="0" w:color="auto"/>
        <w:right w:val="none" w:sz="0" w:space="0" w:color="auto"/>
      </w:divBdr>
    </w:div>
    <w:div w:id="754012599">
      <w:bodyDiv w:val="1"/>
      <w:marLeft w:val="0"/>
      <w:marRight w:val="0"/>
      <w:marTop w:val="0"/>
      <w:marBottom w:val="0"/>
      <w:divBdr>
        <w:top w:val="none" w:sz="0" w:space="0" w:color="auto"/>
        <w:left w:val="none" w:sz="0" w:space="0" w:color="auto"/>
        <w:bottom w:val="none" w:sz="0" w:space="0" w:color="auto"/>
        <w:right w:val="none" w:sz="0" w:space="0" w:color="auto"/>
      </w:divBdr>
    </w:div>
    <w:div w:id="757216443">
      <w:bodyDiv w:val="1"/>
      <w:marLeft w:val="0"/>
      <w:marRight w:val="0"/>
      <w:marTop w:val="0"/>
      <w:marBottom w:val="0"/>
      <w:divBdr>
        <w:top w:val="none" w:sz="0" w:space="0" w:color="auto"/>
        <w:left w:val="none" w:sz="0" w:space="0" w:color="auto"/>
        <w:bottom w:val="none" w:sz="0" w:space="0" w:color="auto"/>
        <w:right w:val="none" w:sz="0" w:space="0" w:color="auto"/>
      </w:divBdr>
    </w:div>
    <w:div w:id="759179621">
      <w:bodyDiv w:val="1"/>
      <w:marLeft w:val="0"/>
      <w:marRight w:val="0"/>
      <w:marTop w:val="0"/>
      <w:marBottom w:val="0"/>
      <w:divBdr>
        <w:top w:val="none" w:sz="0" w:space="0" w:color="auto"/>
        <w:left w:val="none" w:sz="0" w:space="0" w:color="auto"/>
        <w:bottom w:val="none" w:sz="0" w:space="0" w:color="auto"/>
        <w:right w:val="none" w:sz="0" w:space="0" w:color="auto"/>
      </w:divBdr>
    </w:div>
    <w:div w:id="759908244">
      <w:bodyDiv w:val="1"/>
      <w:marLeft w:val="0"/>
      <w:marRight w:val="0"/>
      <w:marTop w:val="0"/>
      <w:marBottom w:val="0"/>
      <w:divBdr>
        <w:top w:val="none" w:sz="0" w:space="0" w:color="auto"/>
        <w:left w:val="none" w:sz="0" w:space="0" w:color="auto"/>
        <w:bottom w:val="none" w:sz="0" w:space="0" w:color="auto"/>
        <w:right w:val="none" w:sz="0" w:space="0" w:color="auto"/>
      </w:divBdr>
    </w:div>
    <w:div w:id="760293621">
      <w:bodyDiv w:val="1"/>
      <w:marLeft w:val="0"/>
      <w:marRight w:val="0"/>
      <w:marTop w:val="0"/>
      <w:marBottom w:val="0"/>
      <w:divBdr>
        <w:top w:val="none" w:sz="0" w:space="0" w:color="auto"/>
        <w:left w:val="none" w:sz="0" w:space="0" w:color="auto"/>
        <w:bottom w:val="none" w:sz="0" w:space="0" w:color="auto"/>
        <w:right w:val="none" w:sz="0" w:space="0" w:color="auto"/>
      </w:divBdr>
    </w:div>
    <w:div w:id="762532480">
      <w:bodyDiv w:val="1"/>
      <w:marLeft w:val="0"/>
      <w:marRight w:val="0"/>
      <w:marTop w:val="0"/>
      <w:marBottom w:val="0"/>
      <w:divBdr>
        <w:top w:val="none" w:sz="0" w:space="0" w:color="auto"/>
        <w:left w:val="none" w:sz="0" w:space="0" w:color="auto"/>
        <w:bottom w:val="none" w:sz="0" w:space="0" w:color="auto"/>
        <w:right w:val="none" w:sz="0" w:space="0" w:color="auto"/>
      </w:divBdr>
    </w:div>
    <w:div w:id="763259440">
      <w:bodyDiv w:val="1"/>
      <w:marLeft w:val="0"/>
      <w:marRight w:val="0"/>
      <w:marTop w:val="0"/>
      <w:marBottom w:val="0"/>
      <w:divBdr>
        <w:top w:val="none" w:sz="0" w:space="0" w:color="auto"/>
        <w:left w:val="none" w:sz="0" w:space="0" w:color="auto"/>
        <w:bottom w:val="none" w:sz="0" w:space="0" w:color="auto"/>
        <w:right w:val="none" w:sz="0" w:space="0" w:color="auto"/>
      </w:divBdr>
    </w:div>
    <w:div w:id="764886584">
      <w:bodyDiv w:val="1"/>
      <w:marLeft w:val="0"/>
      <w:marRight w:val="0"/>
      <w:marTop w:val="0"/>
      <w:marBottom w:val="0"/>
      <w:divBdr>
        <w:top w:val="none" w:sz="0" w:space="0" w:color="auto"/>
        <w:left w:val="none" w:sz="0" w:space="0" w:color="auto"/>
        <w:bottom w:val="none" w:sz="0" w:space="0" w:color="auto"/>
        <w:right w:val="none" w:sz="0" w:space="0" w:color="auto"/>
      </w:divBdr>
    </w:div>
    <w:div w:id="765006998">
      <w:bodyDiv w:val="1"/>
      <w:marLeft w:val="0"/>
      <w:marRight w:val="0"/>
      <w:marTop w:val="0"/>
      <w:marBottom w:val="0"/>
      <w:divBdr>
        <w:top w:val="none" w:sz="0" w:space="0" w:color="auto"/>
        <w:left w:val="none" w:sz="0" w:space="0" w:color="auto"/>
        <w:bottom w:val="none" w:sz="0" w:space="0" w:color="auto"/>
        <w:right w:val="none" w:sz="0" w:space="0" w:color="auto"/>
      </w:divBdr>
    </w:div>
    <w:div w:id="766391859">
      <w:bodyDiv w:val="1"/>
      <w:marLeft w:val="0"/>
      <w:marRight w:val="0"/>
      <w:marTop w:val="0"/>
      <w:marBottom w:val="0"/>
      <w:divBdr>
        <w:top w:val="none" w:sz="0" w:space="0" w:color="auto"/>
        <w:left w:val="none" w:sz="0" w:space="0" w:color="auto"/>
        <w:bottom w:val="none" w:sz="0" w:space="0" w:color="auto"/>
        <w:right w:val="none" w:sz="0" w:space="0" w:color="auto"/>
      </w:divBdr>
    </w:div>
    <w:div w:id="773280184">
      <w:bodyDiv w:val="1"/>
      <w:marLeft w:val="0"/>
      <w:marRight w:val="0"/>
      <w:marTop w:val="0"/>
      <w:marBottom w:val="0"/>
      <w:divBdr>
        <w:top w:val="none" w:sz="0" w:space="0" w:color="auto"/>
        <w:left w:val="none" w:sz="0" w:space="0" w:color="auto"/>
        <w:bottom w:val="none" w:sz="0" w:space="0" w:color="auto"/>
        <w:right w:val="none" w:sz="0" w:space="0" w:color="auto"/>
      </w:divBdr>
    </w:div>
    <w:div w:id="777337404">
      <w:bodyDiv w:val="1"/>
      <w:marLeft w:val="0"/>
      <w:marRight w:val="0"/>
      <w:marTop w:val="0"/>
      <w:marBottom w:val="0"/>
      <w:divBdr>
        <w:top w:val="none" w:sz="0" w:space="0" w:color="auto"/>
        <w:left w:val="none" w:sz="0" w:space="0" w:color="auto"/>
        <w:bottom w:val="none" w:sz="0" w:space="0" w:color="auto"/>
        <w:right w:val="none" w:sz="0" w:space="0" w:color="auto"/>
      </w:divBdr>
    </w:div>
    <w:div w:id="779766301">
      <w:bodyDiv w:val="1"/>
      <w:marLeft w:val="0"/>
      <w:marRight w:val="0"/>
      <w:marTop w:val="0"/>
      <w:marBottom w:val="0"/>
      <w:divBdr>
        <w:top w:val="none" w:sz="0" w:space="0" w:color="auto"/>
        <w:left w:val="none" w:sz="0" w:space="0" w:color="auto"/>
        <w:bottom w:val="none" w:sz="0" w:space="0" w:color="auto"/>
        <w:right w:val="none" w:sz="0" w:space="0" w:color="auto"/>
      </w:divBdr>
    </w:div>
    <w:div w:id="781270580">
      <w:bodyDiv w:val="1"/>
      <w:marLeft w:val="0"/>
      <w:marRight w:val="0"/>
      <w:marTop w:val="0"/>
      <w:marBottom w:val="0"/>
      <w:divBdr>
        <w:top w:val="none" w:sz="0" w:space="0" w:color="auto"/>
        <w:left w:val="none" w:sz="0" w:space="0" w:color="auto"/>
        <w:bottom w:val="none" w:sz="0" w:space="0" w:color="auto"/>
        <w:right w:val="none" w:sz="0" w:space="0" w:color="auto"/>
      </w:divBdr>
    </w:div>
    <w:div w:id="781418306">
      <w:bodyDiv w:val="1"/>
      <w:marLeft w:val="0"/>
      <w:marRight w:val="0"/>
      <w:marTop w:val="0"/>
      <w:marBottom w:val="0"/>
      <w:divBdr>
        <w:top w:val="none" w:sz="0" w:space="0" w:color="auto"/>
        <w:left w:val="none" w:sz="0" w:space="0" w:color="auto"/>
        <w:bottom w:val="none" w:sz="0" w:space="0" w:color="auto"/>
        <w:right w:val="none" w:sz="0" w:space="0" w:color="auto"/>
      </w:divBdr>
    </w:div>
    <w:div w:id="783961356">
      <w:bodyDiv w:val="1"/>
      <w:marLeft w:val="0"/>
      <w:marRight w:val="0"/>
      <w:marTop w:val="0"/>
      <w:marBottom w:val="0"/>
      <w:divBdr>
        <w:top w:val="none" w:sz="0" w:space="0" w:color="auto"/>
        <w:left w:val="none" w:sz="0" w:space="0" w:color="auto"/>
        <w:bottom w:val="none" w:sz="0" w:space="0" w:color="auto"/>
        <w:right w:val="none" w:sz="0" w:space="0" w:color="auto"/>
      </w:divBdr>
    </w:div>
    <w:div w:id="786579438">
      <w:bodyDiv w:val="1"/>
      <w:marLeft w:val="0"/>
      <w:marRight w:val="0"/>
      <w:marTop w:val="0"/>
      <w:marBottom w:val="0"/>
      <w:divBdr>
        <w:top w:val="none" w:sz="0" w:space="0" w:color="auto"/>
        <w:left w:val="none" w:sz="0" w:space="0" w:color="auto"/>
        <w:bottom w:val="none" w:sz="0" w:space="0" w:color="auto"/>
        <w:right w:val="none" w:sz="0" w:space="0" w:color="auto"/>
      </w:divBdr>
    </w:div>
    <w:div w:id="795682481">
      <w:bodyDiv w:val="1"/>
      <w:marLeft w:val="0"/>
      <w:marRight w:val="0"/>
      <w:marTop w:val="0"/>
      <w:marBottom w:val="0"/>
      <w:divBdr>
        <w:top w:val="none" w:sz="0" w:space="0" w:color="auto"/>
        <w:left w:val="none" w:sz="0" w:space="0" w:color="auto"/>
        <w:bottom w:val="none" w:sz="0" w:space="0" w:color="auto"/>
        <w:right w:val="none" w:sz="0" w:space="0" w:color="auto"/>
      </w:divBdr>
    </w:div>
    <w:div w:id="796678006">
      <w:bodyDiv w:val="1"/>
      <w:marLeft w:val="0"/>
      <w:marRight w:val="0"/>
      <w:marTop w:val="0"/>
      <w:marBottom w:val="0"/>
      <w:divBdr>
        <w:top w:val="none" w:sz="0" w:space="0" w:color="auto"/>
        <w:left w:val="none" w:sz="0" w:space="0" w:color="auto"/>
        <w:bottom w:val="none" w:sz="0" w:space="0" w:color="auto"/>
        <w:right w:val="none" w:sz="0" w:space="0" w:color="auto"/>
      </w:divBdr>
    </w:div>
    <w:div w:id="799736425">
      <w:bodyDiv w:val="1"/>
      <w:marLeft w:val="0"/>
      <w:marRight w:val="0"/>
      <w:marTop w:val="0"/>
      <w:marBottom w:val="0"/>
      <w:divBdr>
        <w:top w:val="none" w:sz="0" w:space="0" w:color="auto"/>
        <w:left w:val="none" w:sz="0" w:space="0" w:color="auto"/>
        <w:bottom w:val="none" w:sz="0" w:space="0" w:color="auto"/>
        <w:right w:val="none" w:sz="0" w:space="0" w:color="auto"/>
      </w:divBdr>
    </w:div>
    <w:div w:id="802310977">
      <w:bodyDiv w:val="1"/>
      <w:marLeft w:val="0"/>
      <w:marRight w:val="0"/>
      <w:marTop w:val="0"/>
      <w:marBottom w:val="0"/>
      <w:divBdr>
        <w:top w:val="none" w:sz="0" w:space="0" w:color="auto"/>
        <w:left w:val="none" w:sz="0" w:space="0" w:color="auto"/>
        <w:bottom w:val="none" w:sz="0" w:space="0" w:color="auto"/>
        <w:right w:val="none" w:sz="0" w:space="0" w:color="auto"/>
      </w:divBdr>
    </w:div>
    <w:div w:id="808287478">
      <w:bodyDiv w:val="1"/>
      <w:marLeft w:val="0"/>
      <w:marRight w:val="0"/>
      <w:marTop w:val="0"/>
      <w:marBottom w:val="0"/>
      <w:divBdr>
        <w:top w:val="none" w:sz="0" w:space="0" w:color="auto"/>
        <w:left w:val="none" w:sz="0" w:space="0" w:color="auto"/>
        <w:bottom w:val="none" w:sz="0" w:space="0" w:color="auto"/>
        <w:right w:val="none" w:sz="0" w:space="0" w:color="auto"/>
      </w:divBdr>
    </w:div>
    <w:div w:id="808521856">
      <w:bodyDiv w:val="1"/>
      <w:marLeft w:val="0"/>
      <w:marRight w:val="0"/>
      <w:marTop w:val="0"/>
      <w:marBottom w:val="0"/>
      <w:divBdr>
        <w:top w:val="none" w:sz="0" w:space="0" w:color="auto"/>
        <w:left w:val="none" w:sz="0" w:space="0" w:color="auto"/>
        <w:bottom w:val="none" w:sz="0" w:space="0" w:color="auto"/>
        <w:right w:val="none" w:sz="0" w:space="0" w:color="auto"/>
      </w:divBdr>
    </w:div>
    <w:div w:id="814301565">
      <w:bodyDiv w:val="1"/>
      <w:marLeft w:val="0"/>
      <w:marRight w:val="0"/>
      <w:marTop w:val="0"/>
      <w:marBottom w:val="0"/>
      <w:divBdr>
        <w:top w:val="none" w:sz="0" w:space="0" w:color="auto"/>
        <w:left w:val="none" w:sz="0" w:space="0" w:color="auto"/>
        <w:bottom w:val="none" w:sz="0" w:space="0" w:color="auto"/>
        <w:right w:val="none" w:sz="0" w:space="0" w:color="auto"/>
      </w:divBdr>
    </w:div>
    <w:div w:id="814832709">
      <w:bodyDiv w:val="1"/>
      <w:marLeft w:val="0"/>
      <w:marRight w:val="0"/>
      <w:marTop w:val="0"/>
      <w:marBottom w:val="0"/>
      <w:divBdr>
        <w:top w:val="none" w:sz="0" w:space="0" w:color="auto"/>
        <w:left w:val="none" w:sz="0" w:space="0" w:color="auto"/>
        <w:bottom w:val="none" w:sz="0" w:space="0" w:color="auto"/>
        <w:right w:val="none" w:sz="0" w:space="0" w:color="auto"/>
      </w:divBdr>
    </w:div>
    <w:div w:id="815025568">
      <w:bodyDiv w:val="1"/>
      <w:marLeft w:val="0"/>
      <w:marRight w:val="0"/>
      <w:marTop w:val="0"/>
      <w:marBottom w:val="0"/>
      <w:divBdr>
        <w:top w:val="none" w:sz="0" w:space="0" w:color="auto"/>
        <w:left w:val="none" w:sz="0" w:space="0" w:color="auto"/>
        <w:bottom w:val="none" w:sz="0" w:space="0" w:color="auto"/>
        <w:right w:val="none" w:sz="0" w:space="0" w:color="auto"/>
      </w:divBdr>
    </w:div>
    <w:div w:id="815537918">
      <w:bodyDiv w:val="1"/>
      <w:marLeft w:val="0"/>
      <w:marRight w:val="0"/>
      <w:marTop w:val="0"/>
      <w:marBottom w:val="0"/>
      <w:divBdr>
        <w:top w:val="none" w:sz="0" w:space="0" w:color="auto"/>
        <w:left w:val="none" w:sz="0" w:space="0" w:color="auto"/>
        <w:bottom w:val="none" w:sz="0" w:space="0" w:color="auto"/>
        <w:right w:val="none" w:sz="0" w:space="0" w:color="auto"/>
      </w:divBdr>
    </w:div>
    <w:div w:id="817503102">
      <w:bodyDiv w:val="1"/>
      <w:marLeft w:val="0"/>
      <w:marRight w:val="0"/>
      <w:marTop w:val="0"/>
      <w:marBottom w:val="0"/>
      <w:divBdr>
        <w:top w:val="none" w:sz="0" w:space="0" w:color="auto"/>
        <w:left w:val="none" w:sz="0" w:space="0" w:color="auto"/>
        <w:bottom w:val="none" w:sz="0" w:space="0" w:color="auto"/>
        <w:right w:val="none" w:sz="0" w:space="0" w:color="auto"/>
      </w:divBdr>
    </w:div>
    <w:div w:id="818569199">
      <w:bodyDiv w:val="1"/>
      <w:marLeft w:val="0"/>
      <w:marRight w:val="0"/>
      <w:marTop w:val="0"/>
      <w:marBottom w:val="0"/>
      <w:divBdr>
        <w:top w:val="none" w:sz="0" w:space="0" w:color="auto"/>
        <w:left w:val="none" w:sz="0" w:space="0" w:color="auto"/>
        <w:bottom w:val="none" w:sz="0" w:space="0" w:color="auto"/>
        <w:right w:val="none" w:sz="0" w:space="0" w:color="auto"/>
      </w:divBdr>
    </w:div>
    <w:div w:id="822284114">
      <w:bodyDiv w:val="1"/>
      <w:marLeft w:val="0"/>
      <w:marRight w:val="0"/>
      <w:marTop w:val="0"/>
      <w:marBottom w:val="0"/>
      <w:divBdr>
        <w:top w:val="none" w:sz="0" w:space="0" w:color="auto"/>
        <w:left w:val="none" w:sz="0" w:space="0" w:color="auto"/>
        <w:bottom w:val="none" w:sz="0" w:space="0" w:color="auto"/>
        <w:right w:val="none" w:sz="0" w:space="0" w:color="auto"/>
      </w:divBdr>
    </w:div>
    <w:div w:id="823275024">
      <w:bodyDiv w:val="1"/>
      <w:marLeft w:val="0"/>
      <w:marRight w:val="0"/>
      <w:marTop w:val="0"/>
      <w:marBottom w:val="0"/>
      <w:divBdr>
        <w:top w:val="none" w:sz="0" w:space="0" w:color="auto"/>
        <w:left w:val="none" w:sz="0" w:space="0" w:color="auto"/>
        <w:bottom w:val="none" w:sz="0" w:space="0" w:color="auto"/>
        <w:right w:val="none" w:sz="0" w:space="0" w:color="auto"/>
      </w:divBdr>
    </w:div>
    <w:div w:id="825826020">
      <w:bodyDiv w:val="1"/>
      <w:marLeft w:val="0"/>
      <w:marRight w:val="0"/>
      <w:marTop w:val="0"/>
      <w:marBottom w:val="0"/>
      <w:divBdr>
        <w:top w:val="none" w:sz="0" w:space="0" w:color="auto"/>
        <w:left w:val="none" w:sz="0" w:space="0" w:color="auto"/>
        <w:bottom w:val="none" w:sz="0" w:space="0" w:color="auto"/>
        <w:right w:val="none" w:sz="0" w:space="0" w:color="auto"/>
      </w:divBdr>
    </w:div>
    <w:div w:id="829760157">
      <w:bodyDiv w:val="1"/>
      <w:marLeft w:val="0"/>
      <w:marRight w:val="0"/>
      <w:marTop w:val="0"/>
      <w:marBottom w:val="0"/>
      <w:divBdr>
        <w:top w:val="none" w:sz="0" w:space="0" w:color="auto"/>
        <w:left w:val="none" w:sz="0" w:space="0" w:color="auto"/>
        <w:bottom w:val="none" w:sz="0" w:space="0" w:color="auto"/>
        <w:right w:val="none" w:sz="0" w:space="0" w:color="auto"/>
      </w:divBdr>
    </w:div>
    <w:div w:id="830174540">
      <w:bodyDiv w:val="1"/>
      <w:marLeft w:val="0"/>
      <w:marRight w:val="0"/>
      <w:marTop w:val="0"/>
      <w:marBottom w:val="0"/>
      <w:divBdr>
        <w:top w:val="none" w:sz="0" w:space="0" w:color="auto"/>
        <w:left w:val="none" w:sz="0" w:space="0" w:color="auto"/>
        <w:bottom w:val="none" w:sz="0" w:space="0" w:color="auto"/>
        <w:right w:val="none" w:sz="0" w:space="0" w:color="auto"/>
      </w:divBdr>
    </w:div>
    <w:div w:id="831526852">
      <w:bodyDiv w:val="1"/>
      <w:marLeft w:val="0"/>
      <w:marRight w:val="0"/>
      <w:marTop w:val="0"/>
      <w:marBottom w:val="0"/>
      <w:divBdr>
        <w:top w:val="none" w:sz="0" w:space="0" w:color="auto"/>
        <w:left w:val="none" w:sz="0" w:space="0" w:color="auto"/>
        <w:bottom w:val="none" w:sz="0" w:space="0" w:color="auto"/>
        <w:right w:val="none" w:sz="0" w:space="0" w:color="auto"/>
      </w:divBdr>
    </w:div>
    <w:div w:id="835270510">
      <w:bodyDiv w:val="1"/>
      <w:marLeft w:val="0"/>
      <w:marRight w:val="0"/>
      <w:marTop w:val="0"/>
      <w:marBottom w:val="0"/>
      <w:divBdr>
        <w:top w:val="none" w:sz="0" w:space="0" w:color="auto"/>
        <w:left w:val="none" w:sz="0" w:space="0" w:color="auto"/>
        <w:bottom w:val="none" w:sz="0" w:space="0" w:color="auto"/>
        <w:right w:val="none" w:sz="0" w:space="0" w:color="auto"/>
      </w:divBdr>
    </w:div>
    <w:div w:id="837233352">
      <w:bodyDiv w:val="1"/>
      <w:marLeft w:val="0"/>
      <w:marRight w:val="0"/>
      <w:marTop w:val="0"/>
      <w:marBottom w:val="0"/>
      <w:divBdr>
        <w:top w:val="none" w:sz="0" w:space="0" w:color="auto"/>
        <w:left w:val="none" w:sz="0" w:space="0" w:color="auto"/>
        <w:bottom w:val="none" w:sz="0" w:space="0" w:color="auto"/>
        <w:right w:val="none" w:sz="0" w:space="0" w:color="auto"/>
      </w:divBdr>
    </w:div>
    <w:div w:id="837311326">
      <w:bodyDiv w:val="1"/>
      <w:marLeft w:val="0"/>
      <w:marRight w:val="0"/>
      <w:marTop w:val="0"/>
      <w:marBottom w:val="0"/>
      <w:divBdr>
        <w:top w:val="none" w:sz="0" w:space="0" w:color="auto"/>
        <w:left w:val="none" w:sz="0" w:space="0" w:color="auto"/>
        <w:bottom w:val="none" w:sz="0" w:space="0" w:color="auto"/>
        <w:right w:val="none" w:sz="0" w:space="0" w:color="auto"/>
      </w:divBdr>
    </w:div>
    <w:div w:id="838351873">
      <w:bodyDiv w:val="1"/>
      <w:marLeft w:val="0"/>
      <w:marRight w:val="0"/>
      <w:marTop w:val="0"/>
      <w:marBottom w:val="0"/>
      <w:divBdr>
        <w:top w:val="none" w:sz="0" w:space="0" w:color="auto"/>
        <w:left w:val="none" w:sz="0" w:space="0" w:color="auto"/>
        <w:bottom w:val="none" w:sz="0" w:space="0" w:color="auto"/>
        <w:right w:val="none" w:sz="0" w:space="0" w:color="auto"/>
      </w:divBdr>
    </w:div>
    <w:div w:id="841970507">
      <w:bodyDiv w:val="1"/>
      <w:marLeft w:val="0"/>
      <w:marRight w:val="0"/>
      <w:marTop w:val="0"/>
      <w:marBottom w:val="0"/>
      <w:divBdr>
        <w:top w:val="none" w:sz="0" w:space="0" w:color="auto"/>
        <w:left w:val="none" w:sz="0" w:space="0" w:color="auto"/>
        <w:bottom w:val="none" w:sz="0" w:space="0" w:color="auto"/>
        <w:right w:val="none" w:sz="0" w:space="0" w:color="auto"/>
      </w:divBdr>
    </w:div>
    <w:div w:id="842431827">
      <w:bodyDiv w:val="1"/>
      <w:marLeft w:val="0"/>
      <w:marRight w:val="0"/>
      <w:marTop w:val="0"/>
      <w:marBottom w:val="0"/>
      <w:divBdr>
        <w:top w:val="none" w:sz="0" w:space="0" w:color="auto"/>
        <w:left w:val="none" w:sz="0" w:space="0" w:color="auto"/>
        <w:bottom w:val="none" w:sz="0" w:space="0" w:color="auto"/>
        <w:right w:val="none" w:sz="0" w:space="0" w:color="auto"/>
      </w:divBdr>
    </w:div>
    <w:div w:id="843517693">
      <w:bodyDiv w:val="1"/>
      <w:marLeft w:val="0"/>
      <w:marRight w:val="0"/>
      <w:marTop w:val="0"/>
      <w:marBottom w:val="0"/>
      <w:divBdr>
        <w:top w:val="none" w:sz="0" w:space="0" w:color="auto"/>
        <w:left w:val="none" w:sz="0" w:space="0" w:color="auto"/>
        <w:bottom w:val="none" w:sz="0" w:space="0" w:color="auto"/>
        <w:right w:val="none" w:sz="0" w:space="0" w:color="auto"/>
      </w:divBdr>
    </w:div>
    <w:div w:id="845167147">
      <w:bodyDiv w:val="1"/>
      <w:marLeft w:val="0"/>
      <w:marRight w:val="0"/>
      <w:marTop w:val="0"/>
      <w:marBottom w:val="0"/>
      <w:divBdr>
        <w:top w:val="none" w:sz="0" w:space="0" w:color="auto"/>
        <w:left w:val="none" w:sz="0" w:space="0" w:color="auto"/>
        <w:bottom w:val="none" w:sz="0" w:space="0" w:color="auto"/>
        <w:right w:val="none" w:sz="0" w:space="0" w:color="auto"/>
      </w:divBdr>
    </w:div>
    <w:div w:id="845751770">
      <w:bodyDiv w:val="1"/>
      <w:marLeft w:val="0"/>
      <w:marRight w:val="0"/>
      <w:marTop w:val="0"/>
      <w:marBottom w:val="0"/>
      <w:divBdr>
        <w:top w:val="none" w:sz="0" w:space="0" w:color="auto"/>
        <w:left w:val="none" w:sz="0" w:space="0" w:color="auto"/>
        <w:bottom w:val="none" w:sz="0" w:space="0" w:color="auto"/>
        <w:right w:val="none" w:sz="0" w:space="0" w:color="auto"/>
      </w:divBdr>
    </w:div>
    <w:div w:id="848369026">
      <w:bodyDiv w:val="1"/>
      <w:marLeft w:val="0"/>
      <w:marRight w:val="0"/>
      <w:marTop w:val="0"/>
      <w:marBottom w:val="0"/>
      <w:divBdr>
        <w:top w:val="none" w:sz="0" w:space="0" w:color="auto"/>
        <w:left w:val="none" w:sz="0" w:space="0" w:color="auto"/>
        <w:bottom w:val="none" w:sz="0" w:space="0" w:color="auto"/>
        <w:right w:val="none" w:sz="0" w:space="0" w:color="auto"/>
      </w:divBdr>
    </w:div>
    <w:div w:id="851802981">
      <w:bodyDiv w:val="1"/>
      <w:marLeft w:val="0"/>
      <w:marRight w:val="0"/>
      <w:marTop w:val="0"/>
      <w:marBottom w:val="0"/>
      <w:divBdr>
        <w:top w:val="none" w:sz="0" w:space="0" w:color="auto"/>
        <w:left w:val="none" w:sz="0" w:space="0" w:color="auto"/>
        <w:bottom w:val="none" w:sz="0" w:space="0" w:color="auto"/>
        <w:right w:val="none" w:sz="0" w:space="0" w:color="auto"/>
      </w:divBdr>
    </w:div>
    <w:div w:id="852651359">
      <w:bodyDiv w:val="1"/>
      <w:marLeft w:val="0"/>
      <w:marRight w:val="0"/>
      <w:marTop w:val="0"/>
      <w:marBottom w:val="0"/>
      <w:divBdr>
        <w:top w:val="none" w:sz="0" w:space="0" w:color="auto"/>
        <w:left w:val="none" w:sz="0" w:space="0" w:color="auto"/>
        <w:bottom w:val="none" w:sz="0" w:space="0" w:color="auto"/>
        <w:right w:val="none" w:sz="0" w:space="0" w:color="auto"/>
      </w:divBdr>
    </w:div>
    <w:div w:id="859970691">
      <w:bodyDiv w:val="1"/>
      <w:marLeft w:val="0"/>
      <w:marRight w:val="0"/>
      <w:marTop w:val="0"/>
      <w:marBottom w:val="0"/>
      <w:divBdr>
        <w:top w:val="none" w:sz="0" w:space="0" w:color="auto"/>
        <w:left w:val="none" w:sz="0" w:space="0" w:color="auto"/>
        <w:bottom w:val="none" w:sz="0" w:space="0" w:color="auto"/>
        <w:right w:val="none" w:sz="0" w:space="0" w:color="auto"/>
      </w:divBdr>
    </w:div>
    <w:div w:id="860243708">
      <w:bodyDiv w:val="1"/>
      <w:marLeft w:val="0"/>
      <w:marRight w:val="0"/>
      <w:marTop w:val="0"/>
      <w:marBottom w:val="0"/>
      <w:divBdr>
        <w:top w:val="none" w:sz="0" w:space="0" w:color="auto"/>
        <w:left w:val="none" w:sz="0" w:space="0" w:color="auto"/>
        <w:bottom w:val="none" w:sz="0" w:space="0" w:color="auto"/>
        <w:right w:val="none" w:sz="0" w:space="0" w:color="auto"/>
      </w:divBdr>
    </w:div>
    <w:div w:id="863249331">
      <w:bodyDiv w:val="1"/>
      <w:marLeft w:val="0"/>
      <w:marRight w:val="0"/>
      <w:marTop w:val="0"/>
      <w:marBottom w:val="0"/>
      <w:divBdr>
        <w:top w:val="none" w:sz="0" w:space="0" w:color="auto"/>
        <w:left w:val="none" w:sz="0" w:space="0" w:color="auto"/>
        <w:bottom w:val="none" w:sz="0" w:space="0" w:color="auto"/>
        <w:right w:val="none" w:sz="0" w:space="0" w:color="auto"/>
      </w:divBdr>
    </w:div>
    <w:div w:id="863710388">
      <w:bodyDiv w:val="1"/>
      <w:marLeft w:val="0"/>
      <w:marRight w:val="0"/>
      <w:marTop w:val="0"/>
      <w:marBottom w:val="0"/>
      <w:divBdr>
        <w:top w:val="none" w:sz="0" w:space="0" w:color="auto"/>
        <w:left w:val="none" w:sz="0" w:space="0" w:color="auto"/>
        <w:bottom w:val="none" w:sz="0" w:space="0" w:color="auto"/>
        <w:right w:val="none" w:sz="0" w:space="0" w:color="auto"/>
      </w:divBdr>
    </w:div>
    <w:div w:id="865292527">
      <w:bodyDiv w:val="1"/>
      <w:marLeft w:val="0"/>
      <w:marRight w:val="0"/>
      <w:marTop w:val="0"/>
      <w:marBottom w:val="0"/>
      <w:divBdr>
        <w:top w:val="none" w:sz="0" w:space="0" w:color="auto"/>
        <w:left w:val="none" w:sz="0" w:space="0" w:color="auto"/>
        <w:bottom w:val="none" w:sz="0" w:space="0" w:color="auto"/>
        <w:right w:val="none" w:sz="0" w:space="0" w:color="auto"/>
      </w:divBdr>
    </w:div>
    <w:div w:id="865682119">
      <w:bodyDiv w:val="1"/>
      <w:marLeft w:val="0"/>
      <w:marRight w:val="0"/>
      <w:marTop w:val="0"/>
      <w:marBottom w:val="0"/>
      <w:divBdr>
        <w:top w:val="none" w:sz="0" w:space="0" w:color="auto"/>
        <w:left w:val="none" w:sz="0" w:space="0" w:color="auto"/>
        <w:bottom w:val="none" w:sz="0" w:space="0" w:color="auto"/>
        <w:right w:val="none" w:sz="0" w:space="0" w:color="auto"/>
      </w:divBdr>
    </w:div>
    <w:div w:id="870340047">
      <w:bodyDiv w:val="1"/>
      <w:marLeft w:val="0"/>
      <w:marRight w:val="0"/>
      <w:marTop w:val="0"/>
      <w:marBottom w:val="0"/>
      <w:divBdr>
        <w:top w:val="none" w:sz="0" w:space="0" w:color="auto"/>
        <w:left w:val="none" w:sz="0" w:space="0" w:color="auto"/>
        <w:bottom w:val="none" w:sz="0" w:space="0" w:color="auto"/>
        <w:right w:val="none" w:sz="0" w:space="0" w:color="auto"/>
      </w:divBdr>
    </w:div>
    <w:div w:id="875386464">
      <w:bodyDiv w:val="1"/>
      <w:marLeft w:val="0"/>
      <w:marRight w:val="0"/>
      <w:marTop w:val="0"/>
      <w:marBottom w:val="0"/>
      <w:divBdr>
        <w:top w:val="none" w:sz="0" w:space="0" w:color="auto"/>
        <w:left w:val="none" w:sz="0" w:space="0" w:color="auto"/>
        <w:bottom w:val="none" w:sz="0" w:space="0" w:color="auto"/>
        <w:right w:val="none" w:sz="0" w:space="0" w:color="auto"/>
      </w:divBdr>
    </w:div>
    <w:div w:id="877010098">
      <w:bodyDiv w:val="1"/>
      <w:marLeft w:val="0"/>
      <w:marRight w:val="0"/>
      <w:marTop w:val="0"/>
      <w:marBottom w:val="0"/>
      <w:divBdr>
        <w:top w:val="none" w:sz="0" w:space="0" w:color="auto"/>
        <w:left w:val="none" w:sz="0" w:space="0" w:color="auto"/>
        <w:bottom w:val="none" w:sz="0" w:space="0" w:color="auto"/>
        <w:right w:val="none" w:sz="0" w:space="0" w:color="auto"/>
      </w:divBdr>
    </w:div>
    <w:div w:id="877662070">
      <w:bodyDiv w:val="1"/>
      <w:marLeft w:val="0"/>
      <w:marRight w:val="0"/>
      <w:marTop w:val="0"/>
      <w:marBottom w:val="0"/>
      <w:divBdr>
        <w:top w:val="none" w:sz="0" w:space="0" w:color="auto"/>
        <w:left w:val="none" w:sz="0" w:space="0" w:color="auto"/>
        <w:bottom w:val="none" w:sz="0" w:space="0" w:color="auto"/>
        <w:right w:val="none" w:sz="0" w:space="0" w:color="auto"/>
      </w:divBdr>
    </w:div>
    <w:div w:id="883952723">
      <w:bodyDiv w:val="1"/>
      <w:marLeft w:val="0"/>
      <w:marRight w:val="0"/>
      <w:marTop w:val="0"/>
      <w:marBottom w:val="0"/>
      <w:divBdr>
        <w:top w:val="none" w:sz="0" w:space="0" w:color="auto"/>
        <w:left w:val="none" w:sz="0" w:space="0" w:color="auto"/>
        <w:bottom w:val="none" w:sz="0" w:space="0" w:color="auto"/>
        <w:right w:val="none" w:sz="0" w:space="0" w:color="auto"/>
      </w:divBdr>
    </w:div>
    <w:div w:id="886255220">
      <w:bodyDiv w:val="1"/>
      <w:marLeft w:val="0"/>
      <w:marRight w:val="0"/>
      <w:marTop w:val="0"/>
      <w:marBottom w:val="0"/>
      <w:divBdr>
        <w:top w:val="none" w:sz="0" w:space="0" w:color="auto"/>
        <w:left w:val="none" w:sz="0" w:space="0" w:color="auto"/>
        <w:bottom w:val="none" w:sz="0" w:space="0" w:color="auto"/>
        <w:right w:val="none" w:sz="0" w:space="0" w:color="auto"/>
      </w:divBdr>
    </w:div>
    <w:div w:id="887182561">
      <w:bodyDiv w:val="1"/>
      <w:marLeft w:val="0"/>
      <w:marRight w:val="0"/>
      <w:marTop w:val="0"/>
      <w:marBottom w:val="0"/>
      <w:divBdr>
        <w:top w:val="none" w:sz="0" w:space="0" w:color="auto"/>
        <w:left w:val="none" w:sz="0" w:space="0" w:color="auto"/>
        <w:bottom w:val="none" w:sz="0" w:space="0" w:color="auto"/>
        <w:right w:val="none" w:sz="0" w:space="0" w:color="auto"/>
      </w:divBdr>
    </w:div>
    <w:div w:id="887644112">
      <w:bodyDiv w:val="1"/>
      <w:marLeft w:val="0"/>
      <w:marRight w:val="0"/>
      <w:marTop w:val="0"/>
      <w:marBottom w:val="0"/>
      <w:divBdr>
        <w:top w:val="none" w:sz="0" w:space="0" w:color="auto"/>
        <w:left w:val="none" w:sz="0" w:space="0" w:color="auto"/>
        <w:bottom w:val="none" w:sz="0" w:space="0" w:color="auto"/>
        <w:right w:val="none" w:sz="0" w:space="0" w:color="auto"/>
      </w:divBdr>
    </w:div>
    <w:div w:id="888420656">
      <w:bodyDiv w:val="1"/>
      <w:marLeft w:val="0"/>
      <w:marRight w:val="0"/>
      <w:marTop w:val="0"/>
      <w:marBottom w:val="0"/>
      <w:divBdr>
        <w:top w:val="none" w:sz="0" w:space="0" w:color="auto"/>
        <w:left w:val="none" w:sz="0" w:space="0" w:color="auto"/>
        <w:bottom w:val="none" w:sz="0" w:space="0" w:color="auto"/>
        <w:right w:val="none" w:sz="0" w:space="0" w:color="auto"/>
      </w:divBdr>
    </w:div>
    <w:div w:id="894240190">
      <w:bodyDiv w:val="1"/>
      <w:marLeft w:val="0"/>
      <w:marRight w:val="0"/>
      <w:marTop w:val="0"/>
      <w:marBottom w:val="0"/>
      <w:divBdr>
        <w:top w:val="none" w:sz="0" w:space="0" w:color="auto"/>
        <w:left w:val="none" w:sz="0" w:space="0" w:color="auto"/>
        <w:bottom w:val="none" w:sz="0" w:space="0" w:color="auto"/>
        <w:right w:val="none" w:sz="0" w:space="0" w:color="auto"/>
      </w:divBdr>
    </w:div>
    <w:div w:id="895705693">
      <w:bodyDiv w:val="1"/>
      <w:marLeft w:val="0"/>
      <w:marRight w:val="0"/>
      <w:marTop w:val="0"/>
      <w:marBottom w:val="0"/>
      <w:divBdr>
        <w:top w:val="none" w:sz="0" w:space="0" w:color="auto"/>
        <w:left w:val="none" w:sz="0" w:space="0" w:color="auto"/>
        <w:bottom w:val="none" w:sz="0" w:space="0" w:color="auto"/>
        <w:right w:val="none" w:sz="0" w:space="0" w:color="auto"/>
      </w:divBdr>
    </w:div>
    <w:div w:id="898445252">
      <w:bodyDiv w:val="1"/>
      <w:marLeft w:val="0"/>
      <w:marRight w:val="0"/>
      <w:marTop w:val="0"/>
      <w:marBottom w:val="0"/>
      <w:divBdr>
        <w:top w:val="none" w:sz="0" w:space="0" w:color="auto"/>
        <w:left w:val="none" w:sz="0" w:space="0" w:color="auto"/>
        <w:bottom w:val="none" w:sz="0" w:space="0" w:color="auto"/>
        <w:right w:val="none" w:sz="0" w:space="0" w:color="auto"/>
      </w:divBdr>
    </w:div>
    <w:div w:id="899364029">
      <w:bodyDiv w:val="1"/>
      <w:marLeft w:val="0"/>
      <w:marRight w:val="0"/>
      <w:marTop w:val="0"/>
      <w:marBottom w:val="0"/>
      <w:divBdr>
        <w:top w:val="none" w:sz="0" w:space="0" w:color="auto"/>
        <w:left w:val="none" w:sz="0" w:space="0" w:color="auto"/>
        <w:bottom w:val="none" w:sz="0" w:space="0" w:color="auto"/>
        <w:right w:val="none" w:sz="0" w:space="0" w:color="auto"/>
      </w:divBdr>
    </w:div>
    <w:div w:id="899635935">
      <w:bodyDiv w:val="1"/>
      <w:marLeft w:val="0"/>
      <w:marRight w:val="0"/>
      <w:marTop w:val="0"/>
      <w:marBottom w:val="0"/>
      <w:divBdr>
        <w:top w:val="none" w:sz="0" w:space="0" w:color="auto"/>
        <w:left w:val="none" w:sz="0" w:space="0" w:color="auto"/>
        <w:bottom w:val="none" w:sz="0" w:space="0" w:color="auto"/>
        <w:right w:val="none" w:sz="0" w:space="0" w:color="auto"/>
      </w:divBdr>
    </w:div>
    <w:div w:id="900601055">
      <w:bodyDiv w:val="1"/>
      <w:marLeft w:val="0"/>
      <w:marRight w:val="0"/>
      <w:marTop w:val="0"/>
      <w:marBottom w:val="0"/>
      <w:divBdr>
        <w:top w:val="none" w:sz="0" w:space="0" w:color="auto"/>
        <w:left w:val="none" w:sz="0" w:space="0" w:color="auto"/>
        <w:bottom w:val="none" w:sz="0" w:space="0" w:color="auto"/>
        <w:right w:val="none" w:sz="0" w:space="0" w:color="auto"/>
      </w:divBdr>
    </w:div>
    <w:div w:id="912815846">
      <w:bodyDiv w:val="1"/>
      <w:marLeft w:val="0"/>
      <w:marRight w:val="0"/>
      <w:marTop w:val="0"/>
      <w:marBottom w:val="0"/>
      <w:divBdr>
        <w:top w:val="none" w:sz="0" w:space="0" w:color="auto"/>
        <w:left w:val="none" w:sz="0" w:space="0" w:color="auto"/>
        <w:bottom w:val="none" w:sz="0" w:space="0" w:color="auto"/>
        <w:right w:val="none" w:sz="0" w:space="0" w:color="auto"/>
      </w:divBdr>
    </w:div>
    <w:div w:id="914511681">
      <w:bodyDiv w:val="1"/>
      <w:marLeft w:val="0"/>
      <w:marRight w:val="0"/>
      <w:marTop w:val="0"/>
      <w:marBottom w:val="0"/>
      <w:divBdr>
        <w:top w:val="none" w:sz="0" w:space="0" w:color="auto"/>
        <w:left w:val="none" w:sz="0" w:space="0" w:color="auto"/>
        <w:bottom w:val="none" w:sz="0" w:space="0" w:color="auto"/>
        <w:right w:val="none" w:sz="0" w:space="0" w:color="auto"/>
      </w:divBdr>
    </w:div>
    <w:div w:id="914511997">
      <w:bodyDiv w:val="1"/>
      <w:marLeft w:val="0"/>
      <w:marRight w:val="0"/>
      <w:marTop w:val="0"/>
      <w:marBottom w:val="0"/>
      <w:divBdr>
        <w:top w:val="none" w:sz="0" w:space="0" w:color="auto"/>
        <w:left w:val="none" w:sz="0" w:space="0" w:color="auto"/>
        <w:bottom w:val="none" w:sz="0" w:space="0" w:color="auto"/>
        <w:right w:val="none" w:sz="0" w:space="0" w:color="auto"/>
      </w:divBdr>
    </w:div>
    <w:div w:id="917011745">
      <w:bodyDiv w:val="1"/>
      <w:marLeft w:val="0"/>
      <w:marRight w:val="0"/>
      <w:marTop w:val="0"/>
      <w:marBottom w:val="0"/>
      <w:divBdr>
        <w:top w:val="none" w:sz="0" w:space="0" w:color="auto"/>
        <w:left w:val="none" w:sz="0" w:space="0" w:color="auto"/>
        <w:bottom w:val="none" w:sz="0" w:space="0" w:color="auto"/>
        <w:right w:val="none" w:sz="0" w:space="0" w:color="auto"/>
      </w:divBdr>
    </w:div>
    <w:div w:id="917328219">
      <w:bodyDiv w:val="1"/>
      <w:marLeft w:val="0"/>
      <w:marRight w:val="0"/>
      <w:marTop w:val="0"/>
      <w:marBottom w:val="0"/>
      <w:divBdr>
        <w:top w:val="none" w:sz="0" w:space="0" w:color="auto"/>
        <w:left w:val="none" w:sz="0" w:space="0" w:color="auto"/>
        <w:bottom w:val="none" w:sz="0" w:space="0" w:color="auto"/>
        <w:right w:val="none" w:sz="0" w:space="0" w:color="auto"/>
      </w:divBdr>
    </w:div>
    <w:div w:id="919555785">
      <w:bodyDiv w:val="1"/>
      <w:marLeft w:val="0"/>
      <w:marRight w:val="0"/>
      <w:marTop w:val="0"/>
      <w:marBottom w:val="0"/>
      <w:divBdr>
        <w:top w:val="none" w:sz="0" w:space="0" w:color="auto"/>
        <w:left w:val="none" w:sz="0" w:space="0" w:color="auto"/>
        <w:bottom w:val="none" w:sz="0" w:space="0" w:color="auto"/>
        <w:right w:val="none" w:sz="0" w:space="0" w:color="auto"/>
      </w:divBdr>
    </w:div>
    <w:div w:id="922569797">
      <w:bodyDiv w:val="1"/>
      <w:marLeft w:val="0"/>
      <w:marRight w:val="0"/>
      <w:marTop w:val="0"/>
      <w:marBottom w:val="0"/>
      <w:divBdr>
        <w:top w:val="none" w:sz="0" w:space="0" w:color="auto"/>
        <w:left w:val="none" w:sz="0" w:space="0" w:color="auto"/>
        <w:bottom w:val="none" w:sz="0" w:space="0" w:color="auto"/>
        <w:right w:val="none" w:sz="0" w:space="0" w:color="auto"/>
      </w:divBdr>
    </w:div>
    <w:div w:id="923144451">
      <w:bodyDiv w:val="1"/>
      <w:marLeft w:val="0"/>
      <w:marRight w:val="0"/>
      <w:marTop w:val="0"/>
      <w:marBottom w:val="0"/>
      <w:divBdr>
        <w:top w:val="none" w:sz="0" w:space="0" w:color="auto"/>
        <w:left w:val="none" w:sz="0" w:space="0" w:color="auto"/>
        <w:bottom w:val="none" w:sz="0" w:space="0" w:color="auto"/>
        <w:right w:val="none" w:sz="0" w:space="0" w:color="auto"/>
      </w:divBdr>
    </w:div>
    <w:div w:id="925193563">
      <w:bodyDiv w:val="1"/>
      <w:marLeft w:val="0"/>
      <w:marRight w:val="0"/>
      <w:marTop w:val="0"/>
      <w:marBottom w:val="0"/>
      <w:divBdr>
        <w:top w:val="none" w:sz="0" w:space="0" w:color="auto"/>
        <w:left w:val="none" w:sz="0" w:space="0" w:color="auto"/>
        <w:bottom w:val="none" w:sz="0" w:space="0" w:color="auto"/>
        <w:right w:val="none" w:sz="0" w:space="0" w:color="auto"/>
      </w:divBdr>
    </w:div>
    <w:div w:id="928269641">
      <w:bodyDiv w:val="1"/>
      <w:marLeft w:val="0"/>
      <w:marRight w:val="0"/>
      <w:marTop w:val="0"/>
      <w:marBottom w:val="0"/>
      <w:divBdr>
        <w:top w:val="none" w:sz="0" w:space="0" w:color="auto"/>
        <w:left w:val="none" w:sz="0" w:space="0" w:color="auto"/>
        <w:bottom w:val="none" w:sz="0" w:space="0" w:color="auto"/>
        <w:right w:val="none" w:sz="0" w:space="0" w:color="auto"/>
      </w:divBdr>
    </w:div>
    <w:div w:id="931157351">
      <w:bodyDiv w:val="1"/>
      <w:marLeft w:val="0"/>
      <w:marRight w:val="0"/>
      <w:marTop w:val="0"/>
      <w:marBottom w:val="0"/>
      <w:divBdr>
        <w:top w:val="none" w:sz="0" w:space="0" w:color="auto"/>
        <w:left w:val="none" w:sz="0" w:space="0" w:color="auto"/>
        <w:bottom w:val="none" w:sz="0" w:space="0" w:color="auto"/>
        <w:right w:val="none" w:sz="0" w:space="0" w:color="auto"/>
      </w:divBdr>
    </w:div>
    <w:div w:id="931477908">
      <w:bodyDiv w:val="1"/>
      <w:marLeft w:val="0"/>
      <w:marRight w:val="0"/>
      <w:marTop w:val="0"/>
      <w:marBottom w:val="0"/>
      <w:divBdr>
        <w:top w:val="none" w:sz="0" w:space="0" w:color="auto"/>
        <w:left w:val="none" w:sz="0" w:space="0" w:color="auto"/>
        <w:bottom w:val="none" w:sz="0" w:space="0" w:color="auto"/>
        <w:right w:val="none" w:sz="0" w:space="0" w:color="auto"/>
      </w:divBdr>
    </w:div>
    <w:div w:id="932056734">
      <w:bodyDiv w:val="1"/>
      <w:marLeft w:val="0"/>
      <w:marRight w:val="0"/>
      <w:marTop w:val="0"/>
      <w:marBottom w:val="0"/>
      <w:divBdr>
        <w:top w:val="none" w:sz="0" w:space="0" w:color="auto"/>
        <w:left w:val="none" w:sz="0" w:space="0" w:color="auto"/>
        <w:bottom w:val="none" w:sz="0" w:space="0" w:color="auto"/>
        <w:right w:val="none" w:sz="0" w:space="0" w:color="auto"/>
      </w:divBdr>
    </w:div>
    <w:div w:id="932280305">
      <w:bodyDiv w:val="1"/>
      <w:marLeft w:val="0"/>
      <w:marRight w:val="0"/>
      <w:marTop w:val="0"/>
      <w:marBottom w:val="0"/>
      <w:divBdr>
        <w:top w:val="none" w:sz="0" w:space="0" w:color="auto"/>
        <w:left w:val="none" w:sz="0" w:space="0" w:color="auto"/>
        <w:bottom w:val="none" w:sz="0" w:space="0" w:color="auto"/>
        <w:right w:val="none" w:sz="0" w:space="0" w:color="auto"/>
      </w:divBdr>
    </w:div>
    <w:div w:id="934478584">
      <w:bodyDiv w:val="1"/>
      <w:marLeft w:val="0"/>
      <w:marRight w:val="0"/>
      <w:marTop w:val="0"/>
      <w:marBottom w:val="0"/>
      <w:divBdr>
        <w:top w:val="none" w:sz="0" w:space="0" w:color="auto"/>
        <w:left w:val="none" w:sz="0" w:space="0" w:color="auto"/>
        <w:bottom w:val="none" w:sz="0" w:space="0" w:color="auto"/>
        <w:right w:val="none" w:sz="0" w:space="0" w:color="auto"/>
      </w:divBdr>
    </w:div>
    <w:div w:id="934897842">
      <w:bodyDiv w:val="1"/>
      <w:marLeft w:val="0"/>
      <w:marRight w:val="0"/>
      <w:marTop w:val="0"/>
      <w:marBottom w:val="0"/>
      <w:divBdr>
        <w:top w:val="none" w:sz="0" w:space="0" w:color="auto"/>
        <w:left w:val="none" w:sz="0" w:space="0" w:color="auto"/>
        <w:bottom w:val="none" w:sz="0" w:space="0" w:color="auto"/>
        <w:right w:val="none" w:sz="0" w:space="0" w:color="auto"/>
      </w:divBdr>
    </w:div>
    <w:div w:id="937443826">
      <w:bodyDiv w:val="1"/>
      <w:marLeft w:val="0"/>
      <w:marRight w:val="0"/>
      <w:marTop w:val="0"/>
      <w:marBottom w:val="0"/>
      <w:divBdr>
        <w:top w:val="none" w:sz="0" w:space="0" w:color="auto"/>
        <w:left w:val="none" w:sz="0" w:space="0" w:color="auto"/>
        <w:bottom w:val="none" w:sz="0" w:space="0" w:color="auto"/>
        <w:right w:val="none" w:sz="0" w:space="0" w:color="auto"/>
      </w:divBdr>
    </w:div>
    <w:div w:id="938831745">
      <w:bodyDiv w:val="1"/>
      <w:marLeft w:val="0"/>
      <w:marRight w:val="0"/>
      <w:marTop w:val="0"/>
      <w:marBottom w:val="0"/>
      <w:divBdr>
        <w:top w:val="none" w:sz="0" w:space="0" w:color="auto"/>
        <w:left w:val="none" w:sz="0" w:space="0" w:color="auto"/>
        <w:bottom w:val="none" w:sz="0" w:space="0" w:color="auto"/>
        <w:right w:val="none" w:sz="0" w:space="0" w:color="auto"/>
      </w:divBdr>
    </w:div>
    <w:div w:id="944076793">
      <w:bodyDiv w:val="1"/>
      <w:marLeft w:val="0"/>
      <w:marRight w:val="0"/>
      <w:marTop w:val="0"/>
      <w:marBottom w:val="0"/>
      <w:divBdr>
        <w:top w:val="none" w:sz="0" w:space="0" w:color="auto"/>
        <w:left w:val="none" w:sz="0" w:space="0" w:color="auto"/>
        <w:bottom w:val="none" w:sz="0" w:space="0" w:color="auto"/>
        <w:right w:val="none" w:sz="0" w:space="0" w:color="auto"/>
      </w:divBdr>
    </w:div>
    <w:div w:id="944923888">
      <w:bodyDiv w:val="1"/>
      <w:marLeft w:val="0"/>
      <w:marRight w:val="0"/>
      <w:marTop w:val="0"/>
      <w:marBottom w:val="0"/>
      <w:divBdr>
        <w:top w:val="none" w:sz="0" w:space="0" w:color="auto"/>
        <w:left w:val="none" w:sz="0" w:space="0" w:color="auto"/>
        <w:bottom w:val="none" w:sz="0" w:space="0" w:color="auto"/>
        <w:right w:val="none" w:sz="0" w:space="0" w:color="auto"/>
      </w:divBdr>
    </w:div>
    <w:div w:id="946813510">
      <w:bodyDiv w:val="1"/>
      <w:marLeft w:val="0"/>
      <w:marRight w:val="0"/>
      <w:marTop w:val="0"/>
      <w:marBottom w:val="0"/>
      <w:divBdr>
        <w:top w:val="none" w:sz="0" w:space="0" w:color="auto"/>
        <w:left w:val="none" w:sz="0" w:space="0" w:color="auto"/>
        <w:bottom w:val="none" w:sz="0" w:space="0" w:color="auto"/>
        <w:right w:val="none" w:sz="0" w:space="0" w:color="auto"/>
      </w:divBdr>
    </w:div>
    <w:div w:id="952974996">
      <w:bodyDiv w:val="1"/>
      <w:marLeft w:val="0"/>
      <w:marRight w:val="0"/>
      <w:marTop w:val="0"/>
      <w:marBottom w:val="0"/>
      <w:divBdr>
        <w:top w:val="none" w:sz="0" w:space="0" w:color="auto"/>
        <w:left w:val="none" w:sz="0" w:space="0" w:color="auto"/>
        <w:bottom w:val="none" w:sz="0" w:space="0" w:color="auto"/>
        <w:right w:val="none" w:sz="0" w:space="0" w:color="auto"/>
      </w:divBdr>
    </w:div>
    <w:div w:id="953172776">
      <w:bodyDiv w:val="1"/>
      <w:marLeft w:val="0"/>
      <w:marRight w:val="0"/>
      <w:marTop w:val="0"/>
      <w:marBottom w:val="0"/>
      <w:divBdr>
        <w:top w:val="none" w:sz="0" w:space="0" w:color="auto"/>
        <w:left w:val="none" w:sz="0" w:space="0" w:color="auto"/>
        <w:bottom w:val="none" w:sz="0" w:space="0" w:color="auto"/>
        <w:right w:val="none" w:sz="0" w:space="0" w:color="auto"/>
      </w:divBdr>
    </w:div>
    <w:div w:id="953829231">
      <w:bodyDiv w:val="1"/>
      <w:marLeft w:val="0"/>
      <w:marRight w:val="0"/>
      <w:marTop w:val="0"/>
      <w:marBottom w:val="0"/>
      <w:divBdr>
        <w:top w:val="none" w:sz="0" w:space="0" w:color="auto"/>
        <w:left w:val="none" w:sz="0" w:space="0" w:color="auto"/>
        <w:bottom w:val="none" w:sz="0" w:space="0" w:color="auto"/>
        <w:right w:val="none" w:sz="0" w:space="0" w:color="auto"/>
      </w:divBdr>
    </w:div>
    <w:div w:id="966744856">
      <w:bodyDiv w:val="1"/>
      <w:marLeft w:val="0"/>
      <w:marRight w:val="0"/>
      <w:marTop w:val="0"/>
      <w:marBottom w:val="0"/>
      <w:divBdr>
        <w:top w:val="none" w:sz="0" w:space="0" w:color="auto"/>
        <w:left w:val="none" w:sz="0" w:space="0" w:color="auto"/>
        <w:bottom w:val="none" w:sz="0" w:space="0" w:color="auto"/>
        <w:right w:val="none" w:sz="0" w:space="0" w:color="auto"/>
      </w:divBdr>
    </w:div>
    <w:div w:id="972906450">
      <w:bodyDiv w:val="1"/>
      <w:marLeft w:val="0"/>
      <w:marRight w:val="0"/>
      <w:marTop w:val="0"/>
      <w:marBottom w:val="0"/>
      <w:divBdr>
        <w:top w:val="none" w:sz="0" w:space="0" w:color="auto"/>
        <w:left w:val="none" w:sz="0" w:space="0" w:color="auto"/>
        <w:bottom w:val="none" w:sz="0" w:space="0" w:color="auto"/>
        <w:right w:val="none" w:sz="0" w:space="0" w:color="auto"/>
      </w:divBdr>
    </w:div>
    <w:div w:id="974140488">
      <w:bodyDiv w:val="1"/>
      <w:marLeft w:val="0"/>
      <w:marRight w:val="0"/>
      <w:marTop w:val="0"/>
      <w:marBottom w:val="0"/>
      <w:divBdr>
        <w:top w:val="none" w:sz="0" w:space="0" w:color="auto"/>
        <w:left w:val="none" w:sz="0" w:space="0" w:color="auto"/>
        <w:bottom w:val="none" w:sz="0" w:space="0" w:color="auto"/>
        <w:right w:val="none" w:sz="0" w:space="0" w:color="auto"/>
      </w:divBdr>
    </w:div>
    <w:div w:id="979067534">
      <w:bodyDiv w:val="1"/>
      <w:marLeft w:val="0"/>
      <w:marRight w:val="0"/>
      <w:marTop w:val="0"/>
      <w:marBottom w:val="0"/>
      <w:divBdr>
        <w:top w:val="none" w:sz="0" w:space="0" w:color="auto"/>
        <w:left w:val="none" w:sz="0" w:space="0" w:color="auto"/>
        <w:bottom w:val="none" w:sz="0" w:space="0" w:color="auto"/>
        <w:right w:val="none" w:sz="0" w:space="0" w:color="auto"/>
      </w:divBdr>
    </w:div>
    <w:div w:id="979768612">
      <w:bodyDiv w:val="1"/>
      <w:marLeft w:val="0"/>
      <w:marRight w:val="0"/>
      <w:marTop w:val="0"/>
      <w:marBottom w:val="0"/>
      <w:divBdr>
        <w:top w:val="none" w:sz="0" w:space="0" w:color="auto"/>
        <w:left w:val="none" w:sz="0" w:space="0" w:color="auto"/>
        <w:bottom w:val="none" w:sz="0" w:space="0" w:color="auto"/>
        <w:right w:val="none" w:sz="0" w:space="0" w:color="auto"/>
      </w:divBdr>
    </w:div>
    <w:div w:id="984315837">
      <w:bodyDiv w:val="1"/>
      <w:marLeft w:val="0"/>
      <w:marRight w:val="0"/>
      <w:marTop w:val="0"/>
      <w:marBottom w:val="0"/>
      <w:divBdr>
        <w:top w:val="none" w:sz="0" w:space="0" w:color="auto"/>
        <w:left w:val="none" w:sz="0" w:space="0" w:color="auto"/>
        <w:bottom w:val="none" w:sz="0" w:space="0" w:color="auto"/>
        <w:right w:val="none" w:sz="0" w:space="0" w:color="auto"/>
      </w:divBdr>
    </w:div>
    <w:div w:id="986477825">
      <w:bodyDiv w:val="1"/>
      <w:marLeft w:val="0"/>
      <w:marRight w:val="0"/>
      <w:marTop w:val="0"/>
      <w:marBottom w:val="0"/>
      <w:divBdr>
        <w:top w:val="none" w:sz="0" w:space="0" w:color="auto"/>
        <w:left w:val="none" w:sz="0" w:space="0" w:color="auto"/>
        <w:bottom w:val="none" w:sz="0" w:space="0" w:color="auto"/>
        <w:right w:val="none" w:sz="0" w:space="0" w:color="auto"/>
      </w:divBdr>
    </w:div>
    <w:div w:id="986931230">
      <w:bodyDiv w:val="1"/>
      <w:marLeft w:val="0"/>
      <w:marRight w:val="0"/>
      <w:marTop w:val="0"/>
      <w:marBottom w:val="0"/>
      <w:divBdr>
        <w:top w:val="none" w:sz="0" w:space="0" w:color="auto"/>
        <w:left w:val="none" w:sz="0" w:space="0" w:color="auto"/>
        <w:bottom w:val="none" w:sz="0" w:space="0" w:color="auto"/>
        <w:right w:val="none" w:sz="0" w:space="0" w:color="auto"/>
      </w:divBdr>
    </w:div>
    <w:div w:id="988947978">
      <w:bodyDiv w:val="1"/>
      <w:marLeft w:val="0"/>
      <w:marRight w:val="0"/>
      <w:marTop w:val="0"/>
      <w:marBottom w:val="0"/>
      <w:divBdr>
        <w:top w:val="none" w:sz="0" w:space="0" w:color="auto"/>
        <w:left w:val="none" w:sz="0" w:space="0" w:color="auto"/>
        <w:bottom w:val="none" w:sz="0" w:space="0" w:color="auto"/>
        <w:right w:val="none" w:sz="0" w:space="0" w:color="auto"/>
      </w:divBdr>
    </w:div>
    <w:div w:id="989790403">
      <w:bodyDiv w:val="1"/>
      <w:marLeft w:val="0"/>
      <w:marRight w:val="0"/>
      <w:marTop w:val="0"/>
      <w:marBottom w:val="0"/>
      <w:divBdr>
        <w:top w:val="none" w:sz="0" w:space="0" w:color="auto"/>
        <w:left w:val="none" w:sz="0" w:space="0" w:color="auto"/>
        <w:bottom w:val="none" w:sz="0" w:space="0" w:color="auto"/>
        <w:right w:val="none" w:sz="0" w:space="0" w:color="auto"/>
      </w:divBdr>
    </w:div>
    <w:div w:id="991062817">
      <w:bodyDiv w:val="1"/>
      <w:marLeft w:val="0"/>
      <w:marRight w:val="0"/>
      <w:marTop w:val="0"/>
      <w:marBottom w:val="0"/>
      <w:divBdr>
        <w:top w:val="none" w:sz="0" w:space="0" w:color="auto"/>
        <w:left w:val="none" w:sz="0" w:space="0" w:color="auto"/>
        <w:bottom w:val="none" w:sz="0" w:space="0" w:color="auto"/>
        <w:right w:val="none" w:sz="0" w:space="0" w:color="auto"/>
      </w:divBdr>
    </w:div>
    <w:div w:id="991329452">
      <w:bodyDiv w:val="1"/>
      <w:marLeft w:val="0"/>
      <w:marRight w:val="0"/>
      <w:marTop w:val="0"/>
      <w:marBottom w:val="0"/>
      <w:divBdr>
        <w:top w:val="none" w:sz="0" w:space="0" w:color="auto"/>
        <w:left w:val="none" w:sz="0" w:space="0" w:color="auto"/>
        <w:bottom w:val="none" w:sz="0" w:space="0" w:color="auto"/>
        <w:right w:val="none" w:sz="0" w:space="0" w:color="auto"/>
      </w:divBdr>
    </w:div>
    <w:div w:id="993143736">
      <w:bodyDiv w:val="1"/>
      <w:marLeft w:val="0"/>
      <w:marRight w:val="0"/>
      <w:marTop w:val="0"/>
      <w:marBottom w:val="0"/>
      <w:divBdr>
        <w:top w:val="none" w:sz="0" w:space="0" w:color="auto"/>
        <w:left w:val="none" w:sz="0" w:space="0" w:color="auto"/>
        <w:bottom w:val="none" w:sz="0" w:space="0" w:color="auto"/>
        <w:right w:val="none" w:sz="0" w:space="0" w:color="auto"/>
      </w:divBdr>
    </w:div>
    <w:div w:id="996113756">
      <w:bodyDiv w:val="1"/>
      <w:marLeft w:val="0"/>
      <w:marRight w:val="0"/>
      <w:marTop w:val="0"/>
      <w:marBottom w:val="0"/>
      <w:divBdr>
        <w:top w:val="none" w:sz="0" w:space="0" w:color="auto"/>
        <w:left w:val="none" w:sz="0" w:space="0" w:color="auto"/>
        <w:bottom w:val="none" w:sz="0" w:space="0" w:color="auto"/>
        <w:right w:val="none" w:sz="0" w:space="0" w:color="auto"/>
      </w:divBdr>
    </w:div>
    <w:div w:id="996809388">
      <w:bodyDiv w:val="1"/>
      <w:marLeft w:val="0"/>
      <w:marRight w:val="0"/>
      <w:marTop w:val="0"/>
      <w:marBottom w:val="0"/>
      <w:divBdr>
        <w:top w:val="none" w:sz="0" w:space="0" w:color="auto"/>
        <w:left w:val="none" w:sz="0" w:space="0" w:color="auto"/>
        <w:bottom w:val="none" w:sz="0" w:space="0" w:color="auto"/>
        <w:right w:val="none" w:sz="0" w:space="0" w:color="auto"/>
      </w:divBdr>
    </w:div>
    <w:div w:id="1002516003">
      <w:bodyDiv w:val="1"/>
      <w:marLeft w:val="0"/>
      <w:marRight w:val="0"/>
      <w:marTop w:val="0"/>
      <w:marBottom w:val="0"/>
      <w:divBdr>
        <w:top w:val="none" w:sz="0" w:space="0" w:color="auto"/>
        <w:left w:val="none" w:sz="0" w:space="0" w:color="auto"/>
        <w:bottom w:val="none" w:sz="0" w:space="0" w:color="auto"/>
        <w:right w:val="none" w:sz="0" w:space="0" w:color="auto"/>
      </w:divBdr>
    </w:div>
    <w:div w:id="1004940640">
      <w:bodyDiv w:val="1"/>
      <w:marLeft w:val="0"/>
      <w:marRight w:val="0"/>
      <w:marTop w:val="0"/>
      <w:marBottom w:val="0"/>
      <w:divBdr>
        <w:top w:val="none" w:sz="0" w:space="0" w:color="auto"/>
        <w:left w:val="none" w:sz="0" w:space="0" w:color="auto"/>
        <w:bottom w:val="none" w:sz="0" w:space="0" w:color="auto"/>
        <w:right w:val="none" w:sz="0" w:space="0" w:color="auto"/>
      </w:divBdr>
    </w:div>
    <w:div w:id="1004943440">
      <w:bodyDiv w:val="1"/>
      <w:marLeft w:val="0"/>
      <w:marRight w:val="0"/>
      <w:marTop w:val="0"/>
      <w:marBottom w:val="0"/>
      <w:divBdr>
        <w:top w:val="none" w:sz="0" w:space="0" w:color="auto"/>
        <w:left w:val="none" w:sz="0" w:space="0" w:color="auto"/>
        <w:bottom w:val="none" w:sz="0" w:space="0" w:color="auto"/>
        <w:right w:val="none" w:sz="0" w:space="0" w:color="auto"/>
      </w:divBdr>
    </w:div>
    <w:div w:id="1005866599">
      <w:bodyDiv w:val="1"/>
      <w:marLeft w:val="0"/>
      <w:marRight w:val="0"/>
      <w:marTop w:val="0"/>
      <w:marBottom w:val="0"/>
      <w:divBdr>
        <w:top w:val="none" w:sz="0" w:space="0" w:color="auto"/>
        <w:left w:val="none" w:sz="0" w:space="0" w:color="auto"/>
        <w:bottom w:val="none" w:sz="0" w:space="0" w:color="auto"/>
        <w:right w:val="none" w:sz="0" w:space="0" w:color="auto"/>
      </w:divBdr>
    </w:div>
    <w:div w:id="1006402687">
      <w:bodyDiv w:val="1"/>
      <w:marLeft w:val="0"/>
      <w:marRight w:val="0"/>
      <w:marTop w:val="0"/>
      <w:marBottom w:val="0"/>
      <w:divBdr>
        <w:top w:val="none" w:sz="0" w:space="0" w:color="auto"/>
        <w:left w:val="none" w:sz="0" w:space="0" w:color="auto"/>
        <w:bottom w:val="none" w:sz="0" w:space="0" w:color="auto"/>
        <w:right w:val="none" w:sz="0" w:space="0" w:color="auto"/>
      </w:divBdr>
    </w:div>
    <w:div w:id="1009213428">
      <w:bodyDiv w:val="1"/>
      <w:marLeft w:val="0"/>
      <w:marRight w:val="0"/>
      <w:marTop w:val="0"/>
      <w:marBottom w:val="0"/>
      <w:divBdr>
        <w:top w:val="none" w:sz="0" w:space="0" w:color="auto"/>
        <w:left w:val="none" w:sz="0" w:space="0" w:color="auto"/>
        <w:bottom w:val="none" w:sz="0" w:space="0" w:color="auto"/>
        <w:right w:val="none" w:sz="0" w:space="0" w:color="auto"/>
      </w:divBdr>
    </w:div>
    <w:div w:id="1011637784">
      <w:bodyDiv w:val="1"/>
      <w:marLeft w:val="0"/>
      <w:marRight w:val="0"/>
      <w:marTop w:val="0"/>
      <w:marBottom w:val="0"/>
      <w:divBdr>
        <w:top w:val="none" w:sz="0" w:space="0" w:color="auto"/>
        <w:left w:val="none" w:sz="0" w:space="0" w:color="auto"/>
        <w:bottom w:val="none" w:sz="0" w:space="0" w:color="auto"/>
        <w:right w:val="none" w:sz="0" w:space="0" w:color="auto"/>
      </w:divBdr>
    </w:div>
    <w:div w:id="1017078450">
      <w:bodyDiv w:val="1"/>
      <w:marLeft w:val="0"/>
      <w:marRight w:val="0"/>
      <w:marTop w:val="0"/>
      <w:marBottom w:val="0"/>
      <w:divBdr>
        <w:top w:val="none" w:sz="0" w:space="0" w:color="auto"/>
        <w:left w:val="none" w:sz="0" w:space="0" w:color="auto"/>
        <w:bottom w:val="none" w:sz="0" w:space="0" w:color="auto"/>
        <w:right w:val="none" w:sz="0" w:space="0" w:color="auto"/>
      </w:divBdr>
    </w:div>
    <w:div w:id="1018233526">
      <w:bodyDiv w:val="1"/>
      <w:marLeft w:val="0"/>
      <w:marRight w:val="0"/>
      <w:marTop w:val="0"/>
      <w:marBottom w:val="0"/>
      <w:divBdr>
        <w:top w:val="none" w:sz="0" w:space="0" w:color="auto"/>
        <w:left w:val="none" w:sz="0" w:space="0" w:color="auto"/>
        <w:bottom w:val="none" w:sz="0" w:space="0" w:color="auto"/>
        <w:right w:val="none" w:sz="0" w:space="0" w:color="auto"/>
      </w:divBdr>
    </w:div>
    <w:div w:id="1018580454">
      <w:bodyDiv w:val="1"/>
      <w:marLeft w:val="0"/>
      <w:marRight w:val="0"/>
      <w:marTop w:val="0"/>
      <w:marBottom w:val="0"/>
      <w:divBdr>
        <w:top w:val="none" w:sz="0" w:space="0" w:color="auto"/>
        <w:left w:val="none" w:sz="0" w:space="0" w:color="auto"/>
        <w:bottom w:val="none" w:sz="0" w:space="0" w:color="auto"/>
        <w:right w:val="none" w:sz="0" w:space="0" w:color="auto"/>
      </w:divBdr>
    </w:div>
    <w:div w:id="1018656079">
      <w:bodyDiv w:val="1"/>
      <w:marLeft w:val="0"/>
      <w:marRight w:val="0"/>
      <w:marTop w:val="0"/>
      <w:marBottom w:val="0"/>
      <w:divBdr>
        <w:top w:val="none" w:sz="0" w:space="0" w:color="auto"/>
        <w:left w:val="none" w:sz="0" w:space="0" w:color="auto"/>
        <w:bottom w:val="none" w:sz="0" w:space="0" w:color="auto"/>
        <w:right w:val="none" w:sz="0" w:space="0" w:color="auto"/>
      </w:divBdr>
    </w:div>
    <w:div w:id="1019047879">
      <w:bodyDiv w:val="1"/>
      <w:marLeft w:val="0"/>
      <w:marRight w:val="0"/>
      <w:marTop w:val="0"/>
      <w:marBottom w:val="0"/>
      <w:divBdr>
        <w:top w:val="none" w:sz="0" w:space="0" w:color="auto"/>
        <w:left w:val="none" w:sz="0" w:space="0" w:color="auto"/>
        <w:bottom w:val="none" w:sz="0" w:space="0" w:color="auto"/>
        <w:right w:val="none" w:sz="0" w:space="0" w:color="auto"/>
      </w:divBdr>
    </w:div>
    <w:div w:id="1021980115">
      <w:bodyDiv w:val="1"/>
      <w:marLeft w:val="0"/>
      <w:marRight w:val="0"/>
      <w:marTop w:val="0"/>
      <w:marBottom w:val="0"/>
      <w:divBdr>
        <w:top w:val="none" w:sz="0" w:space="0" w:color="auto"/>
        <w:left w:val="none" w:sz="0" w:space="0" w:color="auto"/>
        <w:bottom w:val="none" w:sz="0" w:space="0" w:color="auto"/>
        <w:right w:val="none" w:sz="0" w:space="0" w:color="auto"/>
      </w:divBdr>
    </w:div>
    <w:div w:id="1023433124">
      <w:bodyDiv w:val="1"/>
      <w:marLeft w:val="0"/>
      <w:marRight w:val="0"/>
      <w:marTop w:val="0"/>
      <w:marBottom w:val="0"/>
      <w:divBdr>
        <w:top w:val="none" w:sz="0" w:space="0" w:color="auto"/>
        <w:left w:val="none" w:sz="0" w:space="0" w:color="auto"/>
        <w:bottom w:val="none" w:sz="0" w:space="0" w:color="auto"/>
        <w:right w:val="none" w:sz="0" w:space="0" w:color="auto"/>
      </w:divBdr>
    </w:div>
    <w:div w:id="1024093998">
      <w:bodyDiv w:val="1"/>
      <w:marLeft w:val="0"/>
      <w:marRight w:val="0"/>
      <w:marTop w:val="0"/>
      <w:marBottom w:val="0"/>
      <w:divBdr>
        <w:top w:val="none" w:sz="0" w:space="0" w:color="auto"/>
        <w:left w:val="none" w:sz="0" w:space="0" w:color="auto"/>
        <w:bottom w:val="none" w:sz="0" w:space="0" w:color="auto"/>
        <w:right w:val="none" w:sz="0" w:space="0" w:color="auto"/>
      </w:divBdr>
    </w:div>
    <w:div w:id="1024404672">
      <w:bodyDiv w:val="1"/>
      <w:marLeft w:val="0"/>
      <w:marRight w:val="0"/>
      <w:marTop w:val="0"/>
      <w:marBottom w:val="0"/>
      <w:divBdr>
        <w:top w:val="none" w:sz="0" w:space="0" w:color="auto"/>
        <w:left w:val="none" w:sz="0" w:space="0" w:color="auto"/>
        <w:bottom w:val="none" w:sz="0" w:space="0" w:color="auto"/>
        <w:right w:val="none" w:sz="0" w:space="0" w:color="auto"/>
      </w:divBdr>
    </w:div>
    <w:div w:id="1026445099">
      <w:bodyDiv w:val="1"/>
      <w:marLeft w:val="0"/>
      <w:marRight w:val="0"/>
      <w:marTop w:val="0"/>
      <w:marBottom w:val="0"/>
      <w:divBdr>
        <w:top w:val="none" w:sz="0" w:space="0" w:color="auto"/>
        <w:left w:val="none" w:sz="0" w:space="0" w:color="auto"/>
        <w:bottom w:val="none" w:sz="0" w:space="0" w:color="auto"/>
        <w:right w:val="none" w:sz="0" w:space="0" w:color="auto"/>
      </w:divBdr>
    </w:div>
    <w:div w:id="1027364976">
      <w:bodyDiv w:val="1"/>
      <w:marLeft w:val="0"/>
      <w:marRight w:val="0"/>
      <w:marTop w:val="0"/>
      <w:marBottom w:val="0"/>
      <w:divBdr>
        <w:top w:val="none" w:sz="0" w:space="0" w:color="auto"/>
        <w:left w:val="none" w:sz="0" w:space="0" w:color="auto"/>
        <w:bottom w:val="none" w:sz="0" w:space="0" w:color="auto"/>
        <w:right w:val="none" w:sz="0" w:space="0" w:color="auto"/>
      </w:divBdr>
    </w:div>
    <w:div w:id="1028137315">
      <w:bodyDiv w:val="1"/>
      <w:marLeft w:val="0"/>
      <w:marRight w:val="0"/>
      <w:marTop w:val="0"/>
      <w:marBottom w:val="0"/>
      <w:divBdr>
        <w:top w:val="none" w:sz="0" w:space="0" w:color="auto"/>
        <w:left w:val="none" w:sz="0" w:space="0" w:color="auto"/>
        <w:bottom w:val="none" w:sz="0" w:space="0" w:color="auto"/>
        <w:right w:val="none" w:sz="0" w:space="0" w:color="auto"/>
      </w:divBdr>
    </w:div>
    <w:div w:id="1028608085">
      <w:bodyDiv w:val="1"/>
      <w:marLeft w:val="0"/>
      <w:marRight w:val="0"/>
      <w:marTop w:val="0"/>
      <w:marBottom w:val="0"/>
      <w:divBdr>
        <w:top w:val="none" w:sz="0" w:space="0" w:color="auto"/>
        <w:left w:val="none" w:sz="0" w:space="0" w:color="auto"/>
        <w:bottom w:val="none" w:sz="0" w:space="0" w:color="auto"/>
        <w:right w:val="none" w:sz="0" w:space="0" w:color="auto"/>
      </w:divBdr>
    </w:div>
    <w:div w:id="1028725208">
      <w:bodyDiv w:val="1"/>
      <w:marLeft w:val="0"/>
      <w:marRight w:val="0"/>
      <w:marTop w:val="0"/>
      <w:marBottom w:val="0"/>
      <w:divBdr>
        <w:top w:val="none" w:sz="0" w:space="0" w:color="auto"/>
        <w:left w:val="none" w:sz="0" w:space="0" w:color="auto"/>
        <w:bottom w:val="none" w:sz="0" w:space="0" w:color="auto"/>
        <w:right w:val="none" w:sz="0" w:space="0" w:color="auto"/>
      </w:divBdr>
    </w:div>
    <w:div w:id="1029841037">
      <w:bodyDiv w:val="1"/>
      <w:marLeft w:val="0"/>
      <w:marRight w:val="0"/>
      <w:marTop w:val="0"/>
      <w:marBottom w:val="0"/>
      <w:divBdr>
        <w:top w:val="none" w:sz="0" w:space="0" w:color="auto"/>
        <w:left w:val="none" w:sz="0" w:space="0" w:color="auto"/>
        <w:bottom w:val="none" w:sz="0" w:space="0" w:color="auto"/>
        <w:right w:val="none" w:sz="0" w:space="0" w:color="auto"/>
      </w:divBdr>
    </w:div>
    <w:div w:id="1031809199">
      <w:bodyDiv w:val="1"/>
      <w:marLeft w:val="0"/>
      <w:marRight w:val="0"/>
      <w:marTop w:val="0"/>
      <w:marBottom w:val="0"/>
      <w:divBdr>
        <w:top w:val="none" w:sz="0" w:space="0" w:color="auto"/>
        <w:left w:val="none" w:sz="0" w:space="0" w:color="auto"/>
        <w:bottom w:val="none" w:sz="0" w:space="0" w:color="auto"/>
        <w:right w:val="none" w:sz="0" w:space="0" w:color="auto"/>
      </w:divBdr>
    </w:div>
    <w:div w:id="1031883288">
      <w:bodyDiv w:val="1"/>
      <w:marLeft w:val="0"/>
      <w:marRight w:val="0"/>
      <w:marTop w:val="0"/>
      <w:marBottom w:val="0"/>
      <w:divBdr>
        <w:top w:val="none" w:sz="0" w:space="0" w:color="auto"/>
        <w:left w:val="none" w:sz="0" w:space="0" w:color="auto"/>
        <w:bottom w:val="none" w:sz="0" w:space="0" w:color="auto"/>
        <w:right w:val="none" w:sz="0" w:space="0" w:color="auto"/>
      </w:divBdr>
    </w:div>
    <w:div w:id="1032220346">
      <w:bodyDiv w:val="1"/>
      <w:marLeft w:val="0"/>
      <w:marRight w:val="0"/>
      <w:marTop w:val="0"/>
      <w:marBottom w:val="0"/>
      <w:divBdr>
        <w:top w:val="none" w:sz="0" w:space="0" w:color="auto"/>
        <w:left w:val="none" w:sz="0" w:space="0" w:color="auto"/>
        <w:bottom w:val="none" w:sz="0" w:space="0" w:color="auto"/>
        <w:right w:val="none" w:sz="0" w:space="0" w:color="auto"/>
      </w:divBdr>
    </w:div>
    <w:div w:id="1034382415">
      <w:bodyDiv w:val="1"/>
      <w:marLeft w:val="0"/>
      <w:marRight w:val="0"/>
      <w:marTop w:val="0"/>
      <w:marBottom w:val="0"/>
      <w:divBdr>
        <w:top w:val="none" w:sz="0" w:space="0" w:color="auto"/>
        <w:left w:val="none" w:sz="0" w:space="0" w:color="auto"/>
        <w:bottom w:val="none" w:sz="0" w:space="0" w:color="auto"/>
        <w:right w:val="none" w:sz="0" w:space="0" w:color="auto"/>
      </w:divBdr>
    </w:div>
    <w:div w:id="1035495937">
      <w:bodyDiv w:val="1"/>
      <w:marLeft w:val="0"/>
      <w:marRight w:val="0"/>
      <w:marTop w:val="0"/>
      <w:marBottom w:val="0"/>
      <w:divBdr>
        <w:top w:val="none" w:sz="0" w:space="0" w:color="auto"/>
        <w:left w:val="none" w:sz="0" w:space="0" w:color="auto"/>
        <w:bottom w:val="none" w:sz="0" w:space="0" w:color="auto"/>
        <w:right w:val="none" w:sz="0" w:space="0" w:color="auto"/>
      </w:divBdr>
    </w:div>
    <w:div w:id="1036348492">
      <w:bodyDiv w:val="1"/>
      <w:marLeft w:val="0"/>
      <w:marRight w:val="0"/>
      <w:marTop w:val="0"/>
      <w:marBottom w:val="0"/>
      <w:divBdr>
        <w:top w:val="none" w:sz="0" w:space="0" w:color="auto"/>
        <w:left w:val="none" w:sz="0" w:space="0" w:color="auto"/>
        <w:bottom w:val="none" w:sz="0" w:space="0" w:color="auto"/>
        <w:right w:val="none" w:sz="0" w:space="0" w:color="auto"/>
      </w:divBdr>
    </w:div>
    <w:div w:id="1040517996">
      <w:bodyDiv w:val="1"/>
      <w:marLeft w:val="0"/>
      <w:marRight w:val="0"/>
      <w:marTop w:val="0"/>
      <w:marBottom w:val="0"/>
      <w:divBdr>
        <w:top w:val="none" w:sz="0" w:space="0" w:color="auto"/>
        <w:left w:val="none" w:sz="0" w:space="0" w:color="auto"/>
        <w:bottom w:val="none" w:sz="0" w:space="0" w:color="auto"/>
        <w:right w:val="none" w:sz="0" w:space="0" w:color="auto"/>
      </w:divBdr>
    </w:div>
    <w:div w:id="1043868162">
      <w:bodyDiv w:val="1"/>
      <w:marLeft w:val="0"/>
      <w:marRight w:val="0"/>
      <w:marTop w:val="0"/>
      <w:marBottom w:val="0"/>
      <w:divBdr>
        <w:top w:val="none" w:sz="0" w:space="0" w:color="auto"/>
        <w:left w:val="none" w:sz="0" w:space="0" w:color="auto"/>
        <w:bottom w:val="none" w:sz="0" w:space="0" w:color="auto"/>
        <w:right w:val="none" w:sz="0" w:space="0" w:color="auto"/>
      </w:divBdr>
    </w:div>
    <w:div w:id="1044214226">
      <w:bodyDiv w:val="1"/>
      <w:marLeft w:val="0"/>
      <w:marRight w:val="0"/>
      <w:marTop w:val="0"/>
      <w:marBottom w:val="0"/>
      <w:divBdr>
        <w:top w:val="none" w:sz="0" w:space="0" w:color="auto"/>
        <w:left w:val="none" w:sz="0" w:space="0" w:color="auto"/>
        <w:bottom w:val="none" w:sz="0" w:space="0" w:color="auto"/>
        <w:right w:val="none" w:sz="0" w:space="0" w:color="auto"/>
      </w:divBdr>
    </w:div>
    <w:div w:id="1051729866">
      <w:bodyDiv w:val="1"/>
      <w:marLeft w:val="0"/>
      <w:marRight w:val="0"/>
      <w:marTop w:val="0"/>
      <w:marBottom w:val="0"/>
      <w:divBdr>
        <w:top w:val="none" w:sz="0" w:space="0" w:color="auto"/>
        <w:left w:val="none" w:sz="0" w:space="0" w:color="auto"/>
        <w:bottom w:val="none" w:sz="0" w:space="0" w:color="auto"/>
        <w:right w:val="none" w:sz="0" w:space="0" w:color="auto"/>
      </w:divBdr>
    </w:div>
    <w:div w:id="1051921448">
      <w:bodyDiv w:val="1"/>
      <w:marLeft w:val="0"/>
      <w:marRight w:val="0"/>
      <w:marTop w:val="0"/>
      <w:marBottom w:val="0"/>
      <w:divBdr>
        <w:top w:val="none" w:sz="0" w:space="0" w:color="auto"/>
        <w:left w:val="none" w:sz="0" w:space="0" w:color="auto"/>
        <w:bottom w:val="none" w:sz="0" w:space="0" w:color="auto"/>
        <w:right w:val="none" w:sz="0" w:space="0" w:color="auto"/>
      </w:divBdr>
    </w:div>
    <w:div w:id="1053119714">
      <w:bodyDiv w:val="1"/>
      <w:marLeft w:val="0"/>
      <w:marRight w:val="0"/>
      <w:marTop w:val="0"/>
      <w:marBottom w:val="0"/>
      <w:divBdr>
        <w:top w:val="none" w:sz="0" w:space="0" w:color="auto"/>
        <w:left w:val="none" w:sz="0" w:space="0" w:color="auto"/>
        <w:bottom w:val="none" w:sz="0" w:space="0" w:color="auto"/>
        <w:right w:val="none" w:sz="0" w:space="0" w:color="auto"/>
      </w:divBdr>
    </w:div>
    <w:div w:id="1053306357">
      <w:bodyDiv w:val="1"/>
      <w:marLeft w:val="0"/>
      <w:marRight w:val="0"/>
      <w:marTop w:val="0"/>
      <w:marBottom w:val="0"/>
      <w:divBdr>
        <w:top w:val="none" w:sz="0" w:space="0" w:color="auto"/>
        <w:left w:val="none" w:sz="0" w:space="0" w:color="auto"/>
        <w:bottom w:val="none" w:sz="0" w:space="0" w:color="auto"/>
        <w:right w:val="none" w:sz="0" w:space="0" w:color="auto"/>
      </w:divBdr>
    </w:div>
    <w:div w:id="1056202481">
      <w:bodyDiv w:val="1"/>
      <w:marLeft w:val="0"/>
      <w:marRight w:val="0"/>
      <w:marTop w:val="0"/>
      <w:marBottom w:val="0"/>
      <w:divBdr>
        <w:top w:val="none" w:sz="0" w:space="0" w:color="auto"/>
        <w:left w:val="none" w:sz="0" w:space="0" w:color="auto"/>
        <w:bottom w:val="none" w:sz="0" w:space="0" w:color="auto"/>
        <w:right w:val="none" w:sz="0" w:space="0" w:color="auto"/>
      </w:divBdr>
    </w:div>
    <w:div w:id="1056391429">
      <w:bodyDiv w:val="1"/>
      <w:marLeft w:val="0"/>
      <w:marRight w:val="0"/>
      <w:marTop w:val="0"/>
      <w:marBottom w:val="0"/>
      <w:divBdr>
        <w:top w:val="none" w:sz="0" w:space="0" w:color="auto"/>
        <w:left w:val="none" w:sz="0" w:space="0" w:color="auto"/>
        <w:bottom w:val="none" w:sz="0" w:space="0" w:color="auto"/>
        <w:right w:val="none" w:sz="0" w:space="0" w:color="auto"/>
      </w:divBdr>
    </w:div>
    <w:div w:id="1057971253">
      <w:bodyDiv w:val="1"/>
      <w:marLeft w:val="0"/>
      <w:marRight w:val="0"/>
      <w:marTop w:val="0"/>
      <w:marBottom w:val="0"/>
      <w:divBdr>
        <w:top w:val="none" w:sz="0" w:space="0" w:color="auto"/>
        <w:left w:val="none" w:sz="0" w:space="0" w:color="auto"/>
        <w:bottom w:val="none" w:sz="0" w:space="0" w:color="auto"/>
        <w:right w:val="none" w:sz="0" w:space="0" w:color="auto"/>
      </w:divBdr>
    </w:div>
    <w:div w:id="1059326295">
      <w:bodyDiv w:val="1"/>
      <w:marLeft w:val="0"/>
      <w:marRight w:val="0"/>
      <w:marTop w:val="0"/>
      <w:marBottom w:val="0"/>
      <w:divBdr>
        <w:top w:val="none" w:sz="0" w:space="0" w:color="auto"/>
        <w:left w:val="none" w:sz="0" w:space="0" w:color="auto"/>
        <w:bottom w:val="none" w:sz="0" w:space="0" w:color="auto"/>
        <w:right w:val="none" w:sz="0" w:space="0" w:color="auto"/>
      </w:divBdr>
    </w:div>
    <w:div w:id="1060052241">
      <w:bodyDiv w:val="1"/>
      <w:marLeft w:val="0"/>
      <w:marRight w:val="0"/>
      <w:marTop w:val="0"/>
      <w:marBottom w:val="0"/>
      <w:divBdr>
        <w:top w:val="none" w:sz="0" w:space="0" w:color="auto"/>
        <w:left w:val="none" w:sz="0" w:space="0" w:color="auto"/>
        <w:bottom w:val="none" w:sz="0" w:space="0" w:color="auto"/>
        <w:right w:val="none" w:sz="0" w:space="0" w:color="auto"/>
      </w:divBdr>
    </w:div>
    <w:div w:id="1064571025">
      <w:bodyDiv w:val="1"/>
      <w:marLeft w:val="0"/>
      <w:marRight w:val="0"/>
      <w:marTop w:val="0"/>
      <w:marBottom w:val="0"/>
      <w:divBdr>
        <w:top w:val="none" w:sz="0" w:space="0" w:color="auto"/>
        <w:left w:val="none" w:sz="0" w:space="0" w:color="auto"/>
        <w:bottom w:val="none" w:sz="0" w:space="0" w:color="auto"/>
        <w:right w:val="none" w:sz="0" w:space="0" w:color="auto"/>
      </w:divBdr>
    </w:div>
    <w:div w:id="1066953367">
      <w:bodyDiv w:val="1"/>
      <w:marLeft w:val="0"/>
      <w:marRight w:val="0"/>
      <w:marTop w:val="0"/>
      <w:marBottom w:val="0"/>
      <w:divBdr>
        <w:top w:val="none" w:sz="0" w:space="0" w:color="auto"/>
        <w:left w:val="none" w:sz="0" w:space="0" w:color="auto"/>
        <w:bottom w:val="none" w:sz="0" w:space="0" w:color="auto"/>
        <w:right w:val="none" w:sz="0" w:space="0" w:color="auto"/>
      </w:divBdr>
    </w:div>
    <w:div w:id="1068577241">
      <w:bodyDiv w:val="1"/>
      <w:marLeft w:val="0"/>
      <w:marRight w:val="0"/>
      <w:marTop w:val="0"/>
      <w:marBottom w:val="0"/>
      <w:divBdr>
        <w:top w:val="none" w:sz="0" w:space="0" w:color="auto"/>
        <w:left w:val="none" w:sz="0" w:space="0" w:color="auto"/>
        <w:bottom w:val="none" w:sz="0" w:space="0" w:color="auto"/>
        <w:right w:val="none" w:sz="0" w:space="0" w:color="auto"/>
      </w:divBdr>
    </w:div>
    <w:div w:id="1070158555">
      <w:bodyDiv w:val="1"/>
      <w:marLeft w:val="0"/>
      <w:marRight w:val="0"/>
      <w:marTop w:val="0"/>
      <w:marBottom w:val="0"/>
      <w:divBdr>
        <w:top w:val="none" w:sz="0" w:space="0" w:color="auto"/>
        <w:left w:val="none" w:sz="0" w:space="0" w:color="auto"/>
        <w:bottom w:val="none" w:sz="0" w:space="0" w:color="auto"/>
        <w:right w:val="none" w:sz="0" w:space="0" w:color="auto"/>
      </w:divBdr>
    </w:div>
    <w:div w:id="1073696470">
      <w:bodyDiv w:val="1"/>
      <w:marLeft w:val="0"/>
      <w:marRight w:val="0"/>
      <w:marTop w:val="0"/>
      <w:marBottom w:val="0"/>
      <w:divBdr>
        <w:top w:val="none" w:sz="0" w:space="0" w:color="auto"/>
        <w:left w:val="none" w:sz="0" w:space="0" w:color="auto"/>
        <w:bottom w:val="none" w:sz="0" w:space="0" w:color="auto"/>
        <w:right w:val="none" w:sz="0" w:space="0" w:color="auto"/>
      </w:divBdr>
    </w:div>
    <w:div w:id="1074353141">
      <w:bodyDiv w:val="1"/>
      <w:marLeft w:val="0"/>
      <w:marRight w:val="0"/>
      <w:marTop w:val="0"/>
      <w:marBottom w:val="0"/>
      <w:divBdr>
        <w:top w:val="none" w:sz="0" w:space="0" w:color="auto"/>
        <w:left w:val="none" w:sz="0" w:space="0" w:color="auto"/>
        <w:bottom w:val="none" w:sz="0" w:space="0" w:color="auto"/>
        <w:right w:val="none" w:sz="0" w:space="0" w:color="auto"/>
      </w:divBdr>
    </w:div>
    <w:div w:id="1085035671">
      <w:bodyDiv w:val="1"/>
      <w:marLeft w:val="0"/>
      <w:marRight w:val="0"/>
      <w:marTop w:val="0"/>
      <w:marBottom w:val="0"/>
      <w:divBdr>
        <w:top w:val="none" w:sz="0" w:space="0" w:color="auto"/>
        <w:left w:val="none" w:sz="0" w:space="0" w:color="auto"/>
        <w:bottom w:val="none" w:sz="0" w:space="0" w:color="auto"/>
        <w:right w:val="none" w:sz="0" w:space="0" w:color="auto"/>
      </w:divBdr>
    </w:div>
    <w:div w:id="1088234889">
      <w:bodyDiv w:val="1"/>
      <w:marLeft w:val="0"/>
      <w:marRight w:val="0"/>
      <w:marTop w:val="0"/>
      <w:marBottom w:val="0"/>
      <w:divBdr>
        <w:top w:val="none" w:sz="0" w:space="0" w:color="auto"/>
        <w:left w:val="none" w:sz="0" w:space="0" w:color="auto"/>
        <w:bottom w:val="none" w:sz="0" w:space="0" w:color="auto"/>
        <w:right w:val="none" w:sz="0" w:space="0" w:color="auto"/>
      </w:divBdr>
    </w:div>
    <w:div w:id="1089354071">
      <w:bodyDiv w:val="1"/>
      <w:marLeft w:val="0"/>
      <w:marRight w:val="0"/>
      <w:marTop w:val="0"/>
      <w:marBottom w:val="0"/>
      <w:divBdr>
        <w:top w:val="none" w:sz="0" w:space="0" w:color="auto"/>
        <w:left w:val="none" w:sz="0" w:space="0" w:color="auto"/>
        <w:bottom w:val="none" w:sz="0" w:space="0" w:color="auto"/>
        <w:right w:val="none" w:sz="0" w:space="0" w:color="auto"/>
      </w:divBdr>
    </w:div>
    <w:div w:id="1091046432">
      <w:bodyDiv w:val="1"/>
      <w:marLeft w:val="0"/>
      <w:marRight w:val="0"/>
      <w:marTop w:val="0"/>
      <w:marBottom w:val="0"/>
      <w:divBdr>
        <w:top w:val="none" w:sz="0" w:space="0" w:color="auto"/>
        <w:left w:val="none" w:sz="0" w:space="0" w:color="auto"/>
        <w:bottom w:val="none" w:sz="0" w:space="0" w:color="auto"/>
        <w:right w:val="none" w:sz="0" w:space="0" w:color="auto"/>
      </w:divBdr>
    </w:div>
    <w:div w:id="1092555581">
      <w:bodyDiv w:val="1"/>
      <w:marLeft w:val="0"/>
      <w:marRight w:val="0"/>
      <w:marTop w:val="0"/>
      <w:marBottom w:val="0"/>
      <w:divBdr>
        <w:top w:val="none" w:sz="0" w:space="0" w:color="auto"/>
        <w:left w:val="none" w:sz="0" w:space="0" w:color="auto"/>
        <w:bottom w:val="none" w:sz="0" w:space="0" w:color="auto"/>
        <w:right w:val="none" w:sz="0" w:space="0" w:color="auto"/>
      </w:divBdr>
    </w:div>
    <w:div w:id="1094741746">
      <w:bodyDiv w:val="1"/>
      <w:marLeft w:val="0"/>
      <w:marRight w:val="0"/>
      <w:marTop w:val="0"/>
      <w:marBottom w:val="0"/>
      <w:divBdr>
        <w:top w:val="none" w:sz="0" w:space="0" w:color="auto"/>
        <w:left w:val="none" w:sz="0" w:space="0" w:color="auto"/>
        <w:bottom w:val="none" w:sz="0" w:space="0" w:color="auto"/>
        <w:right w:val="none" w:sz="0" w:space="0" w:color="auto"/>
      </w:divBdr>
    </w:div>
    <w:div w:id="1099787503">
      <w:bodyDiv w:val="1"/>
      <w:marLeft w:val="0"/>
      <w:marRight w:val="0"/>
      <w:marTop w:val="0"/>
      <w:marBottom w:val="0"/>
      <w:divBdr>
        <w:top w:val="none" w:sz="0" w:space="0" w:color="auto"/>
        <w:left w:val="none" w:sz="0" w:space="0" w:color="auto"/>
        <w:bottom w:val="none" w:sz="0" w:space="0" w:color="auto"/>
        <w:right w:val="none" w:sz="0" w:space="0" w:color="auto"/>
      </w:divBdr>
    </w:div>
    <w:div w:id="1105034838">
      <w:bodyDiv w:val="1"/>
      <w:marLeft w:val="0"/>
      <w:marRight w:val="0"/>
      <w:marTop w:val="0"/>
      <w:marBottom w:val="0"/>
      <w:divBdr>
        <w:top w:val="none" w:sz="0" w:space="0" w:color="auto"/>
        <w:left w:val="none" w:sz="0" w:space="0" w:color="auto"/>
        <w:bottom w:val="none" w:sz="0" w:space="0" w:color="auto"/>
        <w:right w:val="none" w:sz="0" w:space="0" w:color="auto"/>
      </w:divBdr>
    </w:div>
    <w:div w:id="1105421698">
      <w:bodyDiv w:val="1"/>
      <w:marLeft w:val="0"/>
      <w:marRight w:val="0"/>
      <w:marTop w:val="0"/>
      <w:marBottom w:val="0"/>
      <w:divBdr>
        <w:top w:val="none" w:sz="0" w:space="0" w:color="auto"/>
        <w:left w:val="none" w:sz="0" w:space="0" w:color="auto"/>
        <w:bottom w:val="none" w:sz="0" w:space="0" w:color="auto"/>
        <w:right w:val="none" w:sz="0" w:space="0" w:color="auto"/>
      </w:divBdr>
    </w:div>
    <w:div w:id="1108037710">
      <w:bodyDiv w:val="1"/>
      <w:marLeft w:val="0"/>
      <w:marRight w:val="0"/>
      <w:marTop w:val="0"/>
      <w:marBottom w:val="0"/>
      <w:divBdr>
        <w:top w:val="none" w:sz="0" w:space="0" w:color="auto"/>
        <w:left w:val="none" w:sz="0" w:space="0" w:color="auto"/>
        <w:bottom w:val="none" w:sz="0" w:space="0" w:color="auto"/>
        <w:right w:val="none" w:sz="0" w:space="0" w:color="auto"/>
      </w:divBdr>
    </w:div>
    <w:div w:id="1108309098">
      <w:bodyDiv w:val="1"/>
      <w:marLeft w:val="0"/>
      <w:marRight w:val="0"/>
      <w:marTop w:val="0"/>
      <w:marBottom w:val="0"/>
      <w:divBdr>
        <w:top w:val="none" w:sz="0" w:space="0" w:color="auto"/>
        <w:left w:val="none" w:sz="0" w:space="0" w:color="auto"/>
        <w:bottom w:val="none" w:sz="0" w:space="0" w:color="auto"/>
        <w:right w:val="none" w:sz="0" w:space="0" w:color="auto"/>
      </w:divBdr>
    </w:div>
    <w:div w:id="1108894553">
      <w:bodyDiv w:val="1"/>
      <w:marLeft w:val="0"/>
      <w:marRight w:val="0"/>
      <w:marTop w:val="0"/>
      <w:marBottom w:val="0"/>
      <w:divBdr>
        <w:top w:val="none" w:sz="0" w:space="0" w:color="auto"/>
        <w:left w:val="none" w:sz="0" w:space="0" w:color="auto"/>
        <w:bottom w:val="none" w:sz="0" w:space="0" w:color="auto"/>
        <w:right w:val="none" w:sz="0" w:space="0" w:color="auto"/>
      </w:divBdr>
    </w:div>
    <w:div w:id="1108937323">
      <w:bodyDiv w:val="1"/>
      <w:marLeft w:val="0"/>
      <w:marRight w:val="0"/>
      <w:marTop w:val="0"/>
      <w:marBottom w:val="0"/>
      <w:divBdr>
        <w:top w:val="none" w:sz="0" w:space="0" w:color="auto"/>
        <w:left w:val="none" w:sz="0" w:space="0" w:color="auto"/>
        <w:bottom w:val="none" w:sz="0" w:space="0" w:color="auto"/>
        <w:right w:val="none" w:sz="0" w:space="0" w:color="auto"/>
      </w:divBdr>
    </w:div>
    <w:div w:id="1110592719">
      <w:bodyDiv w:val="1"/>
      <w:marLeft w:val="0"/>
      <w:marRight w:val="0"/>
      <w:marTop w:val="0"/>
      <w:marBottom w:val="0"/>
      <w:divBdr>
        <w:top w:val="none" w:sz="0" w:space="0" w:color="auto"/>
        <w:left w:val="none" w:sz="0" w:space="0" w:color="auto"/>
        <w:bottom w:val="none" w:sz="0" w:space="0" w:color="auto"/>
        <w:right w:val="none" w:sz="0" w:space="0" w:color="auto"/>
      </w:divBdr>
    </w:div>
    <w:div w:id="1113523956">
      <w:bodyDiv w:val="1"/>
      <w:marLeft w:val="0"/>
      <w:marRight w:val="0"/>
      <w:marTop w:val="0"/>
      <w:marBottom w:val="0"/>
      <w:divBdr>
        <w:top w:val="none" w:sz="0" w:space="0" w:color="auto"/>
        <w:left w:val="none" w:sz="0" w:space="0" w:color="auto"/>
        <w:bottom w:val="none" w:sz="0" w:space="0" w:color="auto"/>
        <w:right w:val="none" w:sz="0" w:space="0" w:color="auto"/>
      </w:divBdr>
    </w:div>
    <w:div w:id="1116292396">
      <w:bodyDiv w:val="1"/>
      <w:marLeft w:val="0"/>
      <w:marRight w:val="0"/>
      <w:marTop w:val="0"/>
      <w:marBottom w:val="0"/>
      <w:divBdr>
        <w:top w:val="none" w:sz="0" w:space="0" w:color="auto"/>
        <w:left w:val="none" w:sz="0" w:space="0" w:color="auto"/>
        <w:bottom w:val="none" w:sz="0" w:space="0" w:color="auto"/>
        <w:right w:val="none" w:sz="0" w:space="0" w:color="auto"/>
      </w:divBdr>
    </w:div>
    <w:div w:id="1127626871">
      <w:bodyDiv w:val="1"/>
      <w:marLeft w:val="0"/>
      <w:marRight w:val="0"/>
      <w:marTop w:val="0"/>
      <w:marBottom w:val="0"/>
      <w:divBdr>
        <w:top w:val="none" w:sz="0" w:space="0" w:color="auto"/>
        <w:left w:val="none" w:sz="0" w:space="0" w:color="auto"/>
        <w:bottom w:val="none" w:sz="0" w:space="0" w:color="auto"/>
        <w:right w:val="none" w:sz="0" w:space="0" w:color="auto"/>
      </w:divBdr>
    </w:div>
    <w:div w:id="1129857578">
      <w:bodyDiv w:val="1"/>
      <w:marLeft w:val="0"/>
      <w:marRight w:val="0"/>
      <w:marTop w:val="0"/>
      <w:marBottom w:val="0"/>
      <w:divBdr>
        <w:top w:val="none" w:sz="0" w:space="0" w:color="auto"/>
        <w:left w:val="none" w:sz="0" w:space="0" w:color="auto"/>
        <w:bottom w:val="none" w:sz="0" w:space="0" w:color="auto"/>
        <w:right w:val="none" w:sz="0" w:space="0" w:color="auto"/>
      </w:divBdr>
    </w:div>
    <w:div w:id="1129981936">
      <w:bodyDiv w:val="1"/>
      <w:marLeft w:val="0"/>
      <w:marRight w:val="0"/>
      <w:marTop w:val="0"/>
      <w:marBottom w:val="0"/>
      <w:divBdr>
        <w:top w:val="none" w:sz="0" w:space="0" w:color="auto"/>
        <w:left w:val="none" w:sz="0" w:space="0" w:color="auto"/>
        <w:bottom w:val="none" w:sz="0" w:space="0" w:color="auto"/>
        <w:right w:val="none" w:sz="0" w:space="0" w:color="auto"/>
      </w:divBdr>
    </w:div>
    <w:div w:id="1130704848">
      <w:bodyDiv w:val="1"/>
      <w:marLeft w:val="0"/>
      <w:marRight w:val="0"/>
      <w:marTop w:val="0"/>
      <w:marBottom w:val="0"/>
      <w:divBdr>
        <w:top w:val="none" w:sz="0" w:space="0" w:color="auto"/>
        <w:left w:val="none" w:sz="0" w:space="0" w:color="auto"/>
        <w:bottom w:val="none" w:sz="0" w:space="0" w:color="auto"/>
        <w:right w:val="none" w:sz="0" w:space="0" w:color="auto"/>
      </w:divBdr>
    </w:div>
    <w:div w:id="1133448186">
      <w:bodyDiv w:val="1"/>
      <w:marLeft w:val="0"/>
      <w:marRight w:val="0"/>
      <w:marTop w:val="0"/>
      <w:marBottom w:val="0"/>
      <w:divBdr>
        <w:top w:val="none" w:sz="0" w:space="0" w:color="auto"/>
        <w:left w:val="none" w:sz="0" w:space="0" w:color="auto"/>
        <w:bottom w:val="none" w:sz="0" w:space="0" w:color="auto"/>
        <w:right w:val="none" w:sz="0" w:space="0" w:color="auto"/>
      </w:divBdr>
    </w:div>
    <w:div w:id="1134559650">
      <w:bodyDiv w:val="1"/>
      <w:marLeft w:val="0"/>
      <w:marRight w:val="0"/>
      <w:marTop w:val="0"/>
      <w:marBottom w:val="0"/>
      <w:divBdr>
        <w:top w:val="none" w:sz="0" w:space="0" w:color="auto"/>
        <w:left w:val="none" w:sz="0" w:space="0" w:color="auto"/>
        <w:bottom w:val="none" w:sz="0" w:space="0" w:color="auto"/>
        <w:right w:val="none" w:sz="0" w:space="0" w:color="auto"/>
      </w:divBdr>
    </w:div>
    <w:div w:id="1135023996">
      <w:bodyDiv w:val="1"/>
      <w:marLeft w:val="0"/>
      <w:marRight w:val="0"/>
      <w:marTop w:val="0"/>
      <w:marBottom w:val="0"/>
      <w:divBdr>
        <w:top w:val="none" w:sz="0" w:space="0" w:color="auto"/>
        <w:left w:val="none" w:sz="0" w:space="0" w:color="auto"/>
        <w:bottom w:val="none" w:sz="0" w:space="0" w:color="auto"/>
        <w:right w:val="none" w:sz="0" w:space="0" w:color="auto"/>
      </w:divBdr>
    </w:div>
    <w:div w:id="1135291387">
      <w:bodyDiv w:val="1"/>
      <w:marLeft w:val="0"/>
      <w:marRight w:val="0"/>
      <w:marTop w:val="0"/>
      <w:marBottom w:val="0"/>
      <w:divBdr>
        <w:top w:val="none" w:sz="0" w:space="0" w:color="auto"/>
        <w:left w:val="none" w:sz="0" w:space="0" w:color="auto"/>
        <w:bottom w:val="none" w:sz="0" w:space="0" w:color="auto"/>
        <w:right w:val="none" w:sz="0" w:space="0" w:color="auto"/>
      </w:divBdr>
    </w:div>
    <w:div w:id="1136606193">
      <w:bodyDiv w:val="1"/>
      <w:marLeft w:val="0"/>
      <w:marRight w:val="0"/>
      <w:marTop w:val="0"/>
      <w:marBottom w:val="0"/>
      <w:divBdr>
        <w:top w:val="none" w:sz="0" w:space="0" w:color="auto"/>
        <w:left w:val="none" w:sz="0" w:space="0" w:color="auto"/>
        <w:bottom w:val="none" w:sz="0" w:space="0" w:color="auto"/>
        <w:right w:val="none" w:sz="0" w:space="0" w:color="auto"/>
      </w:divBdr>
    </w:div>
    <w:div w:id="1136878275">
      <w:bodyDiv w:val="1"/>
      <w:marLeft w:val="0"/>
      <w:marRight w:val="0"/>
      <w:marTop w:val="0"/>
      <w:marBottom w:val="0"/>
      <w:divBdr>
        <w:top w:val="none" w:sz="0" w:space="0" w:color="auto"/>
        <w:left w:val="none" w:sz="0" w:space="0" w:color="auto"/>
        <w:bottom w:val="none" w:sz="0" w:space="0" w:color="auto"/>
        <w:right w:val="none" w:sz="0" w:space="0" w:color="auto"/>
      </w:divBdr>
    </w:div>
    <w:div w:id="1140152987">
      <w:bodyDiv w:val="1"/>
      <w:marLeft w:val="0"/>
      <w:marRight w:val="0"/>
      <w:marTop w:val="0"/>
      <w:marBottom w:val="0"/>
      <w:divBdr>
        <w:top w:val="none" w:sz="0" w:space="0" w:color="auto"/>
        <w:left w:val="none" w:sz="0" w:space="0" w:color="auto"/>
        <w:bottom w:val="none" w:sz="0" w:space="0" w:color="auto"/>
        <w:right w:val="none" w:sz="0" w:space="0" w:color="auto"/>
      </w:divBdr>
    </w:div>
    <w:div w:id="1140925789">
      <w:bodyDiv w:val="1"/>
      <w:marLeft w:val="0"/>
      <w:marRight w:val="0"/>
      <w:marTop w:val="0"/>
      <w:marBottom w:val="0"/>
      <w:divBdr>
        <w:top w:val="none" w:sz="0" w:space="0" w:color="auto"/>
        <w:left w:val="none" w:sz="0" w:space="0" w:color="auto"/>
        <w:bottom w:val="none" w:sz="0" w:space="0" w:color="auto"/>
        <w:right w:val="none" w:sz="0" w:space="0" w:color="auto"/>
      </w:divBdr>
    </w:div>
    <w:div w:id="1144808978">
      <w:bodyDiv w:val="1"/>
      <w:marLeft w:val="0"/>
      <w:marRight w:val="0"/>
      <w:marTop w:val="0"/>
      <w:marBottom w:val="0"/>
      <w:divBdr>
        <w:top w:val="none" w:sz="0" w:space="0" w:color="auto"/>
        <w:left w:val="none" w:sz="0" w:space="0" w:color="auto"/>
        <w:bottom w:val="none" w:sz="0" w:space="0" w:color="auto"/>
        <w:right w:val="none" w:sz="0" w:space="0" w:color="auto"/>
      </w:divBdr>
    </w:div>
    <w:div w:id="1145470050">
      <w:bodyDiv w:val="1"/>
      <w:marLeft w:val="0"/>
      <w:marRight w:val="0"/>
      <w:marTop w:val="0"/>
      <w:marBottom w:val="0"/>
      <w:divBdr>
        <w:top w:val="none" w:sz="0" w:space="0" w:color="auto"/>
        <w:left w:val="none" w:sz="0" w:space="0" w:color="auto"/>
        <w:bottom w:val="none" w:sz="0" w:space="0" w:color="auto"/>
        <w:right w:val="none" w:sz="0" w:space="0" w:color="auto"/>
      </w:divBdr>
    </w:div>
    <w:div w:id="1147478124">
      <w:bodyDiv w:val="1"/>
      <w:marLeft w:val="0"/>
      <w:marRight w:val="0"/>
      <w:marTop w:val="0"/>
      <w:marBottom w:val="0"/>
      <w:divBdr>
        <w:top w:val="none" w:sz="0" w:space="0" w:color="auto"/>
        <w:left w:val="none" w:sz="0" w:space="0" w:color="auto"/>
        <w:bottom w:val="none" w:sz="0" w:space="0" w:color="auto"/>
        <w:right w:val="none" w:sz="0" w:space="0" w:color="auto"/>
      </w:divBdr>
    </w:div>
    <w:div w:id="1148935358">
      <w:bodyDiv w:val="1"/>
      <w:marLeft w:val="0"/>
      <w:marRight w:val="0"/>
      <w:marTop w:val="0"/>
      <w:marBottom w:val="0"/>
      <w:divBdr>
        <w:top w:val="none" w:sz="0" w:space="0" w:color="auto"/>
        <w:left w:val="none" w:sz="0" w:space="0" w:color="auto"/>
        <w:bottom w:val="none" w:sz="0" w:space="0" w:color="auto"/>
        <w:right w:val="none" w:sz="0" w:space="0" w:color="auto"/>
      </w:divBdr>
    </w:div>
    <w:div w:id="1153765144">
      <w:bodyDiv w:val="1"/>
      <w:marLeft w:val="0"/>
      <w:marRight w:val="0"/>
      <w:marTop w:val="0"/>
      <w:marBottom w:val="0"/>
      <w:divBdr>
        <w:top w:val="none" w:sz="0" w:space="0" w:color="auto"/>
        <w:left w:val="none" w:sz="0" w:space="0" w:color="auto"/>
        <w:bottom w:val="none" w:sz="0" w:space="0" w:color="auto"/>
        <w:right w:val="none" w:sz="0" w:space="0" w:color="auto"/>
      </w:divBdr>
    </w:div>
    <w:div w:id="1154761401">
      <w:bodyDiv w:val="1"/>
      <w:marLeft w:val="0"/>
      <w:marRight w:val="0"/>
      <w:marTop w:val="0"/>
      <w:marBottom w:val="0"/>
      <w:divBdr>
        <w:top w:val="none" w:sz="0" w:space="0" w:color="auto"/>
        <w:left w:val="none" w:sz="0" w:space="0" w:color="auto"/>
        <w:bottom w:val="none" w:sz="0" w:space="0" w:color="auto"/>
        <w:right w:val="none" w:sz="0" w:space="0" w:color="auto"/>
      </w:divBdr>
    </w:div>
    <w:div w:id="1158111165">
      <w:bodyDiv w:val="1"/>
      <w:marLeft w:val="0"/>
      <w:marRight w:val="0"/>
      <w:marTop w:val="0"/>
      <w:marBottom w:val="0"/>
      <w:divBdr>
        <w:top w:val="none" w:sz="0" w:space="0" w:color="auto"/>
        <w:left w:val="none" w:sz="0" w:space="0" w:color="auto"/>
        <w:bottom w:val="none" w:sz="0" w:space="0" w:color="auto"/>
        <w:right w:val="none" w:sz="0" w:space="0" w:color="auto"/>
      </w:divBdr>
    </w:div>
    <w:div w:id="1158839108">
      <w:bodyDiv w:val="1"/>
      <w:marLeft w:val="0"/>
      <w:marRight w:val="0"/>
      <w:marTop w:val="0"/>
      <w:marBottom w:val="0"/>
      <w:divBdr>
        <w:top w:val="none" w:sz="0" w:space="0" w:color="auto"/>
        <w:left w:val="none" w:sz="0" w:space="0" w:color="auto"/>
        <w:bottom w:val="none" w:sz="0" w:space="0" w:color="auto"/>
        <w:right w:val="none" w:sz="0" w:space="0" w:color="auto"/>
      </w:divBdr>
    </w:div>
    <w:div w:id="1161583405">
      <w:bodyDiv w:val="1"/>
      <w:marLeft w:val="0"/>
      <w:marRight w:val="0"/>
      <w:marTop w:val="0"/>
      <w:marBottom w:val="0"/>
      <w:divBdr>
        <w:top w:val="none" w:sz="0" w:space="0" w:color="auto"/>
        <w:left w:val="none" w:sz="0" w:space="0" w:color="auto"/>
        <w:bottom w:val="none" w:sz="0" w:space="0" w:color="auto"/>
        <w:right w:val="none" w:sz="0" w:space="0" w:color="auto"/>
      </w:divBdr>
    </w:div>
    <w:div w:id="1164928534">
      <w:bodyDiv w:val="1"/>
      <w:marLeft w:val="0"/>
      <w:marRight w:val="0"/>
      <w:marTop w:val="0"/>
      <w:marBottom w:val="0"/>
      <w:divBdr>
        <w:top w:val="none" w:sz="0" w:space="0" w:color="auto"/>
        <w:left w:val="none" w:sz="0" w:space="0" w:color="auto"/>
        <w:bottom w:val="none" w:sz="0" w:space="0" w:color="auto"/>
        <w:right w:val="none" w:sz="0" w:space="0" w:color="auto"/>
      </w:divBdr>
    </w:div>
    <w:div w:id="1168785966">
      <w:bodyDiv w:val="1"/>
      <w:marLeft w:val="0"/>
      <w:marRight w:val="0"/>
      <w:marTop w:val="0"/>
      <w:marBottom w:val="0"/>
      <w:divBdr>
        <w:top w:val="none" w:sz="0" w:space="0" w:color="auto"/>
        <w:left w:val="none" w:sz="0" w:space="0" w:color="auto"/>
        <w:bottom w:val="none" w:sz="0" w:space="0" w:color="auto"/>
        <w:right w:val="none" w:sz="0" w:space="0" w:color="auto"/>
      </w:divBdr>
    </w:div>
    <w:div w:id="1169491374">
      <w:bodyDiv w:val="1"/>
      <w:marLeft w:val="0"/>
      <w:marRight w:val="0"/>
      <w:marTop w:val="0"/>
      <w:marBottom w:val="0"/>
      <w:divBdr>
        <w:top w:val="none" w:sz="0" w:space="0" w:color="auto"/>
        <w:left w:val="none" w:sz="0" w:space="0" w:color="auto"/>
        <w:bottom w:val="none" w:sz="0" w:space="0" w:color="auto"/>
        <w:right w:val="none" w:sz="0" w:space="0" w:color="auto"/>
      </w:divBdr>
    </w:div>
    <w:div w:id="1169911066">
      <w:bodyDiv w:val="1"/>
      <w:marLeft w:val="0"/>
      <w:marRight w:val="0"/>
      <w:marTop w:val="0"/>
      <w:marBottom w:val="0"/>
      <w:divBdr>
        <w:top w:val="none" w:sz="0" w:space="0" w:color="auto"/>
        <w:left w:val="none" w:sz="0" w:space="0" w:color="auto"/>
        <w:bottom w:val="none" w:sz="0" w:space="0" w:color="auto"/>
        <w:right w:val="none" w:sz="0" w:space="0" w:color="auto"/>
      </w:divBdr>
    </w:div>
    <w:div w:id="1170679361">
      <w:bodyDiv w:val="1"/>
      <w:marLeft w:val="0"/>
      <w:marRight w:val="0"/>
      <w:marTop w:val="0"/>
      <w:marBottom w:val="0"/>
      <w:divBdr>
        <w:top w:val="none" w:sz="0" w:space="0" w:color="auto"/>
        <w:left w:val="none" w:sz="0" w:space="0" w:color="auto"/>
        <w:bottom w:val="none" w:sz="0" w:space="0" w:color="auto"/>
        <w:right w:val="none" w:sz="0" w:space="0" w:color="auto"/>
      </w:divBdr>
    </w:div>
    <w:div w:id="1171335325">
      <w:bodyDiv w:val="1"/>
      <w:marLeft w:val="0"/>
      <w:marRight w:val="0"/>
      <w:marTop w:val="0"/>
      <w:marBottom w:val="0"/>
      <w:divBdr>
        <w:top w:val="none" w:sz="0" w:space="0" w:color="auto"/>
        <w:left w:val="none" w:sz="0" w:space="0" w:color="auto"/>
        <w:bottom w:val="none" w:sz="0" w:space="0" w:color="auto"/>
        <w:right w:val="none" w:sz="0" w:space="0" w:color="auto"/>
      </w:divBdr>
    </w:div>
    <w:div w:id="1171412899">
      <w:bodyDiv w:val="1"/>
      <w:marLeft w:val="0"/>
      <w:marRight w:val="0"/>
      <w:marTop w:val="0"/>
      <w:marBottom w:val="0"/>
      <w:divBdr>
        <w:top w:val="none" w:sz="0" w:space="0" w:color="auto"/>
        <w:left w:val="none" w:sz="0" w:space="0" w:color="auto"/>
        <w:bottom w:val="none" w:sz="0" w:space="0" w:color="auto"/>
        <w:right w:val="none" w:sz="0" w:space="0" w:color="auto"/>
      </w:divBdr>
    </w:div>
    <w:div w:id="1173496524">
      <w:bodyDiv w:val="1"/>
      <w:marLeft w:val="0"/>
      <w:marRight w:val="0"/>
      <w:marTop w:val="0"/>
      <w:marBottom w:val="0"/>
      <w:divBdr>
        <w:top w:val="none" w:sz="0" w:space="0" w:color="auto"/>
        <w:left w:val="none" w:sz="0" w:space="0" w:color="auto"/>
        <w:bottom w:val="none" w:sz="0" w:space="0" w:color="auto"/>
        <w:right w:val="none" w:sz="0" w:space="0" w:color="auto"/>
      </w:divBdr>
    </w:div>
    <w:div w:id="1177381986">
      <w:bodyDiv w:val="1"/>
      <w:marLeft w:val="0"/>
      <w:marRight w:val="0"/>
      <w:marTop w:val="0"/>
      <w:marBottom w:val="0"/>
      <w:divBdr>
        <w:top w:val="none" w:sz="0" w:space="0" w:color="auto"/>
        <w:left w:val="none" w:sz="0" w:space="0" w:color="auto"/>
        <w:bottom w:val="none" w:sz="0" w:space="0" w:color="auto"/>
        <w:right w:val="none" w:sz="0" w:space="0" w:color="auto"/>
      </w:divBdr>
    </w:div>
    <w:div w:id="1179855577">
      <w:bodyDiv w:val="1"/>
      <w:marLeft w:val="0"/>
      <w:marRight w:val="0"/>
      <w:marTop w:val="0"/>
      <w:marBottom w:val="0"/>
      <w:divBdr>
        <w:top w:val="none" w:sz="0" w:space="0" w:color="auto"/>
        <w:left w:val="none" w:sz="0" w:space="0" w:color="auto"/>
        <w:bottom w:val="none" w:sz="0" w:space="0" w:color="auto"/>
        <w:right w:val="none" w:sz="0" w:space="0" w:color="auto"/>
      </w:divBdr>
    </w:div>
    <w:div w:id="1180007253">
      <w:bodyDiv w:val="1"/>
      <w:marLeft w:val="0"/>
      <w:marRight w:val="0"/>
      <w:marTop w:val="0"/>
      <w:marBottom w:val="0"/>
      <w:divBdr>
        <w:top w:val="none" w:sz="0" w:space="0" w:color="auto"/>
        <w:left w:val="none" w:sz="0" w:space="0" w:color="auto"/>
        <w:bottom w:val="none" w:sz="0" w:space="0" w:color="auto"/>
        <w:right w:val="none" w:sz="0" w:space="0" w:color="auto"/>
      </w:divBdr>
    </w:div>
    <w:div w:id="1180314992">
      <w:bodyDiv w:val="1"/>
      <w:marLeft w:val="0"/>
      <w:marRight w:val="0"/>
      <w:marTop w:val="0"/>
      <w:marBottom w:val="0"/>
      <w:divBdr>
        <w:top w:val="none" w:sz="0" w:space="0" w:color="auto"/>
        <w:left w:val="none" w:sz="0" w:space="0" w:color="auto"/>
        <w:bottom w:val="none" w:sz="0" w:space="0" w:color="auto"/>
        <w:right w:val="none" w:sz="0" w:space="0" w:color="auto"/>
      </w:divBdr>
    </w:div>
    <w:div w:id="1183545594">
      <w:bodyDiv w:val="1"/>
      <w:marLeft w:val="0"/>
      <w:marRight w:val="0"/>
      <w:marTop w:val="0"/>
      <w:marBottom w:val="0"/>
      <w:divBdr>
        <w:top w:val="none" w:sz="0" w:space="0" w:color="auto"/>
        <w:left w:val="none" w:sz="0" w:space="0" w:color="auto"/>
        <w:bottom w:val="none" w:sz="0" w:space="0" w:color="auto"/>
        <w:right w:val="none" w:sz="0" w:space="0" w:color="auto"/>
      </w:divBdr>
    </w:div>
    <w:div w:id="1187208313">
      <w:bodyDiv w:val="1"/>
      <w:marLeft w:val="0"/>
      <w:marRight w:val="0"/>
      <w:marTop w:val="0"/>
      <w:marBottom w:val="0"/>
      <w:divBdr>
        <w:top w:val="none" w:sz="0" w:space="0" w:color="auto"/>
        <w:left w:val="none" w:sz="0" w:space="0" w:color="auto"/>
        <w:bottom w:val="none" w:sz="0" w:space="0" w:color="auto"/>
        <w:right w:val="none" w:sz="0" w:space="0" w:color="auto"/>
      </w:divBdr>
    </w:div>
    <w:div w:id="1188639989">
      <w:bodyDiv w:val="1"/>
      <w:marLeft w:val="0"/>
      <w:marRight w:val="0"/>
      <w:marTop w:val="0"/>
      <w:marBottom w:val="0"/>
      <w:divBdr>
        <w:top w:val="none" w:sz="0" w:space="0" w:color="auto"/>
        <w:left w:val="none" w:sz="0" w:space="0" w:color="auto"/>
        <w:bottom w:val="none" w:sz="0" w:space="0" w:color="auto"/>
        <w:right w:val="none" w:sz="0" w:space="0" w:color="auto"/>
      </w:divBdr>
    </w:div>
    <w:div w:id="1194852505">
      <w:bodyDiv w:val="1"/>
      <w:marLeft w:val="0"/>
      <w:marRight w:val="0"/>
      <w:marTop w:val="0"/>
      <w:marBottom w:val="0"/>
      <w:divBdr>
        <w:top w:val="none" w:sz="0" w:space="0" w:color="auto"/>
        <w:left w:val="none" w:sz="0" w:space="0" w:color="auto"/>
        <w:bottom w:val="none" w:sz="0" w:space="0" w:color="auto"/>
        <w:right w:val="none" w:sz="0" w:space="0" w:color="auto"/>
      </w:divBdr>
    </w:div>
    <w:div w:id="1200361924">
      <w:bodyDiv w:val="1"/>
      <w:marLeft w:val="0"/>
      <w:marRight w:val="0"/>
      <w:marTop w:val="0"/>
      <w:marBottom w:val="0"/>
      <w:divBdr>
        <w:top w:val="none" w:sz="0" w:space="0" w:color="auto"/>
        <w:left w:val="none" w:sz="0" w:space="0" w:color="auto"/>
        <w:bottom w:val="none" w:sz="0" w:space="0" w:color="auto"/>
        <w:right w:val="none" w:sz="0" w:space="0" w:color="auto"/>
      </w:divBdr>
    </w:div>
    <w:div w:id="1204711207">
      <w:bodyDiv w:val="1"/>
      <w:marLeft w:val="0"/>
      <w:marRight w:val="0"/>
      <w:marTop w:val="0"/>
      <w:marBottom w:val="0"/>
      <w:divBdr>
        <w:top w:val="none" w:sz="0" w:space="0" w:color="auto"/>
        <w:left w:val="none" w:sz="0" w:space="0" w:color="auto"/>
        <w:bottom w:val="none" w:sz="0" w:space="0" w:color="auto"/>
        <w:right w:val="none" w:sz="0" w:space="0" w:color="auto"/>
      </w:divBdr>
    </w:div>
    <w:div w:id="1208682624">
      <w:bodyDiv w:val="1"/>
      <w:marLeft w:val="0"/>
      <w:marRight w:val="0"/>
      <w:marTop w:val="0"/>
      <w:marBottom w:val="0"/>
      <w:divBdr>
        <w:top w:val="none" w:sz="0" w:space="0" w:color="auto"/>
        <w:left w:val="none" w:sz="0" w:space="0" w:color="auto"/>
        <w:bottom w:val="none" w:sz="0" w:space="0" w:color="auto"/>
        <w:right w:val="none" w:sz="0" w:space="0" w:color="auto"/>
      </w:divBdr>
    </w:div>
    <w:div w:id="1210726746">
      <w:bodyDiv w:val="1"/>
      <w:marLeft w:val="0"/>
      <w:marRight w:val="0"/>
      <w:marTop w:val="0"/>
      <w:marBottom w:val="0"/>
      <w:divBdr>
        <w:top w:val="none" w:sz="0" w:space="0" w:color="auto"/>
        <w:left w:val="none" w:sz="0" w:space="0" w:color="auto"/>
        <w:bottom w:val="none" w:sz="0" w:space="0" w:color="auto"/>
        <w:right w:val="none" w:sz="0" w:space="0" w:color="auto"/>
      </w:divBdr>
    </w:div>
    <w:div w:id="1214850264">
      <w:bodyDiv w:val="1"/>
      <w:marLeft w:val="0"/>
      <w:marRight w:val="0"/>
      <w:marTop w:val="0"/>
      <w:marBottom w:val="0"/>
      <w:divBdr>
        <w:top w:val="none" w:sz="0" w:space="0" w:color="auto"/>
        <w:left w:val="none" w:sz="0" w:space="0" w:color="auto"/>
        <w:bottom w:val="none" w:sz="0" w:space="0" w:color="auto"/>
        <w:right w:val="none" w:sz="0" w:space="0" w:color="auto"/>
      </w:divBdr>
    </w:div>
    <w:div w:id="1215702483">
      <w:bodyDiv w:val="1"/>
      <w:marLeft w:val="0"/>
      <w:marRight w:val="0"/>
      <w:marTop w:val="0"/>
      <w:marBottom w:val="0"/>
      <w:divBdr>
        <w:top w:val="none" w:sz="0" w:space="0" w:color="auto"/>
        <w:left w:val="none" w:sz="0" w:space="0" w:color="auto"/>
        <w:bottom w:val="none" w:sz="0" w:space="0" w:color="auto"/>
        <w:right w:val="none" w:sz="0" w:space="0" w:color="auto"/>
      </w:divBdr>
    </w:div>
    <w:div w:id="1217855801">
      <w:bodyDiv w:val="1"/>
      <w:marLeft w:val="0"/>
      <w:marRight w:val="0"/>
      <w:marTop w:val="0"/>
      <w:marBottom w:val="0"/>
      <w:divBdr>
        <w:top w:val="none" w:sz="0" w:space="0" w:color="auto"/>
        <w:left w:val="none" w:sz="0" w:space="0" w:color="auto"/>
        <w:bottom w:val="none" w:sz="0" w:space="0" w:color="auto"/>
        <w:right w:val="none" w:sz="0" w:space="0" w:color="auto"/>
      </w:divBdr>
    </w:div>
    <w:div w:id="1221138844">
      <w:bodyDiv w:val="1"/>
      <w:marLeft w:val="0"/>
      <w:marRight w:val="0"/>
      <w:marTop w:val="0"/>
      <w:marBottom w:val="0"/>
      <w:divBdr>
        <w:top w:val="none" w:sz="0" w:space="0" w:color="auto"/>
        <w:left w:val="none" w:sz="0" w:space="0" w:color="auto"/>
        <w:bottom w:val="none" w:sz="0" w:space="0" w:color="auto"/>
        <w:right w:val="none" w:sz="0" w:space="0" w:color="auto"/>
      </w:divBdr>
    </w:div>
    <w:div w:id="1224024130">
      <w:bodyDiv w:val="1"/>
      <w:marLeft w:val="0"/>
      <w:marRight w:val="0"/>
      <w:marTop w:val="0"/>
      <w:marBottom w:val="0"/>
      <w:divBdr>
        <w:top w:val="none" w:sz="0" w:space="0" w:color="auto"/>
        <w:left w:val="none" w:sz="0" w:space="0" w:color="auto"/>
        <w:bottom w:val="none" w:sz="0" w:space="0" w:color="auto"/>
        <w:right w:val="none" w:sz="0" w:space="0" w:color="auto"/>
      </w:divBdr>
    </w:div>
    <w:div w:id="1224828869">
      <w:bodyDiv w:val="1"/>
      <w:marLeft w:val="0"/>
      <w:marRight w:val="0"/>
      <w:marTop w:val="0"/>
      <w:marBottom w:val="0"/>
      <w:divBdr>
        <w:top w:val="none" w:sz="0" w:space="0" w:color="auto"/>
        <w:left w:val="none" w:sz="0" w:space="0" w:color="auto"/>
        <w:bottom w:val="none" w:sz="0" w:space="0" w:color="auto"/>
        <w:right w:val="none" w:sz="0" w:space="0" w:color="auto"/>
      </w:divBdr>
    </w:div>
    <w:div w:id="1234699511">
      <w:bodyDiv w:val="1"/>
      <w:marLeft w:val="0"/>
      <w:marRight w:val="0"/>
      <w:marTop w:val="0"/>
      <w:marBottom w:val="0"/>
      <w:divBdr>
        <w:top w:val="none" w:sz="0" w:space="0" w:color="auto"/>
        <w:left w:val="none" w:sz="0" w:space="0" w:color="auto"/>
        <w:bottom w:val="none" w:sz="0" w:space="0" w:color="auto"/>
        <w:right w:val="none" w:sz="0" w:space="0" w:color="auto"/>
      </w:divBdr>
    </w:div>
    <w:div w:id="1236353439">
      <w:bodyDiv w:val="1"/>
      <w:marLeft w:val="0"/>
      <w:marRight w:val="0"/>
      <w:marTop w:val="0"/>
      <w:marBottom w:val="0"/>
      <w:divBdr>
        <w:top w:val="none" w:sz="0" w:space="0" w:color="auto"/>
        <w:left w:val="none" w:sz="0" w:space="0" w:color="auto"/>
        <w:bottom w:val="none" w:sz="0" w:space="0" w:color="auto"/>
        <w:right w:val="none" w:sz="0" w:space="0" w:color="auto"/>
      </w:divBdr>
    </w:div>
    <w:div w:id="1237740954">
      <w:bodyDiv w:val="1"/>
      <w:marLeft w:val="0"/>
      <w:marRight w:val="0"/>
      <w:marTop w:val="0"/>
      <w:marBottom w:val="0"/>
      <w:divBdr>
        <w:top w:val="none" w:sz="0" w:space="0" w:color="auto"/>
        <w:left w:val="none" w:sz="0" w:space="0" w:color="auto"/>
        <w:bottom w:val="none" w:sz="0" w:space="0" w:color="auto"/>
        <w:right w:val="none" w:sz="0" w:space="0" w:color="auto"/>
      </w:divBdr>
    </w:div>
    <w:div w:id="1239049455">
      <w:bodyDiv w:val="1"/>
      <w:marLeft w:val="0"/>
      <w:marRight w:val="0"/>
      <w:marTop w:val="0"/>
      <w:marBottom w:val="0"/>
      <w:divBdr>
        <w:top w:val="none" w:sz="0" w:space="0" w:color="auto"/>
        <w:left w:val="none" w:sz="0" w:space="0" w:color="auto"/>
        <w:bottom w:val="none" w:sz="0" w:space="0" w:color="auto"/>
        <w:right w:val="none" w:sz="0" w:space="0" w:color="auto"/>
      </w:divBdr>
    </w:div>
    <w:div w:id="1239748925">
      <w:bodyDiv w:val="1"/>
      <w:marLeft w:val="0"/>
      <w:marRight w:val="0"/>
      <w:marTop w:val="0"/>
      <w:marBottom w:val="0"/>
      <w:divBdr>
        <w:top w:val="none" w:sz="0" w:space="0" w:color="auto"/>
        <w:left w:val="none" w:sz="0" w:space="0" w:color="auto"/>
        <w:bottom w:val="none" w:sz="0" w:space="0" w:color="auto"/>
        <w:right w:val="none" w:sz="0" w:space="0" w:color="auto"/>
      </w:divBdr>
    </w:div>
    <w:div w:id="1240825845">
      <w:bodyDiv w:val="1"/>
      <w:marLeft w:val="0"/>
      <w:marRight w:val="0"/>
      <w:marTop w:val="0"/>
      <w:marBottom w:val="0"/>
      <w:divBdr>
        <w:top w:val="none" w:sz="0" w:space="0" w:color="auto"/>
        <w:left w:val="none" w:sz="0" w:space="0" w:color="auto"/>
        <w:bottom w:val="none" w:sz="0" w:space="0" w:color="auto"/>
        <w:right w:val="none" w:sz="0" w:space="0" w:color="auto"/>
      </w:divBdr>
    </w:div>
    <w:div w:id="1242712921">
      <w:bodyDiv w:val="1"/>
      <w:marLeft w:val="0"/>
      <w:marRight w:val="0"/>
      <w:marTop w:val="0"/>
      <w:marBottom w:val="0"/>
      <w:divBdr>
        <w:top w:val="none" w:sz="0" w:space="0" w:color="auto"/>
        <w:left w:val="none" w:sz="0" w:space="0" w:color="auto"/>
        <w:bottom w:val="none" w:sz="0" w:space="0" w:color="auto"/>
        <w:right w:val="none" w:sz="0" w:space="0" w:color="auto"/>
      </w:divBdr>
    </w:div>
    <w:div w:id="1243833855">
      <w:bodyDiv w:val="1"/>
      <w:marLeft w:val="0"/>
      <w:marRight w:val="0"/>
      <w:marTop w:val="0"/>
      <w:marBottom w:val="0"/>
      <w:divBdr>
        <w:top w:val="none" w:sz="0" w:space="0" w:color="auto"/>
        <w:left w:val="none" w:sz="0" w:space="0" w:color="auto"/>
        <w:bottom w:val="none" w:sz="0" w:space="0" w:color="auto"/>
        <w:right w:val="none" w:sz="0" w:space="0" w:color="auto"/>
      </w:divBdr>
    </w:div>
    <w:div w:id="1250000867">
      <w:bodyDiv w:val="1"/>
      <w:marLeft w:val="0"/>
      <w:marRight w:val="0"/>
      <w:marTop w:val="0"/>
      <w:marBottom w:val="0"/>
      <w:divBdr>
        <w:top w:val="none" w:sz="0" w:space="0" w:color="auto"/>
        <w:left w:val="none" w:sz="0" w:space="0" w:color="auto"/>
        <w:bottom w:val="none" w:sz="0" w:space="0" w:color="auto"/>
        <w:right w:val="none" w:sz="0" w:space="0" w:color="auto"/>
      </w:divBdr>
    </w:div>
    <w:div w:id="1250431804">
      <w:bodyDiv w:val="1"/>
      <w:marLeft w:val="0"/>
      <w:marRight w:val="0"/>
      <w:marTop w:val="0"/>
      <w:marBottom w:val="0"/>
      <w:divBdr>
        <w:top w:val="none" w:sz="0" w:space="0" w:color="auto"/>
        <w:left w:val="none" w:sz="0" w:space="0" w:color="auto"/>
        <w:bottom w:val="none" w:sz="0" w:space="0" w:color="auto"/>
        <w:right w:val="none" w:sz="0" w:space="0" w:color="auto"/>
      </w:divBdr>
    </w:div>
    <w:div w:id="1251698973">
      <w:bodyDiv w:val="1"/>
      <w:marLeft w:val="0"/>
      <w:marRight w:val="0"/>
      <w:marTop w:val="0"/>
      <w:marBottom w:val="0"/>
      <w:divBdr>
        <w:top w:val="none" w:sz="0" w:space="0" w:color="auto"/>
        <w:left w:val="none" w:sz="0" w:space="0" w:color="auto"/>
        <w:bottom w:val="none" w:sz="0" w:space="0" w:color="auto"/>
        <w:right w:val="none" w:sz="0" w:space="0" w:color="auto"/>
      </w:divBdr>
    </w:div>
    <w:div w:id="1253395924">
      <w:bodyDiv w:val="1"/>
      <w:marLeft w:val="0"/>
      <w:marRight w:val="0"/>
      <w:marTop w:val="0"/>
      <w:marBottom w:val="0"/>
      <w:divBdr>
        <w:top w:val="none" w:sz="0" w:space="0" w:color="auto"/>
        <w:left w:val="none" w:sz="0" w:space="0" w:color="auto"/>
        <w:bottom w:val="none" w:sz="0" w:space="0" w:color="auto"/>
        <w:right w:val="none" w:sz="0" w:space="0" w:color="auto"/>
      </w:divBdr>
    </w:div>
    <w:div w:id="1253733580">
      <w:bodyDiv w:val="1"/>
      <w:marLeft w:val="0"/>
      <w:marRight w:val="0"/>
      <w:marTop w:val="0"/>
      <w:marBottom w:val="0"/>
      <w:divBdr>
        <w:top w:val="none" w:sz="0" w:space="0" w:color="auto"/>
        <w:left w:val="none" w:sz="0" w:space="0" w:color="auto"/>
        <w:bottom w:val="none" w:sz="0" w:space="0" w:color="auto"/>
        <w:right w:val="none" w:sz="0" w:space="0" w:color="auto"/>
      </w:divBdr>
    </w:div>
    <w:div w:id="1253978304">
      <w:bodyDiv w:val="1"/>
      <w:marLeft w:val="0"/>
      <w:marRight w:val="0"/>
      <w:marTop w:val="0"/>
      <w:marBottom w:val="0"/>
      <w:divBdr>
        <w:top w:val="none" w:sz="0" w:space="0" w:color="auto"/>
        <w:left w:val="none" w:sz="0" w:space="0" w:color="auto"/>
        <w:bottom w:val="none" w:sz="0" w:space="0" w:color="auto"/>
        <w:right w:val="none" w:sz="0" w:space="0" w:color="auto"/>
      </w:divBdr>
    </w:div>
    <w:div w:id="1266230099">
      <w:bodyDiv w:val="1"/>
      <w:marLeft w:val="0"/>
      <w:marRight w:val="0"/>
      <w:marTop w:val="0"/>
      <w:marBottom w:val="0"/>
      <w:divBdr>
        <w:top w:val="none" w:sz="0" w:space="0" w:color="auto"/>
        <w:left w:val="none" w:sz="0" w:space="0" w:color="auto"/>
        <w:bottom w:val="none" w:sz="0" w:space="0" w:color="auto"/>
        <w:right w:val="none" w:sz="0" w:space="0" w:color="auto"/>
      </w:divBdr>
    </w:div>
    <w:div w:id="1267269774">
      <w:bodyDiv w:val="1"/>
      <w:marLeft w:val="0"/>
      <w:marRight w:val="0"/>
      <w:marTop w:val="0"/>
      <w:marBottom w:val="0"/>
      <w:divBdr>
        <w:top w:val="none" w:sz="0" w:space="0" w:color="auto"/>
        <w:left w:val="none" w:sz="0" w:space="0" w:color="auto"/>
        <w:bottom w:val="none" w:sz="0" w:space="0" w:color="auto"/>
        <w:right w:val="none" w:sz="0" w:space="0" w:color="auto"/>
      </w:divBdr>
    </w:div>
    <w:div w:id="1269697155">
      <w:bodyDiv w:val="1"/>
      <w:marLeft w:val="0"/>
      <w:marRight w:val="0"/>
      <w:marTop w:val="0"/>
      <w:marBottom w:val="0"/>
      <w:divBdr>
        <w:top w:val="none" w:sz="0" w:space="0" w:color="auto"/>
        <w:left w:val="none" w:sz="0" w:space="0" w:color="auto"/>
        <w:bottom w:val="none" w:sz="0" w:space="0" w:color="auto"/>
        <w:right w:val="none" w:sz="0" w:space="0" w:color="auto"/>
      </w:divBdr>
    </w:div>
    <w:div w:id="1275216102">
      <w:bodyDiv w:val="1"/>
      <w:marLeft w:val="0"/>
      <w:marRight w:val="0"/>
      <w:marTop w:val="0"/>
      <w:marBottom w:val="0"/>
      <w:divBdr>
        <w:top w:val="none" w:sz="0" w:space="0" w:color="auto"/>
        <w:left w:val="none" w:sz="0" w:space="0" w:color="auto"/>
        <w:bottom w:val="none" w:sz="0" w:space="0" w:color="auto"/>
        <w:right w:val="none" w:sz="0" w:space="0" w:color="auto"/>
      </w:divBdr>
    </w:div>
    <w:div w:id="1277371183">
      <w:bodyDiv w:val="1"/>
      <w:marLeft w:val="0"/>
      <w:marRight w:val="0"/>
      <w:marTop w:val="0"/>
      <w:marBottom w:val="0"/>
      <w:divBdr>
        <w:top w:val="none" w:sz="0" w:space="0" w:color="auto"/>
        <w:left w:val="none" w:sz="0" w:space="0" w:color="auto"/>
        <w:bottom w:val="none" w:sz="0" w:space="0" w:color="auto"/>
        <w:right w:val="none" w:sz="0" w:space="0" w:color="auto"/>
      </w:divBdr>
    </w:div>
    <w:div w:id="1277374375">
      <w:bodyDiv w:val="1"/>
      <w:marLeft w:val="0"/>
      <w:marRight w:val="0"/>
      <w:marTop w:val="0"/>
      <w:marBottom w:val="0"/>
      <w:divBdr>
        <w:top w:val="none" w:sz="0" w:space="0" w:color="auto"/>
        <w:left w:val="none" w:sz="0" w:space="0" w:color="auto"/>
        <w:bottom w:val="none" w:sz="0" w:space="0" w:color="auto"/>
        <w:right w:val="none" w:sz="0" w:space="0" w:color="auto"/>
      </w:divBdr>
    </w:div>
    <w:div w:id="1280573563">
      <w:bodyDiv w:val="1"/>
      <w:marLeft w:val="0"/>
      <w:marRight w:val="0"/>
      <w:marTop w:val="0"/>
      <w:marBottom w:val="0"/>
      <w:divBdr>
        <w:top w:val="none" w:sz="0" w:space="0" w:color="auto"/>
        <w:left w:val="none" w:sz="0" w:space="0" w:color="auto"/>
        <w:bottom w:val="none" w:sz="0" w:space="0" w:color="auto"/>
        <w:right w:val="none" w:sz="0" w:space="0" w:color="auto"/>
      </w:divBdr>
    </w:div>
    <w:div w:id="1281761326">
      <w:bodyDiv w:val="1"/>
      <w:marLeft w:val="0"/>
      <w:marRight w:val="0"/>
      <w:marTop w:val="0"/>
      <w:marBottom w:val="0"/>
      <w:divBdr>
        <w:top w:val="none" w:sz="0" w:space="0" w:color="auto"/>
        <w:left w:val="none" w:sz="0" w:space="0" w:color="auto"/>
        <w:bottom w:val="none" w:sz="0" w:space="0" w:color="auto"/>
        <w:right w:val="none" w:sz="0" w:space="0" w:color="auto"/>
      </w:divBdr>
    </w:div>
    <w:div w:id="1284771678">
      <w:bodyDiv w:val="1"/>
      <w:marLeft w:val="0"/>
      <w:marRight w:val="0"/>
      <w:marTop w:val="0"/>
      <w:marBottom w:val="0"/>
      <w:divBdr>
        <w:top w:val="none" w:sz="0" w:space="0" w:color="auto"/>
        <w:left w:val="none" w:sz="0" w:space="0" w:color="auto"/>
        <w:bottom w:val="none" w:sz="0" w:space="0" w:color="auto"/>
        <w:right w:val="none" w:sz="0" w:space="0" w:color="auto"/>
      </w:divBdr>
    </w:div>
    <w:div w:id="1292906967">
      <w:bodyDiv w:val="1"/>
      <w:marLeft w:val="0"/>
      <w:marRight w:val="0"/>
      <w:marTop w:val="0"/>
      <w:marBottom w:val="0"/>
      <w:divBdr>
        <w:top w:val="none" w:sz="0" w:space="0" w:color="auto"/>
        <w:left w:val="none" w:sz="0" w:space="0" w:color="auto"/>
        <w:bottom w:val="none" w:sz="0" w:space="0" w:color="auto"/>
        <w:right w:val="none" w:sz="0" w:space="0" w:color="auto"/>
      </w:divBdr>
    </w:div>
    <w:div w:id="1294214038">
      <w:bodyDiv w:val="1"/>
      <w:marLeft w:val="0"/>
      <w:marRight w:val="0"/>
      <w:marTop w:val="0"/>
      <w:marBottom w:val="0"/>
      <w:divBdr>
        <w:top w:val="none" w:sz="0" w:space="0" w:color="auto"/>
        <w:left w:val="none" w:sz="0" w:space="0" w:color="auto"/>
        <w:bottom w:val="none" w:sz="0" w:space="0" w:color="auto"/>
        <w:right w:val="none" w:sz="0" w:space="0" w:color="auto"/>
      </w:divBdr>
    </w:div>
    <w:div w:id="1299530364">
      <w:bodyDiv w:val="1"/>
      <w:marLeft w:val="0"/>
      <w:marRight w:val="0"/>
      <w:marTop w:val="0"/>
      <w:marBottom w:val="0"/>
      <w:divBdr>
        <w:top w:val="none" w:sz="0" w:space="0" w:color="auto"/>
        <w:left w:val="none" w:sz="0" w:space="0" w:color="auto"/>
        <w:bottom w:val="none" w:sz="0" w:space="0" w:color="auto"/>
        <w:right w:val="none" w:sz="0" w:space="0" w:color="auto"/>
      </w:divBdr>
    </w:div>
    <w:div w:id="1299652368">
      <w:bodyDiv w:val="1"/>
      <w:marLeft w:val="0"/>
      <w:marRight w:val="0"/>
      <w:marTop w:val="0"/>
      <w:marBottom w:val="0"/>
      <w:divBdr>
        <w:top w:val="none" w:sz="0" w:space="0" w:color="auto"/>
        <w:left w:val="none" w:sz="0" w:space="0" w:color="auto"/>
        <w:bottom w:val="none" w:sz="0" w:space="0" w:color="auto"/>
        <w:right w:val="none" w:sz="0" w:space="0" w:color="auto"/>
      </w:divBdr>
    </w:div>
    <w:div w:id="1301963461">
      <w:bodyDiv w:val="1"/>
      <w:marLeft w:val="0"/>
      <w:marRight w:val="0"/>
      <w:marTop w:val="0"/>
      <w:marBottom w:val="0"/>
      <w:divBdr>
        <w:top w:val="none" w:sz="0" w:space="0" w:color="auto"/>
        <w:left w:val="none" w:sz="0" w:space="0" w:color="auto"/>
        <w:bottom w:val="none" w:sz="0" w:space="0" w:color="auto"/>
        <w:right w:val="none" w:sz="0" w:space="0" w:color="auto"/>
      </w:divBdr>
    </w:div>
    <w:div w:id="1303388101">
      <w:bodyDiv w:val="1"/>
      <w:marLeft w:val="0"/>
      <w:marRight w:val="0"/>
      <w:marTop w:val="0"/>
      <w:marBottom w:val="0"/>
      <w:divBdr>
        <w:top w:val="none" w:sz="0" w:space="0" w:color="auto"/>
        <w:left w:val="none" w:sz="0" w:space="0" w:color="auto"/>
        <w:bottom w:val="none" w:sz="0" w:space="0" w:color="auto"/>
        <w:right w:val="none" w:sz="0" w:space="0" w:color="auto"/>
      </w:divBdr>
    </w:div>
    <w:div w:id="1303928116">
      <w:bodyDiv w:val="1"/>
      <w:marLeft w:val="0"/>
      <w:marRight w:val="0"/>
      <w:marTop w:val="0"/>
      <w:marBottom w:val="0"/>
      <w:divBdr>
        <w:top w:val="none" w:sz="0" w:space="0" w:color="auto"/>
        <w:left w:val="none" w:sz="0" w:space="0" w:color="auto"/>
        <w:bottom w:val="none" w:sz="0" w:space="0" w:color="auto"/>
        <w:right w:val="none" w:sz="0" w:space="0" w:color="auto"/>
      </w:divBdr>
    </w:div>
    <w:div w:id="1303971928">
      <w:bodyDiv w:val="1"/>
      <w:marLeft w:val="0"/>
      <w:marRight w:val="0"/>
      <w:marTop w:val="0"/>
      <w:marBottom w:val="0"/>
      <w:divBdr>
        <w:top w:val="none" w:sz="0" w:space="0" w:color="auto"/>
        <w:left w:val="none" w:sz="0" w:space="0" w:color="auto"/>
        <w:bottom w:val="none" w:sz="0" w:space="0" w:color="auto"/>
        <w:right w:val="none" w:sz="0" w:space="0" w:color="auto"/>
      </w:divBdr>
    </w:div>
    <w:div w:id="1308821109">
      <w:bodyDiv w:val="1"/>
      <w:marLeft w:val="0"/>
      <w:marRight w:val="0"/>
      <w:marTop w:val="0"/>
      <w:marBottom w:val="0"/>
      <w:divBdr>
        <w:top w:val="none" w:sz="0" w:space="0" w:color="auto"/>
        <w:left w:val="none" w:sz="0" w:space="0" w:color="auto"/>
        <w:bottom w:val="none" w:sz="0" w:space="0" w:color="auto"/>
        <w:right w:val="none" w:sz="0" w:space="0" w:color="auto"/>
      </w:divBdr>
    </w:div>
    <w:div w:id="1311905573">
      <w:bodyDiv w:val="1"/>
      <w:marLeft w:val="0"/>
      <w:marRight w:val="0"/>
      <w:marTop w:val="0"/>
      <w:marBottom w:val="0"/>
      <w:divBdr>
        <w:top w:val="none" w:sz="0" w:space="0" w:color="auto"/>
        <w:left w:val="none" w:sz="0" w:space="0" w:color="auto"/>
        <w:bottom w:val="none" w:sz="0" w:space="0" w:color="auto"/>
        <w:right w:val="none" w:sz="0" w:space="0" w:color="auto"/>
      </w:divBdr>
    </w:div>
    <w:div w:id="1313369855">
      <w:bodyDiv w:val="1"/>
      <w:marLeft w:val="0"/>
      <w:marRight w:val="0"/>
      <w:marTop w:val="0"/>
      <w:marBottom w:val="0"/>
      <w:divBdr>
        <w:top w:val="none" w:sz="0" w:space="0" w:color="auto"/>
        <w:left w:val="none" w:sz="0" w:space="0" w:color="auto"/>
        <w:bottom w:val="none" w:sz="0" w:space="0" w:color="auto"/>
        <w:right w:val="none" w:sz="0" w:space="0" w:color="auto"/>
      </w:divBdr>
    </w:div>
    <w:div w:id="1313439414">
      <w:bodyDiv w:val="1"/>
      <w:marLeft w:val="0"/>
      <w:marRight w:val="0"/>
      <w:marTop w:val="0"/>
      <w:marBottom w:val="0"/>
      <w:divBdr>
        <w:top w:val="none" w:sz="0" w:space="0" w:color="auto"/>
        <w:left w:val="none" w:sz="0" w:space="0" w:color="auto"/>
        <w:bottom w:val="none" w:sz="0" w:space="0" w:color="auto"/>
        <w:right w:val="none" w:sz="0" w:space="0" w:color="auto"/>
      </w:divBdr>
    </w:div>
    <w:div w:id="1316255925">
      <w:bodyDiv w:val="1"/>
      <w:marLeft w:val="0"/>
      <w:marRight w:val="0"/>
      <w:marTop w:val="0"/>
      <w:marBottom w:val="0"/>
      <w:divBdr>
        <w:top w:val="none" w:sz="0" w:space="0" w:color="auto"/>
        <w:left w:val="none" w:sz="0" w:space="0" w:color="auto"/>
        <w:bottom w:val="none" w:sz="0" w:space="0" w:color="auto"/>
        <w:right w:val="none" w:sz="0" w:space="0" w:color="auto"/>
      </w:divBdr>
    </w:div>
    <w:div w:id="1316372753">
      <w:bodyDiv w:val="1"/>
      <w:marLeft w:val="0"/>
      <w:marRight w:val="0"/>
      <w:marTop w:val="0"/>
      <w:marBottom w:val="0"/>
      <w:divBdr>
        <w:top w:val="none" w:sz="0" w:space="0" w:color="auto"/>
        <w:left w:val="none" w:sz="0" w:space="0" w:color="auto"/>
        <w:bottom w:val="none" w:sz="0" w:space="0" w:color="auto"/>
        <w:right w:val="none" w:sz="0" w:space="0" w:color="auto"/>
      </w:divBdr>
      <w:divsChild>
        <w:div w:id="1703821116">
          <w:marLeft w:val="0"/>
          <w:marRight w:val="0"/>
          <w:marTop w:val="0"/>
          <w:marBottom w:val="0"/>
          <w:divBdr>
            <w:top w:val="none" w:sz="0" w:space="0" w:color="auto"/>
            <w:left w:val="none" w:sz="0" w:space="0" w:color="auto"/>
            <w:bottom w:val="none" w:sz="0" w:space="0" w:color="auto"/>
            <w:right w:val="none" w:sz="0" w:space="0" w:color="auto"/>
          </w:divBdr>
        </w:div>
        <w:div w:id="1994873384">
          <w:marLeft w:val="0"/>
          <w:marRight w:val="0"/>
          <w:marTop w:val="0"/>
          <w:marBottom w:val="0"/>
          <w:divBdr>
            <w:top w:val="none" w:sz="0" w:space="0" w:color="auto"/>
            <w:left w:val="none" w:sz="0" w:space="0" w:color="auto"/>
            <w:bottom w:val="none" w:sz="0" w:space="0" w:color="auto"/>
            <w:right w:val="none" w:sz="0" w:space="0" w:color="auto"/>
          </w:divBdr>
        </w:div>
      </w:divsChild>
    </w:div>
    <w:div w:id="1316953353">
      <w:bodyDiv w:val="1"/>
      <w:marLeft w:val="0"/>
      <w:marRight w:val="0"/>
      <w:marTop w:val="0"/>
      <w:marBottom w:val="0"/>
      <w:divBdr>
        <w:top w:val="none" w:sz="0" w:space="0" w:color="auto"/>
        <w:left w:val="none" w:sz="0" w:space="0" w:color="auto"/>
        <w:bottom w:val="none" w:sz="0" w:space="0" w:color="auto"/>
        <w:right w:val="none" w:sz="0" w:space="0" w:color="auto"/>
      </w:divBdr>
    </w:div>
    <w:div w:id="1318651836">
      <w:bodyDiv w:val="1"/>
      <w:marLeft w:val="0"/>
      <w:marRight w:val="0"/>
      <w:marTop w:val="0"/>
      <w:marBottom w:val="0"/>
      <w:divBdr>
        <w:top w:val="none" w:sz="0" w:space="0" w:color="auto"/>
        <w:left w:val="none" w:sz="0" w:space="0" w:color="auto"/>
        <w:bottom w:val="none" w:sz="0" w:space="0" w:color="auto"/>
        <w:right w:val="none" w:sz="0" w:space="0" w:color="auto"/>
      </w:divBdr>
    </w:div>
    <w:div w:id="1323002360">
      <w:bodyDiv w:val="1"/>
      <w:marLeft w:val="0"/>
      <w:marRight w:val="0"/>
      <w:marTop w:val="0"/>
      <w:marBottom w:val="0"/>
      <w:divBdr>
        <w:top w:val="none" w:sz="0" w:space="0" w:color="auto"/>
        <w:left w:val="none" w:sz="0" w:space="0" w:color="auto"/>
        <w:bottom w:val="none" w:sz="0" w:space="0" w:color="auto"/>
        <w:right w:val="none" w:sz="0" w:space="0" w:color="auto"/>
      </w:divBdr>
    </w:div>
    <w:div w:id="1323463319">
      <w:bodyDiv w:val="1"/>
      <w:marLeft w:val="0"/>
      <w:marRight w:val="0"/>
      <w:marTop w:val="0"/>
      <w:marBottom w:val="0"/>
      <w:divBdr>
        <w:top w:val="none" w:sz="0" w:space="0" w:color="auto"/>
        <w:left w:val="none" w:sz="0" w:space="0" w:color="auto"/>
        <w:bottom w:val="none" w:sz="0" w:space="0" w:color="auto"/>
        <w:right w:val="none" w:sz="0" w:space="0" w:color="auto"/>
      </w:divBdr>
    </w:div>
    <w:div w:id="1323853233">
      <w:bodyDiv w:val="1"/>
      <w:marLeft w:val="0"/>
      <w:marRight w:val="0"/>
      <w:marTop w:val="0"/>
      <w:marBottom w:val="0"/>
      <w:divBdr>
        <w:top w:val="none" w:sz="0" w:space="0" w:color="auto"/>
        <w:left w:val="none" w:sz="0" w:space="0" w:color="auto"/>
        <w:bottom w:val="none" w:sz="0" w:space="0" w:color="auto"/>
        <w:right w:val="none" w:sz="0" w:space="0" w:color="auto"/>
      </w:divBdr>
    </w:div>
    <w:div w:id="1324774042">
      <w:bodyDiv w:val="1"/>
      <w:marLeft w:val="0"/>
      <w:marRight w:val="0"/>
      <w:marTop w:val="0"/>
      <w:marBottom w:val="0"/>
      <w:divBdr>
        <w:top w:val="none" w:sz="0" w:space="0" w:color="auto"/>
        <w:left w:val="none" w:sz="0" w:space="0" w:color="auto"/>
        <w:bottom w:val="none" w:sz="0" w:space="0" w:color="auto"/>
        <w:right w:val="none" w:sz="0" w:space="0" w:color="auto"/>
      </w:divBdr>
    </w:div>
    <w:div w:id="1324819566">
      <w:bodyDiv w:val="1"/>
      <w:marLeft w:val="0"/>
      <w:marRight w:val="0"/>
      <w:marTop w:val="0"/>
      <w:marBottom w:val="0"/>
      <w:divBdr>
        <w:top w:val="none" w:sz="0" w:space="0" w:color="auto"/>
        <w:left w:val="none" w:sz="0" w:space="0" w:color="auto"/>
        <w:bottom w:val="none" w:sz="0" w:space="0" w:color="auto"/>
        <w:right w:val="none" w:sz="0" w:space="0" w:color="auto"/>
      </w:divBdr>
    </w:div>
    <w:div w:id="1328903213">
      <w:bodyDiv w:val="1"/>
      <w:marLeft w:val="0"/>
      <w:marRight w:val="0"/>
      <w:marTop w:val="0"/>
      <w:marBottom w:val="0"/>
      <w:divBdr>
        <w:top w:val="none" w:sz="0" w:space="0" w:color="auto"/>
        <w:left w:val="none" w:sz="0" w:space="0" w:color="auto"/>
        <w:bottom w:val="none" w:sz="0" w:space="0" w:color="auto"/>
        <w:right w:val="none" w:sz="0" w:space="0" w:color="auto"/>
      </w:divBdr>
    </w:div>
    <w:div w:id="1330211265">
      <w:bodyDiv w:val="1"/>
      <w:marLeft w:val="0"/>
      <w:marRight w:val="0"/>
      <w:marTop w:val="0"/>
      <w:marBottom w:val="0"/>
      <w:divBdr>
        <w:top w:val="none" w:sz="0" w:space="0" w:color="auto"/>
        <w:left w:val="none" w:sz="0" w:space="0" w:color="auto"/>
        <w:bottom w:val="none" w:sz="0" w:space="0" w:color="auto"/>
        <w:right w:val="none" w:sz="0" w:space="0" w:color="auto"/>
      </w:divBdr>
    </w:div>
    <w:div w:id="1332877011">
      <w:bodyDiv w:val="1"/>
      <w:marLeft w:val="0"/>
      <w:marRight w:val="0"/>
      <w:marTop w:val="0"/>
      <w:marBottom w:val="0"/>
      <w:divBdr>
        <w:top w:val="none" w:sz="0" w:space="0" w:color="auto"/>
        <w:left w:val="none" w:sz="0" w:space="0" w:color="auto"/>
        <w:bottom w:val="none" w:sz="0" w:space="0" w:color="auto"/>
        <w:right w:val="none" w:sz="0" w:space="0" w:color="auto"/>
      </w:divBdr>
    </w:div>
    <w:div w:id="1338116637">
      <w:bodyDiv w:val="1"/>
      <w:marLeft w:val="0"/>
      <w:marRight w:val="0"/>
      <w:marTop w:val="0"/>
      <w:marBottom w:val="0"/>
      <w:divBdr>
        <w:top w:val="none" w:sz="0" w:space="0" w:color="auto"/>
        <w:left w:val="none" w:sz="0" w:space="0" w:color="auto"/>
        <w:bottom w:val="none" w:sz="0" w:space="0" w:color="auto"/>
        <w:right w:val="none" w:sz="0" w:space="0" w:color="auto"/>
      </w:divBdr>
    </w:div>
    <w:div w:id="1342003203">
      <w:bodyDiv w:val="1"/>
      <w:marLeft w:val="0"/>
      <w:marRight w:val="0"/>
      <w:marTop w:val="0"/>
      <w:marBottom w:val="0"/>
      <w:divBdr>
        <w:top w:val="none" w:sz="0" w:space="0" w:color="auto"/>
        <w:left w:val="none" w:sz="0" w:space="0" w:color="auto"/>
        <w:bottom w:val="none" w:sz="0" w:space="0" w:color="auto"/>
        <w:right w:val="none" w:sz="0" w:space="0" w:color="auto"/>
      </w:divBdr>
    </w:div>
    <w:div w:id="1347439328">
      <w:bodyDiv w:val="1"/>
      <w:marLeft w:val="0"/>
      <w:marRight w:val="0"/>
      <w:marTop w:val="0"/>
      <w:marBottom w:val="0"/>
      <w:divBdr>
        <w:top w:val="none" w:sz="0" w:space="0" w:color="auto"/>
        <w:left w:val="none" w:sz="0" w:space="0" w:color="auto"/>
        <w:bottom w:val="none" w:sz="0" w:space="0" w:color="auto"/>
        <w:right w:val="none" w:sz="0" w:space="0" w:color="auto"/>
      </w:divBdr>
    </w:div>
    <w:div w:id="1348143283">
      <w:bodyDiv w:val="1"/>
      <w:marLeft w:val="0"/>
      <w:marRight w:val="0"/>
      <w:marTop w:val="0"/>
      <w:marBottom w:val="0"/>
      <w:divBdr>
        <w:top w:val="none" w:sz="0" w:space="0" w:color="auto"/>
        <w:left w:val="none" w:sz="0" w:space="0" w:color="auto"/>
        <w:bottom w:val="none" w:sz="0" w:space="0" w:color="auto"/>
        <w:right w:val="none" w:sz="0" w:space="0" w:color="auto"/>
      </w:divBdr>
    </w:div>
    <w:div w:id="1352998896">
      <w:bodyDiv w:val="1"/>
      <w:marLeft w:val="0"/>
      <w:marRight w:val="0"/>
      <w:marTop w:val="0"/>
      <w:marBottom w:val="0"/>
      <w:divBdr>
        <w:top w:val="none" w:sz="0" w:space="0" w:color="auto"/>
        <w:left w:val="none" w:sz="0" w:space="0" w:color="auto"/>
        <w:bottom w:val="none" w:sz="0" w:space="0" w:color="auto"/>
        <w:right w:val="none" w:sz="0" w:space="0" w:color="auto"/>
      </w:divBdr>
    </w:div>
    <w:div w:id="1353384994">
      <w:bodyDiv w:val="1"/>
      <w:marLeft w:val="0"/>
      <w:marRight w:val="0"/>
      <w:marTop w:val="0"/>
      <w:marBottom w:val="0"/>
      <w:divBdr>
        <w:top w:val="none" w:sz="0" w:space="0" w:color="auto"/>
        <w:left w:val="none" w:sz="0" w:space="0" w:color="auto"/>
        <w:bottom w:val="none" w:sz="0" w:space="0" w:color="auto"/>
        <w:right w:val="none" w:sz="0" w:space="0" w:color="auto"/>
      </w:divBdr>
    </w:div>
    <w:div w:id="1353533581">
      <w:bodyDiv w:val="1"/>
      <w:marLeft w:val="0"/>
      <w:marRight w:val="0"/>
      <w:marTop w:val="0"/>
      <w:marBottom w:val="0"/>
      <w:divBdr>
        <w:top w:val="none" w:sz="0" w:space="0" w:color="auto"/>
        <w:left w:val="none" w:sz="0" w:space="0" w:color="auto"/>
        <w:bottom w:val="none" w:sz="0" w:space="0" w:color="auto"/>
        <w:right w:val="none" w:sz="0" w:space="0" w:color="auto"/>
      </w:divBdr>
    </w:div>
    <w:div w:id="1356075980">
      <w:bodyDiv w:val="1"/>
      <w:marLeft w:val="0"/>
      <w:marRight w:val="0"/>
      <w:marTop w:val="0"/>
      <w:marBottom w:val="0"/>
      <w:divBdr>
        <w:top w:val="none" w:sz="0" w:space="0" w:color="auto"/>
        <w:left w:val="none" w:sz="0" w:space="0" w:color="auto"/>
        <w:bottom w:val="none" w:sz="0" w:space="0" w:color="auto"/>
        <w:right w:val="none" w:sz="0" w:space="0" w:color="auto"/>
      </w:divBdr>
    </w:div>
    <w:div w:id="1367173377">
      <w:bodyDiv w:val="1"/>
      <w:marLeft w:val="0"/>
      <w:marRight w:val="0"/>
      <w:marTop w:val="0"/>
      <w:marBottom w:val="0"/>
      <w:divBdr>
        <w:top w:val="none" w:sz="0" w:space="0" w:color="auto"/>
        <w:left w:val="none" w:sz="0" w:space="0" w:color="auto"/>
        <w:bottom w:val="none" w:sz="0" w:space="0" w:color="auto"/>
        <w:right w:val="none" w:sz="0" w:space="0" w:color="auto"/>
      </w:divBdr>
    </w:div>
    <w:div w:id="1369136343">
      <w:bodyDiv w:val="1"/>
      <w:marLeft w:val="0"/>
      <w:marRight w:val="0"/>
      <w:marTop w:val="0"/>
      <w:marBottom w:val="0"/>
      <w:divBdr>
        <w:top w:val="none" w:sz="0" w:space="0" w:color="auto"/>
        <w:left w:val="none" w:sz="0" w:space="0" w:color="auto"/>
        <w:bottom w:val="none" w:sz="0" w:space="0" w:color="auto"/>
        <w:right w:val="none" w:sz="0" w:space="0" w:color="auto"/>
      </w:divBdr>
    </w:div>
    <w:div w:id="1373308253">
      <w:bodyDiv w:val="1"/>
      <w:marLeft w:val="0"/>
      <w:marRight w:val="0"/>
      <w:marTop w:val="0"/>
      <w:marBottom w:val="0"/>
      <w:divBdr>
        <w:top w:val="none" w:sz="0" w:space="0" w:color="auto"/>
        <w:left w:val="none" w:sz="0" w:space="0" w:color="auto"/>
        <w:bottom w:val="none" w:sz="0" w:space="0" w:color="auto"/>
        <w:right w:val="none" w:sz="0" w:space="0" w:color="auto"/>
      </w:divBdr>
    </w:div>
    <w:div w:id="1376468259">
      <w:bodyDiv w:val="1"/>
      <w:marLeft w:val="0"/>
      <w:marRight w:val="0"/>
      <w:marTop w:val="0"/>
      <w:marBottom w:val="0"/>
      <w:divBdr>
        <w:top w:val="none" w:sz="0" w:space="0" w:color="auto"/>
        <w:left w:val="none" w:sz="0" w:space="0" w:color="auto"/>
        <w:bottom w:val="none" w:sz="0" w:space="0" w:color="auto"/>
        <w:right w:val="none" w:sz="0" w:space="0" w:color="auto"/>
      </w:divBdr>
    </w:div>
    <w:div w:id="1378552516">
      <w:bodyDiv w:val="1"/>
      <w:marLeft w:val="0"/>
      <w:marRight w:val="0"/>
      <w:marTop w:val="0"/>
      <w:marBottom w:val="0"/>
      <w:divBdr>
        <w:top w:val="none" w:sz="0" w:space="0" w:color="auto"/>
        <w:left w:val="none" w:sz="0" w:space="0" w:color="auto"/>
        <w:bottom w:val="none" w:sz="0" w:space="0" w:color="auto"/>
        <w:right w:val="none" w:sz="0" w:space="0" w:color="auto"/>
      </w:divBdr>
    </w:div>
    <w:div w:id="1379163052">
      <w:bodyDiv w:val="1"/>
      <w:marLeft w:val="0"/>
      <w:marRight w:val="0"/>
      <w:marTop w:val="0"/>
      <w:marBottom w:val="0"/>
      <w:divBdr>
        <w:top w:val="none" w:sz="0" w:space="0" w:color="auto"/>
        <w:left w:val="none" w:sz="0" w:space="0" w:color="auto"/>
        <w:bottom w:val="none" w:sz="0" w:space="0" w:color="auto"/>
        <w:right w:val="none" w:sz="0" w:space="0" w:color="auto"/>
      </w:divBdr>
    </w:div>
    <w:div w:id="1382826754">
      <w:bodyDiv w:val="1"/>
      <w:marLeft w:val="0"/>
      <w:marRight w:val="0"/>
      <w:marTop w:val="0"/>
      <w:marBottom w:val="0"/>
      <w:divBdr>
        <w:top w:val="none" w:sz="0" w:space="0" w:color="auto"/>
        <w:left w:val="none" w:sz="0" w:space="0" w:color="auto"/>
        <w:bottom w:val="none" w:sz="0" w:space="0" w:color="auto"/>
        <w:right w:val="none" w:sz="0" w:space="0" w:color="auto"/>
      </w:divBdr>
    </w:div>
    <w:div w:id="1387143986">
      <w:bodyDiv w:val="1"/>
      <w:marLeft w:val="0"/>
      <w:marRight w:val="0"/>
      <w:marTop w:val="0"/>
      <w:marBottom w:val="0"/>
      <w:divBdr>
        <w:top w:val="none" w:sz="0" w:space="0" w:color="auto"/>
        <w:left w:val="none" w:sz="0" w:space="0" w:color="auto"/>
        <w:bottom w:val="none" w:sz="0" w:space="0" w:color="auto"/>
        <w:right w:val="none" w:sz="0" w:space="0" w:color="auto"/>
      </w:divBdr>
    </w:div>
    <w:div w:id="1387610586">
      <w:bodyDiv w:val="1"/>
      <w:marLeft w:val="0"/>
      <w:marRight w:val="0"/>
      <w:marTop w:val="0"/>
      <w:marBottom w:val="0"/>
      <w:divBdr>
        <w:top w:val="none" w:sz="0" w:space="0" w:color="auto"/>
        <w:left w:val="none" w:sz="0" w:space="0" w:color="auto"/>
        <w:bottom w:val="none" w:sz="0" w:space="0" w:color="auto"/>
        <w:right w:val="none" w:sz="0" w:space="0" w:color="auto"/>
      </w:divBdr>
    </w:div>
    <w:div w:id="1388727852">
      <w:bodyDiv w:val="1"/>
      <w:marLeft w:val="0"/>
      <w:marRight w:val="0"/>
      <w:marTop w:val="0"/>
      <w:marBottom w:val="0"/>
      <w:divBdr>
        <w:top w:val="none" w:sz="0" w:space="0" w:color="auto"/>
        <w:left w:val="none" w:sz="0" w:space="0" w:color="auto"/>
        <w:bottom w:val="none" w:sz="0" w:space="0" w:color="auto"/>
        <w:right w:val="none" w:sz="0" w:space="0" w:color="auto"/>
      </w:divBdr>
    </w:div>
    <w:div w:id="1390768422">
      <w:bodyDiv w:val="1"/>
      <w:marLeft w:val="0"/>
      <w:marRight w:val="0"/>
      <w:marTop w:val="0"/>
      <w:marBottom w:val="0"/>
      <w:divBdr>
        <w:top w:val="none" w:sz="0" w:space="0" w:color="auto"/>
        <w:left w:val="none" w:sz="0" w:space="0" w:color="auto"/>
        <w:bottom w:val="none" w:sz="0" w:space="0" w:color="auto"/>
        <w:right w:val="none" w:sz="0" w:space="0" w:color="auto"/>
      </w:divBdr>
    </w:div>
    <w:div w:id="1390886356">
      <w:bodyDiv w:val="1"/>
      <w:marLeft w:val="0"/>
      <w:marRight w:val="0"/>
      <w:marTop w:val="0"/>
      <w:marBottom w:val="0"/>
      <w:divBdr>
        <w:top w:val="none" w:sz="0" w:space="0" w:color="auto"/>
        <w:left w:val="none" w:sz="0" w:space="0" w:color="auto"/>
        <w:bottom w:val="none" w:sz="0" w:space="0" w:color="auto"/>
        <w:right w:val="none" w:sz="0" w:space="0" w:color="auto"/>
      </w:divBdr>
    </w:div>
    <w:div w:id="1392271559">
      <w:bodyDiv w:val="1"/>
      <w:marLeft w:val="0"/>
      <w:marRight w:val="0"/>
      <w:marTop w:val="0"/>
      <w:marBottom w:val="0"/>
      <w:divBdr>
        <w:top w:val="none" w:sz="0" w:space="0" w:color="auto"/>
        <w:left w:val="none" w:sz="0" w:space="0" w:color="auto"/>
        <w:bottom w:val="none" w:sz="0" w:space="0" w:color="auto"/>
        <w:right w:val="none" w:sz="0" w:space="0" w:color="auto"/>
      </w:divBdr>
    </w:div>
    <w:div w:id="1393847336">
      <w:bodyDiv w:val="1"/>
      <w:marLeft w:val="0"/>
      <w:marRight w:val="0"/>
      <w:marTop w:val="0"/>
      <w:marBottom w:val="0"/>
      <w:divBdr>
        <w:top w:val="none" w:sz="0" w:space="0" w:color="auto"/>
        <w:left w:val="none" w:sz="0" w:space="0" w:color="auto"/>
        <w:bottom w:val="none" w:sz="0" w:space="0" w:color="auto"/>
        <w:right w:val="none" w:sz="0" w:space="0" w:color="auto"/>
      </w:divBdr>
    </w:div>
    <w:div w:id="1394624206">
      <w:bodyDiv w:val="1"/>
      <w:marLeft w:val="0"/>
      <w:marRight w:val="0"/>
      <w:marTop w:val="0"/>
      <w:marBottom w:val="0"/>
      <w:divBdr>
        <w:top w:val="none" w:sz="0" w:space="0" w:color="auto"/>
        <w:left w:val="none" w:sz="0" w:space="0" w:color="auto"/>
        <w:bottom w:val="none" w:sz="0" w:space="0" w:color="auto"/>
        <w:right w:val="none" w:sz="0" w:space="0" w:color="auto"/>
      </w:divBdr>
    </w:div>
    <w:div w:id="1398434790">
      <w:bodyDiv w:val="1"/>
      <w:marLeft w:val="0"/>
      <w:marRight w:val="0"/>
      <w:marTop w:val="0"/>
      <w:marBottom w:val="0"/>
      <w:divBdr>
        <w:top w:val="none" w:sz="0" w:space="0" w:color="auto"/>
        <w:left w:val="none" w:sz="0" w:space="0" w:color="auto"/>
        <w:bottom w:val="none" w:sz="0" w:space="0" w:color="auto"/>
        <w:right w:val="none" w:sz="0" w:space="0" w:color="auto"/>
      </w:divBdr>
    </w:div>
    <w:div w:id="1399984826">
      <w:bodyDiv w:val="1"/>
      <w:marLeft w:val="0"/>
      <w:marRight w:val="0"/>
      <w:marTop w:val="0"/>
      <w:marBottom w:val="0"/>
      <w:divBdr>
        <w:top w:val="none" w:sz="0" w:space="0" w:color="auto"/>
        <w:left w:val="none" w:sz="0" w:space="0" w:color="auto"/>
        <w:bottom w:val="none" w:sz="0" w:space="0" w:color="auto"/>
        <w:right w:val="none" w:sz="0" w:space="0" w:color="auto"/>
      </w:divBdr>
    </w:div>
    <w:div w:id="1406411058">
      <w:bodyDiv w:val="1"/>
      <w:marLeft w:val="0"/>
      <w:marRight w:val="0"/>
      <w:marTop w:val="0"/>
      <w:marBottom w:val="0"/>
      <w:divBdr>
        <w:top w:val="none" w:sz="0" w:space="0" w:color="auto"/>
        <w:left w:val="none" w:sz="0" w:space="0" w:color="auto"/>
        <w:bottom w:val="none" w:sz="0" w:space="0" w:color="auto"/>
        <w:right w:val="none" w:sz="0" w:space="0" w:color="auto"/>
      </w:divBdr>
    </w:div>
    <w:div w:id="1408192165">
      <w:bodyDiv w:val="1"/>
      <w:marLeft w:val="0"/>
      <w:marRight w:val="0"/>
      <w:marTop w:val="0"/>
      <w:marBottom w:val="0"/>
      <w:divBdr>
        <w:top w:val="none" w:sz="0" w:space="0" w:color="auto"/>
        <w:left w:val="none" w:sz="0" w:space="0" w:color="auto"/>
        <w:bottom w:val="none" w:sz="0" w:space="0" w:color="auto"/>
        <w:right w:val="none" w:sz="0" w:space="0" w:color="auto"/>
      </w:divBdr>
    </w:div>
    <w:div w:id="1408841680">
      <w:bodyDiv w:val="1"/>
      <w:marLeft w:val="0"/>
      <w:marRight w:val="0"/>
      <w:marTop w:val="0"/>
      <w:marBottom w:val="0"/>
      <w:divBdr>
        <w:top w:val="none" w:sz="0" w:space="0" w:color="auto"/>
        <w:left w:val="none" w:sz="0" w:space="0" w:color="auto"/>
        <w:bottom w:val="none" w:sz="0" w:space="0" w:color="auto"/>
        <w:right w:val="none" w:sz="0" w:space="0" w:color="auto"/>
      </w:divBdr>
    </w:div>
    <w:div w:id="1409574788">
      <w:bodyDiv w:val="1"/>
      <w:marLeft w:val="0"/>
      <w:marRight w:val="0"/>
      <w:marTop w:val="0"/>
      <w:marBottom w:val="0"/>
      <w:divBdr>
        <w:top w:val="none" w:sz="0" w:space="0" w:color="auto"/>
        <w:left w:val="none" w:sz="0" w:space="0" w:color="auto"/>
        <w:bottom w:val="none" w:sz="0" w:space="0" w:color="auto"/>
        <w:right w:val="none" w:sz="0" w:space="0" w:color="auto"/>
      </w:divBdr>
    </w:div>
    <w:div w:id="1410955270">
      <w:bodyDiv w:val="1"/>
      <w:marLeft w:val="0"/>
      <w:marRight w:val="0"/>
      <w:marTop w:val="0"/>
      <w:marBottom w:val="0"/>
      <w:divBdr>
        <w:top w:val="none" w:sz="0" w:space="0" w:color="auto"/>
        <w:left w:val="none" w:sz="0" w:space="0" w:color="auto"/>
        <w:bottom w:val="none" w:sz="0" w:space="0" w:color="auto"/>
        <w:right w:val="none" w:sz="0" w:space="0" w:color="auto"/>
      </w:divBdr>
    </w:div>
    <w:div w:id="1413234359">
      <w:bodyDiv w:val="1"/>
      <w:marLeft w:val="0"/>
      <w:marRight w:val="0"/>
      <w:marTop w:val="0"/>
      <w:marBottom w:val="0"/>
      <w:divBdr>
        <w:top w:val="none" w:sz="0" w:space="0" w:color="auto"/>
        <w:left w:val="none" w:sz="0" w:space="0" w:color="auto"/>
        <w:bottom w:val="none" w:sz="0" w:space="0" w:color="auto"/>
        <w:right w:val="none" w:sz="0" w:space="0" w:color="auto"/>
      </w:divBdr>
    </w:div>
    <w:div w:id="1413700260">
      <w:bodyDiv w:val="1"/>
      <w:marLeft w:val="0"/>
      <w:marRight w:val="0"/>
      <w:marTop w:val="0"/>
      <w:marBottom w:val="0"/>
      <w:divBdr>
        <w:top w:val="none" w:sz="0" w:space="0" w:color="auto"/>
        <w:left w:val="none" w:sz="0" w:space="0" w:color="auto"/>
        <w:bottom w:val="none" w:sz="0" w:space="0" w:color="auto"/>
        <w:right w:val="none" w:sz="0" w:space="0" w:color="auto"/>
      </w:divBdr>
    </w:div>
    <w:div w:id="1418165757">
      <w:bodyDiv w:val="1"/>
      <w:marLeft w:val="0"/>
      <w:marRight w:val="0"/>
      <w:marTop w:val="0"/>
      <w:marBottom w:val="0"/>
      <w:divBdr>
        <w:top w:val="none" w:sz="0" w:space="0" w:color="auto"/>
        <w:left w:val="none" w:sz="0" w:space="0" w:color="auto"/>
        <w:bottom w:val="none" w:sz="0" w:space="0" w:color="auto"/>
        <w:right w:val="none" w:sz="0" w:space="0" w:color="auto"/>
      </w:divBdr>
    </w:div>
    <w:div w:id="1420298773">
      <w:bodyDiv w:val="1"/>
      <w:marLeft w:val="0"/>
      <w:marRight w:val="0"/>
      <w:marTop w:val="0"/>
      <w:marBottom w:val="0"/>
      <w:divBdr>
        <w:top w:val="none" w:sz="0" w:space="0" w:color="auto"/>
        <w:left w:val="none" w:sz="0" w:space="0" w:color="auto"/>
        <w:bottom w:val="none" w:sz="0" w:space="0" w:color="auto"/>
        <w:right w:val="none" w:sz="0" w:space="0" w:color="auto"/>
      </w:divBdr>
    </w:div>
    <w:div w:id="1426725858">
      <w:bodyDiv w:val="1"/>
      <w:marLeft w:val="0"/>
      <w:marRight w:val="0"/>
      <w:marTop w:val="0"/>
      <w:marBottom w:val="0"/>
      <w:divBdr>
        <w:top w:val="none" w:sz="0" w:space="0" w:color="auto"/>
        <w:left w:val="none" w:sz="0" w:space="0" w:color="auto"/>
        <w:bottom w:val="none" w:sz="0" w:space="0" w:color="auto"/>
        <w:right w:val="none" w:sz="0" w:space="0" w:color="auto"/>
      </w:divBdr>
    </w:div>
    <w:div w:id="1427993092">
      <w:bodyDiv w:val="1"/>
      <w:marLeft w:val="0"/>
      <w:marRight w:val="0"/>
      <w:marTop w:val="0"/>
      <w:marBottom w:val="0"/>
      <w:divBdr>
        <w:top w:val="none" w:sz="0" w:space="0" w:color="auto"/>
        <w:left w:val="none" w:sz="0" w:space="0" w:color="auto"/>
        <w:bottom w:val="none" w:sz="0" w:space="0" w:color="auto"/>
        <w:right w:val="none" w:sz="0" w:space="0" w:color="auto"/>
      </w:divBdr>
    </w:div>
    <w:div w:id="1434283783">
      <w:bodyDiv w:val="1"/>
      <w:marLeft w:val="0"/>
      <w:marRight w:val="0"/>
      <w:marTop w:val="0"/>
      <w:marBottom w:val="0"/>
      <w:divBdr>
        <w:top w:val="none" w:sz="0" w:space="0" w:color="auto"/>
        <w:left w:val="none" w:sz="0" w:space="0" w:color="auto"/>
        <w:bottom w:val="none" w:sz="0" w:space="0" w:color="auto"/>
        <w:right w:val="none" w:sz="0" w:space="0" w:color="auto"/>
      </w:divBdr>
    </w:div>
    <w:div w:id="1435663247">
      <w:bodyDiv w:val="1"/>
      <w:marLeft w:val="0"/>
      <w:marRight w:val="0"/>
      <w:marTop w:val="0"/>
      <w:marBottom w:val="0"/>
      <w:divBdr>
        <w:top w:val="none" w:sz="0" w:space="0" w:color="auto"/>
        <w:left w:val="none" w:sz="0" w:space="0" w:color="auto"/>
        <w:bottom w:val="none" w:sz="0" w:space="0" w:color="auto"/>
        <w:right w:val="none" w:sz="0" w:space="0" w:color="auto"/>
      </w:divBdr>
    </w:div>
    <w:div w:id="1439059285">
      <w:bodyDiv w:val="1"/>
      <w:marLeft w:val="0"/>
      <w:marRight w:val="0"/>
      <w:marTop w:val="0"/>
      <w:marBottom w:val="0"/>
      <w:divBdr>
        <w:top w:val="none" w:sz="0" w:space="0" w:color="auto"/>
        <w:left w:val="none" w:sz="0" w:space="0" w:color="auto"/>
        <w:bottom w:val="none" w:sz="0" w:space="0" w:color="auto"/>
        <w:right w:val="none" w:sz="0" w:space="0" w:color="auto"/>
      </w:divBdr>
    </w:div>
    <w:div w:id="1440101236">
      <w:bodyDiv w:val="1"/>
      <w:marLeft w:val="0"/>
      <w:marRight w:val="0"/>
      <w:marTop w:val="0"/>
      <w:marBottom w:val="0"/>
      <w:divBdr>
        <w:top w:val="none" w:sz="0" w:space="0" w:color="auto"/>
        <w:left w:val="none" w:sz="0" w:space="0" w:color="auto"/>
        <w:bottom w:val="none" w:sz="0" w:space="0" w:color="auto"/>
        <w:right w:val="none" w:sz="0" w:space="0" w:color="auto"/>
      </w:divBdr>
    </w:div>
    <w:div w:id="1440685135">
      <w:bodyDiv w:val="1"/>
      <w:marLeft w:val="0"/>
      <w:marRight w:val="0"/>
      <w:marTop w:val="0"/>
      <w:marBottom w:val="0"/>
      <w:divBdr>
        <w:top w:val="none" w:sz="0" w:space="0" w:color="auto"/>
        <w:left w:val="none" w:sz="0" w:space="0" w:color="auto"/>
        <w:bottom w:val="none" w:sz="0" w:space="0" w:color="auto"/>
        <w:right w:val="none" w:sz="0" w:space="0" w:color="auto"/>
      </w:divBdr>
    </w:div>
    <w:div w:id="1444881780">
      <w:bodyDiv w:val="1"/>
      <w:marLeft w:val="0"/>
      <w:marRight w:val="0"/>
      <w:marTop w:val="0"/>
      <w:marBottom w:val="0"/>
      <w:divBdr>
        <w:top w:val="none" w:sz="0" w:space="0" w:color="auto"/>
        <w:left w:val="none" w:sz="0" w:space="0" w:color="auto"/>
        <w:bottom w:val="none" w:sz="0" w:space="0" w:color="auto"/>
        <w:right w:val="none" w:sz="0" w:space="0" w:color="auto"/>
      </w:divBdr>
    </w:div>
    <w:div w:id="1448623467">
      <w:bodyDiv w:val="1"/>
      <w:marLeft w:val="0"/>
      <w:marRight w:val="0"/>
      <w:marTop w:val="0"/>
      <w:marBottom w:val="0"/>
      <w:divBdr>
        <w:top w:val="none" w:sz="0" w:space="0" w:color="auto"/>
        <w:left w:val="none" w:sz="0" w:space="0" w:color="auto"/>
        <w:bottom w:val="none" w:sz="0" w:space="0" w:color="auto"/>
        <w:right w:val="none" w:sz="0" w:space="0" w:color="auto"/>
      </w:divBdr>
    </w:div>
    <w:div w:id="1454708778">
      <w:bodyDiv w:val="1"/>
      <w:marLeft w:val="0"/>
      <w:marRight w:val="0"/>
      <w:marTop w:val="0"/>
      <w:marBottom w:val="0"/>
      <w:divBdr>
        <w:top w:val="none" w:sz="0" w:space="0" w:color="auto"/>
        <w:left w:val="none" w:sz="0" w:space="0" w:color="auto"/>
        <w:bottom w:val="none" w:sz="0" w:space="0" w:color="auto"/>
        <w:right w:val="none" w:sz="0" w:space="0" w:color="auto"/>
      </w:divBdr>
    </w:div>
    <w:div w:id="1456023429">
      <w:bodyDiv w:val="1"/>
      <w:marLeft w:val="0"/>
      <w:marRight w:val="0"/>
      <w:marTop w:val="0"/>
      <w:marBottom w:val="0"/>
      <w:divBdr>
        <w:top w:val="none" w:sz="0" w:space="0" w:color="auto"/>
        <w:left w:val="none" w:sz="0" w:space="0" w:color="auto"/>
        <w:bottom w:val="none" w:sz="0" w:space="0" w:color="auto"/>
        <w:right w:val="none" w:sz="0" w:space="0" w:color="auto"/>
      </w:divBdr>
    </w:div>
    <w:div w:id="1457679964">
      <w:bodyDiv w:val="1"/>
      <w:marLeft w:val="0"/>
      <w:marRight w:val="0"/>
      <w:marTop w:val="0"/>
      <w:marBottom w:val="0"/>
      <w:divBdr>
        <w:top w:val="none" w:sz="0" w:space="0" w:color="auto"/>
        <w:left w:val="none" w:sz="0" w:space="0" w:color="auto"/>
        <w:bottom w:val="none" w:sz="0" w:space="0" w:color="auto"/>
        <w:right w:val="none" w:sz="0" w:space="0" w:color="auto"/>
      </w:divBdr>
    </w:div>
    <w:div w:id="1458989458">
      <w:bodyDiv w:val="1"/>
      <w:marLeft w:val="0"/>
      <w:marRight w:val="0"/>
      <w:marTop w:val="0"/>
      <w:marBottom w:val="0"/>
      <w:divBdr>
        <w:top w:val="none" w:sz="0" w:space="0" w:color="auto"/>
        <w:left w:val="none" w:sz="0" w:space="0" w:color="auto"/>
        <w:bottom w:val="none" w:sz="0" w:space="0" w:color="auto"/>
        <w:right w:val="none" w:sz="0" w:space="0" w:color="auto"/>
      </w:divBdr>
    </w:div>
    <w:div w:id="1465200350">
      <w:bodyDiv w:val="1"/>
      <w:marLeft w:val="0"/>
      <w:marRight w:val="0"/>
      <w:marTop w:val="0"/>
      <w:marBottom w:val="0"/>
      <w:divBdr>
        <w:top w:val="none" w:sz="0" w:space="0" w:color="auto"/>
        <w:left w:val="none" w:sz="0" w:space="0" w:color="auto"/>
        <w:bottom w:val="none" w:sz="0" w:space="0" w:color="auto"/>
        <w:right w:val="none" w:sz="0" w:space="0" w:color="auto"/>
      </w:divBdr>
    </w:div>
    <w:div w:id="1468425745">
      <w:bodyDiv w:val="1"/>
      <w:marLeft w:val="0"/>
      <w:marRight w:val="0"/>
      <w:marTop w:val="0"/>
      <w:marBottom w:val="0"/>
      <w:divBdr>
        <w:top w:val="none" w:sz="0" w:space="0" w:color="auto"/>
        <w:left w:val="none" w:sz="0" w:space="0" w:color="auto"/>
        <w:bottom w:val="none" w:sz="0" w:space="0" w:color="auto"/>
        <w:right w:val="none" w:sz="0" w:space="0" w:color="auto"/>
      </w:divBdr>
    </w:div>
    <w:div w:id="1468938431">
      <w:bodyDiv w:val="1"/>
      <w:marLeft w:val="0"/>
      <w:marRight w:val="0"/>
      <w:marTop w:val="0"/>
      <w:marBottom w:val="0"/>
      <w:divBdr>
        <w:top w:val="none" w:sz="0" w:space="0" w:color="auto"/>
        <w:left w:val="none" w:sz="0" w:space="0" w:color="auto"/>
        <w:bottom w:val="none" w:sz="0" w:space="0" w:color="auto"/>
        <w:right w:val="none" w:sz="0" w:space="0" w:color="auto"/>
      </w:divBdr>
    </w:div>
    <w:div w:id="1475292246">
      <w:bodyDiv w:val="1"/>
      <w:marLeft w:val="0"/>
      <w:marRight w:val="0"/>
      <w:marTop w:val="0"/>
      <w:marBottom w:val="0"/>
      <w:divBdr>
        <w:top w:val="none" w:sz="0" w:space="0" w:color="auto"/>
        <w:left w:val="none" w:sz="0" w:space="0" w:color="auto"/>
        <w:bottom w:val="none" w:sz="0" w:space="0" w:color="auto"/>
        <w:right w:val="none" w:sz="0" w:space="0" w:color="auto"/>
      </w:divBdr>
    </w:div>
    <w:div w:id="1476488759">
      <w:bodyDiv w:val="1"/>
      <w:marLeft w:val="0"/>
      <w:marRight w:val="0"/>
      <w:marTop w:val="0"/>
      <w:marBottom w:val="0"/>
      <w:divBdr>
        <w:top w:val="none" w:sz="0" w:space="0" w:color="auto"/>
        <w:left w:val="none" w:sz="0" w:space="0" w:color="auto"/>
        <w:bottom w:val="none" w:sz="0" w:space="0" w:color="auto"/>
        <w:right w:val="none" w:sz="0" w:space="0" w:color="auto"/>
      </w:divBdr>
    </w:div>
    <w:div w:id="1478112521">
      <w:bodyDiv w:val="1"/>
      <w:marLeft w:val="0"/>
      <w:marRight w:val="0"/>
      <w:marTop w:val="0"/>
      <w:marBottom w:val="0"/>
      <w:divBdr>
        <w:top w:val="none" w:sz="0" w:space="0" w:color="auto"/>
        <w:left w:val="none" w:sz="0" w:space="0" w:color="auto"/>
        <w:bottom w:val="none" w:sz="0" w:space="0" w:color="auto"/>
        <w:right w:val="none" w:sz="0" w:space="0" w:color="auto"/>
      </w:divBdr>
    </w:div>
    <w:div w:id="1479499313">
      <w:bodyDiv w:val="1"/>
      <w:marLeft w:val="0"/>
      <w:marRight w:val="0"/>
      <w:marTop w:val="0"/>
      <w:marBottom w:val="0"/>
      <w:divBdr>
        <w:top w:val="none" w:sz="0" w:space="0" w:color="auto"/>
        <w:left w:val="none" w:sz="0" w:space="0" w:color="auto"/>
        <w:bottom w:val="none" w:sz="0" w:space="0" w:color="auto"/>
        <w:right w:val="none" w:sz="0" w:space="0" w:color="auto"/>
      </w:divBdr>
    </w:div>
    <w:div w:id="1482499084">
      <w:bodyDiv w:val="1"/>
      <w:marLeft w:val="0"/>
      <w:marRight w:val="0"/>
      <w:marTop w:val="0"/>
      <w:marBottom w:val="0"/>
      <w:divBdr>
        <w:top w:val="none" w:sz="0" w:space="0" w:color="auto"/>
        <w:left w:val="none" w:sz="0" w:space="0" w:color="auto"/>
        <w:bottom w:val="none" w:sz="0" w:space="0" w:color="auto"/>
        <w:right w:val="none" w:sz="0" w:space="0" w:color="auto"/>
      </w:divBdr>
    </w:div>
    <w:div w:id="1483154502">
      <w:bodyDiv w:val="1"/>
      <w:marLeft w:val="0"/>
      <w:marRight w:val="0"/>
      <w:marTop w:val="0"/>
      <w:marBottom w:val="0"/>
      <w:divBdr>
        <w:top w:val="none" w:sz="0" w:space="0" w:color="auto"/>
        <w:left w:val="none" w:sz="0" w:space="0" w:color="auto"/>
        <w:bottom w:val="none" w:sz="0" w:space="0" w:color="auto"/>
        <w:right w:val="none" w:sz="0" w:space="0" w:color="auto"/>
      </w:divBdr>
    </w:div>
    <w:div w:id="1484738597">
      <w:bodyDiv w:val="1"/>
      <w:marLeft w:val="0"/>
      <w:marRight w:val="0"/>
      <w:marTop w:val="0"/>
      <w:marBottom w:val="0"/>
      <w:divBdr>
        <w:top w:val="none" w:sz="0" w:space="0" w:color="auto"/>
        <w:left w:val="none" w:sz="0" w:space="0" w:color="auto"/>
        <w:bottom w:val="none" w:sz="0" w:space="0" w:color="auto"/>
        <w:right w:val="none" w:sz="0" w:space="0" w:color="auto"/>
      </w:divBdr>
    </w:div>
    <w:div w:id="1486051538">
      <w:bodyDiv w:val="1"/>
      <w:marLeft w:val="0"/>
      <w:marRight w:val="0"/>
      <w:marTop w:val="0"/>
      <w:marBottom w:val="0"/>
      <w:divBdr>
        <w:top w:val="none" w:sz="0" w:space="0" w:color="auto"/>
        <w:left w:val="none" w:sz="0" w:space="0" w:color="auto"/>
        <w:bottom w:val="none" w:sz="0" w:space="0" w:color="auto"/>
        <w:right w:val="none" w:sz="0" w:space="0" w:color="auto"/>
      </w:divBdr>
    </w:div>
    <w:div w:id="1486507811">
      <w:bodyDiv w:val="1"/>
      <w:marLeft w:val="0"/>
      <w:marRight w:val="0"/>
      <w:marTop w:val="0"/>
      <w:marBottom w:val="0"/>
      <w:divBdr>
        <w:top w:val="none" w:sz="0" w:space="0" w:color="auto"/>
        <w:left w:val="none" w:sz="0" w:space="0" w:color="auto"/>
        <w:bottom w:val="none" w:sz="0" w:space="0" w:color="auto"/>
        <w:right w:val="none" w:sz="0" w:space="0" w:color="auto"/>
      </w:divBdr>
    </w:div>
    <w:div w:id="1486554274">
      <w:bodyDiv w:val="1"/>
      <w:marLeft w:val="0"/>
      <w:marRight w:val="0"/>
      <w:marTop w:val="0"/>
      <w:marBottom w:val="0"/>
      <w:divBdr>
        <w:top w:val="none" w:sz="0" w:space="0" w:color="auto"/>
        <w:left w:val="none" w:sz="0" w:space="0" w:color="auto"/>
        <w:bottom w:val="none" w:sz="0" w:space="0" w:color="auto"/>
        <w:right w:val="none" w:sz="0" w:space="0" w:color="auto"/>
      </w:divBdr>
    </w:div>
    <w:div w:id="1486582419">
      <w:bodyDiv w:val="1"/>
      <w:marLeft w:val="0"/>
      <w:marRight w:val="0"/>
      <w:marTop w:val="0"/>
      <w:marBottom w:val="0"/>
      <w:divBdr>
        <w:top w:val="none" w:sz="0" w:space="0" w:color="auto"/>
        <w:left w:val="none" w:sz="0" w:space="0" w:color="auto"/>
        <w:bottom w:val="none" w:sz="0" w:space="0" w:color="auto"/>
        <w:right w:val="none" w:sz="0" w:space="0" w:color="auto"/>
      </w:divBdr>
    </w:div>
    <w:div w:id="1487470922">
      <w:bodyDiv w:val="1"/>
      <w:marLeft w:val="0"/>
      <w:marRight w:val="0"/>
      <w:marTop w:val="0"/>
      <w:marBottom w:val="0"/>
      <w:divBdr>
        <w:top w:val="none" w:sz="0" w:space="0" w:color="auto"/>
        <w:left w:val="none" w:sz="0" w:space="0" w:color="auto"/>
        <w:bottom w:val="none" w:sz="0" w:space="0" w:color="auto"/>
        <w:right w:val="none" w:sz="0" w:space="0" w:color="auto"/>
      </w:divBdr>
    </w:div>
    <w:div w:id="1487474750">
      <w:bodyDiv w:val="1"/>
      <w:marLeft w:val="0"/>
      <w:marRight w:val="0"/>
      <w:marTop w:val="0"/>
      <w:marBottom w:val="0"/>
      <w:divBdr>
        <w:top w:val="none" w:sz="0" w:space="0" w:color="auto"/>
        <w:left w:val="none" w:sz="0" w:space="0" w:color="auto"/>
        <w:bottom w:val="none" w:sz="0" w:space="0" w:color="auto"/>
        <w:right w:val="none" w:sz="0" w:space="0" w:color="auto"/>
      </w:divBdr>
    </w:div>
    <w:div w:id="1489134600">
      <w:bodyDiv w:val="1"/>
      <w:marLeft w:val="0"/>
      <w:marRight w:val="0"/>
      <w:marTop w:val="0"/>
      <w:marBottom w:val="0"/>
      <w:divBdr>
        <w:top w:val="none" w:sz="0" w:space="0" w:color="auto"/>
        <w:left w:val="none" w:sz="0" w:space="0" w:color="auto"/>
        <w:bottom w:val="none" w:sz="0" w:space="0" w:color="auto"/>
        <w:right w:val="none" w:sz="0" w:space="0" w:color="auto"/>
      </w:divBdr>
    </w:div>
    <w:div w:id="1490825233">
      <w:bodyDiv w:val="1"/>
      <w:marLeft w:val="0"/>
      <w:marRight w:val="0"/>
      <w:marTop w:val="0"/>
      <w:marBottom w:val="0"/>
      <w:divBdr>
        <w:top w:val="none" w:sz="0" w:space="0" w:color="auto"/>
        <w:left w:val="none" w:sz="0" w:space="0" w:color="auto"/>
        <w:bottom w:val="none" w:sz="0" w:space="0" w:color="auto"/>
        <w:right w:val="none" w:sz="0" w:space="0" w:color="auto"/>
      </w:divBdr>
    </w:div>
    <w:div w:id="1491481852">
      <w:bodyDiv w:val="1"/>
      <w:marLeft w:val="0"/>
      <w:marRight w:val="0"/>
      <w:marTop w:val="0"/>
      <w:marBottom w:val="0"/>
      <w:divBdr>
        <w:top w:val="none" w:sz="0" w:space="0" w:color="auto"/>
        <w:left w:val="none" w:sz="0" w:space="0" w:color="auto"/>
        <w:bottom w:val="none" w:sz="0" w:space="0" w:color="auto"/>
        <w:right w:val="none" w:sz="0" w:space="0" w:color="auto"/>
      </w:divBdr>
    </w:div>
    <w:div w:id="1491870147">
      <w:bodyDiv w:val="1"/>
      <w:marLeft w:val="0"/>
      <w:marRight w:val="0"/>
      <w:marTop w:val="0"/>
      <w:marBottom w:val="0"/>
      <w:divBdr>
        <w:top w:val="none" w:sz="0" w:space="0" w:color="auto"/>
        <w:left w:val="none" w:sz="0" w:space="0" w:color="auto"/>
        <w:bottom w:val="none" w:sz="0" w:space="0" w:color="auto"/>
        <w:right w:val="none" w:sz="0" w:space="0" w:color="auto"/>
      </w:divBdr>
    </w:div>
    <w:div w:id="1492790944">
      <w:bodyDiv w:val="1"/>
      <w:marLeft w:val="0"/>
      <w:marRight w:val="0"/>
      <w:marTop w:val="0"/>
      <w:marBottom w:val="0"/>
      <w:divBdr>
        <w:top w:val="none" w:sz="0" w:space="0" w:color="auto"/>
        <w:left w:val="none" w:sz="0" w:space="0" w:color="auto"/>
        <w:bottom w:val="none" w:sz="0" w:space="0" w:color="auto"/>
        <w:right w:val="none" w:sz="0" w:space="0" w:color="auto"/>
      </w:divBdr>
    </w:div>
    <w:div w:id="1493332009">
      <w:bodyDiv w:val="1"/>
      <w:marLeft w:val="0"/>
      <w:marRight w:val="0"/>
      <w:marTop w:val="0"/>
      <w:marBottom w:val="0"/>
      <w:divBdr>
        <w:top w:val="none" w:sz="0" w:space="0" w:color="auto"/>
        <w:left w:val="none" w:sz="0" w:space="0" w:color="auto"/>
        <w:bottom w:val="none" w:sz="0" w:space="0" w:color="auto"/>
        <w:right w:val="none" w:sz="0" w:space="0" w:color="auto"/>
      </w:divBdr>
    </w:div>
    <w:div w:id="1493522604">
      <w:bodyDiv w:val="1"/>
      <w:marLeft w:val="0"/>
      <w:marRight w:val="0"/>
      <w:marTop w:val="0"/>
      <w:marBottom w:val="0"/>
      <w:divBdr>
        <w:top w:val="none" w:sz="0" w:space="0" w:color="auto"/>
        <w:left w:val="none" w:sz="0" w:space="0" w:color="auto"/>
        <w:bottom w:val="none" w:sz="0" w:space="0" w:color="auto"/>
        <w:right w:val="none" w:sz="0" w:space="0" w:color="auto"/>
      </w:divBdr>
    </w:div>
    <w:div w:id="1495878453">
      <w:bodyDiv w:val="1"/>
      <w:marLeft w:val="0"/>
      <w:marRight w:val="0"/>
      <w:marTop w:val="0"/>
      <w:marBottom w:val="0"/>
      <w:divBdr>
        <w:top w:val="none" w:sz="0" w:space="0" w:color="auto"/>
        <w:left w:val="none" w:sz="0" w:space="0" w:color="auto"/>
        <w:bottom w:val="none" w:sz="0" w:space="0" w:color="auto"/>
        <w:right w:val="none" w:sz="0" w:space="0" w:color="auto"/>
      </w:divBdr>
    </w:div>
    <w:div w:id="1499923178">
      <w:bodyDiv w:val="1"/>
      <w:marLeft w:val="0"/>
      <w:marRight w:val="0"/>
      <w:marTop w:val="0"/>
      <w:marBottom w:val="0"/>
      <w:divBdr>
        <w:top w:val="none" w:sz="0" w:space="0" w:color="auto"/>
        <w:left w:val="none" w:sz="0" w:space="0" w:color="auto"/>
        <w:bottom w:val="none" w:sz="0" w:space="0" w:color="auto"/>
        <w:right w:val="none" w:sz="0" w:space="0" w:color="auto"/>
      </w:divBdr>
    </w:div>
    <w:div w:id="1500581956">
      <w:bodyDiv w:val="1"/>
      <w:marLeft w:val="0"/>
      <w:marRight w:val="0"/>
      <w:marTop w:val="0"/>
      <w:marBottom w:val="0"/>
      <w:divBdr>
        <w:top w:val="none" w:sz="0" w:space="0" w:color="auto"/>
        <w:left w:val="none" w:sz="0" w:space="0" w:color="auto"/>
        <w:bottom w:val="none" w:sz="0" w:space="0" w:color="auto"/>
        <w:right w:val="none" w:sz="0" w:space="0" w:color="auto"/>
      </w:divBdr>
    </w:div>
    <w:div w:id="1501889157">
      <w:bodyDiv w:val="1"/>
      <w:marLeft w:val="0"/>
      <w:marRight w:val="0"/>
      <w:marTop w:val="0"/>
      <w:marBottom w:val="0"/>
      <w:divBdr>
        <w:top w:val="none" w:sz="0" w:space="0" w:color="auto"/>
        <w:left w:val="none" w:sz="0" w:space="0" w:color="auto"/>
        <w:bottom w:val="none" w:sz="0" w:space="0" w:color="auto"/>
        <w:right w:val="none" w:sz="0" w:space="0" w:color="auto"/>
      </w:divBdr>
    </w:div>
    <w:div w:id="1501890318">
      <w:bodyDiv w:val="1"/>
      <w:marLeft w:val="0"/>
      <w:marRight w:val="0"/>
      <w:marTop w:val="0"/>
      <w:marBottom w:val="0"/>
      <w:divBdr>
        <w:top w:val="none" w:sz="0" w:space="0" w:color="auto"/>
        <w:left w:val="none" w:sz="0" w:space="0" w:color="auto"/>
        <w:bottom w:val="none" w:sz="0" w:space="0" w:color="auto"/>
        <w:right w:val="none" w:sz="0" w:space="0" w:color="auto"/>
      </w:divBdr>
    </w:div>
    <w:div w:id="1504121894">
      <w:bodyDiv w:val="1"/>
      <w:marLeft w:val="0"/>
      <w:marRight w:val="0"/>
      <w:marTop w:val="0"/>
      <w:marBottom w:val="0"/>
      <w:divBdr>
        <w:top w:val="none" w:sz="0" w:space="0" w:color="auto"/>
        <w:left w:val="none" w:sz="0" w:space="0" w:color="auto"/>
        <w:bottom w:val="none" w:sz="0" w:space="0" w:color="auto"/>
        <w:right w:val="none" w:sz="0" w:space="0" w:color="auto"/>
      </w:divBdr>
    </w:div>
    <w:div w:id="1507751245">
      <w:bodyDiv w:val="1"/>
      <w:marLeft w:val="0"/>
      <w:marRight w:val="0"/>
      <w:marTop w:val="0"/>
      <w:marBottom w:val="0"/>
      <w:divBdr>
        <w:top w:val="none" w:sz="0" w:space="0" w:color="auto"/>
        <w:left w:val="none" w:sz="0" w:space="0" w:color="auto"/>
        <w:bottom w:val="none" w:sz="0" w:space="0" w:color="auto"/>
        <w:right w:val="none" w:sz="0" w:space="0" w:color="auto"/>
      </w:divBdr>
    </w:div>
    <w:div w:id="1510295573">
      <w:bodyDiv w:val="1"/>
      <w:marLeft w:val="0"/>
      <w:marRight w:val="0"/>
      <w:marTop w:val="0"/>
      <w:marBottom w:val="0"/>
      <w:divBdr>
        <w:top w:val="none" w:sz="0" w:space="0" w:color="auto"/>
        <w:left w:val="none" w:sz="0" w:space="0" w:color="auto"/>
        <w:bottom w:val="none" w:sz="0" w:space="0" w:color="auto"/>
        <w:right w:val="none" w:sz="0" w:space="0" w:color="auto"/>
      </w:divBdr>
    </w:div>
    <w:div w:id="1512572213">
      <w:bodyDiv w:val="1"/>
      <w:marLeft w:val="0"/>
      <w:marRight w:val="0"/>
      <w:marTop w:val="0"/>
      <w:marBottom w:val="0"/>
      <w:divBdr>
        <w:top w:val="none" w:sz="0" w:space="0" w:color="auto"/>
        <w:left w:val="none" w:sz="0" w:space="0" w:color="auto"/>
        <w:bottom w:val="none" w:sz="0" w:space="0" w:color="auto"/>
        <w:right w:val="none" w:sz="0" w:space="0" w:color="auto"/>
      </w:divBdr>
    </w:div>
    <w:div w:id="1513911074">
      <w:bodyDiv w:val="1"/>
      <w:marLeft w:val="0"/>
      <w:marRight w:val="0"/>
      <w:marTop w:val="0"/>
      <w:marBottom w:val="0"/>
      <w:divBdr>
        <w:top w:val="none" w:sz="0" w:space="0" w:color="auto"/>
        <w:left w:val="none" w:sz="0" w:space="0" w:color="auto"/>
        <w:bottom w:val="none" w:sz="0" w:space="0" w:color="auto"/>
        <w:right w:val="none" w:sz="0" w:space="0" w:color="auto"/>
      </w:divBdr>
    </w:div>
    <w:div w:id="1514148667">
      <w:bodyDiv w:val="1"/>
      <w:marLeft w:val="0"/>
      <w:marRight w:val="0"/>
      <w:marTop w:val="0"/>
      <w:marBottom w:val="0"/>
      <w:divBdr>
        <w:top w:val="none" w:sz="0" w:space="0" w:color="auto"/>
        <w:left w:val="none" w:sz="0" w:space="0" w:color="auto"/>
        <w:bottom w:val="none" w:sz="0" w:space="0" w:color="auto"/>
        <w:right w:val="none" w:sz="0" w:space="0" w:color="auto"/>
      </w:divBdr>
    </w:div>
    <w:div w:id="1514302127">
      <w:bodyDiv w:val="1"/>
      <w:marLeft w:val="0"/>
      <w:marRight w:val="0"/>
      <w:marTop w:val="0"/>
      <w:marBottom w:val="0"/>
      <w:divBdr>
        <w:top w:val="none" w:sz="0" w:space="0" w:color="auto"/>
        <w:left w:val="none" w:sz="0" w:space="0" w:color="auto"/>
        <w:bottom w:val="none" w:sz="0" w:space="0" w:color="auto"/>
        <w:right w:val="none" w:sz="0" w:space="0" w:color="auto"/>
      </w:divBdr>
    </w:div>
    <w:div w:id="1514611818">
      <w:bodyDiv w:val="1"/>
      <w:marLeft w:val="0"/>
      <w:marRight w:val="0"/>
      <w:marTop w:val="0"/>
      <w:marBottom w:val="0"/>
      <w:divBdr>
        <w:top w:val="none" w:sz="0" w:space="0" w:color="auto"/>
        <w:left w:val="none" w:sz="0" w:space="0" w:color="auto"/>
        <w:bottom w:val="none" w:sz="0" w:space="0" w:color="auto"/>
        <w:right w:val="none" w:sz="0" w:space="0" w:color="auto"/>
      </w:divBdr>
    </w:div>
    <w:div w:id="1515068021">
      <w:bodyDiv w:val="1"/>
      <w:marLeft w:val="0"/>
      <w:marRight w:val="0"/>
      <w:marTop w:val="0"/>
      <w:marBottom w:val="0"/>
      <w:divBdr>
        <w:top w:val="none" w:sz="0" w:space="0" w:color="auto"/>
        <w:left w:val="none" w:sz="0" w:space="0" w:color="auto"/>
        <w:bottom w:val="none" w:sz="0" w:space="0" w:color="auto"/>
        <w:right w:val="none" w:sz="0" w:space="0" w:color="auto"/>
      </w:divBdr>
    </w:div>
    <w:div w:id="1516924697">
      <w:bodyDiv w:val="1"/>
      <w:marLeft w:val="0"/>
      <w:marRight w:val="0"/>
      <w:marTop w:val="0"/>
      <w:marBottom w:val="0"/>
      <w:divBdr>
        <w:top w:val="none" w:sz="0" w:space="0" w:color="auto"/>
        <w:left w:val="none" w:sz="0" w:space="0" w:color="auto"/>
        <w:bottom w:val="none" w:sz="0" w:space="0" w:color="auto"/>
        <w:right w:val="none" w:sz="0" w:space="0" w:color="auto"/>
      </w:divBdr>
    </w:div>
    <w:div w:id="1518234713">
      <w:bodyDiv w:val="1"/>
      <w:marLeft w:val="0"/>
      <w:marRight w:val="0"/>
      <w:marTop w:val="0"/>
      <w:marBottom w:val="0"/>
      <w:divBdr>
        <w:top w:val="none" w:sz="0" w:space="0" w:color="auto"/>
        <w:left w:val="none" w:sz="0" w:space="0" w:color="auto"/>
        <w:bottom w:val="none" w:sz="0" w:space="0" w:color="auto"/>
        <w:right w:val="none" w:sz="0" w:space="0" w:color="auto"/>
      </w:divBdr>
    </w:div>
    <w:div w:id="1518349119">
      <w:bodyDiv w:val="1"/>
      <w:marLeft w:val="0"/>
      <w:marRight w:val="0"/>
      <w:marTop w:val="0"/>
      <w:marBottom w:val="0"/>
      <w:divBdr>
        <w:top w:val="none" w:sz="0" w:space="0" w:color="auto"/>
        <w:left w:val="none" w:sz="0" w:space="0" w:color="auto"/>
        <w:bottom w:val="none" w:sz="0" w:space="0" w:color="auto"/>
        <w:right w:val="none" w:sz="0" w:space="0" w:color="auto"/>
      </w:divBdr>
    </w:div>
    <w:div w:id="1519466842">
      <w:bodyDiv w:val="1"/>
      <w:marLeft w:val="0"/>
      <w:marRight w:val="0"/>
      <w:marTop w:val="0"/>
      <w:marBottom w:val="0"/>
      <w:divBdr>
        <w:top w:val="none" w:sz="0" w:space="0" w:color="auto"/>
        <w:left w:val="none" w:sz="0" w:space="0" w:color="auto"/>
        <w:bottom w:val="none" w:sz="0" w:space="0" w:color="auto"/>
        <w:right w:val="none" w:sz="0" w:space="0" w:color="auto"/>
      </w:divBdr>
    </w:div>
    <w:div w:id="1520393967">
      <w:bodyDiv w:val="1"/>
      <w:marLeft w:val="0"/>
      <w:marRight w:val="0"/>
      <w:marTop w:val="0"/>
      <w:marBottom w:val="0"/>
      <w:divBdr>
        <w:top w:val="none" w:sz="0" w:space="0" w:color="auto"/>
        <w:left w:val="none" w:sz="0" w:space="0" w:color="auto"/>
        <w:bottom w:val="none" w:sz="0" w:space="0" w:color="auto"/>
        <w:right w:val="none" w:sz="0" w:space="0" w:color="auto"/>
      </w:divBdr>
    </w:div>
    <w:div w:id="1523206971">
      <w:bodyDiv w:val="1"/>
      <w:marLeft w:val="0"/>
      <w:marRight w:val="0"/>
      <w:marTop w:val="0"/>
      <w:marBottom w:val="0"/>
      <w:divBdr>
        <w:top w:val="none" w:sz="0" w:space="0" w:color="auto"/>
        <w:left w:val="none" w:sz="0" w:space="0" w:color="auto"/>
        <w:bottom w:val="none" w:sz="0" w:space="0" w:color="auto"/>
        <w:right w:val="none" w:sz="0" w:space="0" w:color="auto"/>
      </w:divBdr>
    </w:div>
    <w:div w:id="1523594778">
      <w:bodyDiv w:val="1"/>
      <w:marLeft w:val="0"/>
      <w:marRight w:val="0"/>
      <w:marTop w:val="0"/>
      <w:marBottom w:val="0"/>
      <w:divBdr>
        <w:top w:val="none" w:sz="0" w:space="0" w:color="auto"/>
        <w:left w:val="none" w:sz="0" w:space="0" w:color="auto"/>
        <w:bottom w:val="none" w:sz="0" w:space="0" w:color="auto"/>
        <w:right w:val="none" w:sz="0" w:space="0" w:color="auto"/>
      </w:divBdr>
    </w:div>
    <w:div w:id="1524978328">
      <w:bodyDiv w:val="1"/>
      <w:marLeft w:val="0"/>
      <w:marRight w:val="0"/>
      <w:marTop w:val="0"/>
      <w:marBottom w:val="0"/>
      <w:divBdr>
        <w:top w:val="none" w:sz="0" w:space="0" w:color="auto"/>
        <w:left w:val="none" w:sz="0" w:space="0" w:color="auto"/>
        <w:bottom w:val="none" w:sz="0" w:space="0" w:color="auto"/>
        <w:right w:val="none" w:sz="0" w:space="0" w:color="auto"/>
      </w:divBdr>
    </w:div>
    <w:div w:id="1525284970">
      <w:bodyDiv w:val="1"/>
      <w:marLeft w:val="0"/>
      <w:marRight w:val="0"/>
      <w:marTop w:val="0"/>
      <w:marBottom w:val="0"/>
      <w:divBdr>
        <w:top w:val="none" w:sz="0" w:space="0" w:color="auto"/>
        <w:left w:val="none" w:sz="0" w:space="0" w:color="auto"/>
        <w:bottom w:val="none" w:sz="0" w:space="0" w:color="auto"/>
        <w:right w:val="none" w:sz="0" w:space="0" w:color="auto"/>
      </w:divBdr>
    </w:div>
    <w:div w:id="1526212318">
      <w:bodyDiv w:val="1"/>
      <w:marLeft w:val="0"/>
      <w:marRight w:val="0"/>
      <w:marTop w:val="0"/>
      <w:marBottom w:val="0"/>
      <w:divBdr>
        <w:top w:val="none" w:sz="0" w:space="0" w:color="auto"/>
        <w:left w:val="none" w:sz="0" w:space="0" w:color="auto"/>
        <w:bottom w:val="none" w:sz="0" w:space="0" w:color="auto"/>
        <w:right w:val="none" w:sz="0" w:space="0" w:color="auto"/>
      </w:divBdr>
    </w:div>
    <w:div w:id="1530803770">
      <w:bodyDiv w:val="1"/>
      <w:marLeft w:val="0"/>
      <w:marRight w:val="0"/>
      <w:marTop w:val="0"/>
      <w:marBottom w:val="0"/>
      <w:divBdr>
        <w:top w:val="none" w:sz="0" w:space="0" w:color="auto"/>
        <w:left w:val="none" w:sz="0" w:space="0" w:color="auto"/>
        <w:bottom w:val="none" w:sz="0" w:space="0" w:color="auto"/>
        <w:right w:val="none" w:sz="0" w:space="0" w:color="auto"/>
      </w:divBdr>
    </w:div>
    <w:div w:id="1530875198">
      <w:bodyDiv w:val="1"/>
      <w:marLeft w:val="0"/>
      <w:marRight w:val="0"/>
      <w:marTop w:val="0"/>
      <w:marBottom w:val="0"/>
      <w:divBdr>
        <w:top w:val="none" w:sz="0" w:space="0" w:color="auto"/>
        <w:left w:val="none" w:sz="0" w:space="0" w:color="auto"/>
        <w:bottom w:val="none" w:sz="0" w:space="0" w:color="auto"/>
        <w:right w:val="none" w:sz="0" w:space="0" w:color="auto"/>
      </w:divBdr>
    </w:div>
    <w:div w:id="1531335431">
      <w:bodyDiv w:val="1"/>
      <w:marLeft w:val="0"/>
      <w:marRight w:val="0"/>
      <w:marTop w:val="0"/>
      <w:marBottom w:val="0"/>
      <w:divBdr>
        <w:top w:val="none" w:sz="0" w:space="0" w:color="auto"/>
        <w:left w:val="none" w:sz="0" w:space="0" w:color="auto"/>
        <w:bottom w:val="none" w:sz="0" w:space="0" w:color="auto"/>
        <w:right w:val="none" w:sz="0" w:space="0" w:color="auto"/>
      </w:divBdr>
    </w:div>
    <w:div w:id="1535271616">
      <w:bodyDiv w:val="1"/>
      <w:marLeft w:val="0"/>
      <w:marRight w:val="0"/>
      <w:marTop w:val="0"/>
      <w:marBottom w:val="0"/>
      <w:divBdr>
        <w:top w:val="none" w:sz="0" w:space="0" w:color="auto"/>
        <w:left w:val="none" w:sz="0" w:space="0" w:color="auto"/>
        <w:bottom w:val="none" w:sz="0" w:space="0" w:color="auto"/>
        <w:right w:val="none" w:sz="0" w:space="0" w:color="auto"/>
      </w:divBdr>
    </w:div>
    <w:div w:id="1540585960">
      <w:bodyDiv w:val="1"/>
      <w:marLeft w:val="0"/>
      <w:marRight w:val="0"/>
      <w:marTop w:val="0"/>
      <w:marBottom w:val="0"/>
      <w:divBdr>
        <w:top w:val="none" w:sz="0" w:space="0" w:color="auto"/>
        <w:left w:val="none" w:sz="0" w:space="0" w:color="auto"/>
        <w:bottom w:val="none" w:sz="0" w:space="0" w:color="auto"/>
        <w:right w:val="none" w:sz="0" w:space="0" w:color="auto"/>
      </w:divBdr>
    </w:div>
    <w:div w:id="1543133411">
      <w:bodyDiv w:val="1"/>
      <w:marLeft w:val="0"/>
      <w:marRight w:val="0"/>
      <w:marTop w:val="0"/>
      <w:marBottom w:val="0"/>
      <w:divBdr>
        <w:top w:val="none" w:sz="0" w:space="0" w:color="auto"/>
        <w:left w:val="none" w:sz="0" w:space="0" w:color="auto"/>
        <w:bottom w:val="none" w:sz="0" w:space="0" w:color="auto"/>
        <w:right w:val="none" w:sz="0" w:space="0" w:color="auto"/>
      </w:divBdr>
    </w:div>
    <w:div w:id="1544052825">
      <w:bodyDiv w:val="1"/>
      <w:marLeft w:val="0"/>
      <w:marRight w:val="0"/>
      <w:marTop w:val="0"/>
      <w:marBottom w:val="0"/>
      <w:divBdr>
        <w:top w:val="none" w:sz="0" w:space="0" w:color="auto"/>
        <w:left w:val="none" w:sz="0" w:space="0" w:color="auto"/>
        <w:bottom w:val="none" w:sz="0" w:space="0" w:color="auto"/>
        <w:right w:val="none" w:sz="0" w:space="0" w:color="auto"/>
      </w:divBdr>
    </w:div>
    <w:div w:id="1546599642">
      <w:bodyDiv w:val="1"/>
      <w:marLeft w:val="0"/>
      <w:marRight w:val="0"/>
      <w:marTop w:val="0"/>
      <w:marBottom w:val="0"/>
      <w:divBdr>
        <w:top w:val="none" w:sz="0" w:space="0" w:color="auto"/>
        <w:left w:val="none" w:sz="0" w:space="0" w:color="auto"/>
        <w:bottom w:val="none" w:sz="0" w:space="0" w:color="auto"/>
        <w:right w:val="none" w:sz="0" w:space="0" w:color="auto"/>
      </w:divBdr>
    </w:div>
    <w:div w:id="1554776513">
      <w:bodyDiv w:val="1"/>
      <w:marLeft w:val="0"/>
      <w:marRight w:val="0"/>
      <w:marTop w:val="0"/>
      <w:marBottom w:val="0"/>
      <w:divBdr>
        <w:top w:val="none" w:sz="0" w:space="0" w:color="auto"/>
        <w:left w:val="none" w:sz="0" w:space="0" w:color="auto"/>
        <w:bottom w:val="none" w:sz="0" w:space="0" w:color="auto"/>
        <w:right w:val="none" w:sz="0" w:space="0" w:color="auto"/>
      </w:divBdr>
    </w:div>
    <w:div w:id="1561985845">
      <w:bodyDiv w:val="1"/>
      <w:marLeft w:val="0"/>
      <w:marRight w:val="0"/>
      <w:marTop w:val="0"/>
      <w:marBottom w:val="0"/>
      <w:divBdr>
        <w:top w:val="none" w:sz="0" w:space="0" w:color="auto"/>
        <w:left w:val="none" w:sz="0" w:space="0" w:color="auto"/>
        <w:bottom w:val="none" w:sz="0" w:space="0" w:color="auto"/>
        <w:right w:val="none" w:sz="0" w:space="0" w:color="auto"/>
      </w:divBdr>
    </w:div>
    <w:div w:id="1564410141">
      <w:bodyDiv w:val="1"/>
      <w:marLeft w:val="0"/>
      <w:marRight w:val="0"/>
      <w:marTop w:val="0"/>
      <w:marBottom w:val="0"/>
      <w:divBdr>
        <w:top w:val="none" w:sz="0" w:space="0" w:color="auto"/>
        <w:left w:val="none" w:sz="0" w:space="0" w:color="auto"/>
        <w:bottom w:val="none" w:sz="0" w:space="0" w:color="auto"/>
        <w:right w:val="none" w:sz="0" w:space="0" w:color="auto"/>
      </w:divBdr>
    </w:div>
    <w:div w:id="1566375981">
      <w:bodyDiv w:val="1"/>
      <w:marLeft w:val="0"/>
      <w:marRight w:val="0"/>
      <w:marTop w:val="0"/>
      <w:marBottom w:val="0"/>
      <w:divBdr>
        <w:top w:val="none" w:sz="0" w:space="0" w:color="auto"/>
        <w:left w:val="none" w:sz="0" w:space="0" w:color="auto"/>
        <w:bottom w:val="none" w:sz="0" w:space="0" w:color="auto"/>
        <w:right w:val="none" w:sz="0" w:space="0" w:color="auto"/>
      </w:divBdr>
    </w:div>
    <w:div w:id="1568763657">
      <w:bodyDiv w:val="1"/>
      <w:marLeft w:val="0"/>
      <w:marRight w:val="0"/>
      <w:marTop w:val="0"/>
      <w:marBottom w:val="0"/>
      <w:divBdr>
        <w:top w:val="none" w:sz="0" w:space="0" w:color="auto"/>
        <w:left w:val="none" w:sz="0" w:space="0" w:color="auto"/>
        <w:bottom w:val="none" w:sz="0" w:space="0" w:color="auto"/>
        <w:right w:val="none" w:sz="0" w:space="0" w:color="auto"/>
      </w:divBdr>
    </w:div>
    <w:div w:id="1569340708">
      <w:bodyDiv w:val="1"/>
      <w:marLeft w:val="0"/>
      <w:marRight w:val="0"/>
      <w:marTop w:val="0"/>
      <w:marBottom w:val="0"/>
      <w:divBdr>
        <w:top w:val="none" w:sz="0" w:space="0" w:color="auto"/>
        <w:left w:val="none" w:sz="0" w:space="0" w:color="auto"/>
        <w:bottom w:val="none" w:sz="0" w:space="0" w:color="auto"/>
        <w:right w:val="none" w:sz="0" w:space="0" w:color="auto"/>
      </w:divBdr>
    </w:div>
    <w:div w:id="1570770323">
      <w:bodyDiv w:val="1"/>
      <w:marLeft w:val="0"/>
      <w:marRight w:val="0"/>
      <w:marTop w:val="0"/>
      <w:marBottom w:val="0"/>
      <w:divBdr>
        <w:top w:val="none" w:sz="0" w:space="0" w:color="auto"/>
        <w:left w:val="none" w:sz="0" w:space="0" w:color="auto"/>
        <w:bottom w:val="none" w:sz="0" w:space="0" w:color="auto"/>
        <w:right w:val="none" w:sz="0" w:space="0" w:color="auto"/>
      </w:divBdr>
    </w:div>
    <w:div w:id="1572158068">
      <w:bodyDiv w:val="1"/>
      <w:marLeft w:val="0"/>
      <w:marRight w:val="0"/>
      <w:marTop w:val="0"/>
      <w:marBottom w:val="0"/>
      <w:divBdr>
        <w:top w:val="none" w:sz="0" w:space="0" w:color="auto"/>
        <w:left w:val="none" w:sz="0" w:space="0" w:color="auto"/>
        <w:bottom w:val="none" w:sz="0" w:space="0" w:color="auto"/>
        <w:right w:val="none" w:sz="0" w:space="0" w:color="auto"/>
      </w:divBdr>
    </w:div>
    <w:div w:id="1572352882">
      <w:bodyDiv w:val="1"/>
      <w:marLeft w:val="0"/>
      <w:marRight w:val="0"/>
      <w:marTop w:val="0"/>
      <w:marBottom w:val="0"/>
      <w:divBdr>
        <w:top w:val="none" w:sz="0" w:space="0" w:color="auto"/>
        <w:left w:val="none" w:sz="0" w:space="0" w:color="auto"/>
        <w:bottom w:val="none" w:sz="0" w:space="0" w:color="auto"/>
        <w:right w:val="none" w:sz="0" w:space="0" w:color="auto"/>
      </w:divBdr>
    </w:div>
    <w:div w:id="1573157037">
      <w:bodyDiv w:val="1"/>
      <w:marLeft w:val="0"/>
      <w:marRight w:val="0"/>
      <w:marTop w:val="0"/>
      <w:marBottom w:val="0"/>
      <w:divBdr>
        <w:top w:val="none" w:sz="0" w:space="0" w:color="auto"/>
        <w:left w:val="none" w:sz="0" w:space="0" w:color="auto"/>
        <w:bottom w:val="none" w:sz="0" w:space="0" w:color="auto"/>
        <w:right w:val="none" w:sz="0" w:space="0" w:color="auto"/>
      </w:divBdr>
    </w:div>
    <w:div w:id="1579511372">
      <w:bodyDiv w:val="1"/>
      <w:marLeft w:val="0"/>
      <w:marRight w:val="0"/>
      <w:marTop w:val="0"/>
      <w:marBottom w:val="0"/>
      <w:divBdr>
        <w:top w:val="none" w:sz="0" w:space="0" w:color="auto"/>
        <w:left w:val="none" w:sz="0" w:space="0" w:color="auto"/>
        <w:bottom w:val="none" w:sz="0" w:space="0" w:color="auto"/>
        <w:right w:val="none" w:sz="0" w:space="0" w:color="auto"/>
      </w:divBdr>
    </w:div>
    <w:div w:id="1580943735">
      <w:bodyDiv w:val="1"/>
      <w:marLeft w:val="0"/>
      <w:marRight w:val="0"/>
      <w:marTop w:val="0"/>
      <w:marBottom w:val="0"/>
      <w:divBdr>
        <w:top w:val="none" w:sz="0" w:space="0" w:color="auto"/>
        <w:left w:val="none" w:sz="0" w:space="0" w:color="auto"/>
        <w:bottom w:val="none" w:sz="0" w:space="0" w:color="auto"/>
        <w:right w:val="none" w:sz="0" w:space="0" w:color="auto"/>
      </w:divBdr>
    </w:div>
    <w:div w:id="1581674596">
      <w:bodyDiv w:val="1"/>
      <w:marLeft w:val="0"/>
      <w:marRight w:val="0"/>
      <w:marTop w:val="0"/>
      <w:marBottom w:val="0"/>
      <w:divBdr>
        <w:top w:val="none" w:sz="0" w:space="0" w:color="auto"/>
        <w:left w:val="none" w:sz="0" w:space="0" w:color="auto"/>
        <w:bottom w:val="none" w:sz="0" w:space="0" w:color="auto"/>
        <w:right w:val="none" w:sz="0" w:space="0" w:color="auto"/>
      </w:divBdr>
    </w:div>
    <w:div w:id="1583220284">
      <w:bodyDiv w:val="1"/>
      <w:marLeft w:val="0"/>
      <w:marRight w:val="0"/>
      <w:marTop w:val="0"/>
      <w:marBottom w:val="0"/>
      <w:divBdr>
        <w:top w:val="none" w:sz="0" w:space="0" w:color="auto"/>
        <w:left w:val="none" w:sz="0" w:space="0" w:color="auto"/>
        <w:bottom w:val="none" w:sz="0" w:space="0" w:color="auto"/>
        <w:right w:val="none" w:sz="0" w:space="0" w:color="auto"/>
      </w:divBdr>
    </w:div>
    <w:div w:id="1583683358">
      <w:bodyDiv w:val="1"/>
      <w:marLeft w:val="0"/>
      <w:marRight w:val="0"/>
      <w:marTop w:val="0"/>
      <w:marBottom w:val="0"/>
      <w:divBdr>
        <w:top w:val="none" w:sz="0" w:space="0" w:color="auto"/>
        <w:left w:val="none" w:sz="0" w:space="0" w:color="auto"/>
        <w:bottom w:val="none" w:sz="0" w:space="0" w:color="auto"/>
        <w:right w:val="none" w:sz="0" w:space="0" w:color="auto"/>
      </w:divBdr>
    </w:div>
    <w:div w:id="1584416871">
      <w:bodyDiv w:val="1"/>
      <w:marLeft w:val="0"/>
      <w:marRight w:val="0"/>
      <w:marTop w:val="0"/>
      <w:marBottom w:val="0"/>
      <w:divBdr>
        <w:top w:val="none" w:sz="0" w:space="0" w:color="auto"/>
        <w:left w:val="none" w:sz="0" w:space="0" w:color="auto"/>
        <w:bottom w:val="none" w:sz="0" w:space="0" w:color="auto"/>
        <w:right w:val="none" w:sz="0" w:space="0" w:color="auto"/>
      </w:divBdr>
    </w:div>
    <w:div w:id="1585645184">
      <w:bodyDiv w:val="1"/>
      <w:marLeft w:val="0"/>
      <w:marRight w:val="0"/>
      <w:marTop w:val="0"/>
      <w:marBottom w:val="0"/>
      <w:divBdr>
        <w:top w:val="none" w:sz="0" w:space="0" w:color="auto"/>
        <w:left w:val="none" w:sz="0" w:space="0" w:color="auto"/>
        <w:bottom w:val="none" w:sz="0" w:space="0" w:color="auto"/>
        <w:right w:val="none" w:sz="0" w:space="0" w:color="auto"/>
      </w:divBdr>
    </w:div>
    <w:div w:id="1587574497">
      <w:bodyDiv w:val="1"/>
      <w:marLeft w:val="0"/>
      <w:marRight w:val="0"/>
      <w:marTop w:val="0"/>
      <w:marBottom w:val="0"/>
      <w:divBdr>
        <w:top w:val="none" w:sz="0" w:space="0" w:color="auto"/>
        <w:left w:val="none" w:sz="0" w:space="0" w:color="auto"/>
        <w:bottom w:val="none" w:sz="0" w:space="0" w:color="auto"/>
        <w:right w:val="none" w:sz="0" w:space="0" w:color="auto"/>
      </w:divBdr>
    </w:div>
    <w:div w:id="1588885324">
      <w:bodyDiv w:val="1"/>
      <w:marLeft w:val="0"/>
      <w:marRight w:val="0"/>
      <w:marTop w:val="0"/>
      <w:marBottom w:val="0"/>
      <w:divBdr>
        <w:top w:val="none" w:sz="0" w:space="0" w:color="auto"/>
        <w:left w:val="none" w:sz="0" w:space="0" w:color="auto"/>
        <w:bottom w:val="none" w:sz="0" w:space="0" w:color="auto"/>
        <w:right w:val="none" w:sz="0" w:space="0" w:color="auto"/>
      </w:divBdr>
    </w:div>
    <w:div w:id="1591893265">
      <w:bodyDiv w:val="1"/>
      <w:marLeft w:val="0"/>
      <w:marRight w:val="0"/>
      <w:marTop w:val="0"/>
      <w:marBottom w:val="0"/>
      <w:divBdr>
        <w:top w:val="none" w:sz="0" w:space="0" w:color="auto"/>
        <w:left w:val="none" w:sz="0" w:space="0" w:color="auto"/>
        <w:bottom w:val="none" w:sz="0" w:space="0" w:color="auto"/>
        <w:right w:val="none" w:sz="0" w:space="0" w:color="auto"/>
      </w:divBdr>
    </w:div>
    <w:div w:id="1594625459">
      <w:bodyDiv w:val="1"/>
      <w:marLeft w:val="0"/>
      <w:marRight w:val="0"/>
      <w:marTop w:val="0"/>
      <w:marBottom w:val="0"/>
      <w:divBdr>
        <w:top w:val="none" w:sz="0" w:space="0" w:color="auto"/>
        <w:left w:val="none" w:sz="0" w:space="0" w:color="auto"/>
        <w:bottom w:val="none" w:sz="0" w:space="0" w:color="auto"/>
        <w:right w:val="none" w:sz="0" w:space="0" w:color="auto"/>
      </w:divBdr>
    </w:div>
    <w:div w:id="1599677293">
      <w:bodyDiv w:val="1"/>
      <w:marLeft w:val="0"/>
      <w:marRight w:val="0"/>
      <w:marTop w:val="0"/>
      <w:marBottom w:val="0"/>
      <w:divBdr>
        <w:top w:val="none" w:sz="0" w:space="0" w:color="auto"/>
        <w:left w:val="none" w:sz="0" w:space="0" w:color="auto"/>
        <w:bottom w:val="none" w:sz="0" w:space="0" w:color="auto"/>
        <w:right w:val="none" w:sz="0" w:space="0" w:color="auto"/>
      </w:divBdr>
    </w:div>
    <w:div w:id="1600596937">
      <w:bodyDiv w:val="1"/>
      <w:marLeft w:val="0"/>
      <w:marRight w:val="0"/>
      <w:marTop w:val="0"/>
      <w:marBottom w:val="0"/>
      <w:divBdr>
        <w:top w:val="none" w:sz="0" w:space="0" w:color="auto"/>
        <w:left w:val="none" w:sz="0" w:space="0" w:color="auto"/>
        <w:bottom w:val="none" w:sz="0" w:space="0" w:color="auto"/>
        <w:right w:val="none" w:sz="0" w:space="0" w:color="auto"/>
      </w:divBdr>
    </w:div>
    <w:div w:id="1603145275">
      <w:bodyDiv w:val="1"/>
      <w:marLeft w:val="0"/>
      <w:marRight w:val="0"/>
      <w:marTop w:val="0"/>
      <w:marBottom w:val="0"/>
      <w:divBdr>
        <w:top w:val="none" w:sz="0" w:space="0" w:color="auto"/>
        <w:left w:val="none" w:sz="0" w:space="0" w:color="auto"/>
        <w:bottom w:val="none" w:sz="0" w:space="0" w:color="auto"/>
        <w:right w:val="none" w:sz="0" w:space="0" w:color="auto"/>
      </w:divBdr>
    </w:div>
    <w:div w:id="1605573841">
      <w:bodyDiv w:val="1"/>
      <w:marLeft w:val="0"/>
      <w:marRight w:val="0"/>
      <w:marTop w:val="0"/>
      <w:marBottom w:val="0"/>
      <w:divBdr>
        <w:top w:val="none" w:sz="0" w:space="0" w:color="auto"/>
        <w:left w:val="none" w:sz="0" w:space="0" w:color="auto"/>
        <w:bottom w:val="none" w:sz="0" w:space="0" w:color="auto"/>
        <w:right w:val="none" w:sz="0" w:space="0" w:color="auto"/>
      </w:divBdr>
    </w:div>
    <w:div w:id="1606695308">
      <w:bodyDiv w:val="1"/>
      <w:marLeft w:val="0"/>
      <w:marRight w:val="0"/>
      <w:marTop w:val="0"/>
      <w:marBottom w:val="0"/>
      <w:divBdr>
        <w:top w:val="none" w:sz="0" w:space="0" w:color="auto"/>
        <w:left w:val="none" w:sz="0" w:space="0" w:color="auto"/>
        <w:bottom w:val="none" w:sz="0" w:space="0" w:color="auto"/>
        <w:right w:val="none" w:sz="0" w:space="0" w:color="auto"/>
      </w:divBdr>
    </w:div>
    <w:div w:id="1607155475">
      <w:bodyDiv w:val="1"/>
      <w:marLeft w:val="0"/>
      <w:marRight w:val="0"/>
      <w:marTop w:val="0"/>
      <w:marBottom w:val="0"/>
      <w:divBdr>
        <w:top w:val="none" w:sz="0" w:space="0" w:color="auto"/>
        <w:left w:val="none" w:sz="0" w:space="0" w:color="auto"/>
        <w:bottom w:val="none" w:sz="0" w:space="0" w:color="auto"/>
        <w:right w:val="none" w:sz="0" w:space="0" w:color="auto"/>
      </w:divBdr>
    </w:div>
    <w:div w:id="1607615719">
      <w:bodyDiv w:val="1"/>
      <w:marLeft w:val="0"/>
      <w:marRight w:val="0"/>
      <w:marTop w:val="0"/>
      <w:marBottom w:val="0"/>
      <w:divBdr>
        <w:top w:val="none" w:sz="0" w:space="0" w:color="auto"/>
        <w:left w:val="none" w:sz="0" w:space="0" w:color="auto"/>
        <w:bottom w:val="none" w:sz="0" w:space="0" w:color="auto"/>
        <w:right w:val="none" w:sz="0" w:space="0" w:color="auto"/>
      </w:divBdr>
    </w:div>
    <w:div w:id="1607696186">
      <w:bodyDiv w:val="1"/>
      <w:marLeft w:val="0"/>
      <w:marRight w:val="0"/>
      <w:marTop w:val="0"/>
      <w:marBottom w:val="0"/>
      <w:divBdr>
        <w:top w:val="none" w:sz="0" w:space="0" w:color="auto"/>
        <w:left w:val="none" w:sz="0" w:space="0" w:color="auto"/>
        <w:bottom w:val="none" w:sz="0" w:space="0" w:color="auto"/>
        <w:right w:val="none" w:sz="0" w:space="0" w:color="auto"/>
      </w:divBdr>
    </w:div>
    <w:div w:id="1608584681">
      <w:bodyDiv w:val="1"/>
      <w:marLeft w:val="0"/>
      <w:marRight w:val="0"/>
      <w:marTop w:val="0"/>
      <w:marBottom w:val="0"/>
      <w:divBdr>
        <w:top w:val="none" w:sz="0" w:space="0" w:color="auto"/>
        <w:left w:val="none" w:sz="0" w:space="0" w:color="auto"/>
        <w:bottom w:val="none" w:sz="0" w:space="0" w:color="auto"/>
        <w:right w:val="none" w:sz="0" w:space="0" w:color="auto"/>
      </w:divBdr>
    </w:div>
    <w:div w:id="1611472705">
      <w:bodyDiv w:val="1"/>
      <w:marLeft w:val="0"/>
      <w:marRight w:val="0"/>
      <w:marTop w:val="0"/>
      <w:marBottom w:val="0"/>
      <w:divBdr>
        <w:top w:val="none" w:sz="0" w:space="0" w:color="auto"/>
        <w:left w:val="none" w:sz="0" w:space="0" w:color="auto"/>
        <w:bottom w:val="none" w:sz="0" w:space="0" w:color="auto"/>
        <w:right w:val="none" w:sz="0" w:space="0" w:color="auto"/>
      </w:divBdr>
    </w:div>
    <w:div w:id="1613511780">
      <w:bodyDiv w:val="1"/>
      <w:marLeft w:val="0"/>
      <w:marRight w:val="0"/>
      <w:marTop w:val="0"/>
      <w:marBottom w:val="0"/>
      <w:divBdr>
        <w:top w:val="none" w:sz="0" w:space="0" w:color="auto"/>
        <w:left w:val="none" w:sz="0" w:space="0" w:color="auto"/>
        <w:bottom w:val="none" w:sz="0" w:space="0" w:color="auto"/>
        <w:right w:val="none" w:sz="0" w:space="0" w:color="auto"/>
      </w:divBdr>
    </w:div>
    <w:div w:id="1613782850">
      <w:bodyDiv w:val="1"/>
      <w:marLeft w:val="0"/>
      <w:marRight w:val="0"/>
      <w:marTop w:val="0"/>
      <w:marBottom w:val="0"/>
      <w:divBdr>
        <w:top w:val="none" w:sz="0" w:space="0" w:color="auto"/>
        <w:left w:val="none" w:sz="0" w:space="0" w:color="auto"/>
        <w:bottom w:val="none" w:sz="0" w:space="0" w:color="auto"/>
        <w:right w:val="none" w:sz="0" w:space="0" w:color="auto"/>
      </w:divBdr>
    </w:div>
    <w:div w:id="1614315129">
      <w:bodyDiv w:val="1"/>
      <w:marLeft w:val="0"/>
      <w:marRight w:val="0"/>
      <w:marTop w:val="0"/>
      <w:marBottom w:val="0"/>
      <w:divBdr>
        <w:top w:val="none" w:sz="0" w:space="0" w:color="auto"/>
        <w:left w:val="none" w:sz="0" w:space="0" w:color="auto"/>
        <w:bottom w:val="none" w:sz="0" w:space="0" w:color="auto"/>
        <w:right w:val="none" w:sz="0" w:space="0" w:color="auto"/>
      </w:divBdr>
    </w:div>
    <w:div w:id="1615356538">
      <w:bodyDiv w:val="1"/>
      <w:marLeft w:val="0"/>
      <w:marRight w:val="0"/>
      <w:marTop w:val="0"/>
      <w:marBottom w:val="0"/>
      <w:divBdr>
        <w:top w:val="none" w:sz="0" w:space="0" w:color="auto"/>
        <w:left w:val="none" w:sz="0" w:space="0" w:color="auto"/>
        <w:bottom w:val="none" w:sz="0" w:space="0" w:color="auto"/>
        <w:right w:val="none" w:sz="0" w:space="0" w:color="auto"/>
      </w:divBdr>
    </w:div>
    <w:div w:id="1617063172">
      <w:bodyDiv w:val="1"/>
      <w:marLeft w:val="0"/>
      <w:marRight w:val="0"/>
      <w:marTop w:val="0"/>
      <w:marBottom w:val="0"/>
      <w:divBdr>
        <w:top w:val="none" w:sz="0" w:space="0" w:color="auto"/>
        <w:left w:val="none" w:sz="0" w:space="0" w:color="auto"/>
        <w:bottom w:val="none" w:sz="0" w:space="0" w:color="auto"/>
        <w:right w:val="none" w:sz="0" w:space="0" w:color="auto"/>
      </w:divBdr>
    </w:div>
    <w:div w:id="1618298345">
      <w:bodyDiv w:val="1"/>
      <w:marLeft w:val="0"/>
      <w:marRight w:val="0"/>
      <w:marTop w:val="0"/>
      <w:marBottom w:val="0"/>
      <w:divBdr>
        <w:top w:val="none" w:sz="0" w:space="0" w:color="auto"/>
        <w:left w:val="none" w:sz="0" w:space="0" w:color="auto"/>
        <w:bottom w:val="none" w:sz="0" w:space="0" w:color="auto"/>
        <w:right w:val="none" w:sz="0" w:space="0" w:color="auto"/>
      </w:divBdr>
    </w:div>
    <w:div w:id="1621761303">
      <w:bodyDiv w:val="1"/>
      <w:marLeft w:val="0"/>
      <w:marRight w:val="0"/>
      <w:marTop w:val="0"/>
      <w:marBottom w:val="0"/>
      <w:divBdr>
        <w:top w:val="none" w:sz="0" w:space="0" w:color="auto"/>
        <w:left w:val="none" w:sz="0" w:space="0" w:color="auto"/>
        <w:bottom w:val="none" w:sz="0" w:space="0" w:color="auto"/>
        <w:right w:val="none" w:sz="0" w:space="0" w:color="auto"/>
      </w:divBdr>
    </w:div>
    <w:div w:id="1625770406">
      <w:bodyDiv w:val="1"/>
      <w:marLeft w:val="0"/>
      <w:marRight w:val="0"/>
      <w:marTop w:val="0"/>
      <w:marBottom w:val="0"/>
      <w:divBdr>
        <w:top w:val="none" w:sz="0" w:space="0" w:color="auto"/>
        <w:left w:val="none" w:sz="0" w:space="0" w:color="auto"/>
        <w:bottom w:val="none" w:sz="0" w:space="0" w:color="auto"/>
        <w:right w:val="none" w:sz="0" w:space="0" w:color="auto"/>
      </w:divBdr>
    </w:div>
    <w:div w:id="1627269916">
      <w:bodyDiv w:val="1"/>
      <w:marLeft w:val="0"/>
      <w:marRight w:val="0"/>
      <w:marTop w:val="0"/>
      <w:marBottom w:val="0"/>
      <w:divBdr>
        <w:top w:val="none" w:sz="0" w:space="0" w:color="auto"/>
        <w:left w:val="none" w:sz="0" w:space="0" w:color="auto"/>
        <w:bottom w:val="none" w:sz="0" w:space="0" w:color="auto"/>
        <w:right w:val="none" w:sz="0" w:space="0" w:color="auto"/>
      </w:divBdr>
    </w:div>
    <w:div w:id="1630285074">
      <w:bodyDiv w:val="1"/>
      <w:marLeft w:val="0"/>
      <w:marRight w:val="0"/>
      <w:marTop w:val="0"/>
      <w:marBottom w:val="0"/>
      <w:divBdr>
        <w:top w:val="none" w:sz="0" w:space="0" w:color="auto"/>
        <w:left w:val="none" w:sz="0" w:space="0" w:color="auto"/>
        <w:bottom w:val="none" w:sz="0" w:space="0" w:color="auto"/>
        <w:right w:val="none" w:sz="0" w:space="0" w:color="auto"/>
      </w:divBdr>
    </w:div>
    <w:div w:id="1631592436">
      <w:bodyDiv w:val="1"/>
      <w:marLeft w:val="0"/>
      <w:marRight w:val="0"/>
      <w:marTop w:val="0"/>
      <w:marBottom w:val="0"/>
      <w:divBdr>
        <w:top w:val="none" w:sz="0" w:space="0" w:color="auto"/>
        <w:left w:val="none" w:sz="0" w:space="0" w:color="auto"/>
        <w:bottom w:val="none" w:sz="0" w:space="0" w:color="auto"/>
        <w:right w:val="none" w:sz="0" w:space="0" w:color="auto"/>
      </w:divBdr>
    </w:div>
    <w:div w:id="1631746412">
      <w:bodyDiv w:val="1"/>
      <w:marLeft w:val="0"/>
      <w:marRight w:val="0"/>
      <w:marTop w:val="0"/>
      <w:marBottom w:val="0"/>
      <w:divBdr>
        <w:top w:val="none" w:sz="0" w:space="0" w:color="auto"/>
        <w:left w:val="none" w:sz="0" w:space="0" w:color="auto"/>
        <w:bottom w:val="none" w:sz="0" w:space="0" w:color="auto"/>
        <w:right w:val="none" w:sz="0" w:space="0" w:color="auto"/>
      </w:divBdr>
    </w:div>
    <w:div w:id="1636639099">
      <w:bodyDiv w:val="1"/>
      <w:marLeft w:val="0"/>
      <w:marRight w:val="0"/>
      <w:marTop w:val="0"/>
      <w:marBottom w:val="0"/>
      <w:divBdr>
        <w:top w:val="none" w:sz="0" w:space="0" w:color="auto"/>
        <w:left w:val="none" w:sz="0" w:space="0" w:color="auto"/>
        <w:bottom w:val="none" w:sz="0" w:space="0" w:color="auto"/>
        <w:right w:val="none" w:sz="0" w:space="0" w:color="auto"/>
      </w:divBdr>
    </w:div>
    <w:div w:id="1638027054">
      <w:bodyDiv w:val="1"/>
      <w:marLeft w:val="0"/>
      <w:marRight w:val="0"/>
      <w:marTop w:val="0"/>
      <w:marBottom w:val="0"/>
      <w:divBdr>
        <w:top w:val="none" w:sz="0" w:space="0" w:color="auto"/>
        <w:left w:val="none" w:sz="0" w:space="0" w:color="auto"/>
        <w:bottom w:val="none" w:sz="0" w:space="0" w:color="auto"/>
        <w:right w:val="none" w:sz="0" w:space="0" w:color="auto"/>
      </w:divBdr>
    </w:div>
    <w:div w:id="1642228739">
      <w:bodyDiv w:val="1"/>
      <w:marLeft w:val="0"/>
      <w:marRight w:val="0"/>
      <w:marTop w:val="0"/>
      <w:marBottom w:val="0"/>
      <w:divBdr>
        <w:top w:val="none" w:sz="0" w:space="0" w:color="auto"/>
        <w:left w:val="none" w:sz="0" w:space="0" w:color="auto"/>
        <w:bottom w:val="none" w:sz="0" w:space="0" w:color="auto"/>
        <w:right w:val="none" w:sz="0" w:space="0" w:color="auto"/>
      </w:divBdr>
    </w:div>
    <w:div w:id="1645432707">
      <w:bodyDiv w:val="1"/>
      <w:marLeft w:val="0"/>
      <w:marRight w:val="0"/>
      <w:marTop w:val="0"/>
      <w:marBottom w:val="0"/>
      <w:divBdr>
        <w:top w:val="none" w:sz="0" w:space="0" w:color="auto"/>
        <w:left w:val="none" w:sz="0" w:space="0" w:color="auto"/>
        <w:bottom w:val="none" w:sz="0" w:space="0" w:color="auto"/>
        <w:right w:val="none" w:sz="0" w:space="0" w:color="auto"/>
      </w:divBdr>
    </w:div>
    <w:div w:id="1648127049">
      <w:bodyDiv w:val="1"/>
      <w:marLeft w:val="0"/>
      <w:marRight w:val="0"/>
      <w:marTop w:val="0"/>
      <w:marBottom w:val="0"/>
      <w:divBdr>
        <w:top w:val="none" w:sz="0" w:space="0" w:color="auto"/>
        <w:left w:val="none" w:sz="0" w:space="0" w:color="auto"/>
        <w:bottom w:val="none" w:sz="0" w:space="0" w:color="auto"/>
        <w:right w:val="none" w:sz="0" w:space="0" w:color="auto"/>
      </w:divBdr>
    </w:div>
    <w:div w:id="1649478341">
      <w:bodyDiv w:val="1"/>
      <w:marLeft w:val="0"/>
      <w:marRight w:val="0"/>
      <w:marTop w:val="0"/>
      <w:marBottom w:val="0"/>
      <w:divBdr>
        <w:top w:val="none" w:sz="0" w:space="0" w:color="auto"/>
        <w:left w:val="none" w:sz="0" w:space="0" w:color="auto"/>
        <w:bottom w:val="none" w:sz="0" w:space="0" w:color="auto"/>
        <w:right w:val="none" w:sz="0" w:space="0" w:color="auto"/>
      </w:divBdr>
    </w:div>
    <w:div w:id="1650089658">
      <w:bodyDiv w:val="1"/>
      <w:marLeft w:val="0"/>
      <w:marRight w:val="0"/>
      <w:marTop w:val="0"/>
      <w:marBottom w:val="0"/>
      <w:divBdr>
        <w:top w:val="none" w:sz="0" w:space="0" w:color="auto"/>
        <w:left w:val="none" w:sz="0" w:space="0" w:color="auto"/>
        <w:bottom w:val="none" w:sz="0" w:space="0" w:color="auto"/>
        <w:right w:val="none" w:sz="0" w:space="0" w:color="auto"/>
      </w:divBdr>
    </w:div>
    <w:div w:id="1653294811">
      <w:bodyDiv w:val="1"/>
      <w:marLeft w:val="0"/>
      <w:marRight w:val="0"/>
      <w:marTop w:val="0"/>
      <w:marBottom w:val="0"/>
      <w:divBdr>
        <w:top w:val="none" w:sz="0" w:space="0" w:color="auto"/>
        <w:left w:val="none" w:sz="0" w:space="0" w:color="auto"/>
        <w:bottom w:val="none" w:sz="0" w:space="0" w:color="auto"/>
        <w:right w:val="none" w:sz="0" w:space="0" w:color="auto"/>
      </w:divBdr>
    </w:div>
    <w:div w:id="1654337291">
      <w:bodyDiv w:val="1"/>
      <w:marLeft w:val="0"/>
      <w:marRight w:val="0"/>
      <w:marTop w:val="0"/>
      <w:marBottom w:val="0"/>
      <w:divBdr>
        <w:top w:val="none" w:sz="0" w:space="0" w:color="auto"/>
        <w:left w:val="none" w:sz="0" w:space="0" w:color="auto"/>
        <w:bottom w:val="none" w:sz="0" w:space="0" w:color="auto"/>
        <w:right w:val="none" w:sz="0" w:space="0" w:color="auto"/>
      </w:divBdr>
    </w:div>
    <w:div w:id="1656376901">
      <w:bodyDiv w:val="1"/>
      <w:marLeft w:val="0"/>
      <w:marRight w:val="0"/>
      <w:marTop w:val="0"/>
      <w:marBottom w:val="0"/>
      <w:divBdr>
        <w:top w:val="none" w:sz="0" w:space="0" w:color="auto"/>
        <w:left w:val="none" w:sz="0" w:space="0" w:color="auto"/>
        <w:bottom w:val="none" w:sz="0" w:space="0" w:color="auto"/>
        <w:right w:val="none" w:sz="0" w:space="0" w:color="auto"/>
      </w:divBdr>
    </w:div>
    <w:div w:id="1656957009">
      <w:bodyDiv w:val="1"/>
      <w:marLeft w:val="0"/>
      <w:marRight w:val="0"/>
      <w:marTop w:val="0"/>
      <w:marBottom w:val="0"/>
      <w:divBdr>
        <w:top w:val="none" w:sz="0" w:space="0" w:color="auto"/>
        <w:left w:val="none" w:sz="0" w:space="0" w:color="auto"/>
        <w:bottom w:val="none" w:sz="0" w:space="0" w:color="auto"/>
        <w:right w:val="none" w:sz="0" w:space="0" w:color="auto"/>
      </w:divBdr>
    </w:div>
    <w:div w:id="1668245000">
      <w:bodyDiv w:val="1"/>
      <w:marLeft w:val="0"/>
      <w:marRight w:val="0"/>
      <w:marTop w:val="0"/>
      <w:marBottom w:val="0"/>
      <w:divBdr>
        <w:top w:val="none" w:sz="0" w:space="0" w:color="auto"/>
        <w:left w:val="none" w:sz="0" w:space="0" w:color="auto"/>
        <w:bottom w:val="none" w:sz="0" w:space="0" w:color="auto"/>
        <w:right w:val="none" w:sz="0" w:space="0" w:color="auto"/>
      </w:divBdr>
    </w:div>
    <w:div w:id="1671637020">
      <w:bodyDiv w:val="1"/>
      <w:marLeft w:val="0"/>
      <w:marRight w:val="0"/>
      <w:marTop w:val="0"/>
      <w:marBottom w:val="0"/>
      <w:divBdr>
        <w:top w:val="none" w:sz="0" w:space="0" w:color="auto"/>
        <w:left w:val="none" w:sz="0" w:space="0" w:color="auto"/>
        <w:bottom w:val="none" w:sz="0" w:space="0" w:color="auto"/>
        <w:right w:val="none" w:sz="0" w:space="0" w:color="auto"/>
      </w:divBdr>
    </w:div>
    <w:div w:id="1671789191">
      <w:bodyDiv w:val="1"/>
      <w:marLeft w:val="0"/>
      <w:marRight w:val="0"/>
      <w:marTop w:val="0"/>
      <w:marBottom w:val="0"/>
      <w:divBdr>
        <w:top w:val="none" w:sz="0" w:space="0" w:color="auto"/>
        <w:left w:val="none" w:sz="0" w:space="0" w:color="auto"/>
        <w:bottom w:val="none" w:sz="0" w:space="0" w:color="auto"/>
        <w:right w:val="none" w:sz="0" w:space="0" w:color="auto"/>
      </w:divBdr>
    </w:div>
    <w:div w:id="1674606406">
      <w:bodyDiv w:val="1"/>
      <w:marLeft w:val="0"/>
      <w:marRight w:val="0"/>
      <w:marTop w:val="0"/>
      <w:marBottom w:val="0"/>
      <w:divBdr>
        <w:top w:val="none" w:sz="0" w:space="0" w:color="auto"/>
        <w:left w:val="none" w:sz="0" w:space="0" w:color="auto"/>
        <w:bottom w:val="none" w:sz="0" w:space="0" w:color="auto"/>
        <w:right w:val="none" w:sz="0" w:space="0" w:color="auto"/>
      </w:divBdr>
    </w:div>
    <w:div w:id="1675185384">
      <w:bodyDiv w:val="1"/>
      <w:marLeft w:val="0"/>
      <w:marRight w:val="0"/>
      <w:marTop w:val="0"/>
      <w:marBottom w:val="0"/>
      <w:divBdr>
        <w:top w:val="none" w:sz="0" w:space="0" w:color="auto"/>
        <w:left w:val="none" w:sz="0" w:space="0" w:color="auto"/>
        <w:bottom w:val="none" w:sz="0" w:space="0" w:color="auto"/>
        <w:right w:val="none" w:sz="0" w:space="0" w:color="auto"/>
      </w:divBdr>
    </w:div>
    <w:div w:id="1677995281">
      <w:bodyDiv w:val="1"/>
      <w:marLeft w:val="0"/>
      <w:marRight w:val="0"/>
      <w:marTop w:val="0"/>
      <w:marBottom w:val="0"/>
      <w:divBdr>
        <w:top w:val="none" w:sz="0" w:space="0" w:color="auto"/>
        <w:left w:val="none" w:sz="0" w:space="0" w:color="auto"/>
        <w:bottom w:val="none" w:sz="0" w:space="0" w:color="auto"/>
        <w:right w:val="none" w:sz="0" w:space="0" w:color="auto"/>
      </w:divBdr>
    </w:div>
    <w:div w:id="1679233737">
      <w:bodyDiv w:val="1"/>
      <w:marLeft w:val="0"/>
      <w:marRight w:val="0"/>
      <w:marTop w:val="0"/>
      <w:marBottom w:val="0"/>
      <w:divBdr>
        <w:top w:val="none" w:sz="0" w:space="0" w:color="auto"/>
        <w:left w:val="none" w:sz="0" w:space="0" w:color="auto"/>
        <w:bottom w:val="none" w:sz="0" w:space="0" w:color="auto"/>
        <w:right w:val="none" w:sz="0" w:space="0" w:color="auto"/>
      </w:divBdr>
    </w:div>
    <w:div w:id="1682512155">
      <w:bodyDiv w:val="1"/>
      <w:marLeft w:val="0"/>
      <w:marRight w:val="0"/>
      <w:marTop w:val="0"/>
      <w:marBottom w:val="0"/>
      <w:divBdr>
        <w:top w:val="none" w:sz="0" w:space="0" w:color="auto"/>
        <w:left w:val="none" w:sz="0" w:space="0" w:color="auto"/>
        <w:bottom w:val="none" w:sz="0" w:space="0" w:color="auto"/>
        <w:right w:val="none" w:sz="0" w:space="0" w:color="auto"/>
      </w:divBdr>
    </w:div>
    <w:div w:id="1687436261">
      <w:bodyDiv w:val="1"/>
      <w:marLeft w:val="0"/>
      <w:marRight w:val="0"/>
      <w:marTop w:val="0"/>
      <w:marBottom w:val="0"/>
      <w:divBdr>
        <w:top w:val="none" w:sz="0" w:space="0" w:color="auto"/>
        <w:left w:val="none" w:sz="0" w:space="0" w:color="auto"/>
        <w:bottom w:val="none" w:sz="0" w:space="0" w:color="auto"/>
        <w:right w:val="none" w:sz="0" w:space="0" w:color="auto"/>
      </w:divBdr>
    </w:div>
    <w:div w:id="1689410544">
      <w:bodyDiv w:val="1"/>
      <w:marLeft w:val="0"/>
      <w:marRight w:val="0"/>
      <w:marTop w:val="0"/>
      <w:marBottom w:val="0"/>
      <w:divBdr>
        <w:top w:val="none" w:sz="0" w:space="0" w:color="auto"/>
        <w:left w:val="none" w:sz="0" w:space="0" w:color="auto"/>
        <w:bottom w:val="none" w:sz="0" w:space="0" w:color="auto"/>
        <w:right w:val="none" w:sz="0" w:space="0" w:color="auto"/>
      </w:divBdr>
    </w:div>
    <w:div w:id="1689869523">
      <w:bodyDiv w:val="1"/>
      <w:marLeft w:val="0"/>
      <w:marRight w:val="0"/>
      <w:marTop w:val="0"/>
      <w:marBottom w:val="0"/>
      <w:divBdr>
        <w:top w:val="none" w:sz="0" w:space="0" w:color="auto"/>
        <w:left w:val="none" w:sz="0" w:space="0" w:color="auto"/>
        <w:bottom w:val="none" w:sz="0" w:space="0" w:color="auto"/>
        <w:right w:val="none" w:sz="0" w:space="0" w:color="auto"/>
      </w:divBdr>
    </w:div>
    <w:div w:id="1691444100">
      <w:bodyDiv w:val="1"/>
      <w:marLeft w:val="0"/>
      <w:marRight w:val="0"/>
      <w:marTop w:val="0"/>
      <w:marBottom w:val="0"/>
      <w:divBdr>
        <w:top w:val="none" w:sz="0" w:space="0" w:color="auto"/>
        <w:left w:val="none" w:sz="0" w:space="0" w:color="auto"/>
        <w:bottom w:val="none" w:sz="0" w:space="0" w:color="auto"/>
        <w:right w:val="none" w:sz="0" w:space="0" w:color="auto"/>
      </w:divBdr>
    </w:div>
    <w:div w:id="1693457324">
      <w:bodyDiv w:val="1"/>
      <w:marLeft w:val="0"/>
      <w:marRight w:val="0"/>
      <w:marTop w:val="0"/>
      <w:marBottom w:val="0"/>
      <w:divBdr>
        <w:top w:val="none" w:sz="0" w:space="0" w:color="auto"/>
        <w:left w:val="none" w:sz="0" w:space="0" w:color="auto"/>
        <w:bottom w:val="none" w:sz="0" w:space="0" w:color="auto"/>
        <w:right w:val="none" w:sz="0" w:space="0" w:color="auto"/>
      </w:divBdr>
    </w:div>
    <w:div w:id="1693534163">
      <w:bodyDiv w:val="1"/>
      <w:marLeft w:val="0"/>
      <w:marRight w:val="0"/>
      <w:marTop w:val="0"/>
      <w:marBottom w:val="0"/>
      <w:divBdr>
        <w:top w:val="none" w:sz="0" w:space="0" w:color="auto"/>
        <w:left w:val="none" w:sz="0" w:space="0" w:color="auto"/>
        <w:bottom w:val="none" w:sz="0" w:space="0" w:color="auto"/>
        <w:right w:val="none" w:sz="0" w:space="0" w:color="auto"/>
      </w:divBdr>
    </w:div>
    <w:div w:id="1693648800">
      <w:bodyDiv w:val="1"/>
      <w:marLeft w:val="0"/>
      <w:marRight w:val="0"/>
      <w:marTop w:val="0"/>
      <w:marBottom w:val="0"/>
      <w:divBdr>
        <w:top w:val="none" w:sz="0" w:space="0" w:color="auto"/>
        <w:left w:val="none" w:sz="0" w:space="0" w:color="auto"/>
        <w:bottom w:val="none" w:sz="0" w:space="0" w:color="auto"/>
        <w:right w:val="none" w:sz="0" w:space="0" w:color="auto"/>
      </w:divBdr>
    </w:div>
    <w:div w:id="1696616932">
      <w:bodyDiv w:val="1"/>
      <w:marLeft w:val="0"/>
      <w:marRight w:val="0"/>
      <w:marTop w:val="0"/>
      <w:marBottom w:val="0"/>
      <w:divBdr>
        <w:top w:val="none" w:sz="0" w:space="0" w:color="auto"/>
        <w:left w:val="none" w:sz="0" w:space="0" w:color="auto"/>
        <w:bottom w:val="none" w:sz="0" w:space="0" w:color="auto"/>
        <w:right w:val="none" w:sz="0" w:space="0" w:color="auto"/>
      </w:divBdr>
    </w:div>
    <w:div w:id="1697925293">
      <w:bodyDiv w:val="1"/>
      <w:marLeft w:val="0"/>
      <w:marRight w:val="0"/>
      <w:marTop w:val="0"/>
      <w:marBottom w:val="0"/>
      <w:divBdr>
        <w:top w:val="none" w:sz="0" w:space="0" w:color="auto"/>
        <w:left w:val="none" w:sz="0" w:space="0" w:color="auto"/>
        <w:bottom w:val="none" w:sz="0" w:space="0" w:color="auto"/>
        <w:right w:val="none" w:sz="0" w:space="0" w:color="auto"/>
      </w:divBdr>
    </w:div>
    <w:div w:id="1705330202">
      <w:bodyDiv w:val="1"/>
      <w:marLeft w:val="0"/>
      <w:marRight w:val="0"/>
      <w:marTop w:val="0"/>
      <w:marBottom w:val="0"/>
      <w:divBdr>
        <w:top w:val="none" w:sz="0" w:space="0" w:color="auto"/>
        <w:left w:val="none" w:sz="0" w:space="0" w:color="auto"/>
        <w:bottom w:val="none" w:sz="0" w:space="0" w:color="auto"/>
        <w:right w:val="none" w:sz="0" w:space="0" w:color="auto"/>
      </w:divBdr>
    </w:div>
    <w:div w:id="1706253075">
      <w:bodyDiv w:val="1"/>
      <w:marLeft w:val="0"/>
      <w:marRight w:val="0"/>
      <w:marTop w:val="0"/>
      <w:marBottom w:val="0"/>
      <w:divBdr>
        <w:top w:val="none" w:sz="0" w:space="0" w:color="auto"/>
        <w:left w:val="none" w:sz="0" w:space="0" w:color="auto"/>
        <w:bottom w:val="none" w:sz="0" w:space="0" w:color="auto"/>
        <w:right w:val="none" w:sz="0" w:space="0" w:color="auto"/>
      </w:divBdr>
    </w:div>
    <w:div w:id="1710033749">
      <w:bodyDiv w:val="1"/>
      <w:marLeft w:val="0"/>
      <w:marRight w:val="0"/>
      <w:marTop w:val="0"/>
      <w:marBottom w:val="0"/>
      <w:divBdr>
        <w:top w:val="none" w:sz="0" w:space="0" w:color="auto"/>
        <w:left w:val="none" w:sz="0" w:space="0" w:color="auto"/>
        <w:bottom w:val="none" w:sz="0" w:space="0" w:color="auto"/>
        <w:right w:val="none" w:sz="0" w:space="0" w:color="auto"/>
      </w:divBdr>
    </w:div>
    <w:div w:id="1710371634">
      <w:bodyDiv w:val="1"/>
      <w:marLeft w:val="0"/>
      <w:marRight w:val="0"/>
      <w:marTop w:val="0"/>
      <w:marBottom w:val="0"/>
      <w:divBdr>
        <w:top w:val="none" w:sz="0" w:space="0" w:color="auto"/>
        <w:left w:val="none" w:sz="0" w:space="0" w:color="auto"/>
        <w:bottom w:val="none" w:sz="0" w:space="0" w:color="auto"/>
        <w:right w:val="none" w:sz="0" w:space="0" w:color="auto"/>
      </w:divBdr>
    </w:div>
    <w:div w:id="1710450573">
      <w:bodyDiv w:val="1"/>
      <w:marLeft w:val="0"/>
      <w:marRight w:val="0"/>
      <w:marTop w:val="0"/>
      <w:marBottom w:val="0"/>
      <w:divBdr>
        <w:top w:val="none" w:sz="0" w:space="0" w:color="auto"/>
        <w:left w:val="none" w:sz="0" w:space="0" w:color="auto"/>
        <w:bottom w:val="none" w:sz="0" w:space="0" w:color="auto"/>
        <w:right w:val="none" w:sz="0" w:space="0" w:color="auto"/>
      </w:divBdr>
    </w:div>
    <w:div w:id="1713000263">
      <w:bodyDiv w:val="1"/>
      <w:marLeft w:val="0"/>
      <w:marRight w:val="0"/>
      <w:marTop w:val="0"/>
      <w:marBottom w:val="0"/>
      <w:divBdr>
        <w:top w:val="none" w:sz="0" w:space="0" w:color="auto"/>
        <w:left w:val="none" w:sz="0" w:space="0" w:color="auto"/>
        <w:bottom w:val="none" w:sz="0" w:space="0" w:color="auto"/>
        <w:right w:val="none" w:sz="0" w:space="0" w:color="auto"/>
      </w:divBdr>
    </w:div>
    <w:div w:id="1713919670">
      <w:bodyDiv w:val="1"/>
      <w:marLeft w:val="0"/>
      <w:marRight w:val="0"/>
      <w:marTop w:val="0"/>
      <w:marBottom w:val="0"/>
      <w:divBdr>
        <w:top w:val="none" w:sz="0" w:space="0" w:color="auto"/>
        <w:left w:val="none" w:sz="0" w:space="0" w:color="auto"/>
        <w:bottom w:val="none" w:sz="0" w:space="0" w:color="auto"/>
        <w:right w:val="none" w:sz="0" w:space="0" w:color="auto"/>
      </w:divBdr>
    </w:div>
    <w:div w:id="1716807910">
      <w:bodyDiv w:val="1"/>
      <w:marLeft w:val="0"/>
      <w:marRight w:val="0"/>
      <w:marTop w:val="0"/>
      <w:marBottom w:val="0"/>
      <w:divBdr>
        <w:top w:val="none" w:sz="0" w:space="0" w:color="auto"/>
        <w:left w:val="none" w:sz="0" w:space="0" w:color="auto"/>
        <w:bottom w:val="none" w:sz="0" w:space="0" w:color="auto"/>
        <w:right w:val="none" w:sz="0" w:space="0" w:color="auto"/>
      </w:divBdr>
    </w:div>
    <w:div w:id="1720087582">
      <w:bodyDiv w:val="1"/>
      <w:marLeft w:val="0"/>
      <w:marRight w:val="0"/>
      <w:marTop w:val="0"/>
      <w:marBottom w:val="0"/>
      <w:divBdr>
        <w:top w:val="none" w:sz="0" w:space="0" w:color="auto"/>
        <w:left w:val="none" w:sz="0" w:space="0" w:color="auto"/>
        <w:bottom w:val="none" w:sz="0" w:space="0" w:color="auto"/>
        <w:right w:val="none" w:sz="0" w:space="0" w:color="auto"/>
      </w:divBdr>
    </w:div>
    <w:div w:id="1721633640">
      <w:bodyDiv w:val="1"/>
      <w:marLeft w:val="0"/>
      <w:marRight w:val="0"/>
      <w:marTop w:val="0"/>
      <w:marBottom w:val="0"/>
      <w:divBdr>
        <w:top w:val="none" w:sz="0" w:space="0" w:color="auto"/>
        <w:left w:val="none" w:sz="0" w:space="0" w:color="auto"/>
        <w:bottom w:val="none" w:sz="0" w:space="0" w:color="auto"/>
        <w:right w:val="none" w:sz="0" w:space="0" w:color="auto"/>
      </w:divBdr>
    </w:div>
    <w:div w:id="1724208559">
      <w:bodyDiv w:val="1"/>
      <w:marLeft w:val="0"/>
      <w:marRight w:val="0"/>
      <w:marTop w:val="0"/>
      <w:marBottom w:val="0"/>
      <w:divBdr>
        <w:top w:val="none" w:sz="0" w:space="0" w:color="auto"/>
        <w:left w:val="none" w:sz="0" w:space="0" w:color="auto"/>
        <w:bottom w:val="none" w:sz="0" w:space="0" w:color="auto"/>
        <w:right w:val="none" w:sz="0" w:space="0" w:color="auto"/>
      </w:divBdr>
    </w:div>
    <w:div w:id="1725062153">
      <w:bodyDiv w:val="1"/>
      <w:marLeft w:val="0"/>
      <w:marRight w:val="0"/>
      <w:marTop w:val="0"/>
      <w:marBottom w:val="0"/>
      <w:divBdr>
        <w:top w:val="none" w:sz="0" w:space="0" w:color="auto"/>
        <w:left w:val="none" w:sz="0" w:space="0" w:color="auto"/>
        <w:bottom w:val="none" w:sz="0" w:space="0" w:color="auto"/>
        <w:right w:val="none" w:sz="0" w:space="0" w:color="auto"/>
      </w:divBdr>
    </w:div>
    <w:div w:id="1728647305">
      <w:bodyDiv w:val="1"/>
      <w:marLeft w:val="0"/>
      <w:marRight w:val="0"/>
      <w:marTop w:val="0"/>
      <w:marBottom w:val="0"/>
      <w:divBdr>
        <w:top w:val="none" w:sz="0" w:space="0" w:color="auto"/>
        <w:left w:val="none" w:sz="0" w:space="0" w:color="auto"/>
        <w:bottom w:val="none" w:sz="0" w:space="0" w:color="auto"/>
        <w:right w:val="none" w:sz="0" w:space="0" w:color="auto"/>
      </w:divBdr>
    </w:div>
    <w:div w:id="1729186318">
      <w:bodyDiv w:val="1"/>
      <w:marLeft w:val="0"/>
      <w:marRight w:val="0"/>
      <w:marTop w:val="0"/>
      <w:marBottom w:val="0"/>
      <w:divBdr>
        <w:top w:val="none" w:sz="0" w:space="0" w:color="auto"/>
        <w:left w:val="none" w:sz="0" w:space="0" w:color="auto"/>
        <w:bottom w:val="none" w:sz="0" w:space="0" w:color="auto"/>
        <w:right w:val="none" w:sz="0" w:space="0" w:color="auto"/>
      </w:divBdr>
    </w:div>
    <w:div w:id="1730305936">
      <w:bodyDiv w:val="1"/>
      <w:marLeft w:val="0"/>
      <w:marRight w:val="0"/>
      <w:marTop w:val="0"/>
      <w:marBottom w:val="0"/>
      <w:divBdr>
        <w:top w:val="none" w:sz="0" w:space="0" w:color="auto"/>
        <w:left w:val="none" w:sz="0" w:space="0" w:color="auto"/>
        <w:bottom w:val="none" w:sz="0" w:space="0" w:color="auto"/>
        <w:right w:val="none" w:sz="0" w:space="0" w:color="auto"/>
      </w:divBdr>
    </w:div>
    <w:div w:id="1731801828">
      <w:bodyDiv w:val="1"/>
      <w:marLeft w:val="0"/>
      <w:marRight w:val="0"/>
      <w:marTop w:val="0"/>
      <w:marBottom w:val="0"/>
      <w:divBdr>
        <w:top w:val="none" w:sz="0" w:space="0" w:color="auto"/>
        <w:left w:val="none" w:sz="0" w:space="0" w:color="auto"/>
        <w:bottom w:val="none" w:sz="0" w:space="0" w:color="auto"/>
        <w:right w:val="none" w:sz="0" w:space="0" w:color="auto"/>
      </w:divBdr>
    </w:div>
    <w:div w:id="1732313895">
      <w:bodyDiv w:val="1"/>
      <w:marLeft w:val="0"/>
      <w:marRight w:val="0"/>
      <w:marTop w:val="0"/>
      <w:marBottom w:val="0"/>
      <w:divBdr>
        <w:top w:val="none" w:sz="0" w:space="0" w:color="auto"/>
        <w:left w:val="none" w:sz="0" w:space="0" w:color="auto"/>
        <w:bottom w:val="none" w:sz="0" w:space="0" w:color="auto"/>
        <w:right w:val="none" w:sz="0" w:space="0" w:color="auto"/>
      </w:divBdr>
    </w:div>
    <w:div w:id="1732802125">
      <w:bodyDiv w:val="1"/>
      <w:marLeft w:val="0"/>
      <w:marRight w:val="0"/>
      <w:marTop w:val="0"/>
      <w:marBottom w:val="0"/>
      <w:divBdr>
        <w:top w:val="none" w:sz="0" w:space="0" w:color="auto"/>
        <w:left w:val="none" w:sz="0" w:space="0" w:color="auto"/>
        <w:bottom w:val="none" w:sz="0" w:space="0" w:color="auto"/>
        <w:right w:val="none" w:sz="0" w:space="0" w:color="auto"/>
      </w:divBdr>
    </w:div>
    <w:div w:id="1733040158">
      <w:bodyDiv w:val="1"/>
      <w:marLeft w:val="0"/>
      <w:marRight w:val="0"/>
      <w:marTop w:val="0"/>
      <w:marBottom w:val="0"/>
      <w:divBdr>
        <w:top w:val="none" w:sz="0" w:space="0" w:color="auto"/>
        <w:left w:val="none" w:sz="0" w:space="0" w:color="auto"/>
        <w:bottom w:val="none" w:sz="0" w:space="0" w:color="auto"/>
        <w:right w:val="none" w:sz="0" w:space="0" w:color="auto"/>
      </w:divBdr>
    </w:div>
    <w:div w:id="1734696595">
      <w:bodyDiv w:val="1"/>
      <w:marLeft w:val="0"/>
      <w:marRight w:val="0"/>
      <w:marTop w:val="0"/>
      <w:marBottom w:val="0"/>
      <w:divBdr>
        <w:top w:val="none" w:sz="0" w:space="0" w:color="auto"/>
        <w:left w:val="none" w:sz="0" w:space="0" w:color="auto"/>
        <w:bottom w:val="none" w:sz="0" w:space="0" w:color="auto"/>
        <w:right w:val="none" w:sz="0" w:space="0" w:color="auto"/>
      </w:divBdr>
    </w:div>
    <w:div w:id="1739664323">
      <w:bodyDiv w:val="1"/>
      <w:marLeft w:val="0"/>
      <w:marRight w:val="0"/>
      <w:marTop w:val="0"/>
      <w:marBottom w:val="0"/>
      <w:divBdr>
        <w:top w:val="none" w:sz="0" w:space="0" w:color="auto"/>
        <w:left w:val="none" w:sz="0" w:space="0" w:color="auto"/>
        <w:bottom w:val="none" w:sz="0" w:space="0" w:color="auto"/>
        <w:right w:val="none" w:sz="0" w:space="0" w:color="auto"/>
      </w:divBdr>
    </w:div>
    <w:div w:id="1739666843">
      <w:bodyDiv w:val="1"/>
      <w:marLeft w:val="0"/>
      <w:marRight w:val="0"/>
      <w:marTop w:val="0"/>
      <w:marBottom w:val="0"/>
      <w:divBdr>
        <w:top w:val="none" w:sz="0" w:space="0" w:color="auto"/>
        <w:left w:val="none" w:sz="0" w:space="0" w:color="auto"/>
        <w:bottom w:val="none" w:sz="0" w:space="0" w:color="auto"/>
        <w:right w:val="none" w:sz="0" w:space="0" w:color="auto"/>
      </w:divBdr>
    </w:div>
    <w:div w:id="1739860638">
      <w:bodyDiv w:val="1"/>
      <w:marLeft w:val="0"/>
      <w:marRight w:val="0"/>
      <w:marTop w:val="0"/>
      <w:marBottom w:val="0"/>
      <w:divBdr>
        <w:top w:val="none" w:sz="0" w:space="0" w:color="auto"/>
        <w:left w:val="none" w:sz="0" w:space="0" w:color="auto"/>
        <w:bottom w:val="none" w:sz="0" w:space="0" w:color="auto"/>
        <w:right w:val="none" w:sz="0" w:space="0" w:color="auto"/>
      </w:divBdr>
    </w:div>
    <w:div w:id="1740713284">
      <w:bodyDiv w:val="1"/>
      <w:marLeft w:val="0"/>
      <w:marRight w:val="0"/>
      <w:marTop w:val="0"/>
      <w:marBottom w:val="0"/>
      <w:divBdr>
        <w:top w:val="none" w:sz="0" w:space="0" w:color="auto"/>
        <w:left w:val="none" w:sz="0" w:space="0" w:color="auto"/>
        <w:bottom w:val="none" w:sz="0" w:space="0" w:color="auto"/>
        <w:right w:val="none" w:sz="0" w:space="0" w:color="auto"/>
      </w:divBdr>
    </w:div>
    <w:div w:id="1743259988">
      <w:bodyDiv w:val="1"/>
      <w:marLeft w:val="0"/>
      <w:marRight w:val="0"/>
      <w:marTop w:val="0"/>
      <w:marBottom w:val="0"/>
      <w:divBdr>
        <w:top w:val="none" w:sz="0" w:space="0" w:color="auto"/>
        <w:left w:val="none" w:sz="0" w:space="0" w:color="auto"/>
        <w:bottom w:val="none" w:sz="0" w:space="0" w:color="auto"/>
        <w:right w:val="none" w:sz="0" w:space="0" w:color="auto"/>
      </w:divBdr>
    </w:div>
    <w:div w:id="1744335034">
      <w:bodyDiv w:val="1"/>
      <w:marLeft w:val="0"/>
      <w:marRight w:val="0"/>
      <w:marTop w:val="0"/>
      <w:marBottom w:val="0"/>
      <w:divBdr>
        <w:top w:val="none" w:sz="0" w:space="0" w:color="auto"/>
        <w:left w:val="none" w:sz="0" w:space="0" w:color="auto"/>
        <w:bottom w:val="none" w:sz="0" w:space="0" w:color="auto"/>
        <w:right w:val="none" w:sz="0" w:space="0" w:color="auto"/>
      </w:divBdr>
    </w:div>
    <w:div w:id="1746607987">
      <w:bodyDiv w:val="1"/>
      <w:marLeft w:val="0"/>
      <w:marRight w:val="0"/>
      <w:marTop w:val="0"/>
      <w:marBottom w:val="0"/>
      <w:divBdr>
        <w:top w:val="none" w:sz="0" w:space="0" w:color="auto"/>
        <w:left w:val="none" w:sz="0" w:space="0" w:color="auto"/>
        <w:bottom w:val="none" w:sz="0" w:space="0" w:color="auto"/>
        <w:right w:val="none" w:sz="0" w:space="0" w:color="auto"/>
      </w:divBdr>
    </w:div>
    <w:div w:id="1748069358">
      <w:bodyDiv w:val="1"/>
      <w:marLeft w:val="0"/>
      <w:marRight w:val="0"/>
      <w:marTop w:val="0"/>
      <w:marBottom w:val="0"/>
      <w:divBdr>
        <w:top w:val="none" w:sz="0" w:space="0" w:color="auto"/>
        <w:left w:val="none" w:sz="0" w:space="0" w:color="auto"/>
        <w:bottom w:val="none" w:sz="0" w:space="0" w:color="auto"/>
        <w:right w:val="none" w:sz="0" w:space="0" w:color="auto"/>
      </w:divBdr>
    </w:div>
    <w:div w:id="1748764556">
      <w:bodyDiv w:val="1"/>
      <w:marLeft w:val="0"/>
      <w:marRight w:val="0"/>
      <w:marTop w:val="0"/>
      <w:marBottom w:val="0"/>
      <w:divBdr>
        <w:top w:val="none" w:sz="0" w:space="0" w:color="auto"/>
        <w:left w:val="none" w:sz="0" w:space="0" w:color="auto"/>
        <w:bottom w:val="none" w:sz="0" w:space="0" w:color="auto"/>
        <w:right w:val="none" w:sz="0" w:space="0" w:color="auto"/>
      </w:divBdr>
    </w:div>
    <w:div w:id="1751660893">
      <w:bodyDiv w:val="1"/>
      <w:marLeft w:val="0"/>
      <w:marRight w:val="0"/>
      <w:marTop w:val="0"/>
      <w:marBottom w:val="0"/>
      <w:divBdr>
        <w:top w:val="none" w:sz="0" w:space="0" w:color="auto"/>
        <w:left w:val="none" w:sz="0" w:space="0" w:color="auto"/>
        <w:bottom w:val="none" w:sz="0" w:space="0" w:color="auto"/>
        <w:right w:val="none" w:sz="0" w:space="0" w:color="auto"/>
      </w:divBdr>
    </w:div>
    <w:div w:id="1752387033">
      <w:bodyDiv w:val="1"/>
      <w:marLeft w:val="0"/>
      <w:marRight w:val="0"/>
      <w:marTop w:val="0"/>
      <w:marBottom w:val="0"/>
      <w:divBdr>
        <w:top w:val="none" w:sz="0" w:space="0" w:color="auto"/>
        <w:left w:val="none" w:sz="0" w:space="0" w:color="auto"/>
        <w:bottom w:val="none" w:sz="0" w:space="0" w:color="auto"/>
        <w:right w:val="none" w:sz="0" w:space="0" w:color="auto"/>
      </w:divBdr>
    </w:div>
    <w:div w:id="1755321953">
      <w:bodyDiv w:val="1"/>
      <w:marLeft w:val="0"/>
      <w:marRight w:val="0"/>
      <w:marTop w:val="0"/>
      <w:marBottom w:val="0"/>
      <w:divBdr>
        <w:top w:val="none" w:sz="0" w:space="0" w:color="auto"/>
        <w:left w:val="none" w:sz="0" w:space="0" w:color="auto"/>
        <w:bottom w:val="none" w:sz="0" w:space="0" w:color="auto"/>
        <w:right w:val="none" w:sz="0" w:space="0" w:color="auto"/>
      </w:divBdr>
    </w:div>
    <w:div w:id="1755664307">
      <w:bodyDiv w:val="1"/>
      <w:marLeft w:val="0"/>
      <w:marRight w:val="0"/>
      <w:marTop w:val="0"/>
      <w:marBottom w:val="0"/>
      <w:divBdr>
        <w:top w:val="none" w:sz="0" w:space="0" w:color="auto"/>
        <w:left w:val="none" w:sz="0" w:space="0" w:color="auto"/>
        <w:bottom w:val="none" w:sz="0" w:space="0" w:color="auto"/>
        <w:right w:val="none" w:sz="0" w:space="0" w:color="auto"/>
      </w:divBdr>
    </w:div>
    <w:div w:id="1756169906">
      <w:bodyDiv w:val="1"/>
      <w:marLeft w:val="0"/>
      <w:marRight w:val="0"/>
      <w:marTop w:val="0"/>
      <w:marBottom w:val="0"/>
      <w:divBdr>
        <w:top w:val="none" w:sz="0" w:space="0" w:color="auto"/>
        <w:left w:val="none" w:sz="0" w:space="0" w:color="auto"/>
        <w:bottom w:val="none" w:sz="0" w:space="0" w:color="auto"/>
        <w:right w:val="none" w:sz="0" w:space="0" w:color="auto"/>
      </w:divBdr>
    </w:div>
    <w:div w:id="1757049122">
      <w:bodyDiv w:val="1"/>
      <w:marLeft w:val="0"/>
      <w:marRight w:val="0"/>
      <w:marTop w:val="0"/>
      <w:marBottom w:val="0"/>
      <w:divBdr>
        <w:top w:val="none" w:sz="0" w:space="0" w:color="auto"/>
        <w:left w:val="none" w:sz="0" w:space="0" w:color="auto"/>
        <w:bottom w:val="none" w:sz="0" w:space="0" w:color="auto"/>
        <w:right w:val="none" w:sz="0" w:space="0" w:color="auto"/>
      </w:divBdr>
    </w:div>
    <w:div w:id="1759015531">
      <w:bodyDiv w:val="1"/>
      <w:marLeft w:val="0"/>
      <w:marRight w:val="0"/>
      <w:marTop w:val="0"/>
      <w:marBottom w:val="0"/>
      <w:divBdr>
        <w:top w:val="none" w:sz="0" w:space="0" w:color="auto"/>
        <w:left w:val="none" w:sz="0" w:space="0" w:color="auto"/>
        <w:bottom w:val="none" w:sz="0" w:space="0" w:color="auto"/>
        <w:right w:val="none" w:sz="0" w:space="0" w:color="auto"/>
      </w:divBdr>
    </w:div>
    <w:div w:id="1759254448">
      <w:bodyDiv w:val="1"/>
      <w:marLeft w:val="0"/>
      <w:marRight w:val="0"/>
      <w:marTop w:val="0"/>
      <w:marBottom w:val="0"/>
      <w:divBdr>
        <w:top w:val="none" w:sz="0" w:space="0" w:color="auto"/>
        <w:left w:val="none" w:sz="0" w:space="0" w:color="auto"/>
        <w:bottom w:val="none" w:sz="0" w:space="0" w:color="auto"/>
        <w:right w:val="none" w:sz="0" w:space="0" w:color="auto"/>
      </w:divBdr>
    </w:div>
    <w:div w:id="1766463479">
      <w:bodyDiv w:val="1"/>
      <w:marLeft w:val="0"/>
      <w:marRight w:val="0"/>
      <w:marTop w:val="0"/>
      <w:marBottom w:val="0"/>
      <w:divBdr>
        <w:top w:val="none" w:sz="0" w:space="0" w:color="auto"/>
        <w:left w:val="none" w:sz="0" w:space="0" w:color="auto"/>
        <w:bottom w:val="none" w:sz="0" w:space="0" w:color="auto"/>
        <w:right w:val="none" w:sz="0" w:space="0" w:color="auto"/>
      </w:divBdr>
    </w:div>
    <w:div w:id="1769037879">
      <w:bodyDiv w:val="1"/>
      <w:marLeft w:val="0"/>
      <w:marRight w:val="0"/>
      <w:marTop w:val="0"/>
      <w:marBottom w:val="0"/>
      <w:divBdr>
        <w:top w:val="none" w:sz="0" w:space="0" w:color="auto"/>
        <w:left w:val="none" w:sz="0" w:space="0" w:color="auto"/>
        <w:bottom w:val="none" w:sz="0" w:space="0" w:color="auto"/>
        <w:right w:val="none" w:sz="0" w:space="0" w:color="auto"/>
      </w:divBdr>
    </w:div>
    <w:div w:id="1771466374">
      <w:bodyDiv w:val="1"/>
      <w:marLeft w:val="0"/>
      <w:marRight w:val="0"/>
      <w:marTop w:val="0"/>
      <w:marBottom w:val="0"/>
      <w:divBdr>
        <w:top w:val="none" w:sz="0" w:space="0" w:color="auto"/>
        <w:left w:val="none" w:sz="0" w:space="0" w:color="auto"/>
        <w:bottom w:val="none" w:sz="0" w:space="0" w:color="auto"/>
        <w:right w:val="none" w:sz="0" w:space="0" w:color="auto"/>
      </w:divBdr>
    </w:div>
    <w:div w:id="1771926814">
      <w:bodyDiv w:val="1"/>
      <w:marLeft w:val="0"/>
      <w:marRight w:val="0"/>
      <w:marTop w:val="0"/>
      <w:marBottom w:val="0"/>
      <w:divBdr>
        <w:top w:val="none" w:sz="0" w:space="0" w:color="auto"/>
        <w:left w:val="none" w:sz="0" w:space="0" w:color="auto"/>
        <w:bottom w:val="none" w:sz="0" w:space="0" w:color="auto"/>
        <w:right w:val="none" w:sz="0" w:space="0" w:color="auto"/>
      </w:divBdr>
    </w:div>
    <w:div w:id="1776245631">
      <w:bodyDiv w:val="1"/>
      <w:marLeft w:val="0"/>
      <w:marRight w:val="0"/>
      <w:marTop w:val="0"/>
      <w:marBottom w:val="0"/>
      <w:divBdr>
        <w:top w:val="none" w:sz="0" w:space="0" w:color="auto"/>
        <w:left w:val="none" w:sz="0" w:space="0" w:color="auto"/>
        <w:bottom w:val="none" w:sz="0" w:space="0" w:color="auto"/>
        <w:right w:val="none" w:sz="0" w:space="0" w:color="auto"/>
      </w:divBdr>
    </w:div>
    <w:div w:id="1777284410">
      <w:bodyDiv w:val="1"/>
      <w:marLeft w:val="0"/>
      <w:marRight w:val="0"/>
      <w:marTop w:val="0"/>
      <w:marBottom w:val="0"/>
      <w:divBdr>
        <w:top w:val="none" w:sz="0" w:space="0" w:color="auto"/>
        <w:left w:val="none" w:sz="0" w:space="0" w:color="auto"/>
        <w:bottom w:val="none" w:sz="0" w:space="0" w:color="auto"/>
        <w:right w:val="none" w:sz="0" w:space="0" w:color="auto"/>
      </w:divBdr>
    </w:div>
    <w:div w:id="1778334618">
      <w:bodyDiv w:val="1"/>
      <w:marLeft w:val="0"/>
      <w:marRight w:val="0"/>
      <w:marTop w:val="0"/>
      <w:marBottom w:val="0"/>
      <w:divBdr>
        <w:top w:val="none" w:sz="0" w:space="0" w:color="auto"/>
        <w:left w:val="none" w:sz="0" w:space="0" w:color="auto"/>
        <w:bottom w:val="none" w:sz="0" w:space="0" w:color="auto"/>
        <w:right w:val="none" w:sz="0" w:space="0" w:color="auto"/>
      </w:divBdr>
    </w:div>
    <w:div w:id="1778910097">
      <w:bodyDiv w:val="1"/>
      <w:marLeft w:val="0"/>
      <w:marRight w:val="0"/>
      <w:marTop w:val="0"/>
      <w:marBottom w:val="0"/>
      <w:divBdr>
        <w:top w:val="none" w:sz="0" w:space="0" w:color="auto"/>
        <w:left w:val="none" w:sz="0" w:space="0" w:color="auto"/>
        <w:bottom w:val="none" w:sz="0" w:space="0" w:color="auto"/>
        <w:right w:val="none" w:sz="0" w:space="0" w:color="auto"/>
      </w:divBdr>
    </w:div>
    <w:div w:id="1782072849">
      <w:bodyDiv w:val="1"/>
      <w:marLeft w:val="0"/>
      <w:marRight w:val="0"/>
      <w:marTop w:val="0"/>
      <w:marBottom w:val="0"/>
      <w:divBdr>
        <w:top w:val="none" w:sz="0" w:space="0" w:color="auto"/>
        <w:left w:val="none" w:sz="0" w:space="0" w:color="auto"/>
        <w:bottom w:val="none" w:sz="0" w:space="0" w:color="auto"/>
        <w:right w:val="none" w:sz="0" w:space="0" w:color="auto"/>
      </w:divBdr>
    </w:div>
    <w:div w:id="1791433813">
      <w:bodyDiv w:val="1"/>
      <w:marLeft w:val="0"/>
      <w:marRight w:val="0"/>
      <w:marTop w:val="0"/>
      <w:marBottom w:val="0"/>
      <w:divBdr>
        <w:top w:val="none" w:sz="0" w:space="0" w:color="auto"/>
        <w:left w:val="none" w:sz="0" w:space="0" w:color="auto"/>
        <w:bottom w:val="none" w:sz="0" w:space="0" w:color="auto"/>
        <w:right w:val="none" w:sz="0" w:space="0" w:color="auto"/>
      </w:divBdr>
    </w:div>
    <w:div w:id="1794446542">
      <w:bodyDiv w:val="1"/>
      <w:marLeft w:val="0"/>
      <w:marRight w:val="0"/>
      <w:marTop w:val="0"/>
      <w:marBottom w:val="0"/>
      <w:divBdr>
        <w:top w:val="none" w:sz="0" w:space="0" w:color="auto"/>
        <w:left w:val="none" w:sz="0" w:space="0" w:color="auto"/>
        <w:bottom w:val="none" w:sz="0" w:space="0" w:color="auto"/>
        <w:right w:val="none" w:sz="0" w:space="0" w:color="auto"/>
      </w:divBdr>
    </w:div>
    <w:div w:id="1796099219">
      <w:bodyDiv w:val="1"/>
      <w:marLeft w:val="0"/>
      <w:marRight w:val="0"/>
      <w:marTop w:val="0"/>
      <w:marBottom w:val="0"/>
      <w:divBdr>
        <w:top w:val="none" w:sz="0" w:space="0" w:color="auto"/>
        <w:left w:val="none" w:sz="0" w:space="0" w:color="auto"/>
        <w:bottom w:val="none" w:sz="0" w:space="0" w:color="auto"/>
        <w:right w:val="none" w:sz="0" w:space="0" w:color="auto"/>
      </w:divBdr>
    </w:div>
    <w:div w:id="1796485566">
      <w:bodyDiv w:val="1"/>
      <w:marLeft w:val="0"/>
      <w:marRight w:val="0"/>
      <w:marTop w:val="0"/>
      <w:marBottom w:val="0"/>
      <w:divBdr>
        <w:top w:val="none" w:sz="0" w:space="0" w:color="auto"/>
        <w:left w:val="none" w:sz="0" w:space="0" w:color="auto"/>
        <w:bottom w:val="none" w:sz="0" w:space="0" w:color="auto"/>
        <w:right w:val="none" w:sz="0" w:space="0" w:color="auto"/>
      </w:divBdr>
    </w:div>
    <w:div w:id="1797985506">
      <w:bodyDiv w:val="1"/>
      <w:marLeft w:val="0"/>
      <w:marRight w:val="0"/>
      <w:marTop w:val="0"/>
      <w:marBottom w:val="0"/>
      <w:divBdr>
        <w:top w:val="none" w:sz="0" w:space="0" w:color="auto"/>
        <w:left w:val="none" w:sz="0" w:space="0" w:color="auto"/>
        <w:bottom w:val="none" w:sz="0" w:space="0" w:color="auto"/>
        <w:right w:val="none" w:sz="0" w:space="0" w:color="auto"/>
      </w:divBdr>
    </w:div>
    <w:div w:id="1800608369">
      <w:bodyDiv w:val="1"/>
      <w:marLeft w:val="0"/>
      <w:marRight w:val="0"/>
      <w:marTop w:val="0"/>
      <w:marBottom w:val="0"/>
      <w:divBdr>
        <w:top w:val="none" w:sz="0" w:space="0" w:color="auto"/>
        <w:left w:val="none" w:sz="0" w:space="0" w:color="auto"/>
        <w:bottom w:val="none" w:sz="0" w:space="0" w:color="auto"/>
        <w:right w:val="none" w:sz="0" w:space="0" w:color="auto"/>
      </w:divBdr>
    </w:div>
    <w:div w:id="1802961998">
      <w:bodyDiv w:val="1"/>
      <w:marLeft w:val="0"/>
      <w:marRight w:val="0"/>
      <w:marTop w:val="0"/>
      <w:marBottom w:val="0"/>
      <w:divBdr>
        <w:top w:val="none" w:sz="0" w:space="0" w:color="auto"/>
        <w:left w:val="none" w:sz="0" w:space="0" w:color="auto"/>
        <w:bottom w:val="none" w:sz="0" w:space="0" w:color="auto"/>
        <w:right w:val="none" w:sz="0" w:space="0" w:color="auto"/>
      </w:divBdr>
    </w:div>
    <w:div w:id="1806846122">
      <w:bodyDiv w:val="1"/>
      <w:marLeft w:val="0"/>
      <w:marRight w:val="0"/>
      <w:marTop w:val="0"/>
      <w:marBottom w:val="0"/>
      <w:divBdr>
        <w:top w:val="none" w:sz="0" w:space="0" w:color="auto"/>
        <w:left w:val="none" w:sz="0" w:space="0" w:color="auto"/>
        <w:bottom w:val="none" w:sz="0" w:space="0" w:color="auto"/>
        <w:right w:val="none" w:sz="0" w:space="0" w:color="auto"/>
      </w:divBdr>
    </w:div>
    <w:div w:id="1808233855">
      <w:bodyDiv w:val="1"/>
      <w:marLeft w:val="0"/>
      <w:marRight w:val="0"/>
      <w:marTop w:val="0"/>
      <w:marBottom w:val="0"/>
      <w:divBdr>
        <w:top w:val="none" w:sz="0" w:space="0" w:color="auto"/>
        <w:left w:val="none" w:sz="0" w:space="0" w:color="auto"/>
        <w:bottom w:val="none" w:sz="0" w:space="0" w:color="auto"/>
        <w:right w:val="none" w:sz="0" w:space="0" w:color="auto"/>
      </w:divBdr>
    </w:div>
    <w:div w:id="1812746542">
      <w:bodyDiv w:val="1"/>
      <w:marLeft w:val="0"/>
      <w:marRight w:val="0"/>
      <w:marTop w:val="0"/>
      <w:marBottom w:val="0"/>
      <w:divBdr>
        <w:top w:val="none" w:sz="0" w:space="0" w:color="auto"/>
        <w:left w:val="none" w:sz="0" w:space="0" w:color="auto"/>
        <w:bottom w:val="none" w:sz="0" w:space="0" w:color="auto"/>
        <w:right w:val="none" w:sz="0" w:space="0" w:color="auto"/>
      </w:divBdr>
    </w:div>
    <w:div w:id="1818181277">
      <w:bodyDiv w:val="1"/>
      <w:marLeft w:val="0"/>
      <w:marRight w:val="0"/>
      <w:marTop w:val="0"/>
      <w:marBottom w:val="0"/>
      <w:divBdr>
        <w:top w:val="none" w:sz="0" w:space="0" w:color="auto"/>
        <w:left w:val="none" w:sz="0" w:space="0" w:color="auto"/>
        <w:bottom w:val="none" w:sz="0" w:space="0" w:color="auto"/>
        <w:right w:val="none" w:sz="0" w:space="0" w:color="auto"/>
      </w:divBdr>
    </w:div>
    <w:div w:id="1820222427">
      <w:bodyDiv w:val="1"/>
      <w:marLeft w:val="0"/>
      <w:marRight w:val="0"/>
      <w:marTop w:val="0"/>
      <w:marBottom w:val="0"/>
      <w:divBdr>
        <w:top w:val="none" w:sz="0" w:space="0" w:color="auto"/>
        <w:left w:val="none" w:sz="0" w:space="0" w:color="auto"/>
        <w:bottom w:val="none" w:sz="0" w:space="0" w:color="auto"/>
        <w:right w:val="none" w:sz="0" w:space="0" w:color="auto"/>
      </w:divBdr>
    </w:div>
    <w:div w:id="1823085637">
      <w:bodyDiv w:val="1"/>
      <w:marLeft w:val="0"/>
      <w:marRight w:val="0"/>
      <w:marTop w:val="0"/>
      <w:marBottom w:val="0"/>
      <w:divBdr>
        <w:top w:val="none" w:sz="0" w:space="0" w:color="auto"/>
        <w:left w:val="none" w:sz="0" w:space="0" w:color="auto"/>
        <w:bottom w:val="none" w:sz="0" w:space="0" w:color="auto"/>
        <w:right w:val="none" w:sz="0" w:space="0" w:color="auto"/>
      </w:divBdr>
    </w:div>
    <w:div w:id="1823302804">
      <w:bodyDiv w:val="1"/>
      <w:marLeft w:val="0"/>
      <w:marRight w:val="0"/>
      <w:marTop w:val="0"/>
      <w:marBottom w:val="0"/>
      <w:divBdr>
        <w:top w:val="none" w:sz="0" w:space="0" w:color="auto"/>
        <w:left w:val="none" w:sz="0" w:space="0" w:color="auto"/>
        <w:bottom w:val="none" w:sz="0" w:space="0" w:color="auto"/>
        <w:right w:val="none" w:sz="0" w:space="0" w:color="auto"/>
      </w:divBdr>
    </w:div>
    <w:div w:id="1823697584">
      <w:bodyDiv w:val="1"/>
      <w:marLeft w:val="0"/>
      <w:marRight w:val="0"/>
      <w:marTop w:val="0"/>
      <w:marBottom w:val="0"/>
      <w:divBdr>
        <w:top w:val="none" w:sz="0" w:space="0" w:color="auto"/>
        <w:left w:val="none" w:sz="0" w:space="0" w:color="auto"/>
        <w:bottom w:val="none" w:sz="0" w:space="0" w:color="auto"/>
        <w:right w:val="none" w:sz="0" w:space="0" w:color="auto"/>
      </w:divBdr>
    </w:div>
    <w:div w:id="1825586838">
      <w:bodyDiv w:val="1"/>
      <w:marLeft w:val="0"/>
      <w:marRight w:val="0"/>
      <w:marTop w:val="0"/>
      <w:marBottom w:val="0"/>
      <w:divBdr>
        <w:top w:val="none" w:sz="0" w:space="0" w:color="auto"/>
        <w:left w:val="none" w:sz="0" w:space="0" w:color="auto"/>
        <w:bottom w:val="none" w:sz="0" w:space="0" w:color="auto"/>
        <w:right w:val="none" w:sz="0" w:space="0" w:color="auto"/>
      </w:divBdr>
    </w:div>
    <w:div w:id="1829709822">
      <w:bodyDiv w:val="1"/>
      <w:marLeft w:val="0"/>
      <w:marRight w:val="0"/>
      <w:marTop w:val="0"/>
      <w:marBottom w:val="0"/>
      <w:divBdr>
        <w:top w:val="none" w:sz="0" w:space="0" w:color="auto"/>
        <w:left w:val="none" w:sz="0" w:space="0" w:color="auto"/>
        <w:bottom w:val="none" w:sz="0" w:space="0" w:color="auto"/>
        <w:right w:val="none" w:sz="0" w:space="0" w:color="auto"/>
      </w:divBdr>
    </w:div>
    <w:div w:id="1829979693">
      <w:bodyDiv w:val="1"/>
      <w:marLeft w:val="0"/>
      <w:marRight w:val="0"/>
      <w:marTop w:val="0"/>
      <w:marBottom w:val="0"/>
      <w:divBdr>
        <w:top w:val="none" w:sz="0" w:space="0" w:color="auto"/>
        <w:left w:val="none" w:sz="0" w:space="0" w:color="auto"/>
        <w:bottom w:val="none" w:sz="0" w:space="0" w:color="auto"/>
        <w:right w:val="none" w:sz="0" w:space="0" w:color="auto"/>
      </w:divBdr>
    </w:div>
    <w:div w:id="1838954178">
      <w:bodyDiv w:val="1"/>
      <w:marLeft w:val="0"/>
      <w:marRight w:val="0"/>
      <w:marTop w:val="0"/>
      <w:marBottom w:val="0"/>
      <w:divBdr>
        <w:top w:val="none" w:sz="0" w:space="0" w:color="auto"/>
        <w:left w:val="none" w:sz="0" w:space="0" w:color="auto"/>
        <w:bottom w:val="none" w:sz="0" w:space="0" w:color="auto"/>
        <w:right w:val="none" w:sz="0" w:space="0" w:color="auto"/>
      </w:divBdr>
    </w:div>
    <w:div w:id="1839271895">
      <w:bodyDiv w:val="1"/>
      <w:marLeft w:val="0"/>
      <w:marRight w:val="0"/>
      <w:marTop w:val="0"/>
      <w:marBottom w:val="0"/>
      <w:divBdr>
        <w:top w:val="none" w:sz="0" w:space="0" w:color="auto"/>
        <w:left w:val="none" w:sz="0" w:space="0" w:color="auto"/>
        <w:bottom w:val="none" w:sz="0" w:space="0" w:color="auto"/>
        <w:right w:val="none" w:sz="0" w:space="0" w:color="auto"/>
      </w:divBdr>
    </w:div>
    <w:div w:id="1841777703">
      <w:bodyDiv w:val="1"/>
      <w:marLeft w:val="0"/>
      <w:marRight w:val="0"/>
      <w:marTop w:val="0"/>
      <w:marBottom w:val="0"/>
      <w:divBdr>
        <w:top w:val="none" w:sz="0" w:space="0" w:color="auto"/>
        <w:left w:val="none" w:sz="0" w:space="0" w:color="auto"/>
        <w:bottom w:val="none" w:sz="0" w:space="0" w:color="auto"/>
        <w:right w:val="none" w:sz="0" w:space="0" w:color="auto"/>
      </w:divBdr>
    </w:div>
    <w:div w:id="1842038130">
      <w:bodyDiv w:val="1"/>
      <w:marLeft w:val="0"/>
      <w:marRight w:val="0"/>
      <w:marTop w:val="0"/>
      <w:marBottom w:val="0"/>
      <w:divBdr>
        <w:top w:val="none" w:sz="0" w:space="0" w:color="auto"/>
        <w:left w:val="none" w:sz="0" w:space="0" w:color="auto"/>
        <w:bottom w:val="none" w:sz="0" w:space="0" w:color="auto"/>
        <w:right w:val="none" w:sz="0" w:space="0" w:color="auto"/>
      </w:divBdr>
    </w:div>
    <w:div w:id="1844516210">
      <w:bodyDiv w:val="1"/>
      <w:marLeft w:val="0"/>
      <w:marRight w:val="0"/>
      <w:marTop w:val="0"/>
      <w:marBottom w:val="0"/>
      <w:divBdr>
        <w:top w:val="none" w:sz="0" w:space="0" w:color="auto"/>
        <w:left w:val="none" w:sz="0" w:space="0" w:color="auto"/>
        <w:bottom w:val="none" w:sz="0" w:space="0" w:color="auto"/>
        <w:right w:val="none" w:sz="0" w:space="0" w:color="auto"/>
      </w:divBdr>
    </w:div>
    <w:div w:id="1845897104">
      <w:bodyDiv w:val="1"/>
      <w:marLeft w:val="0"/>
      <w:marRight w:val="0"/>
      <w:marTop w:val="0"/>
      <w:marBottom w:val="0"/>
      <w:divBdr>
        <w:top w:val="none" w:sz="0" w:space="0" w:color="auto"/>
        <w:left w:val="none" w:sz="0" w:space="0" w:color="auto"/>
        <w:bottom w:val="none" w:sz="0" w:space="0" w:color="auto"/>
        <w:right w:val="none" w:sz="0" w:space="0" w:color="auto"/>
      </w:divBdr>
    </w:div>
    <w:div w:id="1846553242">
      <w:bodyDiv w:val="1"/>
      <w:marLeft w:val="0"/>
      <w:marRight w:val="0"/>
      <w:marTop w:val="0"/>
      <w:marBottom w:val="0"/>
      <w:divBdr>
        <w:top w:val="none" w:sz="0" w:space="0" w:color="auto"/>
        <w:left w:val="none" w:sz="0" w:space="0" w:color="auto"/>
        <w:bottom w:val="none" w:sz="0" w:space="0" w:color="auto"/>
        <w:right w:val="none" w:sz="0" w:space="0" w:color="auto"/>
      </w:divBdr>
    </w:div>
    <w:div w:id="1864782856">
      <w:bodyDiv w:val="1"/>
      <w:marLeft w:val="0"/>
      <w:marRight w:val="0"/>
      <w:marTop w:val="0"/>
      <w:marBottom w:val="0"/>
      <w:divBdr>
        <w:top w:val="none" w:sz="0" w:space="0" w:color="auto"/>
        <w:left w:val="none" w:sz="0" w:space="0" w:color="auto"/>
        <w:bottom w:val="none" w:sz="0" w:space="0" w:color="auto"/>
        <w:right w:val="none" w:sz="0" w:space="0" w:color="auto"/>
      </w:divBdr>
    </w:div>
    <w:div w:id="1869294390">
      <w:bodyDiv w:val="1"/>
      <w:marLeft w:val="0"/>
      <w:marRight w:val="0"/>
      <w:marTop w:val="0"/>
      <w:marBottom w:val="0"/>
      <w:divBdr>
        <w:top w:val="none" w:sz="0" w:space="0" w:color="auto"/>
        <w:left w:val="none" w:sz="0" w:space="0" w:color="auto"/>
        <w:bottom w:val="none" w:sz="0" w:space="0" w:color="auto"/>
        <w:right w:val="none" w:sz="0" w:space="0" w:color="auto"/>
      </w:divBdr>
    </w:div>
    <w:div w:id="1870213557">
      <w:bodyDiv w:val="1"/>
      <w:marLeft w:val="0"/>
      <w:marRight w:val="0"/>
      <w:marTop w:val="0"/>
      <w:marBottom w:val="0"/>
      <w:divBdr>
        <w:top w:val="none" w:sz="0" w:space="0" w:color="auto"/>
        <w:left w:val="none" w:sz="0" w:space="0" w:color="auto"/>
        <w:bottom w:val="none" w:sz="0" w:space="0" w:color="auto"/>
        <w:right w:val="none" w:sz="0" w:space="0" w:color="auto"/>
      </w:divBdr>
    </w:div>
    <w:div w:id="1871408906">
      <w:bodyDiv w:val="1"/>
      <w:marLeft w:val="0"/>
      <w:marRight w:val="0"/>
      <w:marTop w:val="0"/>
      <w:marBottom w:val="0"/>
      <w:divBdr>
        <w:top w:val="none" w:sz="0" w:space="0" w:color="auto"/>
        <w:left w:val="none" w:sz="0" w:space="0" w:color="auto"/>
        <w:bottom w:val="none" w:sz="0" w:space="0" w:color="auto"/>
        <w:right w:val="none" w:sz="0" w:space="0" w:color="auto"/>
      </w:divBdr>
    </w:div>
    <w:div w:id="1874419932">
      <w:bodyDiv w:val="1"/>
      <w:marLeft w:val="0"/>
      <w:marRight w:val="0"/>
      <w:marTop w:val="0"/>
      <w:marBottom w:val="0"/>
      <w:divBdr>
        <w:top w:val="none" w:sz="0" w:space="0" w:color="auto"/>
        <w:left w:val="none" w:sz="0" w:space="0" w:color="auto"/>
        <w:bottom w:val="none" w:sz="0" w:space="0" w:color="auto"/>
        <w:right w:val="none" w:sz="0" w:space="0" w:color="auto"/>
      </w:divBdr>
    </w:div>
    <w:div w:id="1876120467">
      <w:bodyDiv w:val="1"/>
      <w:marLeft w:val="0"/>
      <w:marRight w:val="0"/>
      <w:marTop w:val="0"/>
      <w:marBottom w:val="0"/>
      <w:divBdr>
        <w:top w:val="none" w:sz="0" w:space="0" w:color="auto"/>
        <w:left w:val="none" w:sz="0" w:space="0" w:color="auto"/>
        <w:bottom w:val="none" w:sz="0" w:space="0" w:color="auto"/>
        <w:right w:val="none" w:sz="0" w:space="0" w:color="auto"/>
      </w:divBdr>
    </w:div>
    <w:div w:id="1878858964">
      <w:bodyDiv w:val="1"/>
      <w:marLeft w:val="0"/>
      <w:marRight w:val="0"/>
      <w:marTop w:val="0"/>
      <w:marBottom w:val="0"/>
      <w:divBdr>
        <w:top w:val="none" w:sz="0" w:space="0" w:color="auto"/>
        <w:left w:val="none" w:sz="0" w:space="0" w:color="auto"/>
        <w:bottom w:val="none" w:sz="0" w:space="0" w:color="auto"/>
        <w:right w:val="none" w:sz="0" w:space="0" w:color="auto"/>
      </w:divBdr>
    </w:div>
    <w:div w:id="1879123235">
      <w:bodyDiv w:val="1"/>
      <w:marLeft w:val="0"/>
      <w:marRight w:val="0"/>
      <w:marTop w:val="0"/>
      <w:marBottom w:val="0"/>
      <w:divBdr>
        <w:top w:val="none" w:sz="0" w:space="0" w:color="auto"/>
        <w:left w:val="none" w:sz="0" w:space="0" w:color="auto"/>
        <w:bottom w:val="none" w:sz="0" w:space="0" w:color="auto"/>
        <w:right w:val="none" w:sz="0" w:space="0" w:color="auto"/>
      </w:divBdr>
    </w:div>
    <w:div w:id="1880584891">
      <w:bodyDiv w:val="1"/>
      <w:marLeft w:val="0"/>
      <w:marRight w:val="0"/>
      <w:marTop w:val="0"/>
      <w:marBottom w:val="0"/>
      <w:divBdr>
        <w:top w:val="none" w:sz="0" w:space="0" w:color="auto"/>
        <w:left w:val="none" w:sz="0" w:space="0" w:color="auto"/>
        <w:bottom w:val="none" w:sz="0" w:space="0" w:color="auto"/>
        <w:right w:val="none" w:sz="0" w:space="0" w:color="auto"/>
      </w:divBdr>
    </w:div>
    <w:div w:id="1881897945">
      <w:bodyDiv w:val="1"/>
      <w:marLeft w:val="0"/>
      <w:marRight w:val="0"/>
      <w:marTop w:val="0"/>
      <w:marBottom w:val="0"/>
      <w:divBdr>
        <w:top w:val="none" w:sz="0" w:space="0" w:color="auto"/>
        <w:left w:val="none" w:sz="0" w:space="0" w:color="auto"/>
        <w:bottom w:val="none" w:sz="0" w:space="0" w:color="auto"/>
        <w:right w:val="none" w:sz="0" w:space="0" w:color="auto"/>
      </w:divBdr>
    </w:div>
    <w:div w:id="1883514907">
      <w:bodyDiv w:val="1"/>
      <w:marLeft w:val="0"/>
      <w:marRight w:val="0"/>
      <w:marTop w:val="0"/>
      <w:marBottom w:val="0"/>
      <w:divBdr>
        <w:top w:val="none" w:sz="0" w:space="0" w:color="auto"/>
        <w:left w:val="none" w:sz="0" w:space="0" w:color="auto"/>
        <w:bottom w:val="none" w:sz="0" w:space="0" w:color="auto"/>
        <w:right w:val="none" w:sz="0" w:space="0" w:color="auto"/>
      </w:divBdr>
    </w:div>
    <w:div w:id="1890723617">
      <w:bodyDiv w:val="1"/>
      <w:marLeft w:val="0"/>
      <w:marRight w:val="0"/>
      <w:marTop w:val="0"/>
      <w:marBottom w:val="0"/>
      <w:divBdr>
        <w:top w:val="none" w:sz="0" w:space="0" w:color="auto"/>
        <w:left w:val="none" w:sz="0" w:space="0" w:color="auto"/>
        <w:bottom w:val="none" w:sz="0" w:space="0" w:color="auto"/>
        <w:right w:val="none" w:sz="0" w:space="0" w:color="auto"/>
      </w:divBdr>
    </w:div>
    <w:div w:id="1891765161">
      <w:bodyDiv w:val="1"/>
      <w:marLeft w:val="0"/>
      <w:marRight w:val="0"/>
      <w:marTop w:val="0"/>
      <w:marBottom w:val="0"/>
      <w:divBdr>
        <w:top w:val="none" w:sz="0" w:space="0" w:color="auto"/>
        <w:left w:val="none" w:sz="0" w:space="0" w:color="auto"/>
        <w:bottom w:val="none" w:sz="0" w:space="0" w:color="auto"/>
        <w:right w:val="none" w:sz="0" w:space="0" w:color="auto"/>
      </w:divBdr>
    </w:div>
    <w:div w:id="1892229641">
      <w:bodyDiv w:val="1"/>
      <w:marLeft w:val="0"/>
      <w:marRight w:val="0"/>
      <w:marTop w:val="0"/>
      <w:marBottom w:val="0"/>
      <w:divBdr>
        <w:top w:val="none" w:sz="0" w:space="0" w:color="auto"/>
        <w:left w:val="none" w:sz="0" w:space="0" w:color="auto"/>
        <w:bottom w:val="none" w:sz="0" w:space="0" w:color="auto"/>
        <w:right w:val="none" w:sz="0" w:space="0" w:color="auto"/>
      </w:divBdr>
    </w:div>
    <w:div w:id="1893273134">
      <w:bodyDiv w:val="1"/>
      <w:marLeft w:val="0"/>
      <w:marRight w:val="0"/>
      <w:marTop w:val="0"/>
      <w:marBottom w:val="0"/>
      <w:divBdr>
        <w:top w:val="none" w:sz="0" w:space="0" w:color="auto"/>
        <w:left w:val="none" w:sz="0" w:space="0" w:color="auto"/>
        <w:bottom w:val="none" w:sz="0" w:space="0" w:color="auto"/>
        <w:right w:val="none" w:sz="0" w:space="0" w:color="auto"/>
      </w:divBdr>
    </w:div>
    <w:div w:id="1893811997">
      <w:bodyDiv w:val="1"/>
      <w:marLeft w:val="0"/>
      <w:marRight w:val="0"/>
      <w:marTop w:val="0"/>
      <w:marBottom w:val="0"/>
      <w:divBdr>
        <w:top w:val="none" w:sz="0" w:space="0" w:color="auto"/>
        <w:left w:val="none" w:sz="0" w:space="0" w:color="auto"/>
        <w:bottom w:val="none" w:sz="0" w:space="0" w:color="auto"/>
        <w:right w:val="none" w:sz="0" w:space="0" w:color="auto"/>
      </w:divBdr>
    </w:div>
    <w:div w:id="1897160283">
      <w:bodyDiv w:val="1"/>
      <w:marLeft w:val="0"/>
      <w:marRight w:val="0"/>
      <w:marTop w:val="0"/>
      <w:marBottom w:val="0"/>
      <w:divBdr>
        <w:top w:val="none" w:sz="0" w:space="0" w:color="auto"/>
        <w:left w:val="none" w:sz="0" w:space="0" w:color="auto"/>
        <w:bottom w:val="none" w:sz="0" w:space="0" w:color="auto"/>
        <w:right w:val="none" w:sz="0" w:space="0" w:color="auto"/>
      </w:divBdr>
    </w:div>
    <w:div w:id="1903178563">
      <w:bodyDiv w:val="1"/>
      <w:marLeft w:val="0"/>
      <w:marRight w:val="0"/>
      <w:marTop w:val="0"/>
      <w:marBottom w:val="0"/>
      <w:divBdr>
        <w:top w:val="none" w:sz="0" w:space="0" w:color="auto"/>
        <w:left w:val="none" w:sz="0" w:space="0" w:color="auto"/>
        <w:bottom w:val="none" w:sz="0" w:space="0" w:color="auto"/>
        <w:right w:val="none" w:sz="0" w:space="0" w:color="auto"/>
      </w:divBdr>
    </w:div>
    <w:div w:id="1904636078">
      <w:bodyDiv w:val="1"/>
      <w:marLeft w:val="0"/>
      <w:marRight w:val="0"/>
      <w:marTop w:val="0"/>
      <w:marBottom w:val="0"/>
      <w:divBdr>
        <w:top w:val="none" w:sz="0" w:space="0" w:color="auto"/>
        <w:left w:val="none" w:sz="0" w:space="0" w:color="auto"/>
        <w:bottom w:val="none" w:sz="0" w:space="0" w:color="auto"/>
        <w:right w:val="none" w:sz="0" w:space="0" w:color="auto"/>
      </w:divBdr>
    </w:div>
    <w:div w:id="1905293972">
      <w:bodyDiv w:val="1"/>
      <w:marLeft w:val="0"/>
      <w:marRight w:val="0"/>
      <w:marTop w:val="0"/>
      <w:marBottom w:val="0"/>
      <w:divBdr>
        <w:top w:val="none" w:sz="0" w:space="0" w:color="auto"/>
        <w:left w:val="none" w:sz="0" w:space="0" w:color="auto"/>
        <w:bottom w:val="none" w:sz="0" w:space="0" w:color="auto"/>
        <w:right w:val="none" w:sz="0" w:space="0" w:color="auto"/>
      </w:divBdr>
    </w:div>
    <w:div w:id="1905751245">
      <w:bodyDiv w:val="1"/>
      <w:marLeft w:val="0"/>
      <w:marRight w:val="0"/>
      <w:marTop w:val="0"/>
      <w:marBottom w:val="0"/>
      <w:divBdr>
        <w:top w:val="none" w:sz="0" w:space="0" w:color="auto"/>
        <w:left w:val="none" w:sz="0" w:space="0" w:color="auto"/>
        <w:bottom w:val="none" w:sz="0" w:space="0" w:color="auto"/>
        <w:right w:val="none" w:sz="0" w:space="0" w:color="auto"/>
      </w:divBdr>
    </w:div>
    <w:div w:id="1907447634">
      <w:bodyDiv w:val="1"/>
      <w:marLeft w:val="0"/>
      <w:marRight w:val="0"/>
      <w:marTop w:val="0"/>
      <w:marBottom w:val="0"/>
      <w:divBdr>
        <w:top w:val="none" w:sz="0" w:space="0" w:color="auto"/>
        <w:left w:val="none" w:sz="0" w:space="0" w:color="auto"/>
        <w:bottom w:val="none" w:sz="0" w:space="0" w:color="auto"/>
        <w:right w:val="none" w:sz="0" w:space="0" w:color="auto"/>
      </w:divBdr>
    </w:div>
    <w:div w:id="1915774863">
      <w:bodyDiv w:val="1"/>
      <w:marLeft w:val="0"/>
      <w:marRight w:val="0"/>
      <w:marTop w:val="0"/>
      <w:marBottom w:val="0"/>
      <w:divBdr>
        <w:top w:val="none" w:sz="0" w:space="0" w:color="auto"/>
        <w:left w:val="none" w:sz="0" w:space="0" w:color="auto"/>
        <w:bottom w:val="none" w:sz="0" w:space="0" w:color="auto"/>
        <w:right w:val="none" w:sz="0" w:space="0" w:color="auto"/>
      </w:divBdr>
    </w:div>
    <w:div w:id="1916160942">
      <w:bodyDiv w:val="1"/>
      <w:marLeft w:val="0"/>
      <w:marRight w:val="0"/>
      <w:marTop w:val="0"/>
      <w:marBottom w:val="0"/>
      <w:divBdr>
        <w:top w:val="none" w:sz="0" w:space="0" w:color="auto"/>
        <w:left w:val="none" w:sz="0" w:space="0" w:color="auto"/>
        <w:bottom w:val="none" w:sz="0" w:space="0" w:color="auto"/>
        <w:right w:val="none" w:sz="0" w:space="0" w:color="auto"/>
      </w:divBdr>
    </w:div>
    <w:div w:id="1917014312">
      <w:bodyDiv w:val="1"/>
      <w:marLeft w:val="0"/>
      <w:marRight w:val="0"/>
      <w:marTop w:val="0"/>
      <w:marBottom w:val="0"/>
      <w:divBdr>
        <w:top w:val="none" w:sz="0" w:space="0" w:color="auto"/>
        <w:left w:val="none" w:sz="0" w:space="0" w:color="auto"/>
        <w:bottom w:val="none" w:sz="0" w:space="0" w:color="auto"/>
        <w:right w:val="none" w:sz="0" w:space="0" w:color="auto"/>
      </w:divBdr>
    </w:div>
    <w:div w:id="1917201743">
      <w:bodyDiv w:val="1"/>
      <w:marLeft w:val="0"/>
      <w:marRight w:val="0"/>
      <w:marTop w:val="0"/>
      <w:marBottom w:val="0"/>
      <w:divBdr>
        <w:top w:val="none" w:sz="0" w:space="0" w:color="auto"/>
        <w:left w:val="none" w:sz="0" w:space="0" w:color="auto"/>
        <w:bottom w:val="none" w:sz="0" w:space="0" w:color="auto"/>
        <w:right w:val="none" w:sz="0" w:space="0" w:color="auto"/>
      </w:divBdr>
    </w:div>
    <w:div w:id="1918055767">
      <w:bodyDiv w:val="1"/>
      <w:marLeft w:val="0"/>
      <w:marRight w:val="0"/>
      <w:marTop w:val="0"/>
      <w:marBottom w:val="0"/>
      <w:divBdr>
        <w:top w:val="none" w:sz="0" w:space="0" w:color="auto"/>
        <w:left w:val="none" w:sz="0" w:space="0" w:color="auto"/>
        <w:bottom w:val="none" w:sz="0" w:space="0" w:color="auto"/>
        <w:right w:val="none" w:sz="0" w:space="0" w:color="auto"/>
      </w:divBdr>
    </w:div>
    <w:div w:id="1922327180">
      <w:bodyDiv w:val="1"/>
      <w:marLeft w:val="0"/>
      <w:marRight w:val="0"/>
      <w:marTop w:val="0"/>
      <w:marBottom w:val="0"/>
      <w:divBdr>
        <w:top w:val="none" w:sz="0" w:space="0" w:color="auto"/>
        <w:left w:val="none" w:sz="0" w:space="0" w:color="auto"/>
        <w:bottom w:val="none" w:sz="0" w:space="0" w:color="auto"/>
        <w:right w:val="none" w:sz="0" w:space="0" w:color="auto"/>
      </w:divBdr>
    </w:div>
    <w:div w:id="1923639234">
      <w:bodyDiv w:val="1"/>
      <w:marLeft w:val="0"/>
      <w:marRight w:val="0"/>
      <w:marTop w:val="0"/>
      <w:marBottom w:val="0"/>
      <w:divBdr>
        <w:top w:val="none" w:sz="0" w:space="0" w:color="auto"/>
        <w:left w:val="none" w:sz="0" w:space="0" w:color="auto"/>
        <w:bottom w:val="none" w:sz="0" w:space="0" w:color="auto"/>
        <w:right w:val="none" w:sz="0" w:space="0" w:color="auto"/>
      </w:divBdr>
    </w:div>
    <w:div w:id="1923906946">
      <w:bodyDiv w:val="1"/>
      <w:marLeft w:val="0"/>
      <w:marRight w:val="0"/>
      <w:marTop w:val="0"/>
      <w:marBottom w:val="0"/>
      <w:divBdr>
        <w:top w:val="none" w:sz="0" w:space="0" w:color="auto"/>
        <w:left w:val="none" w:sz="0" w:space="0" w:color="auto"/>
        <w:bottom w:val="none" w:sz="0" w:space="0" w:color="auto"/>
        <w:right w:val="none" w:sz="0" w:space="0" w:color="auto"/>
      </w:divBdr>
    </w:div>
    <w:div w:id="1930500841">
      <w:bodyDiv w:val="1"/>
      <w:marLeft w:val="0"/>
      <w:marRight w:val="0"/>
      <w:marTop w:val="0"/>
      <w:marBottom w:val="0"/>
      <w:divBdr>
        <w:top w:val="none" w:sz="0" w:space="0" w:color="auto"/>
        <w:left w:val="none" w:sz="0" w:space="0" w:color="auto"/>
        <w:bottom w:val="none" w:sz="0" w:space="0" w:color="auto"/>
        <w:right w:val="none" w:sz="0" w:space="0" w:color="auto"/>
      </w:divBdr>
    </w:div>
    <w:div w:id="1931084877">
      <w:bodyDiv w:val="1"/>
      <w:marLeft w:val="0"/>
      <w:marRight w:val="0"/>
      <w:marTop w:val="0"/>
      <w:marBottom w:val="0"/>
      <w:divBdr>
        <w:top w:val="none" w:sz="0" w:space="0" w:color="auto"/>
        <w:left w:val="none" w:sz="0" w:space="0" w:color="auto"/>
        <w:bottom w:val="none" w:sz="0" w:space="0" w:color="auto"/>
        <w:right w:val="none" w:sz="0" w:space="0" w:color="auto"/>
      </w:divBdr>
    </w:div>
    <w:div w:id="1934623202">
      <w:bodyDiv w:val="1"/>
      <w:marLeft w:val="0"/>
      <w:marRight w:val="0"/>
      <w:marTop w:val="0"/>
      <w:marBottom w:val="0"/>
      <w:divBdr>
        <w:top w:val="none" w:sz="0" w:space="0" w:color="auto"/>
        <w:left w:val="none" w:sz="0" w:space="0" w:color="auto"/>
        <w:bottom w:val="none" w:sz="0" w:space="0" w:color="auto"/>
        <w:right w:val="none" w:sz="0" w:space="0" w:color="auto"/>
      </w:divBdr>
    </w:div>
    <w:div w:id="1937058360">
      <w:bodyDiv w:val="1"/>
      <w:marLeft w:val="0"/>
      <w:marRight w:val="0"/>
      <w:marTop w:val="0"/>
      <w:marBottom w:val="0"/>
      <w:divBdr>
        <w:top w:val="none" w:sz="0" w:space="0" w:color="auto"/>
        <w:left w:val="none" w:sz="0" w:space="0" w:color="auto"/>
        <w:bottom w:val="none" w:sz="0" w:space="0" w:color="auto"/>
        <w:right w:val="none" w:sz="0" w:space="0" w:color="auto"/>
      </w:divBdr>
    </w:div>
    <w:div w:id="1940141489">
      <w:bodyDiv w:val="1"/>
      <w:marLeft w:val="0"/>
      <w:marRight w:val="0"/>
      <w:marTop w:val="0"/>
      <w:marBottom w:val="0"/>
      <w:divBdr>
        <w:top w:val="none" w:sz="0" w:space="0" w:color="auto"/>
        <w:left w:val="none" w:sz="0" w:space="0" w:color="auto"/>
        <w:bottom w:val="none" w:sz="0" w:space="0" w:color="auto"/>
        <w:right w:val="none" w:sz="0" w:space="0" w:color="auto"/>
      </w:divBdr>
    </w:div>
    <w:div w:id="1941141373">
      <w:bodyDiv w:val="1"/>
      <w:marLeft w:val="0"/>
      <w:marRight w:val="0"/>
      <w:marTop w:val="0"/>
      <w:marBottom w:val="0"/>
      <w:divBdr>
        <w:top w:val="none" w:sz="0" w:space="0" w:color="auto"/>
        <w:left w:val="none" w:sz="0" w:space="0" w:color="auto"/>
        <w:bottom w:val="none" w:sz="0" w:space="0" w:color="auto"/>
        <w:right w:val="none" w:sz="0" w:space="0" w:color="auto"/>
      </w:divBdr>
    </w:div>
    <w:div w:id="1941447272">
      <w:bodyDiv w:val="1"/>
      <w:marLeft w:val="0"/>
      <w:marRight w:val="0"/>
      <w:marTop w:val="0"/>
      <w:marBottom w:val="0"/>
      <w:divBdr>
        <w:top w:val="none" w:sz="0" w:space="0" w:color="auto"/>
        <w:left w:val="none" w:sz="0" w:space="0" w:color="auto"/>
        <w:bottom w:val="none" w:sz="0" w:space="0" w:color="auto"/>
        <w:right w:val="none" w:sz="0" w:space="0" w:color="auto"/>
      </w:divBdr>
    </w:div>
    <w:div w:id="1948544275">
      <w:bodyDiv w:val="1"/>
      <w:marLeft w:val="0"/>
      <w:marRight w:val="0"/>
      <w:marTop w:val="0"/>
      <w:marBottom w:val="0"/>
      <w:divBdr>
        <w:top w:val="none" w:sz="0" w:space="0" w:color="auto"/>
        <w:left w:val="none" w:sz="0" w:space="0" w:color="auto"/>
        <w:bottom w:val="none" w:sz="0" w:space="0" w:color="auto"/>
        <w:right w:val="none" w:sz="0" w:space="0" w:color="auto"/>
      </w:divBdr>
    </w:div>
    <w:div w:id="1951475486">
      <w:bodyDiv w:val="1"/>
      <w:marLeft w:val="0"/>
      <w:marRight w:val="0"/>
      <w:marTop w:val="0"/>
      <w:marBottom w:val="0"/>
      <w:divBdr>
        <w:top w:val="none" w:sz="0" w:space="0" w:color="auto"/>
        <w:left w:val="none" w:sz="0" w:space="0" w:color="auto"/>
        <w:bottom w:val="none" w:sz="0" w:space="0" w:color="auto"/>
        <w:right w:val="none" w:sz="0" w:space="0" w:color="auto"/>
      </w:divBdr>
    </w:div>
    <w:div w:id="1956977856">
      <w:bodyDiv w:val="1"/>
      <w:marLeft w:val="0"/>
      <w:marRight w:val="0"/>
      <w:marTop w:val="0"/>
      <w:marBottom w:val="0"/>
      <w:divBdr>
        <w:top w:val="none" w:sz="0" w:space="0" w:color="auto"/>
        <w:left w:val="none" w:sz="0" w:space="0" w:color="auto"/>
        <w:bottom w:val="none" w:sz="0" w:space="0" w:color="auto"/>
        <w:right w:val="none" w:sz="0" w:space="0" w:color="auto"/>
      </w:divBdr>
    </w:div>
    <w:div w:id="1957444641">
      <w:bodyDiv w:val="1"/>
      <w:marLeft w:val="0"/>
      <w:marRight w:val="0"/>
      <w:marTop w:val="0"/>
      <w:marBottom w:val="0"/>
      <w:divBdr>
        <w:top w:val="none" w:sz="0" w:space="0" w:color="auto"/>
        <w:left w:val="none" w:sz="0" w:space="0" w:color="auto"/>
        <w:bottom w:val="none" w:sz="0" w:space="0" w:color="auto"/>
        <w:right w:val="none" w:sz="0" w:space="0" w:color="auto"/>
      </w:divBdr>
    </w:div>
    <w:div w:id="1957561792">
      <w:bodyDiv w:val="1"/>
      <w:marLeft w:val="0"/>
      <w:marRight w:val="0"/>
      <w:marTop w:val="0"/>
      <w:marBottom w:val="0"/>
      <w:divBdr>
        <w:top w:val="none" w:sz="0" w:space="0" w:color="auto"/>
        <w:left w:val="none" w:sz="0" w:space="0" w:color="auto"/>
        <w:bottom w:val="none" w:sz="0" w:space="0" w:color="auto"/>
        <w:right w:val="none" w:sz="0" w:space="0" w:color="auto"/>
      </w:divBdr>
    </w:div>
    <w:div w:id="1959556191">
      <w:bodyDiv w:val="1"/>
      <w:marLeft w:val="0"/>
      <w:marRight w:val="0"/>
      <w:marTop w:val="0"/>
      <w:marBottom w:val="0"/>
      <w:divBdr>
        <w:top w:val="none" w:sz="0" w:space="0" w:color="auto"/>
        <w:left w:val="none" w:sz="0" w:space="0" w:color="auto"/>
        <w:bottom w:val="none" w:sz="0" w:space="0" w:color="auto"/>
        <w:right w:val="none" w:sz="0" w:space="0" w:color="auto"/>
      </w:divBdr>
    </w:div>
    <w:div w:id="1959679489">
      <w:bodyDiv w:val="1"/>
      <w:marLeft w:val="0"/>
      <w:marRight w:val="0"/>
      <w:marTop w:val="0"/>
      <w:marBottom w:val="0"/>
      <w:divBdr>
        <w:top w:val="none" w:sz="0" w:space="0" w:color="auto"/>
        <w:left w:val="none" w:sz="0" w:space="0" w:color="auto"/>
        <w:bottom w:val="none" w:sz="0" w:space="0" w:color="auto"/>
        <w:right w:val="none" w:sz="0" w:space="0" w:color="auto"/>
      </w:divBdr>
    </w:div>
    <w:div w:id="1959944823">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5965816">
      <w:bodyDiv w:val="1"/>
      <w:marLeft w:val="0"/>
      <w:marRight w:val="0"/>
      <w:marTop w:val="0"/>
      <w:marBottom w:val="0"/>
      <w:divBdr>
        <w:top w:val="none" w:sz="0" w:space="0" w:color="auto"/>
        <w:left w:val="none" w:sz="0" w:space="0" w:color="auto"/>
        <w:bottom w:val="none" w:sz="0" w:space="0" w:color="auto"/>
        <w:right w:val="none" w:sz="0" w:space="0" w:color="auto"/>
      </w:divBdr>
    </w:div>
    <w:div w:id="1972662509">
      <w:bodyDiv w:val="1"/>
      <w:marLeft w:val="0"/>
      <w:marRight w:val="0"/>
      <w:marTop w:val="0"/>
      <w:marBottom w:val="0"/>
      <w:divBdr>
        <w:top w:val="none" w:sz="0" w:space="0" w:color="auto"/>
        <w:left w:val="none" w:sz="0" w:space="0" w:color="auto"/>
        <w:bottom w:val="none" w:sz="0" w:space="0" w:color="auto"/>
        <w:right w:val="none" w:sz="0" w:space="0" w:color="auto"/>
      </w:divBdr>
    </w:div>
    <w:div w:id="1978294250">
      <w:bodyDiv w:val="1"/>
      <w:marLeft w:val="0"/>
      <w:marRight w:val="0"/>
      <w:marTop w:val="0"/>
      <w:marBottom w:val="0"/>
      <w:divBdr>
        <w:top w:val="none" w:sz="0" w:space="0" w:color="auto"/>
        <w:left w:val="none" w:sz="0" w:space="0" w:color="auto"/>
        <w:bottom w:val="none" w:sz="0" w:space="0" w:color="auto"/>
        <w:right w:val="none" w:sz="0" w:space="0" w:color="auto"/>
      </w:divBdr>
    </w:div>
    <w:div w:id="1980376315">
      <w:bodyDiv w:val="1"/>
      <w:marLeft w:val="0"/>
      <w:marRight w:val="0"/>
      <w:marTop w:val="0"/>
      <w:marBottom w:val="0"/>
      <w:divBdr>
        <w:top w:val="none" w:sz="0" w:space="0" w:color="auto"/>
        <w:left w:val="none" w:sz="0" w:space="0" w:color="auto"/>
        <w:bottom w:val="none" w:sz="0" w:space="0" w:color="auto"/>
        <w:right w:val="none" w:sz="0" w:space="0" w:color="auto"/>
      </w:divBdr>
    </w:div>
    <w:div w:id="1981879718">
      <w:bodyDiv w:val="1"/>
      <w:marLeft w:val="0"/>
      <w:marRight w:val="0"/>
      <w:marTop w:val="0"/>
      <w:marBottom w:val="0"/>
      <w:divBdr>
        <w:top w:val="none" w:sz="0" w:space="0" w:color="auto"/>
        <w:left w:val="none" w:sz="0" w:space="0" w:color="auto"/>
        <w:bottom w:val="none" w:sz="0" w:space="0" w:color="auto"/>
        <w:right w:val="none" w:sz="0" w:space="0" w:color="auto"/>
      </w:divBdr>
    </w:div>
    <w:div w:id="1987277890">
      <w:bodyDiv w:val="1"/>
      <w:marLeft w:val="0"/>
      <w:marRight w:val="0"/>
      <w:marTop w:val="0"/>
      <w:marBottom w:val="0"/>
      <w:divBdr>
        <w:top w:val="none" w:sz="0" w:space="0" w:color="auto"/>
        <w:left w:val="none" w:sz="0" w:space="0" w:color="auto"/>
        <w:bottom w:val="none" w:sz="0" w:space="0" w:color="auto"/>
        <w:right w:val="none" w:sz="0" w:space="0" w:color="auto"/>
      </w:divBdr>
    </w:div>
    <w:div w:id="1991058003">
      <w:bodyDiv w:val="1"/>
      <w:marLeft w:val="0"/>
      <w:marRight w:val="0"/>
      <w:marTop w:val="0"/>
      <w:marBottom w:val="0"/>
      <w:divBdr>
        <w:top w:val="none" w:sz="0" w:space="0" w:color="auto"/>
        <w:left w:val="none" w:sz="0" w:space="0" w:color="auto"/>
        <w:bottom w:val="none" w:sz="0" w:space="0" w:color="auto"/>
        <w:right w:val="none" w:sz="0" w:space="0" w:color="auto"/>
      </w:divBdr>
    </w:div>
    <w:div w:id="1991445758">
      <w:bodyDiv w:val="1"/>
      <w:marLeft w:val="0"/>
      <w:marRight w:val="0"/>
      <w:marTop w:val="0"/>
      <w:marBottom w:val="0"/>
      <w:divBdr>
        <w:top w:val="none" w:sz="0" w:space="0" w:color="auto"/>
        <w:left w:val="none" w:sz="0" w:space="0" w:color="auto"/>
        <w:bottom w:val="none" w:sz="0" w:space="0" w:color="auto"/>
        <w:right w:val="none" w:sz="0" w:space="0" w:color="auto"/>
      </w:divBdr>
    </w:div>
    <w:div w:id="1992446244">
      <w:bodyDiv w:val="1"/>
      <w:marLeft w:val="0"/>
      <w:marRight w:val="0"/>
      <w:marTop w:val="0"/>
      <w:marBottom w:val="0"/>
      <w:divBdr>
        <w:top w:val="none" w:sz="0" w:space="0" w:color="auto"/>
        <w:left w:val="none" w:sz="0" w:space="0" w:color="auto"/>
        <w:bottom w:val="none" w:sz="0" w:space="0" w:color="auto"/>
        <w:right w:val="none" w:sz="0" w:space="0" w:color="auto"/>
      </w:divBdr>
    </w:div>
    <w:div w:id="1996255984">
      <w:bodyDiv w:val="1"/>
      <w:marLeft w:val="0"/>
      <w:marRight w:val="0"/>
      <w:marTop w:val="0"/>
      <w:marBottom w:val="0"/>
      <w:divBdr>
        <w:top w:val="none" w:sz="0" w:space="0" w:color="auto"/>
        <w:left w:val="none" w:sz="0" w:space="0" w:color="auto"/>
        <w:bottom w:val="none" w:sz="0" w:space="0" w:color="auto"/>
        <w:right w:val="none" w:sz="0" w:space="0" w:color="auto"/>
      </w:divBdr>
    </w:div>
    <w:div w:id="2001275545">
      <w:bodyDiv w:val="1"/>
      <w:marLeft w:val="0"/>
      <w:marRight w:val="0"/>
      <w:marTop w:val="0"/>
      <w:marBottom w:val="0"/>
      <w:divBdr>
        <w:top w:val="none" w:sz="0" w:space="0" w:color="auto"/>
        <w:left w:val="none" w:sz="0" w:space="0" w:color="auto"/>
        <w:bottom w:val="none" w:sz="0" w:space="0" w:color="auto"/>
        <w:right w:val="none" w:sz="0" w:space="0" w:color="auto"/>
      </w:divBdr>
    </w:div>
    <w:div w:id="2001304727">
      <w:bodyDiv w:val="1"/>
      <w:marLeft w:val="0"/>
      <w:marRight w:val="0"/>
      <w:marTop w:val="0"/>
      <w:marBottom w:val="0"/>
      <w:divBdr>
        <w:top w:val="none" w:sz="0" w:space="0" w:color="auto"/>
        <w:left w:val="none" w:sz="0" w:space="0" w:color="auto"/>
        <w:bottom w:val="none" w:sz="0" w:space="0" w:color="auto"/>
        <w:right w:val="none" w:sz="0" w:space="0" w:color="auto"/>
      </w:divBdr>
    </w:div>
    <w:div w:id="2004775131">
      <w:bodyDiv w:val="1"/>
      <w:marLeft w:val="0"/>
      <w:marRight w:val="0"/>
      <w:marTop w:val="0"/>
      <w:marBottom w:val="0"/>
      <w:divBdr>
        <w:top w:val="none" w:sz="0" w:space="0" w:color="auto"/>
        <w:left w:val="none" w:sz="0" w:space="0" w:color="auto"/>
        <w:bottom w:val="none" w:sz="0" w:space="0" w:color="auto"/>
        <w:right w:val="none" w:sz="0" w:space="0" w:color="auto"/>
      </w:divBdr>
    </w:div>
    <w:div w:id="2005428461">
      <w:bodyDiv w:val="1"/>
      <w:marLeft w:val="0"/>
      <w:marRight w:val="0"/>
      <w:marTop w:val="0"/>
      <w:marBottom w:val="0"/>
      <w:divBdr>
        <w:top w:val="none" w:sz="0" w:space="0" w:color="auto"/>
        <w:left w:val="none" w:sz="0" w:space="0" w:color="auto"/>
        <w:bottom w:val="none" w:sz="0" w:space="0" w:color="auto"/>
        <w:right w:val="none" w:sz="0" w:space="0" w:color="auto"/>
      </w:divBdr>
    </w:div>
    <w:div w:id="2006124878">
      <w:bodyDiv w:val="1"/>
      <w:marLeft w:val="0"/>
      <w:marRight w:val="0"/>
      <w:marTop w:val="0"/>
      <w:marBottom w:val="0"/>
      <w:divBdr>
        <w:top w:val="none" w:sz="0" w:space="0" w:color="auto"/>
        <w:left w:val="none" w:sz="0" w:space="0" w:color="auto"/>
        <w:bottom w:val="none" w:sz="0" w:space="0" w:color="auto"/>
        <w:right w:val="none" w:sz="0" w:space="0" w:color="auto"/>
      </w:divBdr>
    </w:div>
    <w:div w:id="2007129599">
      <w:bodyDiv w:val="1"/>
      <w:marLeft w:val="0"/>
      <w:marRight w:val="0"/>
      <w:marTop w:val="0"/>
      <w:marBottom w:val="0"/>
      <w:divBdr>
        <w:top w:val="none" w:sz="0" w:space="0" w:color="auto"/>
        <w:left w:val="none" w:sz="0" w:space="0" w:color="auto"/>
        <w:bottom w:val="none" w:sz="0" w:space="0" w:color="auto"/>
        <w:right w:val="none" w:sz="0" w:space="0" w:color="auto"/>
      </w:divBdr>
    </w:div>
    <w:div w:id="2007322586">
      <w:bodyDiv w:val="1"/>
      <w:marLeft w:val="0"/>
      <w:marRight w:val="0"/>
      <w:marTop w:val="0"/>
      <w:marBottom w:val="0"/>
      <w:divBdr>
        <w:top w:val="none" w:sz="0" w:space="0" w:color="auto"/>
        <w:left w:val="none" w:sz="0" w:space="0" w:color="auto"/>
        <w:bottom w:val="none" w:sz="0" w:space="0" w:color="auto"/>
        <w:right w:val="none" w:sz="0" w:space="0" w:color="auto"/>
      </w:divBdr>
    </w:div>
    <w:div w:id="2007976336">
      <w:bodyDiv w:val="1"/>
      <w:marLeft w:val="0"/>
      <w:marRight w:val="0"/>
      <w:marTop w:val="0"/>
      <w:marBottom w:val="0"/>
      <w:divBdr>
        <w:top w:val="none" w:sz="0" w:space="0" w:color="auto"/>
        <w:left w:val="none" w:sz="0" w:space="0" w:color="auto"/>
        <w:bottom w:val="none" w:sz="0" w:space="0" w:color="auto"/>
        <w:right w:val="none" w:sz="0" w:space="0" w:color="auto"/>
      </w:divBdr>
    </w:div>
    <w:div w:id="2010594649">
      <w:bodyDiv w:val="1"/>
      <w:marLeft w:val="0"/>
      <w:marRight w:val="0"/>
      <w:marTop w:val="0"/>
      <w:marBottom w:val="0"/>
      <w:divBdr>
        <w:top w:val="none" w:sz="0" w:space="0" w:color="auto"/>
        <w:left w:val="none" w:sz="0" w:space="0" w:color="auto"/>
        <w:bottom w:val="none" w:sz="0" w:space="0" w:color="auto"/>
        <w:right w:val="none" w:sz="0" w:space="0" w:color="auto"/>
      </w:divBdr>
    </w:div>
    <w:div w:id="2012683933">
      <w:bodyDiv w:val="1"/>
      <w:marLeft w:val="0"/>
      <w:marRight w:val="0"/>
      <w:marTop w:val="0"/>
      <w:marBottom w:val="0"/>
      <w:divBdr>
        <w:top w:val="none" w:sz="0" w:space="0" w:color="auto"/>
        <w:left w:val="none" w:sz="0" w:space="0" w:color="auto"/>
        <w:bottom w:val="none" w:sz="0" w:space="0" w:color="auto"/>
        <w:right w:val="none" w:sz="0" w:space="0" w:color="auto"/>
      </w:divBdr>
    </w:div>
    <w:div w:id="2013989537">
      <w:bodyDiv w:val="1"/>
      <w:marLeft w:val="0"/>
      <w:marRight w:val="0"/>
      <w:marTop w:val="0"/>
      <w:marBottom w:val="0"/>
      <w:divBdr>
        <w:top w:val="none" w:sz="0" w:space="0" w:color="auto"/>
        <w:left w:val="none" w:sz="0" w:space="0" w:color="auto"/>
        <w:bottom w:val="none" w:sz="0" w:space="0" w:color="auto"/>
        <w:right w:val="none" w:sz="0" w:space="0" w:color="auto"/>
      </w:divBdr>
    </w:div>
    <w:div w:id="2019455217">
      <w:bodyDiv w:val="1"/>
      <w:marLeft w:val="0"/>
      <w:marRight w:val="0"/>
      <w:marTop w:val="0"/>
      <w:marBottom w:val="0"/>
      <w:divBdr>
        <w:top w:val="none" w:sz="0" w:space="0" w:color="auto"/>
        <w:left w:val="none" w:sz="0" w:space="0" w:color="auto"/>
        <w:bottom w:val="none" w:sz="0" w:space="0" w:color="auto"/>
        <w:right w:val="none" w:sz="0" w:space="0" w:color="auto"/>
      </w:divBdr>
    </w:div>
    <w:div w:id="2020114007">
      <w:bodyDiv w:val="1"/>
      <w:marLeft w:val="0"/>
      <w:marRight w:val="0"/>
      <w:marTop w:val="0"/>
      <w:marBottom w:val="0"/>
      <w:divBdr>
        <w:top w:val="none" w:sz="0" w:space="0" w:color="auto"/>
        <w:left w:val="none" w:sz="0" w:space="0" w:color="auto"/>
        <w:bottom w:val="none" w:sz="0" w:space="0" w:color="auto"/>
        <w:right w:val="none" w:sz="0" w:space="0" w:color="auto"/>
      </w:divBdr>
    </w:div>
    <w:div w:id="2020353072">
      <w:bodyDiv w:val="1"/>
      <w:marLeft w:val="0"/>
      <w:marRight w:val="0"/>
      <w:marTop w:val="0"/>
      <w:marBottom w:val="0"/>
      <w:divBdr>
        <w:top w:val="none" w:sz="0" w:space="0" w:color="auto"/>
        <w:left w:val="none" w:sz="0" w:space="0" w:color="auto"/>
        <w:bottom w:val="none" w:sz="0" w:space="0" w:color="auto"/>
        <w:right w:val="none" w:sz="0" w:space="0" w:color="auto"/>
      </w:divBdr>
    </w:div>
    <w:div w:id="2029021141">
      <w:bodyDiv w:val="1"/>
      <w:marLeft w:val="0"/>
      <w:marRight w:val="0"/>
      <w:marTop w:val="0"/>
      <w:marBottom w:val="0"/>
      <w:divBdr>
        <w:top w:val="none" w:sz="0" w:space="0" w:color="auto"/>
        <w:left w:val="none" w:sz="0" w:space="0" w:color="auto"/>
        <w:bottom w:val="none" w:sz="0" w:space="0" w:color="auto"/>
        <w:right w:val="none" w:sz="0" w:space="0" w:color="auto"/>
      </w:divBdr>
    </w:div>
    <w:div w:id="2031292580">
      <w:bodyDiv w:val="1"/>
      <w:marLeft w:val="0"/>
      <w:marRight w:val="0"/>
      <w:marTop w:val="0"/>
      <w:marBottom w:val="0"/>
      <w:divBdr>
        <w:top w:val="none" w:sz="0" w:space="0" w:color="auto"/>
        <w:left w:val="none" w:sz="0" w:space="0" w:color="auto"/>
        <w:bottom w:val="none" w:sz="0" w:space="0" w:color="auto"/>
        <w:right w:val="none" w:sz="0" w:space="0" w:color="auto"/>
      </w:divBdr>
    </w:div>
    <w:div w:id="2032536234">
      <w:bodyDiv w:val="1"/>
      <w:marLeft w:val="0"/>
      <w:marRight w:val="0"/>
      <w:marTop w:val="0"/>
      <w:marBottom w:val="0"/>
      <w:divBdr>
        <w:top w:val="none" w:sz="0" w:space="0" w:color="auto"/>
        <w:left w:val="none" w:sz="0" w:space="0" w:color="auto"/>
        <w:bottom w:val="none" w:sz="0" w:space="0" w:color="auto"/>
        <w:right w:val="none" w:sz="0" w:space="0" w:color="auto"/>
      </w:divBdr>
    </w:div>
    <w:div w:id="2032947956">
      <w:bodyDiv w:val="1"/>
      <w:marLeft w:val="0"/>
      <w:marRight w:val="0"/>
      <w:marTop w:val="0"/>
      <w:marBottom w:val="0"/>
      <w:divBdr>
        <w:top w:val="none" w:sz="0" w:space="0" w:color="auto"/>
        <w:left w:val="none" w:sz="0" w:space="0" w:color="auto"/>
        <w:bottom w:val="none" w:sz="0" w:space="0" w:color="auto"/>
        <w:right w:val="none" w:sz="0" w:space="0" w:color="auto"/>
      </w:divBdr>
    </w:div>
    <w:div w:id="2036929526">
      <w:bodyDiv w:val="1"/>
      <w:marLeft w:val="0"/>
      <w:marRight w:val="0"/>
      <w:marTop w:val="0"/>
      <w:marBottom w:val="0"/>
      <w:divBdr>
        <w:top w:val="none" w:sz="0" w:space="0" w:color="auto"/>
        <w:left w:val="none" w:sz="0" w:space="0" w:color="auto"/>
        <w:bottom w:val="none" w:sz="0" w:space="0" w:color="auto"/>
        <w:right w:val="none" w:sz="0" w:space="0" w:color="auto"/>
      </w:divBdr>
    </w:div>
    <w:div w:id="2038845836">
      <w:bodyDiv w:val="1"/>
      <w:marLeft w:val="0"/>
      <w:marRight w:val="0"/>
      <w:marTop w:val="0"/>
      <w:marBottom w:val="0"/>
      <w:divBdr>
        <w:top w:val="none" w:sz="0" w:space="0" w:color="auto"/>
        <w:left w:val="none" w:sz="0" w:space="0" w:color="auto"/>
        <w:bottom w:val="none" w:sz="0" w:space="0" w:color="auto"/>
        <w:right w:val="none" w:sz="0" w:space="0" w:color="auto"/>
      </w:divBdr>
    </w:div>
    <w:div w:id="2041776168">
      <w:bodyDiv w:val="1"/>
      <w:marLeft w:val="0"/>
      <w:marRight w:val="0"/>
      <w:marTop w:val="0"/>
      <w:marBottom w:val="0"/>
      <w:divBdr>
        <w:top w:val="none" w:sz="0" w:space="0" w:color="auto"/>
        <w:left w:val="none" w:sz="0" w:space="0" w:color="auto"/>
        <w:bottom w:val="none" w:sz="0" w:space="0" w:color="auto"/>
        <w:right w:val="none" w:sz="0" w:space="0" w:color="auto"/>
      </w:divBdr>
    </w:div>
    <w:div w:id="2042584663">
      <w:bodyDiv w:val="1"/>
      <w:marLeft w:val="0"/>
      <w:marRight w:val="0"/>
      <w:marTop w:val="0"/>
      <w:marBottom w:val="0"/>
      <w:divBdr>
        <w:top w:val="none" w:sz="0" w:space="0" w:color="auto"/>
        <w:left w:val="none" w:sz="0" w:space="0" w:color="auto"/>
        <w:bottom w:val="none" w:sz="0" w:space="0" w:color="auto"/>
        <w:right w:val="none" w:sz="0" w:space="0" w:color="auto"/>
      </w:divBdr>
    </w:div>
    <w:div w:id="2049185992">
      <w:bodyDiv w:val="1"/>
      <w:marLeft w:val="0"/>
      <w:marRight w:val="0"/>
      <w:marTop w:val="0"/>
      <w:marBottom w:val="0"/>
      <w:divBdr>
        <w:top w:val="none" w:sz="0" w:space="0" w:color="auto"/>
        <w:left w:val="none" w:sz="0" w:space="0" w:color="auto"/>
        <w:bottom w:val="none" w:sz="0" w:space="0" w:color="auto"/>
        <w:right w:val="none" w:sz="0" w:space="0" w:color="auto"/>
      </w:divBdr>
    </w:div>
    <w:div w:id="2050060044">
      <w:bodyDiv w:val="1"/>
      <w:marLeft w:val="0"/>
      <w:marRight w:val="0"/>
      <w:marTop w:val="0"/>
      <w:marBottom w:val="0"/>
      <w:divBdr>
        <w:top w:val="none" w:sz="0" w:space="0" w:color="auto"/>
        <w:left w:val="none" w:sz="0" w:space="0" w:color="auto"/>
        <w:bottom w:val="none" w:sz="0" w:space="0" w:color="auto"/>
        <w:right w:val="none" w:sz="0" w:space="0" w:color="auto"/>
      </w:divBdr>
    </w:div>
    <w:div w:id="2051371347">
      <w:bodyDiv w:val="1"/>
      <w:marLeft w:val="0"/>
      <w:marRight w:val="0"/>
      <w:marTop w:val="0"/>
      <w:marBottom w:val="0"/>
      <w:divBdr>
        <w:top w:val="none" w:sz="0" w:space="0" w:color="auto"/>
        <w:left w:val="none" w:sz="0" w:space="0" w:color="auto"/>
        <w:bottom w:val="none" w:sz="0" w:space="0" w:color="auto"/>
        <w:right w:val="none" w:sz="0" w:space="0" w:color="auto"/>
      </w:divBdr>
    </w:div>
    <w:div w:id="2058042913">
      <w:bodyDiv w:val="1"/>
      <w:marLeft w:val="0"/>
      <w:marRight w:val="0"/>
      <w:marTop w:val="0"/>
      <w:marBottom w:val="0"/>
      <w:divBdr>
        <w:top w:val="none" w:sz="0" w:space="0" w:color="auto"/>
        <w:left w:val="none" w:sz="0" w:space="0" w:color="auto"/>
        <w:bottom w:val="none" w:sz="0" w:space="0" w:color="auto"/>
        <w:right w:val="none" w:sz="0" w:space="0" w:color="auto"/>
      </w:divBdr>
    </w:div>
    <w:div w:id="2064867605">
      <w:bodyDiv w:val="1"/>
      <w:marLeft w:val="0"/>
      <w:marRight w:val="0"/>
      <w:marTop w:val="0"/>
      <w:marBottom w:val="0"/>
      <w:divBdr>
        <w:top w:val="none" w:sz="0" w:space="0" w:color="auto"/>
        <w:left w:val="none" w:sz="0" w:space="0" w:color="auto"/>
        <w:bottom w:val="none" w:sz="0" w:space="0" w:color="auto"/>
        <w:right w:val="none" w:sz="0" w:space="0" w:color="auto"/>
      </w:divBdr>
    </w:div>
    <w:div w:id="2065714205">
      <w:bodyDiv w:val="1"/>
      <w:marLeft w:val="0"/>
      <w:marRight w:val="0"/>
      <w:marTop w:val="0"/>
      <w:marBottom w:val="0"/>
      <w:divBdr>
        <w:top w:val="none" w:sz="0" w:space="0" w:color="auto"/>
        <w:left w:val="none" w:sz="0" w:space="0" w:color="auto"/>
        <w:bottom w:val="none" w:sz="0" w:space="0" w:color="auto"/>
        <w:right w:val="none" w:sz="0" w:space="0" w:color="auto"/>
      </w:divBdr>
    </w:div>
    <w:div w:id="2066876565">
      <w:bodyDiv w:val="1"/>
      <w:marLeft w:val="0"/>
      <w:marRight w:val="0"/>
      <w:marTop w:val="0"/>
      <w:marBottom w:val="0"/>
      <w:divBdr>
        <w:top w:val="none" w:sz="0" w:space="0" w:color="auto"/>
        <w:left w:val="none" w:sz="0" w:space="0" w:color="auto"/>
        <w:bottom w:val="none" w:sz="0" w:space="0" w:color="auto"/>
        <w:right w:val="none" w:sz="0" w:space="0" w:color="auto"/>
      </w:divBdr>
    </w:div>
    <w:div w:id="2068799739">
      <w:bodyDiv w:val="1"/>
      <w:marLeft w:val="0"/>
      <w:marRight w:val="0"/>
      <w:marTop w:val="0"/>
      <w:marBottom w:val="0"/>
      <w:divBdr>
        <w:top w:val="none" w:sz="0" w:space="0" w:color="auto"/>
        <w:left w:val="none" w:sz="0" w:space="0" w:color="auto"/>
        <w:bottom w:val="none" w:sz="0" w:space="0" w:color="auto"/>
        <w:right w:val="none" w:sz="0" w:space="0" w:color="auto"/>
      </w:divBdr>
    </w:div>
    <w:div w:id="2069764237">
      <w:bodyDiv w:val="1"/>
      <w:marLeft w:val="0"/>
      <w:marRight w:val="0"/>
      <w:marTop w:val="0"/>
      <w:marBottom w:val="0"/>
      <w:divBdr>
        <w:top w:val="none" w:sz="0" w:space="0" w:color="auto"/>
        <w:left w:val="none" w:sz="0" w:space="0" w:color="auto"/>
        <w:bottom w:val="none" w:sz="0" w:space="0" w:color="auto"/>
        <w:right w:val="none" w:sz="0" w:space="0" w:color="auto"/>
      </w:divBdr>
    </w:div>
    <w:div w:id="2069912363">
      <w:bodyDiv w:val="1"/>
      <w:marLeft w:val="0"/>
      <w:marRight w:val="0"/>
      <w:marTop w:val="0"/>
      <w:marBottom w:val="0"/>
      <w:divBdr>
        <w:top w:val="none" w:sz="0" w:space="0" w:color="auto"/>
        <w:left w:val="none" w:sz="0" w:space="0" w:color="auto"/>
        <w:bottom w:val="none" w:sz="0" w:space="0" w:color="auto"/>
        <w:right w:val="none" w:sz="0" w:space="0" w:color="auto"/>
      </w:divBdr>
    </w:div>
    <w:div w:id="2072340034">
      <w:bodyDiv w:val="1"/>
      <w:marLeft w:val="0"/>
      <w:marRight w:val="0"/>
      <w:marTop w:val="0"/>
      <w:marBottom w:val="0"/>
      <w:divBdr>
        <w:top w:val="none" w:sz="0" w:space="0" w:color="auto"/>
        <w:left w:val="none" w:sz="0" w:space="0" w:color="auto"/>
        <w:bottom w:val="none" w:sz="0" w:space="0" w:color="auto"/>
        <w:right w:val="none" w:sz="0" w:space="0" w:color="auto"/>
      </w:divBdr>
    </w:div>
    <w:div w:id="2076974386">
      <w:bodyDiv w:val="1"/>
      <w:marLeft w:val="0"/>
      <w:marRight w:val="0"/>
      <w:marTop w:val="0"/>
      <w:marBottom w:val="0"/>
      <w:divBdr>
        <w:top w:val="none" w:sz="0" w:space="0" w:color="auto"/>
        <w:left w:val="none" w:sz="0" w:space="0" w:color="auto"/>
        <w:bottom w:val="none" w:sz="0" w:space="0" w:color="auto"/>
        <w:right w:val="none" w:sz="0" w:space="0" w:color="auto"/>
      </w:divBdr>
    </w:div>
    <w:div w:id="2080788770">
      <w:bodyDiv w:val="1"/>
      <w:marLeft w:val="0"/>
      <w:marRight w:val="0"/>
      <w:marTop w:val="0"/>
      <w:marBottom w:val="0"/>
      <w:divBdr>
        <w:top w:val="none" w:sz="0" w:space="0" w:color="auto"/>
        <w:left w:val="none" w:sz="0" w:space="0" w:color="auto"/>
        <w:bottom w:val="none" w:sz="0" w:space="0" w:color="auto"/>
        <w:right w:val="none" w:sz="0" w:space="0" w:color="auto"/>
      </w:divBdr>
    </w:div>
    <w:div w:id="2082366231">
      <w:bodyDiv w:val="1"/>
      <w:marLeft w:val="0"/>
      <w:marRight w:val="0"/>
      <w:marTop w:val="0"/>
      <w:marBottom w:val="0"/>
      <w:divBdr>
        <w:top w:val="none" w:sz="0" w:space="0" w:color="auto"/>
        <w:left w:val="none" w:sz="0" w:space="0" w:color="auto"/>
        <w:bottom w:val="none" w:sz="0" w:space="0" w:color="auto"/>
        <w:right w:val="none" w:sz="0" w:space="0" w:color="auto"/>
      </w:divBdr>
    </w:div>
    <w:div w:id="2087996094">
      <w:bodyDiv w:val="1"/>
      <w:marLeft w:val="0"/>
      <w:marRight w:val="0"/>
      <w:marTop w:val="0"/>
      <w:marBottom w:val="0"/>
      <w:divBdr>
        <w:top w:val="none" w:sz="0" w:space="0" w:color="auto"/>
        <w:left w:val="none" w:sz="0" w:space="0" w:color="auto"/>
        <w:bottom w:val="none" w:sz="0" w:space="0" w:color="auto"/>
        <w:right w:val="none" w:sz="0" w:space="0" w:color="auto"/>
      </w:divBdr>
    </w:div>
    <w:div w:id="2089643599">
      <w:bodyDiv w:val="1"/>
      <w:marLeft w:val="0"/>
      <w:marRight w:val="0"/>
      <w:marTop w:val="0"/>
      <w:marBottom w:val="0"/>
      <w:divBdr>
        <w:top w:val="none" w:sz="0" w:space="0" w:color="auto"/>
        <w:left w:val="none" w:sz="0" w:space="0" w:color="auto"/>
        <w:bottom w:val="none" w:sz="0" w:space="0" w:color="auto"/>
        <w:right w:val="none" w:sz="0" w:space="0" w:color="auto"/>
      </w:divBdr>
    </w:div>
    <w:div w:id="2090271032">
      <w:bodyDiv w:val="1"/>
      <w:marLeft w:val="0"/>
      <w:marRight w:val="0"/>
      <w:marTop w:val="0"/>
      <w:marBottom w:val="0"/>
      <w:divBdr>
        <w:top w:val="none" w:sz="0" w:space="0" w:color="auto"/>
        <w:left w:val="none" w:sz="0" w:space="0" w:color="auto"/>
        <w:bottom w:val="none" w:sz="0" w:space="0" w:color="auto"/>
        <w:right w:val="none" w:sz="0" w:space="0" w:color="auto"/>
      </w:divBdr>
    </w:div>
    <w:div w:id="2092384616">
      <w:bodyDiv w:val="1"/>
      <w:marLeft w:val="0"/>
      <w:marRight w:val="0"/>
      <w:marTop w:val="0"/>
      <w:marBottom w:val="0"/>
      <w:divBdr>
        <w:top w:val="none" w:sz="0" w:space="0" w:color="auto"/>
        <w:left w:val="none" w:sz="0" w:space="0" w:color="auto"/>
        <w:bottom w:val="none" w:sz="0" w:space="0" w:color="auto"/>
        <w:right w:val="none" w:sz="0" w:space="0" w:color="auto"/>
      </w:divBdr>
    </w:div>
    <w:div w:id="2094860819">
      <w:bodyDiv w:val="1"/>
      <w:marLeft w:val="0"/>
      <w:marRight w:val="0"/>
      <w:marTop w:val="0"/>
      <w:marBottom w:val="0"/>
      <w:divBdr>
        <w:top w:val="none" w:sz="0" w:space="0" w:color="auto"/>
        <w:left w:val="none" w:sz="0" w:space="0" w:color="auto"/>
        <w:bottom w:val="none" w:sz="0" w:space="0" w:color="auto"/>
        <w:right w:val="none" w:sz="0" w:space="0" w:color="auto"/>
      </w:divBdr>
    </w:div>
    <w:div w:id="2095318552">
      <w:bodyDiv w:val="1"/>
      <w:marLeft w:val="0"/>
      <w:marRight w:val="0"/>
      <w:marTop w:val="0"/>
      <w:marBottom w:val="0"/>
      <w:divBdr>
        <w:top w:val="none" w:sz="0" w:space="0" w:color="auto"/>
        <w:left w:val="none" w:sz="0" w:space="0" w:color="auto"/>
        <w:bottom w:val="none" w:sz="0" w:space="0" w:color="auto"/>
        <w:right w:val="none" w:sz="0" w:space="0" w:color="auto"/>
      </w:divBdr>
    </w:div>
    <w:div w:id="2095741461">
      <w:bodyDiv w:val="1"/>
      <w:marLeft w:val="0"/>
      <w:marRight w:val="0"/>
      <w:marTop w:val="0"/>
      <w:marBottom w:val="0"/>
      <w:divBdr>
        <w:top w:val="none" w:sz="0" w:space="0" w:color="auto"/>
        <w:left w:val="none" w:sz="0" w:space="0" w:color="auto"/>
        <w:bottom w:val="none" w:sz="0" w:space="0" w:color="auto"/>
        <w:right w:val="none" w:sz="0" w:space="0" w:color="auto"/>
      </w:divBdr>
    </w:div>
    <w:div w:id="2096128037">
      <w:bodyDiv w:val="1"/>
      <w:marLeft w:val="0"/>
      <w:marRight w:val="0"/>
      <w:marTop w:val="0"/>
      <w:marBottom w:val="0"/>
      <w:divBdr>
        <w:top w:val="none" w:sz="0" w:space="0" w:color="auto"/>
        <w:left w:val="none" w:sz="0" w:space="0" w:color="auto"/>
        <w:bottom w:val="none" w:sz="0" w:space="0" w:color="auto"/>
        <w:right w:val="none" w:sz="0" w:space="0" w:color="auto"/>
      </w:divBdr>
    </w:div>
    <w:div w:id="2096896357">
      <w:bodyDiv w:val="1"/>
      <w:marLeft w:val="0"/>
      <w:marRight w:val="0"/>
      <w:marTop w:val="0"/>
      <w:marBottom w:val="0"/>
      <w:divBdr>
        <w:top w:val="none" w:sz="0" w:space="0" w:color="auto"/>
        <w:left w:val="none" w:sz="0" w:space="0" w:color="auto"/>
        <w:bottom w:val="none" w:sz="0" w:space="0" w:color="auto"/>
        <w:right w:val="none" w:sz="0" w:space="0" w:color="auto"/>
      </w:divBdr>
    </w:div>
    <w:div w:id="2097630181">
      <w:bodyDiv w:val="1"/>
      <w:marLeft w:val="0"/>
      <w:marRight w:val="0"/>
      <w:marTop w:val="0"/>
      <w:marBottom w:val="0"/>
      <w:divBdr>
        <w:top w:val="none" w:sz="0" w:space="0" w:color="auto"/>
        <w:left w:val="none" w:sz="0" w:space="0" w:color="auto"/>
        <w:bottom w:val="none" w:sz="0" w:space="0" w:color="auto"/>
        <w:right w:val="none" w:sz="0" w:space="0" w:color="auto"/>
      </w:divBdr>
    </w:div>
    <w:div w:id="2098012392">
      <w:bodyDiv w:val="1"/>
      <w:marLeft w:val="0"/>
      <w:marRight w:val="0"/>
      <w:marTop w:val="0"/>
      <w:marBottom w:val="0"/>
      <w:divBdr>
        <w:top w:val="none" w:sz="0" w:space="0" w:color="auto"/>
        <w:left w:val="none" w:sz="0" w:space="0" w:color="auto"/>
        <w:bottom w:val="none" w:sz="0" w:space="0" w:color="auto"/>
        <w:right w:val="none" w:sz="0" w:space="0" w:color="auto"/>
      </w:divBdr>
    </w:div>
    <w:div w:id="2098210493">
      <w:bodyDiv w:val="1"/>
      <w:marLeft w:val="0"/>
      <w:marRight w:val="0"/>
      <w:marTop w:val="0"/>
      <w:marBottom w:val="0"/>
      <w:divBdr>
        <w:top w:val="none" w:sz="0" w:space="0" w:color="auto"/>
        <w:left w:val="none" w:sz="0" w:space="0" w:color="auto"/>
        <w:bottom w:val="none" w:sz="0" w:space="0" w:color="auto"/>
        <w:right w:val="none" w:sz="0" w:space="0" w:color="auto"/>
      </w:divBdr>
    </w:div>
    <w:div w:id="2099476835">
      <w:bodyDiv w:val="1"/>
      <w:marLeft w:val="0"/>
      <w:marRight w:val="0"/>
      <w:marTop w:val="0"/>
      <w:marBottom w:val="0"/>
      <w:divBdr>
        <w:top w:val="none" w:sz="0" w:space="0" w:color="auto"/>
        <w:left w:val="none" w:sz="0" w:space="0" w:color="auto"/>
        <w:bottom w:val="none" w:sz="0" w:space="0" w:color="auto"/>
        <w:right w:val="none" w:sz="0" w:space="0" w:color="auto"/>
      </w:divBdr>
    </w:div>
    <w:div w:id="2099522599">
      <w:bodyDiv w:val="1"/>
      <w:marLeft w:val="0"/>
      <w:marRight w:val="0"/>
      <w:marTop w:val="0"/>
      <w:marBottom w:val="0"/>
      <w:divBdr>
        <w:top w:val="none" w:sz="0" w:space="0" w:color="auto"/>
        <w:left w:val="none" w:sz="0" w:space="0" w:color="auto"/>
        <w:bottom w:val="none" w:sz="0" w:space="0" w:color="auto"/>
        <w:right w:val="none" w:sz="0" w:space="0" w:color="auto"/>
      </w:divBdr>
    </w:div>
    <w:div w:id="2099866409">
      <w:bodyDiv w:val="1"/>
      <w:marLeft w:val="0"/>
      <w:marRight w:val="0"/>
      <w:marTop w:val="0"/>
      <w:marBottom w:val="0"/>
      <w:divBdr>
        <w:top w:val="none" w:sz="0" w:space="0" w:color="auto"/>
        <w:left w:val="none" w:sz="0" w:space="0" w:color="auto"/>
        <w:bottom w:val="none" w:sz="0" w:space="0" w:color="auto"/>
        <w:right w:val="none" w:sz="0" w:space="0" w:color="auto"/>
      </w:divBdr>
    </w:div>
    <w:div w:id="2103641054">
      <w:bodyDiv w:val="1"/>
      <w:marLeft w:val="0"/>
      <w:marRight w:val="0"/>
      <w:marTop w:val="0"/>
      <w:marBottom w:val="0"/>
      <w:divBdr>
        <w:top w:val="none" w:sz="0" w:space="0" w:color="auto"/>
        <w:left w:val="none" w:sz="0" w:space="0" w:color="auto"/>
        <w:bottom w:val="none" w:sz="0" w:space="0" w:color="auto"/>
        <w:right w:val="none" w:sz="0" w:space="0" w:color="auto"/>
      </w:divBdr>
    </w:div>
    <w:div w:id="2107581372">
      <w:bodyDiv w:val="1"/>
      <w:marLeft w:val="0"/>
      <w:marRight w:val="0"/>
      <w:marTop w:val="0"/>
      <w:marBottom w:val="0"/>
      <w:divBdr>
        <w:top w:val="none" w:sz="0" w:space="0" w:color="auto"/>
        <w:left w:val="none" w:sz="0" w:space="0" w:color="auto"/>
        <w:bottom w:val="none" w:sz="0" w:space="0" w:color="auto"/>
        <w:right w:val="none" w:sz="0" w:space="0" w:color="auto"/>
      </w:divBdr>
    </w:div>
    <w:div w:id="2112777107">
      <w:bodyDiv w:val="1"/>
      <w:marLeft w:val="0"/>
      <w:marRight w:val="0"/>
      <w:marTop w:val="0"/>
      <w:marBottom w:val="0"/>
      <w:divBdr>
        <w:top w:val="none" w:sz="0" w:space="0" w:color="auto"/>
        <w:left w:val="none" w:sz="0" w:space="0" w:color="auto"/>
        <w:bottom w:val="none" w:sz="0" w:space="0" w:color="auto"/>
        <w:right w:val="none" w:sz="0" w:space="0" w:color="auto"/>
      </w:divBdr>
    </w:div>
    <w:div w:id="2116556680">
      <w:bodyDiv w:val="1"/>
      <w:marLeft w:val="0"/>
      <w:marRight w:val="0"/>
      <w:marTop w:val="0"/>
      <w:marBottom w:val="0"/>
      <w:divBdr>
        <w:top w:val="none" w:sz="0" w:space="0" w:color="auto"/>
        <w:left w:val="none" w:sz="0" w:space="0" w:color="auto"/>
        <w:bottom w:val="none" w:sz="0" w:space="0" w:color="auto"/>
        <w:right w:val="none" w:sz="0" w:space="0" w:color="auto"/>
      </w:divBdr>
    </w:div>
    <w:div w:id="2117363543">
      <w:bodyDiv w:val="1"/>
      <w:marLeft w:val="0"/>
      <w:marRight w:val="0"/>
      <w:marTop w:val="0"/>
      <w:marBottom w:val="0"/>
      <w:divBdr>
        <w:top w:val="none" w:sz="0" w:space="0" w:color="auto"/>
        <w:left w:val="none" w:sz="0" w:space="0" w:color="auto"/>
        <w:bottom w:val="none" w:sz="0" w:space="0" w:color="auto"/>
        <w:right w:val="none" w:sz="0" w:space="0" w:color="auto"/>
      </w:divBdr>
    </w:div>
    <w:div w:id="2118058806">
      <w:bodyDiv w:val="1"/>
      <w:marLeft w:val="0"/>
      <w:marRight w:val="0"/>
      <w:marTop w:val="0"/>
      <w:marBottom w:val="0"/>
      <w:divBdr>
        <w:top w:val="none" w:sz="0" w:space="0" w:color="auto"/>
        <w:left w:val="none" w:sz="0" w:space="0" w:color="auto"/>
        <w:bottom w:val="none" w:sz="0" w:space="0" w:color="auto"/>
        <w:right w:val="none" w:sz="0" w:space="0" w:color="auto"/>
      </w:divBdr>
    </w:div>
    <w:div w:id="2121948394">
      <w:bodyDiv w:val="1"/>
      <w:marLeft w:val="0"/>
      <w:marRight w:val="0"/>
      <w:marTop w:val="0"/>
      <w:marBottom w:val="0"/>
      <w:divBdr>
        <w:top w:val="none" w:sz="0" w:space="0" w:color="auto"/>
        <w:left w:val="none" w:sz="0" w:space="0" w:color="auto"/>
        <w:bottom w:val="none" w:sz="0" w:space="0" w:color="auto"/>
        <w:right w:val="none" w:sz="0" w:space="0" w:color="auto"/>
      </w:divBdr>
    </w:div>
    <w:div w:id="2123263851">
      <w:bodyDiv w:val="1"/>
      <w:marLeft w:val="0"/>
      <w:marRight w:val="0"/>
      <w:marTop w:val="0"/>
      <w:marBottom w:val="0"/>
      <w:divBdr>
        <w:top w:val="none" w:sz="0" w:space="0" w:color="auto"/>
        <w:left w:val="none" w:sz="0" w:space="0" w:color="auto"/>
        <w:bottom w:val="none" w:sz="0" w:space="0" w:color="auto"/>
        <w:right w:val="none" w:sz="0" w:space="0" w:color="auto"/>
      </w:divBdr>
    </w:div>
    <w:div w:id="2128890486">
      <w:bodyDiv w:val="1"/>
      <w:marLeft w:val="0"/>
      <w:marRight w:val="0"/>
      <w:marTop w:val="0"/>
      <w:marBottom w:val="0"/>
      <w:divBdr>
        <w:top w:val="none" w:sz="0" w:space="0" w:color="auto"/>
        <w:left w:val="none" w:sz="0" w:space="0" w:color="auto"/>
        <w:bottom w:val="none" w:sz="0" w:space="0" w:color="auto"/>
        <w:right w:val="none" w:sz="0" w:space="0" w:color="auto"/>
      </w:divBdr>
    </w:div>
    <w:div w:id="2134709176">
      <w:bodyDiv w:val="1"/>
      <w:marLeft w:val="0"/>
      <w:marRight w:val="0"/>
      <w:marTop w:val="0"/>
      <w:marBottom w:val="0"/>
      <w:divBdr>
        <w:top w:val="none" w:sz="0" w:space="0" w:color="auto"/>
        <w:left w:val="none" w:sz="0" w:space="0" w:color="auto"/>
        <w:bottom w:val="none" w:sz="0" w:space="0" w:color="auto"/>
        <w:right w:val="none" w:sz="0" w:space="0" w:color="auto"/>
      </w:divBdr>
    </w:div>
    <w:div w:id="2135705858">
      <w:bodyDiv w:val="1"/>
      <w:marLeft w:val="0"/>
      <w:marRight w:val="0"/>
      <w:marTop w:val="0"/>
      <w:marBottom w:val="0"/>
      <w:divBdr>
        <w:top w:val="none" w:sz="0" w:space="0" w:color="auto"/>
        <w:left w:val="none" w:sz="0" w:space="0" w:color="auto"/>
        <w:bottom w:val="none" w:sz="0" w:space="0" w:color="auto"/>
        <w:right w:val="none" w:sz="0" w:space="0" w:color="auto"/>
      </w:divBdr>
    </w:div>
    <w:div w:id="2137410972">
      <w:bodyDiv w:val="1"/>
      <w:marLeft w:val="0"/>
      <w:marRight w:val="0"/>
      <w:marTop w:val="0"/>
      <w:marBottom w:val="0"/>
      <w:divBdr>
        <w:top w:val="none" w:sz="0" w:space="0" w:color="auto"/>
        <w:left w:val="none" w:sz="0" w:space="0" w:color="auto"/>
        <w:bottom w:val="none" w:sz="0" w:space="0" w:color="auto"/>
        <w:right w:val="none" w:sz="0" w:space="0" w:color="auto"/>
      </w:divBdr>
    </w:div>
    <w:div w:id="2138139622">
      <w:bodyDiv w:val="1"/>
      <w:marLeft w:val="0"/>
      <w:marRight w:val="0"/>
      <w:marTop w:val="0"/>
      <w:marBottom w:val="0"/>
      <w:divBdr>
        <w:top w:val="none" w:sz="0" w:space="0" w:color="auto"/>
        <w:left w:val="none" w:sz="0" w:space="0" w:color="auto"/>
        <w:bottom w:val="none" w:sz="0" w:space="0" w:color="auto"/>
        <w:right w:val="none" w:sz="0" w:space="0" w:color="auto"/>
      </w:divBdr>
    </w:div>
    <w:div w:id="2138527492">
      <w:bodyDiv w:val="1"/>
      <w:marLeft w:val="0"/>
      <w:marRight w:val="0"/>
      <w:marTop w:val="0"/>
      <w:marBottom w:val="0"/>
      <w:divBdr>
        <w:top w:val="none" w:sz="0" w:space="0" w:color="auto"/>
        <w:left w:val="none" w:sz="0" w:space="0" w:color="auto"/>
        <w:bottom w:val="none" w:sz="0" w:space="0" w:color="auto"/>
        <w:right w:val="none" w:sz="0" w:space="0" w:color="auto"/>
      </w:divBdr>
    </w:div>
    <w:div w:id="2142382895">
      <w:bodyDiv w:val="1"/>
      <w:marLeft w:val="0"/>
      <w:marRight w:val="0"/>
      <w:marTop w:val="0"/>
      <w:marBottom w:val="0"/>
      <w:divBdr>
        <w:top w:val="none" w:sz="0" w:space="0" w:color="auto"/>
        <w:left w:val="none" w:sz="0" w:space="0" w:color="auto"/>
        <w:bottom w:val="none" w:sz="0" w:space="0" w:color="auto"/>
        <w:right w:val="none" w:sz="0" w:space="0" w:color="auto"/>
      </w:divBdr>
    </w:div>
    <w:div w:id="214519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VDC06</b:Tag>
    <b:SourceType>JournalArticle</b:SourceType>
    <b:Guid>{04752DBF-8CA2-476A-AEEA-363AF4124326}</b:Guid>
    <b:Author>
      <b:Author>
        <b:Corporate>V. D. Calhoun and T. Adali</b:Corporate>
      </b:Author>
    </b:Author>
    <b:Title>A Feature-Based Approach To Combine Functional MRI, Structural MRI and EEG Brain Imaging Data</b:Title>
    <b:JournalName>EMBS</b:JournalName>
    <b:Year>2006</b:Year>
    <b:RefOrder>10</b:RefOrder>
  </b:Source>
  <b:Source>
    <b:Tag>VDC061</b:Tag>
    <b:SourceType>JournalArticle</b:SourceType>
    <b:Guid>{F0E1D83B-F423-4C17-9A52-4E8243EBFA05}</b:Guid>
    <b:Author>
      <b:Author>
        <b:Corporate>V. D. Calhoun, T. Adali, G. D. Pearlson and K. A. Kiehl</b:Corporate>
      </b:Author>
    </b:Author>
    <b:Title>Neuronal chronometry of target detection: Fusion of hemodynamic and event-related potential data</b:Title>
    <b:JournalName>Neuroimage</b:JournalName>
    <b:Year>2006</b:Year>
    <b:RefOrder>4</b:RefOrder>
  </b:Source>
  <b:Source>
    <b:Tag>JSu091</b:Tag>
    <b:SourceType>JournalArticle</b:SourceType>
    <b:Guid>{DE709E03-8B1C-40BD-8429-11D2E190363D}</b:Guid>
    <b:Author>
      <b:Author>
        <b:Corporate>J . Sui, T. Adali, G. D. Pearlson, V. P. Clark and V. D. Calhoun</b:Corporate>
      </b:Author>
    </b:Author>
    <b:Title>A method for accurate group difference detection by constraining the mixing coefficients in an ICA framework</b:Title>
    <b:JournalName>HBM</b:JournalName>
    <b:Year>2009</b:Year>
    <b:RefOrder>5</b:RefOrder>
  </b:Source>
  <b:Source>
    <b:Tag>JCh12</b:Tag>
    <b:SourceType>JournalArticle</b:SourceType>
    <b:Guid>{DB960395-77FD-4127-B2F9-8D4E239F7EB2}</b:Guid>
    <b:Author>
      <b:Author>
        <b:Corporate>J. Chen, V. D. Calhoun, J. Liu</b:Corporate>
      </b:Author>
    </b:Author>
    <b:Title>ICA Order Selection Based on Consistency: Application to Genotype Data</b:Title>
    <b:Year>2012</b:Year>
    <b:Publisher>EMBC</b:Publisher>
    <b:JournalName>EMBC</b:JournalName>
    <b:Pages>360-363</b:Pages>
    <b:RefOrder>7</b:RefOrder>
  </b:Source>
  <b:Source>
    <b:Tag>JLi07</b:Tag>
    <b:SourceType>JournalArticle</b:SourceType>
    <b:Guid>{4B40C431-23BC-49FC-A614-F21C9C502B6D}</b:Guid>
    <b:Author>
      <b:Author>
        <b:Corporate>J. Liu, G. D. Pearlson, A. Windemuth, G. Ruano, N. I. Perrone-Bizzozero, and V. D. Calhoun</b:Corporate>
      </b:Author>
    </b:Author>
    <b:Title>Combining fMRI and SNP Data to Investigate Connections between Brain Function and Genetics Using Parallel ICA</b:Title>
    <b:JournalName>HBM</b:JournalName>
    <b:Year>2007</b:Year>
    <b:RefOrder>2</b:RefOrder>
  </b:Source>
  <b:Source>
    <b:Tag>JLi08</b:Tag>
    <b:SourceType>JournalArticle</b:SourceType>
    <b:Guid>{D3A20DB3-21DA-486A-9DCA-B151E76DB46C}</b:Guid>
    <b:Author>
      <b:Author>
        <b:Corporate>J. Liu, O. Demirci, and V. D. Calhoun</b:Corporate>
      </b:Author>
    </b:Author>
    <b:Title>A Parallel Independent Component Analysis Approach to Investigate Genomic Influence on Brain Function</b:Title>
    <b:JournalName>IEEE Signal Proc.</b:JournalName>
    <b:Year>2008</b:Year>
    <b:Pages>413-416</b:Pages>
    <b:RefOrder>3</b:RefOrder>
  </b:Source>
  <b:Source>
    <b:Tag>YOL</b:Tag>
    <b:SourceType>JournalArticle</b:SourceType>
    <b:Guid>{8A650EEF-89F9-4F1F-A7A2-58BBCE4C2746}</b:Guid>
    <b:Author>
      <b:Author>
        <b:Corporate>Y.-O. Li, T. Adali and V. D. Calhoun</b:Corporate>
      </b:Author>
    </b:Author>
    <b:Title>Estimating the number of independent components for fMRI data</b:Title>
    <b:JournalName>HBM</b:JournalName>
    <b:Year>2007</b:Year>
    <b:Pages>1251-1266</b:Pages>
    <b:RefOrder>6</b:RefOrder>
  </b:Source>
  <b:Source>
    <b:Tag>JSu09</b:Tag>
    <b:SourceType>JournalArticle</b:SourceType>
    <b:Guid>{D9E979BA-BC96-433A-AC8F-1E4BF24E2A9A}</b:Guid>
    <b:Author>
      <b:Author>
        <b:Corporate>J. Sui, T. Adali, G. D. Pearlson and V. D. Calhoun</b:Corporate>
      </b:Author>
    </b:Author>
    <b:Title>An ICA-based method for the identification of optimal FMRI features andcomponents using combined group-discriminative techniques</b:Title>
    <b:JournalName>Neuroimage</b:JournalName>
    <b:Year>2009</b:Year>
    <b:Pages>73-86</b:Pages>
    <b:RefOrder>11</b:RefOrder>
  </b:Source>
  <b:Source>
    <b:Tag>JSu10</b:Tag>
    <b:SourceType>JournalArticle</b:SourceType>
    <b:Guid>{91B7BB05-525F-410E-9130-1F99A453A3F4}</b:Guid>
    <b:Author>
      <b:Author>
        <b:Corporate>J. Sui, T. Adali, G. D. Pearlson, H. Yang, S. R. Sponheim, T. White, V. D.Calhoun</b:Corporate>
      </b:Author>
    </b:Author>
    <b:Title>A CCA+ICA Based Model for Multi-Task Brain Imaging Data Fusion And ItsApplication to Schizophrenia</b:Title>
    <b:Year>2010</b:Year>
    <b:Publisher>NeuroImage</b:Publisher>
    <b:JournalName>Neuroimage</b:JournalName>
    <b:Pages>123-124</b:Pages>
    <b:RefOrder>12</b:RefOrder>
  </b:Source>
  <b:Source>
    <b:Tag>VDC05</b:Tag>
    <b:SourceType>JournalArticle</b:SourceType>
    <b:Guid>{786F72DB-564A-4EBC-BD72-9C41388CBDE0}</b:Guid>
    <b:Author>
      <b:Author>
        <b:Corporate>V. D. Calhoun, T. Adali, K. A. Kiehl, R. Astur, J. J. Pekar and G. D. Pearlson</b:Corporate>
      </b:Author>
    </b:Author>
    <b:Title>A Method for Multitask fMRI Data Fusion Applied to Schizophrenia</b:Title>
    <b:Year>2005</b:Year>
    <b:Publisher>HBM</b:Publisher>
    <b:RefOrder>1</b:RefOrder>
  </b:Source>
  <b:Source>
    <b:Tag>TAd15</b:Tag>
    <b:SourceType>JournalArticle</b:SourceType>
    <b:Guid>{2EA0836E-6B4A-425E-89C2-990D152A17E7}</b:Guid>
    <b:Author>
      <b:Author>
        <b:NameList>
          <b:Person>
            <b:Last>T. Adali Y. Levin-Schwartz</b:Last>
            <b:First>and</b:First>
            <b:Middle>V. D. Calhoun</b:Middle>
          </b:Person>
        </b:NameList>
      </b:Author>
    </b:Author>
    <b:Title>Multimodal data fusion using source separation: Application to medical imaging</b:Title>
    <b:JournalName>Proc. IEEE</b:JournalName>
    <b:Year>Sep 2015</b:Year>
    <b:Pages>1494-1506</b:Pages>
    <b:Volume>103</b:Volume>
    <b:Issue>9</b:Issue>
    <b:RefOrder>8</b:RefOrder>
  </b:Source>
  <b:Source>
    <b:Tag>Ser18</b:Tag>
    <b:SourceType>JournalArticle</b:SourceType>
    <b:Guid>{C8212205-1035-4054-903A-BC972BD7BD86}</b:Guid>
    <b:Title>Reading the (functional) writing on the (structural) wall: Multimodal fusion of brain structure and function via a deep neural network based translation approach reveals novel impairments in schizophrenia</b:Title>
    <b:JournalName>NeuroImage</b:JournalName>
    <b:Year>November 2018</b:Year>
    <b:Pages>734-74</b:Pages>
    <b:Author>
      <b:Author>
        <b:NameList>
          <b:Person>
            <b:Last>Sergey M Plis</b:Last>
            <b:First>Md</b:First>
            <b:Middle>Faijul Amin, Adam Chekroud, Devon Hjelm, Eswar Damaraju, Hyo Jong Lee, Juan R Bustillo, KyungHyun Cho, Godfrey D Pearlson, Vince D Calhoun</b:Middle>
          </b:Person>
        </b:NameList>
      </b:Author>
    </b:Author>
    <b:Volume>181</b:Volume>
    <b:Issue>1</b:Issue>
    <b:RefOrder>9</b:RefOrder>
  </b:Source>
</b:Sources>
</file>

<file path=customXml/itemProps1.xml><?xml version="1.0" encoding="utf-8"?>
<ds:datastoreItem xmlns:ds="http://schemas.openxmlformats.org/officeDocument/2006/customXml" ds:itemID="{2C73CEEA-BD5D-4246-98E8-94625AEDA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1461</TotalTime>
  <Pages>1</Pages>
  <Words>8887</Words>
  <Characters>50659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Srinivas Rachakonda</dc:creator>
  <cp:lastModifiedBy>Naga Satya Kanaka Srinivas Rachakonda</cp:lastModifiedBy>
  <cp:revision>202</cp:revision>
  <cp:lastPrinted>2020-01-22T16:08:00Z</cp:lastPrinted>
  <dcterms:created xsi:type="dcterms:W3CDTF">2017-03-10T20:43:00Z</dcterms:created>
  <dcterms:modified xsi:type="dcterms:W3CDTF">2020-01-22T16:13:00Z</dcterms:modified>
</cp:coreProperties>
</file>