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5C50FC1F" w:rsidR="009163E2" w:rsidRPr="00AD1A97" w:rsidRDefault="009163E2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</w:p>
    <w:p w14:paraId="1FC31C57" w14:textId="7AF88DDE" w:rsidR="002B7957" w:rsidRPr="002B7957" w:rsidRDefault="002B7957" w:rsidP="002B7957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  <w:r w:rsidRPr="002B7957">
        <w:rPr>
          <w:rFonts w:ascii="Trebuchet MS" w:hAnsi="Trebuchet MS"/>
          <w:bCs w:val="0"/>
          <w:color w:val="943634" w:themeColor="accent2" w:themeShade="BF"/>
          <w:sz w:val="28"/>
        </w:rPr>
        <w:t>L</w:t>
      </w:r>
      <w:r w:rsidR="00F86200">
        <w:rPr>
          <w:rFonts w:ascii="Trebuchet MS" w:hAnsi="Trebuchet MS"/>
          <w:bCs w:val="0"/>
          <w:color w:val="943634" w:themeColor="accent2" w:themeShade="BF"/>
          <w:sz w:val="28"/>
        </w:rPr>
        <w:t xml:space="preserve">G </w:t>
      </w:r>
      <w:r w:rsidR="00F86200" w:rsidRPr="00F86200">
        <w:rPr>
          <w:rFonts w:ascii="Trebuchet MS" w:hAnsi="Trebuchet MS"/>
          <w:bCs w:val="0"/>
          <w:color w:val="943634" w:themeColor="accent2" w:themeShade="BF"/>
          <w:sz w:val="28"/>
        </w:rPr>
        <w:t>Split Air Conditioner</w:t>
      </w:r>
    </w:p>
    <w:p w14:paraId="5F59A72B" w14:textId="41C4C35B" w:rsidR="00F86200" w:rsidRDefault="00F86200" w:rsidP="00F86200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0C32E61E">
            <wp:simplePos x="0" y="0"/>
            <wp:positionH relativeFrom="margin">
              <wp:posOffset>2266315</wp:posOffset>
            </wp:positionH>
            <wp:positionV relativeFrom="margin">
              <wp:posOffset>646430</wp:posOffset>
            </wp:positionV>
            <wp:extent cx="937895" cy="372745"/>
            <wp:effectExtent l="0" t="0" r="0" b="825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6200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Rs.110,177</w:t>
      </w:r>
    </w:p>
    <w:p w14:paraId="0D6F0EF7" w14:textId="45CFFA0E" w:rsidR="00F86200" w:rsidRDefault="00F86200" w:rsidP="00F86200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LG split air conditioner T18ZCA gives fast cooling, smart diagnosis, auto swing, and anti-corrosive protection in a </w:t>
      </w:r>
      <w:r>
        <w:rPr>
          <w:rFonts w:ascii="Trebuchet MS" w:hAnsi="Trebuchet MS"/>
          <w:color w:val="181410"/>
        </w:rPr>
        <w:t>1.5-ton</w:t>
      </w:r>
      <w:r>
        <w:rPr>
          <w:rFonts w:ascii="Trebuchet MS" w:hAnsi="Trebuchet MS"/>
          <w:color w:val="181410"/>
        </w:rPr>
        <w:t xml:space="preserve"> wall-mounted system.</w:t>
      </w:r>
    </w:p>
    <w:p w14:paraId="789DD43F" w14:textId="77777777" w:rsidR="00F86200" w:rsidRDefault="00F86200" w:rsidP="00F86200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59E46FC5" w14:textId="77777777" w:rsidR="00F86200" w:rsidRDefault="00F86200" w:rsidP="00F8620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T18ZCA</w:t>
      </w:r>
    </w:p>
    <w:p w14:paraId="2BA0AE36" w14:textId="77777777" w:rsidR="00F86200" w:rsidRDefault="00F86200" w:rsidP="00F8620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Capacity: 1.5 Ton</w:t>
      </w:r>
    </w:p>
    <w:p w14:paraId="4E4818B2" w14:textId="0A47BFB0" w:rsidR="00F86200" w:rsidRDefault="00F86200" w:rsidP="00F8620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Controls: </w:t>
      </w:r>
      <w:r>
        <w:rPr>
          <w:rFonts w:ascii="Trebuchet MS" w:hAnsi="Trebuchet MS"/>
          <w:color w:val="181410"/>
        </w:rPr>
        <w:t>24-hour</w:t>
      </w:r>
      <w:r>
        <w:rPr>
          <w:rFonts w:ascii="Trebuchet MS" w:hAnsi="Trebuchet MS"/>
          <w:color w:val="181410"/>
        </w:rPr>
        <w:t xml:space="preserve"> timer</w:t>
      </w:r>
    </w:p>
    <w:p w14:paraId="3EE83EA7" w14:textId="77777777" w:rsidR="00F86200" w:rsidRDefault="00F86200" w:rsidP="00F8620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Protection: Anti-corrosive coating</w:t>
      </w:r>
    </w:p>
    <w:p w14:paraId="6EB86C46" w14:textId="77777777" w:rsidR="00F86200" w:rsidRDefault="00F86200" w:rsidP="00F86200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341EB0F1" w14:textId="77777777" w:rsidR="00F86200" w:rsidRDefault="00F86200" w:rsidP="00F8620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Fast cooling</w:t>
      </w:r>
    </w:p>
    <w:p w14:paraId="1876DC9A" w14:textId="77777777" w:rsidR="00F86200" w:rsidRDefault="00F86200" w:rsidP="00F8620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Auto swing</w:t>
      </w:r>
      <w:bookmarkStart w:id="0" w:name="_GoBack"/>
      <w:bookmarkEnd w:id="0"/>
    </w:p>
    <w:p w14:paraId="22F9CBA0" w14:textId="77777777" w:rsidR="00F86200" w:rsidRDefault="00F86200" w:rsidP="00F8620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Smart diagnosis</w:t>
      </w:r>
    </w:p>
    <w:p w14:paraId="64057E22" w14:textId="77777777" w:rsidR="00F86200" w:rsidRDefault="00F86200" w:rsidP="00F8620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Auto restart</w:t>
      </w:r>
    </w:p>
    <w:p w14:paraId="26B8463A" w14:textId="03A566F1" w:rsidR="00FC0EC3" w:rsidRDefault="00FC0EC3" w:rsidP="00F86200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33B3C3F"/>
    <w:multiLevelType w:val="multilevel"/>
    <w:tmpl w:val="0A10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F096D"/>
    <w:multiLevelType w:val="multilevel"/>
    <w:tmpl w:val="8A1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E42DD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5551F5"/>
    <w:rsid w:val="0065111E"/>
    <w:rsid w:val="006F7C7C"/>
    <w:rsid w:val="00740BF1"/>
    <w:rsid w:val="00815DB9"/>
    <w:rsid w:val="00834D70"/>
    <w:rsid w:val="008D29D1"/>
    <w:rsid w:val="009163E2"/>
    <w:rsid w:val="00AA1D8D"/>
    <w:rsid w:val="00AD1A97"/>
    <w:rsid w:val="00B24E22"/>
    <w:rsid w:val="00B47730"/>
    <w:rsid w:val="00B93E0B"/>
    <w:rsid w:val="00BC5828"/>
    <w:rsid w:val="00CB0664"/>
    <w:rsid w:val="00D10E01"/>
    <w:rsid w:val="00E024D6"/>
    <w:rsid w:val="00E15D7D"/>
    <w:rsid w:val="00E2783D"/>
    <w:rsid w:val="00E517DA"/>
    <w:rsid w:val="00E95570"/>
    <w:rsid w:val="00EA4318"/>
    <w:rsid w:val="00EE1FFF"/>
    <w:rsid w:val="00F6098A"/>
    <w:rsid w:val="00F86200"/>
    <w:rsid w:val="00FC0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3567D7-1679-42F5-AA75-095D37B7A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2026-04-23T19:14:00Z</dcterms:created>
  <dcterms:modified xsi:type="dcterms:W3CDTF">2026-04-23T19:14:00Z</dcterms:modified>
  <cp:category/>
</cp:coreProperties>
</file>