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BC2C02D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53FA97E0" w14:textId="595364A0" w:rsidR="002107E0" w:rsidRPr="002107E0" w:rsidRDefault="001958AD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44BF7646">
            <wp:simplePos x="0" y="0"/>
            <wp:positionH relativeFrom="margin">
              <wp:posOffset>2266315</wp:posOffset>
            </wp:positionH>
            <wp:positionV relativeFrom="margin">
              <wp:posOffset>410845</wp:posOffset>
            </wp:positionV>
            <wp:extent cx="937895" cy="84137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7E0" w:rsidRPr="002107E0">
        <w:rPr>
          <w:bCs w:val="0"/>
          <w:color w:val="E36C0A" w:themeColor="accent6" w:themeShade="BF"/>
          <w:sz w:val="32"/>
        </w:rPr>
        <w:t xml:space="preserve">Panasonic </w:t>
      </w:r>
      <w:r>
        <w:rPr>
          <w:bCs w:val="0"/>
          <w:color w:val="E36C0A" w:themeColor="accent6" w:themeShade="BF"/>
          <w:sz w:val="32"/>
        </w:rPr>
        <w:t>Mixer Grinder</w:t>
      </w:r>
    </w:p>
    <w:p w14:paraId="4D525271" w14:textId="77777777" w:rsidR="001958AD" w:rsidRDefault="001958AD" w:rsidP="001958AD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Rs.27,000</w:t>
      </w:r>
    </w:p>
    <w:p w14:paraId="6A31A34C" w14:textId="77777777" w:rsidR="001958AD" w:rsidRDefault="001958AD" w:rsidP="001958AD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 Panasonic mixer grinder is a multi-purpose kitchen appliance used for grinding spices, blending liquids, and preparing pastes or batters efficiently. It is designed for daily cooking tasks with powerful performance and safety features.</w:t>
      </w:r>
    </w:p>
    <w:p w14:paraId="0D528A2E" w14:textId="77777777" w:rsidR="001958AD" w:rsidRDefault="001958AD" w:rsidP="001958A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328BCBF2" w14:textId="77777777" w:rsidR="001958AD" w:rsidRDefault="001958AD" w:rsidP="001958A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~340W – 1000W (varies by model)</w:t>
      </w:r>
    </w:p>
    <w:p w14:paraId="381BD676" w14:textId="77777777" w:rsidR="001958AD" w:rsidRDefault="001958AD" w:rsidP="001958A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Speed Settings: 3 speeds + pulse</w:t>
      </w:r>
    </w:p>
    <w:p w14:paraId="1EFF34A7" w14:textId="77777777" w:rsidR="001958AD" w:rsidRDefault="001958AD" w:rsidP="001958A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Dimensions: Approx. 430 × 340 × 170 mm</w:t>
      </w:r>
    </w:p>
    <w:p w14:paraId="3F939E98" w14:textId="77777777" w:rsidR="001958AD" w:rsidRDefault="001958AD" w:rsidP="001958A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220–240V</w:t>
      </w:r>
    </w:p>
    <w:p w14:paraId="1D380257" w14:textId="77777777" w:rsidR="001958AD" w:rsidRDefault="001958AD" w:rsidP="001958AD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08BE8446" w14:textId="77777777" w:rsidR="001958AD" w:rsidRDefault="001958AD" w:rsidP="001958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Multipurpose Functionality</w:t>
      </w:r>
    </w:p>
    <w:p w14:paraId="0FE51B8B" w14:textId="77777777" w:rsidR="001958AD" w:rsidRDefault="001958AD" w:rsidP="001958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Hardened Stainless Steel Blades</w:t>
      </w:r>
    </w:p>
    <w:p w14:paraId="635E5A1E" w14:textId="77777777" w:rsidR="001958AD" w:rsidRDefault="001958AD" w:rsidP="001958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 open drying</w:t>
      </w:r>
    </w:p>
    <w:p w14:paraId="35B41AB3" w14:textId="77777777" w:rsidR="001958AD" w:rsidRDefault="001958AD" w:rsidP="001958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Adjustable Temperature Control</w:t>
      </w:r>
      <w:bookmarkStart w:id="0" w:name="_GoBack"/>
      <w:bookmarkEnd w:id="0"/>
    </w:p>
    <w:p w14:paraId="59710AC9" w14:textId="77777777" w:rsidR="001958AD" w:rsidRDefault="001958AD" w:rsidP="001958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Safety Lock System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4E60C7"/>
    <w:multiLevelType w:val="multilevel"/>
    <w:tmpl w:val="FAA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6516B"/>
    <w:multiLevelType w:val="multilevel"/>
    <w:tmpl w:val="74B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85264"/>
    <w:rsid w:val="00815DB9"/>
    <w:rsid w:val="00834D70"/>
    <w:rsid w:val="008D29D1"/>
    <w:rsid w:val="009163E2"/>
    <w:rsid w:val="009928C2"/>
    <w:rsid w:val="00A34F1E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12086C-80C9-4CB3-83C1-639BA3C0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2026-04-23T19:39:00Z</dcterms:created>
  <dcterms:modified xsi:type="dcterms:W3CDTF">2026-04-23T19:39:00Z</dcterms:modified>
  <cp:category/>
</cp:coreProperties>
</file>