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62" w:rsidRDefault="00E66662" w:rsidP="00E66662">
      <w:pPr>
        <w:pStyle w:val="1"/>
        <w:jc w:val="center"/>
        <w:rPr>
          <w:sz w:val="36"/>
          <w:szCs w:val="36"/>
        </w:rPr>
      </w:pPr>
      <w:r w:rsidRPr="00E66662">
        <w:rPr>
          <w:rStyle w:val="a4"/>
          <w:sz w:val="36"/>
          <w:szCs w:val="36"/>
        </w:rPr>
        <w:t>Технич</w:t>
      </w:r>
      <w:r w:rsidR="001D3F36">
        <w:rPr>
          <w:rStyle w:val="a4"/>
          <w:sz w:val="36"/>
          <w:szCs w:val="36"/>
        </w:rPr>
        <w:t>еское задание на разработку Web-</w:t>
      </w:r>
      <w:r w:rsidRPr="00E66662">
        <w:rPr>
          <w:rStyle w:val="a4"/>
          <w:sz w:val="36"/>
          <w:szCs w:val="36"/>
        </w:rPr>
        <w:t>проекта</w:t>
      </w:r>
      <w:r w:rsidRPr="00E66662">
        <w:rPr>
          <w:sz w:val="36"/>
          <w:szCs w:val="36"/>
        </w:rPr>
        <w:t>.</w:t>
      </w:r>
    </w:p>
    <w:p w:rsidR="00E66662" w:rsidRDefault="00E66662" w:rsidP="001D3F36">
      <w:pPr>
        <w:pStyle w:val="1"/>
        <w:jc w:val="center"/>
      </w:pPr>
      <w:r>
        <w:t>Введение</w:t>
      </w:r>
    </w:p>
    <w:p w:rsidR="00E66662" w:rsidRDefault="00E66662" w:rsidP="00E66662">
      <w:pPr>
        <w:pStyle w:val="2"/>
      </w:pPr>
      <w:r>
        <w:t>Цель</w:t>
      </w:r>
    </w:p>
    <w:p w:rsidR="00E66662" w:rsidRDefault="00E66662" w:rsidP="00E66662">
      <w:r>
        <w:t xml:space="preserve">Целью проекта является предоставление конечному пользователю сервиса для организации и проведения </w:t>
      </w:r>
      <w:r w:rsidR="00425000">
        <w:t xml:space="preserve">мероприятий, в том числе </w:t>
      </w:r>
      <w:r>
        <w:t>удаленных встреч через Интернет средствами аудио и видео связи.</w:t>
      </w:r>
      <w:r w:rsidR="00B265AB">
        <w:t xml:space="preserve"> </w:t>
      </w:r>
    </w:p>
    <w:p w:rsidR="00E66662" w:rsidRDefault="00E66662" w:rsidP="00E66662">
      <w:pPr>
        <w:pStyle w:val="2"/>
      </w:pPr>
      <w:r>
        <w:t>Сфера применения</w:t>
      </w:r>
    </w:p>
    <w:p w:rsidR="00E66662" w:rsidRDefault="00E66662" w:rsidP="00E66662">
      <w:pPr>
        <w:pStyle w:val="a5"/>
        <w:numPr>
          <w:ilvl w:val="0"/>
          <w:numId w:val="1"/>
        </w:numPr>
      </w:pPr>
      <w:r>
        <w:t>Организация и проведение удаленных собраний внутри компании</w:t>
      </w:r>
      <w:r w:rsidR="00B265AB">
        <w:t xml:space="preserve"> или между компаниями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Организация и проведение различных образовательных курсов, лекций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Организация и проведение удаленного обучения на всех уровнях образования (школа, университет)</w:t>
      </w:r>
    </w:p>
    <w:p w:rsidR="00B265AB" w:rsidRDefault="00425000" w:rsidP="00B265AB">
      <w:pPr>
        <w:pStyle w:val="a5"/>
        <w:numPr>
          <w:ilvl w:val="0"/>
          <w:numId w:val="1"/>
        </w:numPr>
      </w:pPr>
      <w:r>
        <w:t>Организация</w:t>
      </w:r>
      <w:r w:rsidR="00B265AB">
        <w:t xml:space="preserve"> различных мероприятий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И т.д.</w:t>
      </w:r>
    </w:p>
    <w:p w:rsidR="00B265AB" w:rsidRDefault="00B265AB" w:rsidP="00B265AB">
      <w:pPr>
        <w:pStyle w:val="1"/>
        <w:jc w:val="center"/>
      </w:pPr>
      <w:r>
        <w:t>Общее описание</w:t>
      </w:r>
    </w:p>
    <w:p w:rsidR="00E44F91" w:rsidRDefault="00B265AB" w:rsidP="00E44F91">
      <w:pPr>
        <w:pStyle w:val="2"/>
      </w:pPr>
      <w:r>
        <w:t xml:space="preserve">Основные объекты </w:t>
      </w:r>
      <w:r w:rsidR="00E44F91">
        <w:t>системы</w:t>
      </w:r>
    </w:p>
    <w:p w:rsidR="004930F7" w:rsidRDefault="00C8413D" w:rsidP="00E44F91">
      <w:pPr>
        <w:pStyle w:val="a5"/>
        <w:numPr>
          <w:ilvl w:val="0"/>
          <w:numId w:val="3"/>
        </w:numPr>
      </w:pPr>
      <w:r>
        <w:t>Пользователи</w:t>
      </w:r>
    </w:p>
    <w:p w:rsidR="004930F7" w:rsidRDefault="00425000" w:rsidP="004930F7">
      <w:pPr>
        <w:pStyle w:val="a5"/>
        <w:numPr>
          <w:ilvl w:val="1"/>
          <w:numId w:val="2"/>
        </w:numPr>
      </w:pPr>
      <w:r>
        <w:t>Доступ к объектам</w:t>
      </w:r>
      <w:r w:rsidR="00E44F91">
        <w:t xml:space="preserve"> и возможностям</w:t>
      </w:r>
      <w:r>
        <w:t xml:space="preserve"> системы имеют только зарегистрированные пользователи</w:t>
      </w:r>
    </w:p>
    <w:p w:rsidR="004930F7" w:rsidRDefault="00B265AB" w:rsidP="004930F7">
      <w:pPr>
        <w:pStyle w:val="a5"/>
        <w:numPr>
          <w:ilvl w:val="0"/>
          <w:numId w:val="2"/>
        </w:numPr>
      </w:pPr>
      <w:r>
        <w:t>Группы</w:t>
      </w:r>
      <w:r w:rsidR="004930F7">
        <w:t xml:space="preserve"> 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Создаются пользователями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Могут быть открытыми или закрытыми (тип определяется способом попадания пользователя в группу)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Внутри группы для всех ее участников могут быть доступны</w:t>
      </w:r>
      <w:r w:rsidR="00691FD0">
        <w:t xml:space="preserve"> основные элементы группы</w:t>
      </w:r>
      <w:r w:rsidR="00425000">
        <w:rPr>
          <w:rStyle w:val="a8"/>
        </w:rPr>
        <w:footnoteReference w:id="1"/>
      </w:r>
      <w:r>
        <w:t>: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Файлы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Информация о проведенных встречах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Сообщения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Информация о предстоящих встречах</w:t>
      </w:r>
    </w:p>
    <w:p w:rsidR="00691FD0" w:rsidRDefault="00691FD0" w:rsidP="004930F7">
      <w:pPr>
        <w:pStyle w:val="a5"/>
        <w:numPr>
          <w:ilvl w:val="2"/>
          <w:numId w:val="2"/>
        </w:numPr>
      </w:pPr>
      <w:r>
        <w:t>Расписание встреч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Внутри группы пользователь может</w:t>
      </w:r>
      <w:r w:rsidR="00425000">
        <w:rPr>
          <w:rStyle w:val="a8"/>
        </w:rPr>
        <w:footnoteReference w:id="2"/>
      </w:r>
      <w:r>
        <w:t>:</w:t>
      </w:r>
    </w:p>
    <w:p w:rsidR="004930F7" w:rsidRDefault="00425000" w:rsidP="004930F7">
      <w:pPr>
        <w:pStyle w:val="a5"/>
        <w:numPr>
          <w:ilvl w:val="2"/>
          <w:numId w:val="2"/>
        </w:numPr>
      </w:pPr>
      <w:r>
        <w:t>Добавить, просмотреть или скачать файлы</w:t>
      </w:r>
    </w:p>
    <w:p w:rsidR="004930F7" w:rsidRDefault="00425000" w:rsidP="004930F7">
      <w:pPr>
        <w:pStyle w:val="a5"/>
        <w:numPr>
          <w:ilvl w:val="2"/>
          <w:numId w:val="2"/>
        </w:numPr>
      </w:pPr>
      <w:r>
        <w:t>Создать новую встречу</w:t>
      </w:r>
    </w:p>
    <w:p w:rsidR="00425000" w:rsidRDefault="00425000" w:rsidP="004930F7">
      <w:pPr>
        <w:pStyle w:val="a5"/>
        <w:numPr>
          <w:ilvl w:val="2"/>
          <w:numId w:val="2"/>
        </w:numPr>
      </w:pPr>
      <w:r>
        <w:t>Участвовать в опросе на организацию новой встречи</w:t>
      </w:r>
    </w:p>
    <w:p w:rsidR="00425000" w:rsidRDefault="00425000" w:rsidP="004930F7">
      <w:pPr>
        <w:pStyle w:val="a5"/>
        <w:numPr>
          <w:ilvl w:val="2"/>
          <w:numId w:val="2"/>
        </w:numPr>
      </w:pPr>
      <w:r>
        <w:t>Участвовать в удаленных аудио или видео встречах</w:t>
      </w:r>
    </w:p>
    <w:p w:rsidR="00691FD0" w:rsidRDefault="00425000" w:rsidP="00691FD0">
      <w:pPr>
        <w:pStyle w:val="a5"/>
        <w:numPr>
          <w:ilvl w:val="2"/>
          <w:numId w:val="2"/>
        </w:numPr>
      </w:pPr>
      <w:r>
        <w:t xml:space="preserve">Обмениваться сообщениями с </w:t>
      </w:r>
      <w:r w:rsidR="00807778">
        <w:t xml:space="preserve">другими </w:t>
      </w:r>
      <w:r>
        <w:t>участниками группы</w:t>
      </w:r>
    </w:p>
    <w:p w:rsidR="00691FD0" w:rsidRDefault="00691FD0" w:rsidP="00691FD0">
      <w:pPr>
        <w:pStyle w:val="a5"/>
        <w:numPr>
          <w:ilvl w:val="2"/>
          <w:numId w:val="2"/>
        </w:numPr>
      </w:pPr>
      <w:r>
        <w:t>Редактировать расписание встречь</w:t>
      </w:r>
    </w:p>
    <w:p w:rsidR="00425000" w:rsidRDefault="00425000" w:rsidP="00425000">
      <w:pPr>
        <w:pStyle w:val="a5"/>
        <w:numPr>
          <w:ilvl w:val="0"/>
          <w:numId w:val="2"/>
        </w:numPr>
      </w:pPr>
      <w:r>
        <w:lastRenderedPageBreak/>
        <w:t>Встречи</w:t>
      </w:r>
    </w:p>
    <w:p w:rsidR="00425000" w:rsidRDefault="00425000" w:rsidP="00425000">
      <w:pPr>
        <w:pStyle w:val="a5"/>
        <w:numPr>
          <w:ilvl w:val="1"/>
          <w:numId w:val="2"/>
        </w:numPr>
      </w:pPr>
      <w:r>
        <w:t>Существуют только в рамках групп</w:t>
      </w:r>
    </w:p>
    <w:p w:rsidR="00425000" w:rsidRDefault="00425000" w:rsidP="00425000">
      <w:pPr>
        <w:pStyle w:val="a5"/>
        <w:numPr>
          <w:ilvl w:val="1"/>
          <w:numId w:val="2"/>
        </w:numPr>
      </w:pPr>
      <w:r>
        <w:t>Создаются пользователями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Состоят из нескольких этапов (каждый этап рассматривается как отдельный объект системы):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 xml:space="preserve">Организация 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Проведение</w:t>
      </w:r>
    </w:p>
    <w:p w:rsidR="00425000" w:rsidRDefault="00C8413D" w:rsidP="00C8413D">
      <w:pPr>
        <w:pStyle w:val="a5"/>
        <w:numPr>
          <w:ilvl w:val="2"/>
          <w:numId w:val="2"/>
        </w:numPr>
      </w:pPr>
      <w:r>
        <w:t>Подведение итогов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Проводятся в виде: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Удаленная встреча средствами аудио и видео связи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Реальная встреча в назначенном месте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Для каждой встречи можно определить</w:t>
      </w:r>
      <w:r w:rsidR="00076E37">
        <w:t xml:space="preserve"> основные элементы: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Название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Дата и время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Место (в случае реальном встречи)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Цели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Условия проведения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Дополнительные комментарии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Информация о встрече, ее основных элементах и итогах сохраняются в группе с возможностью просмотра и редактирования</w:t>
      </w:r>
    </w:p>
    <w:p w:rsidR="00076E37" w:rsidRDefault="00076E37" w:rsidP="00076E37">
      <w:pPr>
        <w:pStyle w:val="a5"/>
        <w:numPr>
          <w:ilvl w:val="0"/>
          <w:numId w:val="2"/>
        </w:numPr>
      </w:pPr>
      <w:r>
        <w:t>Организация встреч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Состоит из основных этапов: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Определение основных элементов встречи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Настройка уровня доступа к возможности изменения элементов встречи другими участниками группы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Подготовка материалов для проведения встречи (подробнее в пункте «проведение встречи»)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Автоматическое оповещение пользователей о предстоящей встрече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Назначение времени и даты встречи может осуществляться посредством голосования всеми участниками за те или иные варианты, предложенные создателем встречи. В таком случае система должна указывать оптимальную дату и время для всех участников, но выбор должен оставаться за создателем встречи.</w:t>
      </w:r>
    </w:p>
    <w:p w:rsidR="00076E37" w:rsidRDefault="00076E37" w:rsidP="00076E37">
      <w:pPr>
        <w:pStyle w:val="a5"/>
        <w:numPr>
          <w:ilvl w:val="0"/>
          <w:numId w:val="2"/>
        </w:numPr>
      </w:pPr>
      <w:r>
        <w:t>Проведение встречи (в случае удаленной аудио или видео связи)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Основные элементы встречи: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Участники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«Доска» (</w:t>
      </w:r>
      <w:r w:rsidR="00E44F91">
        <w:t>служит для отображения различного материала, рассматривается как отдельный объект системы</w:t>
      </w:r>
      <w:r>
        <w:t>)</w:t>
      </w:r>
    </w:p>
    <w:p w:rsidR="00E44F91" w:rsidRDefault="00076E37" w:rsidP="00E44F91">
      <w:pPr>
        <w:pStyle w:val="a5"/>
        <w:numPr>
          <w:ilvl w:val="1"/>
          <w:numId w:val="2"/>
        </w:numPr>
      </w:pPr>
      <w:r>
        <w:t xml:space="preserve">Во время </w:t>
      </w:r>
      <w:r w:rsidR="00E44F91">
        <w:t>встречи</w:t>
      </w:r>
      <w:r>
        <w:t xml:space="preserve"> </w:t>
      </w:r>
      <w:r w:rsidR="00E44F91">
        <w:t xml:space="preserve">у участников </w:t>
      </w:r>
      <w:r>
        <w:t>должен оставаться доступ к основным возможностям и элементам системы (кроме присоединения к другой встрече)</w:t>
      </w:r>
    </w:p>
    <w:p w:rsidR="00E44F91" w:rsidRDefault="00E44F91" w:rsidP="00E44F91">
      <w:pPr>
        <w:pStyle w:val="a5"/>
        <w:numPr>
          <w:ilvl w:val="0"/>
          <w:numId w:val="2"/>
        </w:numPr>
      </w:pPr>
      <w:r>
        <w:t>Подведение итогов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Выражается в виде заметок о проведенной встрече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Помечаются цели, которые были достигнуты в ходе встречи</w:t>
      </w:r>
    </w:p>
    <w:p w:rsidR="00C8413D" w:rsidRDefault="00E44F91" w:rsidP="00C8413D">
      <w:pPr>
        <w:pStyle w:val="a5"/>
        <w:numPr>
          <w:ilvl w:val="1"/>
          <w:numId w:val="2"/>
        </w:numPr>
      </w:pPr>
      <w:r>
        <w:t>Доступ к созданию и редактированию итогов определяется создателем встречи</w:t>
      </w:r>
    </w:p>
    <w:p w:rsidR="00807778" w:rsidRDefault="00E44F91" w:rsidP="00807778">
      <w:pPr>
        <w:pStyle w:val="a5"/>
        <w:numPr>
          <w:ilvl w:val="0"/>
          <w:numId w:val="2"/>
        </w:numPr>
      </w:pPr>
      <w:r>
        <w:t>«Доска»</w:t>
      </w:r>
    </w:p>
    <w:p w:rsidR="00807778" w:rsidRDefault="00807778" w:rsidP="00807778">
      <w:pPr>
        <w:pStyle w:val="a5"/>
        <w:numPr>
          <w:ilvl w:val="1"/>
          <w:numId w:val="2"/>
        </w:numPr>
      </w:pPr>
      <w:r>
        <w:t>Выражается в виде элемента интерфейса, схожим по внешнему виду с маркерной доской или любым иным объектом, предоставляющий общий доступ к графической информации (объявление, рекламный плакат и т.д.)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lastRenderedPageBreak/>
        <w:t>Служит для отображения любой графической информации:</w:t>
      </w:r>
    </w:p>
    <w:p w:rsidR="00E44F91" w:rsidRDefault="00E44F91" w:rsidP="00E44F91">
      <w:pPr>
        <w:pStyle w:val="a5"/>
        <w:numPr>
          <w:ilvl w:val="2"/>
          <w:numId w:val="2"/>
        </w:numPr>
      </w:pPr>
      <w:r>
        <w:t>Изображения</w:t>
      </w:r>
    </w:p>
    <w:p w:rsidR="00E44F91" w:rsidRDefault="00E44F91" w:rsidP="00E44F91">
      <w:pPr>
        <w:pStyle w:val="a5"/>
        <w:numPr>
          <w:ilvl w:val="2"/>
          <w:numId w:val="2"/>
        </w:numPr>
      </w:pPr>
      <w:r>
        <w:t>Нарисованные пользователем в реальном времени рисунки</w:t>
      </w:r>
    </w:p>
    <w:p w:rsidR="00E44F91" w:rsidRDefault="00807778" w:rsidP="00E44F91">
      <w:pPr>
        <w:pStyle w:val="a5"/>
        <w:numPr>
          <w:ilvl w:val="2"/>
          <w:numId w:val="2"/>
        </w:numPr>
      </w:pPr>
      <w:r>
        <w:t>Текст</w:t>
      </w:r>
    </w:p>
    <w:p w:rsidR="00E44F91" w:rsidRDefault="00E44F91" w:rsidP="00E44F91">
      <w:pPr>
        <w:pStyle w:val="a5"/>
        <w:numPr>
          <w:ilvl w:val="2"/>
          <w:numId w:val="2"/>
        </w:numPr>
      </w:pPr>
      <w:r>
        <w:t>Презентация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Может состоять из многих блоков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Доступ к добавлению и изменению элементов на «доске» определяется создателем встречи</w:t>
      </w:r>
    </w:p>
    <w:p w:rsidR="00807778" w:rsidRDefault="00807778" w:rsidP="00E44F91">
      <w:pPr>
        <w:pStyle w:val="a5"/>
        <w:numPr>
          <w:ilvl w:val="1"/>
          <w:numId w:val="2"/>
        </w:numPr>
      </w:pPr>
      <w:r>
        <w:t>Создатель встречи может заранее добавить элементы на «доску»</w:t>
      </w:r>
    </w:p>
    <w:p w:rsidR="001D3F36" w:rsidRDefault="001D3F36">
      <w:r>
        <w:br w:type="page"/>
      </w:r>
    </w:p>
    <w:p w:rsidR="00C8413D" w:rsidRPr="00B265AB" w:rsidRDefault="001D3F36" w:rsidP="00C8413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97.35pt">
            <v:imagedata r:id="rId8" o:title="promeets_usercases"/>
          </v:shape>
        </w:pict>
      </w:r>
    </w:p>
    <w:sectPr w:rsidR="00C8413D" w:rsidRPr="00B265AB" w:rsidSect="0022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851" w:rsidRDefault="00832851" w:rsidP="00425000">
      <w:pPr>
        <w:spacing w:after="0" w:line="240" w:lineRule="auto"/>
      </w:pPr>
      <w:r>
        <w:separator/>
      </w:r>
    </w:p>
  </w:endnote>
  <w:endnote w:type="continuationSeparator" w:id="0">
    <w:p w:rsidR="00832851" w:rsidRDefault="00832851" w:rsidP="0042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851" w:rsidRDefault="00832851" w:rsidP="00425000">
      <w:pPr>
        <w:spacing w:after="0" w:line="240" w:lineRule="auto"/>
      </w:pPr>
      <w:r>
        <w:separator/>
      </w:r>
    </w:p>
  </w:footnote>
  <w:footnote w:type="continuationSeparator" w:id="0">
    <w:p w:rsidR="00832851" w:rsidRDefault="00832851" w:rsidP="00425000">
      <w:pPr>
        <w:spacing w:after="0" w:line="240" w:lineRule="auto"/>
      </w:pPr>
      <w:r>
        <w:continuationSeparator/>
      </w:r>
    </w:p>
  </w:footnote>
  <w:footnote w:id="1">
    <w:p w:rsidR="00425000" w:rsidRDefault="00425000" w:rsidP="00425000">
      <w:pPr>
        <w:pStyle w:val="a6"/>
      </w:pPr>
      <w:r>
        <w:rPr>
          <w:rStyle w:val="a8"/>
        </w:rPr>
        <w:footnoteRef/>
      </w:r>
      <w:r>
        <w:t xml:space="preserve"> Действия внутри группы ограничиваются пользователем, создавшим ее.</w:t>
      </w:r>
    </w:p>
  </w:footnote>
  <w:footnote w:id="2">
    <w:p w:rsidR="00425000" w:rsidRDefault="00425000">
      <w:pPr>
        <w:pStyle w:val="a6"/>
      </w:pPr>
      <w:r>
        <w:rPr>
          <w:rStyle w:val="a8"/>
        </w:rPr>
        <w:footnoteRef/>
      </w:r>
      <w:r>
        <w:t xml:space="preserve"> См. сноска 1.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00110"/>
    <w:multiLevelType w:val="hybridMultilevel"/>
    <w:tmpl w:val="E28CA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32CEF"/>
    <w:multiLevelType w:val="hybridMultilevel"/>
    <w:tmpl w:val="F45C2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66851"/>
    <w:multiLevelType w:val="hybridMultilevel"/>
    <w:tmpl w:val="8CA61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662"/>
    <w:rsid w:val="000068FE"/>
    <w:rsid w:val="00011D6C"/>
    <w:rsid w:val="000310D7"/>
    <w:rsid w:val="000462EC"/>
    <w:rsid w:val="000474F5"/>
    <w:rsid w:val="00054323"/>
    <w:rsid w:val="00063038"/>
    <w:rsid w:val="00076E37"/>
    <w:rsid w:val="0008003B"/>
    <w:rsid w:val="00087A9F"/>
    <w:rsid w:val="000B6C6E"/>
    <w:rsid w:val="000E7032"/>
    <w:rsid w:val="000E7643"/>
    <w:rsid w:val="00181F92"/>
    <w:rsid w:val="00187E20"/>
    <w:rsid w:val="001A70A8"/>
    <w:rsid w:val="001B710B"/>
    <w:rsid w:val="001D3F36"/>
    <w:rsid w:val="00202C1B"/>
    <w:rsid w:val="002125E1"/>
    <w:rsid w:val="0022111F"/>
    <w:rsid w:val="00222885"/>
    <w:rsid w:val="002342F2"/>
    <w:rsid w:val="00255494"/>
    <w:rsid w:val="002A6116"/>
    <w:rsid w:val="002B17CE"/>
    <w:rsid w:val="002B2593"/>
    <w:rsid w:val="002B47D4"/>
    <w:rsid w:val="002C0A74"/>
    <w:rsid w:val="002C1AC1"/>
    <w:rsid w:val="002D1D1A"/>
    <w:rsid w:val="002E4DE3"/>
    <w:rsid w:val="002E6387"/>
    <w:rsid w:val="002F04E7"/>
    <w:rsid w:val="00306C10"/>
    <w:rsid w:val="003274E4"/>
    <w:rsid w:val="00341016"/>
    <w:rsid w:val="00372AAA"/>
    <w:rsid w:val="00375D5C"/>
    <w:rsid w:val="0038438F"/>
    <w:rsid w:val="003F2CD3"/>
    <w:rsid w:val="00414FF6"/>
    <w:rsid w:val="00420CDA"/>
    <w:rsid w:val="00425000"/>
    <w:rsid w:val="00432A0D"/>
    <w:rsid w:val="004930F7"/>
    <w:rsid w:val="004B2302"/>
    <w:rsid w:val="004B5B1B"/>
    <w:rsid w:val="004B7C56"/>
    <w:rsid w:val="004C3043"/>
    <w:rsid w:val="004F0769"/>
    <w:rsid w:val="004F0DC7"/>
    <w:rsid w:val="005049DE"/>
    <w:rsid w:val="00543913"/>
    <w:rsid w:val="00543C5F"/>
    <w:rsid w:val="005579D8"/>
    <w:rsid w:val="00571932"/>
    <w:rsid w:val="00581EC2"/>
    <w:rsid w:val="005A1206"/>
    <w:rsid w:val="005D25FD"/>
    <w:rsid w:val="005F4849"/>
    <w:rsid w:val="006341BE"/>
    <w:rsid w:val="0065609B"/>
    <w:rsid w:val="00691FD0"/>
    <w:rsid w:val="007174D4"/>
    <w:rsid w:val="00744D41"/>
    <w:rsid w:val="0079304E"/>
    <w:rsid w:val="007A67AD"/>
    <w:rsid w:val="007B1872"/>
    <w:rsid w:val="007C2355"/>
    <w:rsid w:val="007F13AC"/>
    <w:rsid w:val="00804D1C"/>
    <w:rsid w:val="00807778"/>
    <w:rsid w:val="00816F12"/>
    <w:rsid w:val="00832851"/>
    <w:rsid w:val="00832E54"/>
    <w:rsid w:val="008566FA"/>
    <w:rsid w:val="0086588D"/>
    <w:rsid w:val="008A4247"/>
    <w:rsid w:val="008D1CB3"/>
    <w:rsid w:val="009165D6"/>
    <w:rsid w:val="00947BC3"/>
    <w:rsid w:val="00963C56"/>
    <w:rsid w:val="00972976"/>
    <w:rsid w:val="009839C4"/>
    <w:rsid w:val="009A469E"/>
    <w:rsid w:val="009C430D"/>
    <w:rsid w:val="009D5120"/>
    <w:rsid w:val="009F67A7"/>
    <w:rsid w:val="00A10C7F"/>
    <w:rsid w:val="00A27C4A"/>
    <w:rsid w:val="00A44BBE"/>
    <w:rsid w:val="00A7634F"/>
    <w:rsid w:val="00A92AB7"/>
    <w:rsid w:val="00AB4C70"/>
    <w:rsid w:val="00AE5F22"/>
    <w:rsid w:val="00B055F0"/>
    <w:rsid w:val="00B265AB"/>
    <w:rsid w:val="00B26F1C"/>
    <w:rsid w:val="00B304AA"/>
    <w:rsid w:val="00BA31AA"/>
    <w:rsid w:val="00BC362A"/>
    <w:rsid w:val="00BE352E"/>
    <w:rsid w:val="00BE4895"/>
    <w:rsid w:val="00BF2B16"/>
    <w:rsid w:val="00C074D0"/>
    <w:rsid w:val="00C2541F"/>
    <w:rsid w:val="00C413EC"/>
    <w:rsid w:val="00C51488"/>
    <w:rsid w:val="00C56037"/>
    <w:rsid w:val="00C72C94"/>
    <w:rsid w:val="00C8413D"/>
    <w:rsid w:val="00C8416A"/>
    <w:rsid w:val="00C87119"/>
    <w:rsid w:val="00C939F9"/>
    <w:rsid w:val="00C9505F"/>
    <w:rsid w:val="00C97079"/>
    <w:rsid w:val="00CA2FE5"/>
    <w:rsid w:val="00CB14BA"/>
    <w:rsid w:val="00CD3C11"/>
    <w:rsid w:val="00CE68A4"/>
    <w:rsid w:val="00D316AA"/>
    <w:rsid w:val="00D34678"/>
    <w:rsid w:val="00D360B9"/>
    <w:rsid w:val="00D47821"/>
    <w:rsid w:val="00D82207"/>
    <w:rsid w:val="00D9076B"/>
    <w:rsid w:val="00D907A9"/>
    <w:rsid w:val="00DA1C64"/>
    <w:rsid w:val="00DA7772"/>
    <w:rsid w:val="00DB54F7"/>
    <w:rsid w:val="00DF27EB"/>
    <w:rsid w:val="00E20224"/>
    <w:rsid w:val="00E22E05"/>
    <w:rsid w:val="00E44F91"/>
    <w:rsid w:val="00E66662"/>
    <w:rsid w:val="00E83303"/>
    <w:rsid w:val="00E9600F"/>
    <w:rsid w:val="00EA7204"/>
    <w:rsid w:val="00ED5776"/>
    <w:rsid w:val="00EF7D10"/>
    <w:rsid w:val="00F5074E"/>
    <w:rsid w:val="00F6109F"/>
    <w:rsid w:val="00F8628E"/>
    <w:rsid w:val="00F9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11F"/>
  </w:style>
  <w:style w:type="paragraph" w:styleId="1">
    <w:name w:val="heading 1"/>
    <w:basedOn w:val="a"/>
    <w:next w:val="a"/>
    <w:link w:val="10"/>
    <w:uiPriority w:val="9"/>
    <w:qFormat/>
    <w:rsid w:val="00E66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6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6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6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E66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E66662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42500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2500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25000"/>
    <w:rPr>
      <w:vertAlign w:val="superscript"/>
    </w:rPr>
  </w:style>
  <w:style w:type="character" w:styleId="a9">
    <w:name w:val="Placeholder Text"/>
    <w:basedOn w:val="a0"/>
    <w:uiPriority w:val="99"/>
    <w:semiHidden/>
    <w:rsid w:val="0080777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0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7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8C993-59B1-4A5D-B512-00236A8D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4</cp:revision>
  <cp:lastPrinted>2015-12-11T13:56:00Z</cp:lastPrinted>
  <dcterms:created xsi:type="dcterms:W3CDTF">2015-12-09T16:45:00Z</dcterms:created>
  <dcterms:modified xsi:type="dcterms:W3CDTF">2015-12-11T13:58:00Z</dcterms:modified>
</cp:coreProperties>
</file>