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82" w:rsidRDefault="001E2B82" w:rsidP="001E2B82">
      <w:r>
        <w:t xml:space="preserve">1) </w:t>
      </w:r>
      <w:proofErr w:type="spellStart"/>
      <w:r>
        <w:t>Describe</w:t>
      </w:r>
      <w:proofErr w:type="spellEnd"/>
      <w:r>
        <w:t xml:space="preserve"> el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>.</w:t>
      </w:r>
    </w:p>
    <w:p w:rsidR="001E2B82" w:rsidRDefault="001E2B82" w:rsidP="001E2B82">
      <w:pPr>
        <w:pStyle w:val="Prrafodelista"/>
      </w:pPr>
    </w:p>
    <w:p w:rsidR="001E2B82" w:rsidRDefault="001E2B82" w:rsidP="001E2B82"/>
    <w:p w:rsidR="001E2B82" w:rsidRDefault="001E2B82" w:rsidP="001E2B82">
      <w:r>
        <w:t xml:space="preserve">2) </w:t>
      </w:r>
      <w:proofErr w:type="spellStart"/>
      <w:r>
        <w:t>Dispones</w:t>
      </w:r>
      <w:proofErr w:type="spellEnd"/>
      <w:r>
        <w:t xml:space="preserve"> de 850 euros para comprar una </w:t>
      </w:r>
      <w:proofErr w:type="spellStart"/>
      <w:r>
        <w:t>tarjeta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comprarías</w:t>
      </w:r>
      <w:proofErr w:type="spellEnd"/>
      <w:r>
        <w:t>? Justifica la</w:t>
      </w:r>
    </w:p>
    <w:p w:rsidR="001E2B82" w:rsidRDefault="001E2B82" w:rsidP="001E2B82">
      <w:proofErr w:type="spellStart"/>
      <w:r>
        <w:t>respuesta</w:t>
      </w:r>
      <w:proofErr w:type="spellEnd"/>
      <w:r>
        <w:t xml:space="preserve">. Has de buscar dos </w:t>
      </w:r>
      <w:proofErr w:type="spellStart"/>
      <w:r>
        <w:t>tarjetas</w:t>
      </w:r>
      <w:proofErr w:type="spellEnd"/>
      <w:r>
        <w:t xml:space="preserve">: una para jugar y </w:t>
      </w:r>
      <w:proofErr w:type="spellStart"/>
      <w:r>
        <w:t>otra</w:t>
      </w:r>
      <w:proofErr w:type="spellEnd"/>
      <w:r>
        <w:t xml:space="preserve"> para un entorno de </w:t>
      </w:r>
      <w:proofErr w:type="spellStart"/>
      <w:r>
        <w:t>computación</w:t>
      </w:r>
      <w:proofErr w:type="spellEnd"/>
    </w:p>
    <w:p w:rsidR="001E2B82" w:rsidRDefault="001E2B82" w:rsidP="001E2B82">
      <w:r>
        <w:t xml:space="preserve">de </w:t>
      </w:r>
      <w:proofErr w:type="spellStart"/>
      <w:r>
        <w:t>altas</w:t>
      </w:r>
      <w:proofErr w:type="spellEnd"/>
      <w:r>
        <w:t xml:space="preserve"> </w:t>
      </w:r>
      <w:proofErr w:type="spellStart"/>
      <w:r>
        <w:t>prestaciones</w:t>
      </w:r>
      <w:proofErr w:type="spellEnd"/>
      <w:r>
        <w:t>.</w:t>
      </w:r>
    </w:p>
    <w:p w:rsidR="004A6E86" w:rsidRDefault="004A6E86" w:rsidP="001E2B82"/>
    <w:p w:rsidR="001E2B82" w:rsidRDefault="001E2B82" w:rsidP="001E2B82"/>
    <w:p w:rsidR="004A6E86" w:rsidRDefault="004A6E86" w:rsidP="001E2B82"/>
    <w:p w:rsidR="001E2B82" w:rsidRDefault="001E2B82" w:rsidP="001E2B82">
      <w:r>
        <w:t xml:space="preserve">3) Si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GPUs</w:t>
      </w:r>
      <w:proofErr w:type="spellEnd"/>
      <w:r>
        <w:t xml:space="preserve"> para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propósito</w:t>
      </w:r>
      <w:proofErr w:type="spellEnd"/>
      <w:r>
        <w:t xml:space="preserve"> general (GPGPU)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entre</w:t>
      </w:r>
    </w:p>
    <w:p w:rsidR="001E2B82" w:rsidRDefault="001E2B82" w:rsidP="001E2B82">
      <w:r>
        <w:t xml:space="preserve">CUDA, </w:t>
      </w:r>
      <w:proofErr w:type="spellStart"/>
      <w:r>
        <w:t>OpenCL</w:t>
      </w:r>
      <w:proofErr w:type="spellEnd"/>
      <w:r>
        <w:t xml:space="preserve"> y </w:t>
      </w:r>
      <w:proofErr w:type="spellStart"/>
      <w:r>
        <w:t>OpenACC</w:t>
      </w:r>
      <w:proofErr w:type="spellEnd"/>
      <w:r>
        <w:t xml:space="preserve">. </w:t>
      </w:r>
      <w:proofErr w:type="spellStart"/>
      <w:r>
        <w:t>Describe</w:t>
      </w:r>
      <w:proofErr w:type="spellEnd"/>
      <w:r>
        <w:t xml:space="preserve"> las </w:t>
      </w:r>
      <w:proofErr w:type="spellStart"/>
      <w:r>
        <w:t>ventajas</w:t>
      </w:r>
      <w:proofErr w:type="spellEnd"/>
      <w:r>
        <w:t xml:space="preserve"> e </w:t>
      </w:r>
      <w:proofErr w:type="spellStart"/>
      <w:r>
        <w:t>inconvenientes</w:t>
      </w:r>
      <w:proofErr w:type="spellEnd"/>
      <w:r>
        <w:t xml:space="preserve"> de cada alternativa.</w:t>
      </w:r>
    </w:p>
    <w:p w:rsidR="001E2B82" w:rsidRDefault="001E2B82" w:rsidP="001E2B82">
      <w:proofErr w:type="spellStart"/>
      <w:r>
        <w:t>Además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combinar.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posibilidades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esta alternativa?</w:t>
      </w:r>
    </w:p>
    <w:p w:rsidR="001E2B82" w:rsidRDefault="001E2B82" w:rsidP="001E2B82"/>
    <w:p w:rsidR="001E2B82" w:rsidRDefault="001E2B82" w:rsidP="001E2B82">
      <w:r>
        <w:t xml:space="preserve">4) Dada la </w:t>
      </w:r>
      <w:proofErr w:type="spellStart"/>
      <w:r>
        <w:t>siguiente</w:t>
      </w:r>
      <w:proofErr w:type="spellEnd"/>
      <w:r>
        <w:t xml:space="preserve"> rutina escrita en C:</w:t>
      </w:r>
    </w:p>
    <w:p w:rsidR="001E2B82" w:rsidRDefault="001E2B82" w:rsidP="001E2B82">
      <w:proofErr w:type="spellStart"/>
      <w:r>
        <w:t>void</w:t>
      </w:r>
      <w:proofErr w:type="spellEnd"/>
      <w:r>
        <w:t xml:space="preserve"> Examen18(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[N][M],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[N][M],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[N],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vD</w:t>
      </w:r>
      <w:proofErr w:type="spellEnd"/>
      <w:r>
        <w:t>[M])</w:t>
      </w:r>
    </w:p>
    <w:p w:rsidR="001E2B82" w:rsidRDefault="001E2B82" w:rsidP="001E2B82">
      <w:r>
        <w:t>{</w:t>
      </w:r>
      <w:proofErr w:type="spellStart"/>
      <w:r>
        <w:t>int</w:t>
      </w:r>
      <w:proofErr w:type="spellEnd"/>
      <w:r>
        <w:t xml:space="preserve"> i, j;</w:t>
      </w:r>
    </w:p>
    <w:p w:rsidR="001E2B82" w:rsidRDefault="001E2B82" w:rsidP="001E2B82">
      <w:r>
        <w:t xml:space="preserve"> for (i=0; i&lt;N; i++)</w:t>
      </w:r>
    </w:p>
    <w:p w:rsidR="001E2B82" w:rsidRDefault="001E2B82" w:rsidP="001E2B82">
      <w:r>
        <w:t xml:space="preserve"> for (j=0; j&lt;M; j++)</w:t>
      </w:r>
    </w:p>
    <w:p w:rsidR="001E2B82" w:rsidRDefault="001E2B82" w:rsidP="001E2B82">
      <w:r>
        <w:t xml:space="preserve"> </w:t>
      </w:r>
      <w:proofErr w:type="spellStart"/>
      <w:r>
        <w:t>mA</w:t>
      </w:r>
      <w:proofErr w:type="spellEnd"/>
      <w:r>
        <w:t xml:space="preserve">[i][j] = </w:t>
      </w:r>
      <w:proofErr w:type="spellStart"/>
      <w:r>
        <w:t>mA</w:t>
      </w:r>
      <w:proofErr w:type="spellEnd"/>
      <w:r>
        <w:t>[i][j]*</w:t>
      </w:r>
      <w:proofErr w:type="spellStart"/>
      <w:r>
        <w:t>vC</w:t>
      </w:r>
      <w:proofErr w:type="spellEnd"/>
      <w:r>
        <w:t xml:space="preserve">[j] - </w:t>
      </w:r>
      <w:proofErr w:type="spellStart"/>
      <w:r>
        <w:t>mB</w:t>
      </w:r>
      <w:proofErr w:type="spellEnd"/>
      <w:r>
        <w:t>[i][j]*</w:t>
      </w:r>
      <w:proofErr w:type="spellStart"/>
      <w:r>
        <w:t>vD</w:t>
      </w:r>
      <w:proofErr w:type="spellEnd"/>
      <w:r>
        <w:t xml:space="preserve">[i] + </w:t>
      </w:r>
      <w:proofErr w:type="spellStart"/>
      <w:r>
        <w:t>mA</w:t>
      </w:r>
      <w:proofErr w:type="spellEnd"/>
      <w:r>
        <w:t>[i][0]*</w:t>
      </w:r>
      <w:proofErr w:type="spellStart"/>
      <w:r>
        <w:t>mB</w:t>
      </w:r>
      <w:proofErr w:type="spellEnd"/>
      <w:r>
        <w:t>[8][j]; }</w:t>
      </w:r>
    </w:p>
    <w:p w:rsidR="001E2B82" w:rsidRDefault="001E2B82" w:rsidP="001E2B82">
      <w:proofErr w:type="spellStart"/>
      <w:r>
        <w:t>Escribid</w:t>
      </w:r>
      <w:proofErr w:type="spellEnd"/>
      <w:r>
        <w:t xml:space="preserve"> 3 </w:t>
      </w:r>
      <w:proofErr w:type="spellStart"/>
      <w:r>
        <w:t>versiones</w:t>
      </w:r>
      <w:proofErr w:type="spellEnd"/>
      <w:r>
        <w:t xml:space="preserve"> del </w:t>
      </w:r>
      <w:proofErr w:type="spellStart"/>
      <w:r>
        <w:t>kernel</w:t>
      </w:r>
      <w:proofErr w:type="spellEnd"/>
      <w:r>
        <w:t xml:space="preserve"> CUDA que </w:t>
      </w:r>
      <w:proofErr w:type="spellStart"/>
      <w:r>
        <w:t>resuelva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problema:</w:t>
      </w:r>
    </w:p>
    <w:p w:rsidR="001E2B82" w:rsidRDefault="001E2B82" w:rsidP="001E2B82">
      <w:r>
        <w:t xml:space="preserve">a) En la primera </w:t>
      </w:r>
      <w:proofErr w:type="spellStart"/>
      <w:r>
        <w:t>versión</w:t>
      </w:r>
      <w:proofErr w:type="spellEnd"/>
      <w:r>
        <w:t xml:space="preserve"> cada </w:t>
      </w:r>
      <w:proofErr w:type="spellStart"/>
      <w:r>
        <w:t>thread</w:t>
      </w:r>
      <w:proofErr w:type="spellEnd"/>
      <w:r>
        <w:t xml:space="preserve"> se va a ocupar de 1 columna de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:rsidR="001E2B82" w:rsidRDefault="001E2B82" w:rsidP="001E2B82">
      <w:r>
        <w:t xml:space="preserve">b) En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cada </w:t>
      </w:r>
      <w:proofErr w:type="spellStart"/>
      <w:r>
        <w:t>thread</w:t>
      </w:r>
      <w:proofErr w:type="spellEnd"/>
      <w:r>
        <w:t xml:space="preserve"> se va a ocupar de 1 fila de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:rsidR="001E2B82" w:rsidRDefault="001E2B82" w:rsidP="001E2B82">
      <w:r>
        <w:t xml:space="preserve">c) En la última </w:t>
      </w:r>
      <w:proofErr w:type="spellStart"/>
      <w:r>
        <w:t>versión</w:t>
      </w:r>
      <w:proofErr w:type="spellEnd"/>
      <w:r>
        <w:t xml:space="preserve"> cada </w:t>
      </w:r>
      <w:proofErr w:type="spellStart"/>
      <w:r>
        <w:t>thread</w:t>
      </w:r>
      <w:proofErr w:type="spellEnd"/>
      <w:r>
        <w:t xml:space="preserve"> se va a ocupar de 1 </w:t>
      </w:r>
      <w:proofErr w:type="spellStart"/>
      <w:r>
        <w:t>elemento</w:t>
      </w:r>
      <w:proofErr w:type="spellEnd"/>
      <w:r>
        <w:t xml:space="preserve"> de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:rsidR="001E2B82" w:rsidRDefault="001E2B82" w:rsidP="001E2B82">
      <w:proofErr w:type="spellStart"/>
      <w:r>
        <w:t>Escribid</w:t>
      </w:r>
      <w:proofErr w:type="spellEnd"/>
      <w:r>
        <w:t xml:space="preserve"> los </w:t>
      </w:r>
      <w:proofErr w:type="spellStart"/>
      <w:r>
        <w:t>kernels</w:t>
      </w:r>
      <w:proofErr w:type="spellEnd"/>
      <w:r>
        <w:t xml:space="preserve"> CUDA para cada </w:t>
      </w:r>
      <w:proofErr w:type="spellStart"/>
      <w:r>
        <w:t>versión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como la </w:t>
      </w:r>
      <w:proofErr w:type="spellStart"/>
      <w:r>
        <w:t>invocación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</w:t>
      </w:r>
      <w:proofErr w:type="spellStart"/>
      <w:r>
        <w:t>Tened</w:t>
      </w:r>
      <w:proofErr w:type="spellEnd"/>
    </w:p>
    <w:p w:rsidR="001E2B82" w:rsidRDefault="001E2B82" w:rsidP="001E2B82">
      <w:r>
        <w:t xml:space="preserve">en </w:t>
      </w:r>
      <w:proofErr w:type="spellStart"/>
      <w:r>
        <w:t>cuenta</w:t>
      </w:r>
      <w:proofErr w:type="spellEnd"/>
      <w:r>
        <w:t xml:space="preserve"> que como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podéis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1024 </w:t>
      </w:r>
      <w:proofErr w:type="spellStart"/>
      <w:r>
        <w:t>threads</w:t>
      </w:r>
      <w:proofErr w:type="spellEnd"/>
      <w:r>
        <w:t xml:space="preserve"> por </w:t>
      </w:r>
      <w:proofErr w:type="spellStart"/>
      <w:r>
        <w:t>bloque</w:t>
      </w:r>
      <w:proofErr w:type="spellEnd"/>
      <w:r>
        <w:t xml:space="preserve"> y que las variables N y</w:t>
      </w:r>
    </w:p>
    <w:p w:rsidR="001E2B82" w:rsidRDefault="001E2B82" w:rsidP="001E2B82">
      <w:r>
        <w:t xml:space="preserve">M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valor (</w:t>
      </w:r>
      <w:proofErr w:type="spellStart"/>
      <w:r>
        <w:t>p.e</w:t>
      </w:r>
      <w:proofErr w:type="spellEnd"/>
      <w:r>
        <w:t>. N = 1237, M = 2311).</w:t>
      </w:r>
    </w:p>
    <w:p w:rsidR="001E2B82" w:rsidRDefault="001E2B82" w:rsidP="001E2B82"/>
    <w:p w:rsidR="001E2B82" w:rsidRDefault="001E2B82" w:rsidP="001E2B82"/>
    <w:p w:rsidR="001E2B82" w:rsidRDefault="001E2B82" w:rsidP="001E2B82">
      <w:r>
        <w:t xml:space="preserve">5) </w:t>
      </w:r>
      <w:proofErr w:type="spellStart"/>
      <w:r>
        <w:t>Hablando</w:t>
      </w:r>
      <w:proofErr w:type="spellEnd"/>
      <w:r>
        <w:t xml:space="preserve"> de </w:t>
      </w:r>
      <w:proofErr w:type="spellStart"/>
      <w:r>
        <w:t>texturas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existen</w:t>
      </w:r>
      <w:proofErr w:type="spellEnd"/>
      <w:r>
        <w:t>?, ¿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describirlos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implicaciones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>?</w:t>
      </w:r>
    </w:p>
    <w:p w:rsidR="001E2B82" w:rsidRDefault="001E2B82" w:rsidP="001E2B82"/>
    <w:p w:rsidR="001E2B82" w:rsidRDefault="001E2B82" w:rsidP="001E2B82"/>
    <w:p w:rsidR="001E2B82" w:rsidRDefault="001E2B82" w:rsidP="001E2B82">
      <w:r>
        <w:t>6)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nvprof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da? 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? Enumera y explica las que consideres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</w:p>
    <w:p w:rsidR="00CE6680" w:rsidRDefault="00CE6680" w:rsidP="001E2B8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nvprof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command-line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profiler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enables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collect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CPU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GPU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timers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events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CUDA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</w:p>
    <w:p w:rsidR="006A2453" w:rsidRDefault="006A2453" w:rsidP="006A2453">
      <w:proofErr w:type="spellStart"/>
      <w:r>
        <w:t>nvprof</w:t>
      </w:r>
      <w:proofErr w:type="spellEnd"/>
      <w:r>
        <w:t xml:space="preserve"> es la </w:t>
      </w:r>
      <w:proofErr w:type="spellStart"/>
      <w:r>
        <w:t>herramienta</w:t>
      </w:r>
      <w:proofErr w:type="spellEnd"/>
      <w:r>
        <w:t xml:space="preserve"> que nos proporciona NVIDIA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profiling</w:t>
      </w:r>
      <w:proofErr w:type="spellEnd"/>
      <w:r>
        <w:t xml:space="preserve"> de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aplicaciones</w:t>
      </w:r>
      <w:proofErr w:type="spellEnd"/>
    </w:p>
    <w:p w:rsidR="006A2453" w:rsidRDefault="006A2453" w:rsidP="006A2453">
      <w:r>
        <w:t xml:space="preserve">CUDA. </w:t>
      </w:r>
      <w:proofErr w:type="spellStart"/>
      <w:r>
        <w:t>Junto</w:t>
      </w:r>
      <w:proofErr w:type="spellEnd"/>
      <w:r>
        <w:t xml:space="preserve"> con los </w:t>
      </w:r>
      <w:proofErr w:type="spellStart"/>
      <w:r>
        <w:t>ficheros</w:t>
      </w:r>
      <w:proofErr w:type="spellEnd"/>
      <w:r>
        <w:t xml:space="preserve"> de la </w:t>
      </w:r>
      <w:proofErr w:type="spellStart"/>
      <w:r>
        <w:t>sesión</w:t>
      </w:r>
      <w:proofErr w:type="spellEnd"/>
      <w:r>
        <w:t xml:space="preserve"> os hemos </w:t>
      </w:r>
      <w:proofErr w:type="spellStart"/>
      <w:r>
        <w:t>dejado</w:t>
      </w:r>
      <w:proofErr w:type="spellEnd"/>
      <w:r>
        <w:t xml:space="preserve"> una copia del </w:t>
      </w:r>
      <w:proofErr w:type="spellStart"/>
      <w:r>
        <w:t>man</w:t>
      </w:r>
      <w:proofErr w:type="spellEnd"/>
      <w:r>
        <w:t xml:space="preserve"> del comando </w:t>
      </w:r>
      <w:proofErr w:type="spellStart"/>
      <w:r>
        <w:t>nvprof</w:t>
      </w:r>
      <w:proofErr w:type="spellEnd"/>
    </w:p>
    <w:p w:rsidR="006A2453" w:rsidRDefault="006A2453" w:rsidP="006A2453">
      <w:r>
        <w:t>(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help.nvprof</w:t>
      </w:r>
      <w:proofErr w:type="spellEnd"/>
      <w:r>
        <w:t>).</w:t>
      </w:r>
    </w:p>
    <w:p w:rsidR="006A2453" w:rsidRDefault="006A2453" w:rsidP="006A2453">
      <w:proofErr w:type="spellStart"/>
      <w:r>
        <w:t>Sería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que </w:t>
      </w:r>
      <w:proofErr w:type="spellStart"/>
      <w:r>
        <w:t>lanzarais</w:t>
      </w:r>
      <w:proofErr w:type="spellEnd"/>
      <w:r>
        <w:t xml:space="preserve"> alguna de las </w:t>
      </w:r>
      <w:proofErr w:type="spellStart"/>
      <w:r>
        <w:t>ejecuciones</w:t>
      </w:r>
      <w:proofErr w:type="spellEnd"/>
      <w:r>
        <w:t xml:space="preserve"> </w:t>
      </w:r>
      <w:proofErr w:type="spellStart"/>
      <w:r>
        <w:t>añadiendo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estos </w:t>
      </w:r>
      <w:proofErr w:type="spellStart"/>
      <w:r>
        <w:t>flags</w:t>
      </w:r>
      <w:proofErr w:type="spellEnd"/>
      <w:r>
        <w:t xml:space="preserve"> al</w:t>
      </w:r>
    </w:p>
    <w:p w:rsidR="006A2453" w:rsidRDefault="006A2453" w:rsidP="006A2453">
      <w:proofErr w:type="spellStart"/>
      <w:r>
        <w:t>nvprof</w:t>
      </w:r>
      <w:proofErr w:type="spellEnd"/>
      <w:r>
        <w:t>:</w:t>
      </w:r>
    </w:p>
    <w:p w:rsidR="006A2453" w:rsidRDefault="006A2453" w:rsidP="006A2453">
      <w:r>
        <w:t>• --</w:t>
      </w:r>
      <w:proofErr w:type="spellStart"/>
      <w:r>
        <w:t>print-gpu-summary</w:t>
      </w:r>
      <w:proofErr w:type="spellEnd"/>
      <w:r>
        <w:t xml:space="preserve">, genera un sumario de </w:t>
      </w:r>
      <w:proofErr w:type="spellStart"/>
      <w:r>
        <w:t>tiempos</w:t>
      </w:r>
      <w:proofErr w:type="spellEnd"/>
      <w:r>
        <w:t xml:space="preserve"> de los </w:t>
      </w:r>
      <w:proofErr w:type="spellStart"/>
      <w:r>
        <w:t>kernels</w:t>
      </w:r>
      <w:proofErr w:type="spellEnd"/>
      <w:r>
        <w:t xml:space="preserve"> y </w:t>
      </w:r>
      <w:proofErr w:type="spellStart"/>
      <w:r>
        <w:t>transferencias</w:t>
      </w:r>
      <w:proofErr w:type="spellEnd"/>
    </w:p>
    <w:p w:rsidR="006A2453" w:rsidRDefault="006A2453" w:rsidP="006A2453">
      <w:r>
        <w:t>• --</w:t>
      </w:r>
      <w:proofErr w:type="spellStart"/>
      <w:r>
        <w:t>print-gpu-trace</w:t>
      </w:r>
      <w:proofErr w:type="spellEnd"/>
      <w:r>
        <w:t xml:space="preserve">, genera una </w:t>
      </w:r>
      <w:proofErr w:type="spellStart"/>
      <w:r>
        <w:t>traza</w:t>
      </w:r>
      <w:proofErr w:type="spellEnd"/>
      <w:r>
        <w:t xml:space="preserve"> de los </w:t>
      </w:r>
      <w:proofErr w:type="spellStart"/>
      <w:r>
        <w:t>kernels</w:t>
      </w:r>
      <w:proofErr w:type="spellEnd"/>
      <w:r>
        <w:t xml:space="preserve"> y </w:t>
      </w:r>
      <w:proofErr w:type="spellStart"/>
      <w:r>
        <w:t>transferencias</w:t>
      </w:r>
      <w:proofErr w:type="spellEnd"/>
    </w:p>
    <w:p w:rsidR="006A2453" w:rsidRDefault="006A2453" w:rsidP="006A2453">
      <w:r>
        <w:t>• --</w:t>
      </w:r>
      <w:proofErr w:type="spellStart"/>
      <w:r>
        <w:t>metrics</w:t>
      </w:r>
      <w:proofErr w:type="spellEnd"/>
      <w:r>
        <w:t xml:space="preserve"> all, para cada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una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(las genera</w:t>
      </w:r>
    </w:p>
    <w:p w:rsidR="006A2453" w:rsidRDefault="006A2453" w:rsidP="006A2453">
      <w:r>
        <w:t xml:space="preserve">TODAS, y </w:t>
      </w:r>
      <w:proofErr w:type="spellStart"/>
      <w:r>
        <w:t>hay</w:t>
      </w:r>
      <w:proofErr w:type="spellEnd"/>
      <w:r>
        <w:t xml:space="preserve"> 124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). Las </w:t>
      </w:r>
      <w:proofErr w:type="spellStart"/>
      <w:r>
        <w:t>métricas</w:t>
      </w:r>
      <w:proofErr w:type="spellEnd"/>
      <w:r>
        <w:t xml:space="preserve"> disponibles </w:t>
      </w:r>
      <w:proofErr w:type="spellStart"/>
      <w:r>
        <w:t>dependen</w:t>
      </w:r>
      <w:proofErr w:type="spellEnd"/>
      <w:r>
        <w:t xml:space="preserve"> de la GPU.</w:t>
      </w:r>
    </w:p>
    <w:p w:rsidR="006A2453" w:rsidRDefault="006A2453" w:rsidP="006A2453">
      <w:r>
        <w:t xml:space="preserve">• </w:t>
      </w:r>
      <w:proofErr w:type="spellStart"/>
      <w:r>
        <w:t>Podemos</w:t>
      </w:r>
      <w:proofErr w:type="spellEnd"/>
      <w:r>
        <w:t xml:space="preserve"> especificar las </w:t>
      </w:r>
      <w:proofErr w:type="spellStart"/>
      <w:r>
        <w:t>métricas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por </w:t>
      </w:r>
      <w:proofErr w:type="spellStart"/>
      <w:r>
        <w:t>separado</w:t>
      </w:r>
      <w:proofErr w:type="spellEnd"/>
      <w:r>
        <w:t xml:space="preserve">.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interesantes</w:t>
      </w:r>
      <w:proofErr w:type="spellEnd"/>
    </w:p>
    <w:p w:rsidR="006A2453" w:rsidRDefault="006A2453" w:rsidP="006A2453">
      <w:r>
        <w:t xml:space="preserve">son las </w:t>
      </w:r>
      <w:proofErr w:type="spellStart"/>
      <w:r>
        <w:t>siguientes</w:t>
      </w:r>
      <w:proofErr w:type="spellEnd"/>
      <w:r>
        <w:t>:</w:t>
      </w:r>
    </w:p>
    <w:p w:rsidR="006A2453" w:rsidRDefault="006A2453" w:rsidP="006A2453">
      <w:r>
        <w:t xml:space="preserve">o </w:t>
      </w:r>
      <w:proofErr w:type="spellStart"/>
      <w:r>
        <w:t>sm_efficiency</w:t>
      </w:r>
      <w:proofErr w:type="spellEnd"/>
    </w:p>
    <w:p w:rsidR="006A2453" w:rsidRDefault="006A2453" w:rsidP="006A2453">
      <w:r>
        <w:t xml:space="preserve">o </w:t>
      </w:r>
      <w:proofErr w:type="spellStart"/>
      <w:r>
        <w:t>achieved_occupancy</w:t>
      </w:r>
      <w:proofErr w:type="spellEnd"/>
    </w:p>
    <w:p w:rsidR="006A2453" w:rsidRDefault="006A2453" w:rsidP="006A2453">
      <w:r>
        <w:t xml:space="preserve">o </w:t>
      </w:r>
      <w:proofErr w:type="spellStart"/>
      <w:r>
        <w:t>gld_requested_throughput</w:t>
      </w:r>
      <w:proofErr w:type="spellEnd"/>
    </w:p>
    <w:p w:rsidR="006A2453" w:rsidRDefault="006A2453" w:rsidP="006A2453">
      <w:r>
        <w:t xml:space="preserve">o </w:t>
      </w:r>
      <w:proofErr w:type="spellStart"/>
      <w:r>
        <w:t>gst_requested_throughput</w:t>
      </w:r>
      <w:proofErr w:type="spellEnd"/>
    </w:p>
    <w:p w:rsidR="00CE6680" w:rsidRDefault="006A2453" w:rsidP="006A2453">
      <w:r>
        <w:t xml:space="preserve">o </w:t>
      </w:r>
      <w:proofErr w:type="spellStart"/>
      <w:r>
        <w:t>dram_utilization</w:t>
      </w:r>
      <w:bookmarkStart w:id="0" w:name="_GoBack"/>
      <w:bookmarkEnd w:id="0"/>
      <w:proofErr w:type="spellEnd"/>
    </w:p>
    <w:p w:rsidR="00CE6680" w:rsidRDefault="00CE6680" w:rsidP="001E2B82"/>
    <w:p w:rsidR="001E2B82" w:rsidRDefault="006A2453" w:rsidP="001E2B82">
      <w:hyperlink r:id="rId5" w:history="1">
        <w:r w:rsidR="006C018D" w:rsidRPr="00966CEC">
          <w:rPr>
            <w:rStyle w:val="Hipervnculo"/>
          </w:rPr>
          <w:t>http://fisica.cab.cnea.gov.ar/gpgpu/images/2016/clases/02_profiling.pdf</w:t>
        </w:r>
      </w:hyperlink>
    </w:p>
    <w:p w:rsidR="006C018D" w:rsidRDefault="006A2453" w:rsidP="001E2B82">
      <w:hyperlink r:id="rId6" w:history="1">
        <w:r w:rsidR="006C018D" w:rsidRPr="00966CEC">
          <w:rPr>
            <w:rStyle w:val="Hipervnculo"/>
          </w:rPr>
          <w:t>http://www.mastergraficos.com/wp/wp-content/uploads/2015/06/4a_PGATR.pdf</w:t>
        </w:r>
      </w:hyperlink>
    </w:p>
    <w:p w:rsidR="006C018D" w:rsidRDefault="006C018D" w:rsidP="001E2B82"/>
    <w:p w:rsidR="001E2B82" w:rsidRDefault="001E2B82" w:rsidP="001E2B82"/>
    <w:p w:rsidR="001E2B82" w:rsidRDefault="001E2B82" w:rsidP="001E2B82">
      <w:r>
        <w:t xml:space="preserve">8) En los </w:t>
      </w:r>
      <w:proofErr w:type="spellStart"/>
      <w:r>
        <w:t>próximos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que la </w:t>
      </w:r>
      <w:proofErr w:type="spellStart"/>
      <w:r>
        <w:t>mayoría</w:t>
      </w:r>
      <w:proofErr w:type="spellEnd"/>
      <w:r>
        <w:t xml:space="preserve"> de las </w:t>
      </w:r>
      <w:proofErr w:type="spellStart"/>
      <w:r>
        <w:t>tarjetas</w:t>
      </w:r>
      <w:proofErr w:type="spellEnd"/>
      <w:r>
        <w:t xml:space="preserve"> </w:t>
      </w:r>
      <w:proofErr w:type="spellStart"/>
      <w:r>
        <w:t>gráficas</w:t>
      </w:r>
      <w:proofErr w:type="spellEnd"/>
      <w:r>
        <w:t xml:space="preserve"> de alto</w:t>
      </w:r>
    </w:p>
    <w:p w:rsidR="001E2B82" w:rsidRDefault="001E2B82" w:rsidP="001E2B82">
      <w:proofErr w:type="spellStart"/>
      <w:r>
        <w:t>rendimiento</w:t>
      </w:r>
      <w:proofErr w:type="spellEnd"/>
      <w:r>
        <w:t xml:space="preserve"> </w:t>
      </w:r>
      <w:proofErr w:type="spellStart"/>
      <w:r>
        <w:t>utilicen</w:t>
      </w:r>
      <w:proofErr w:type="spellEnd"/>
      <w:r>
        <w:t xml:space="preserve"> HBM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). Explica las </w:t>
      </w:r>
      <w:proofErr w:type="spellStart"/>
      <w:r>
        <w:t>características</w:t>
      </w:r>
      <w:proofErr w:type="spellEnd"/>
      <w:r>
        <w:t xml:space="preserve"> de la </w:t>
      </w:r>
      <w:proofErr w:type="spellStart"/>
      <w:r>
        <w:t>memoria</w:t>
      </w:r>
      <w:proofErr w:type="spellEnd"/>
    </w:p>
    <w:p w:rsidR="001E2B82" w:rsidRDefault="001E2B82" w:rsidP="001E2B82">
      <w:r>
        <w:t xml:space="preserve">HBM y las </w:t>
      </w:r>
      <w:proofErr w:type="spellStart"/>
      <w:r>
        <w:t>ventajas</w:t>
      </w:r>
      <w:proofErr w:type="spellEnd"/>
      <w:r>
        <w:t xml:space="preserve"> que </w:t>
      </w:r>
      <w:proofErr w:type="spellStart"/>
      <w:r>
        <w:t>ofrece</w:t>
      </w:r>
      <w:proofErr w:type="spellEnd"/>
      <w:r>
        <w:t xml:space="preserve"> respecto a una </w:t>
      </w:r>
      <w:proofErr w:type="spellStart"/>
      <w:r>
        <w:t>memoria</w:t>
      </w:r>
      <w:proofErr w:type="spellEnd"/>
      <w:r>
        <w:t xml:space="preserve"> GDDR5 convencional.</w:t>
      </w:r>
    </w:p>
    <w:p w:rsidR="001E2B82" w:rsidRDefault="006A2453" w:rsidP="001E2B82">
      <w:hyperlink r:id="rId7" w:history="1">
        <w:r w:rsidR="006C018D" w:rsidRPr="00966CEC">
          <w:rPr>
            <w:rStyle w:val="Hipervnculo"/>
          </w:rPr>
          <w:t>https://www.youtube.com/watch?v=50Yw7AM1OKg</w:t>
        </w:r>
      </w:hyperlink>
    </w:p>
    <w:p w:rsidR="006C018D" w:rsidRDefault="006A2453" w:rsidP="001E2B82">
      <w:hyperlink r:id="rId8" w:history="1">
        <w:r w:rsidR="006C018D" w:rsidRPr="00966CEC">
          <w:rPr>
            <w:rStyle w:val="Hipervnculo"/>
          </w:rPr>
          <w:t>https://www.eurogamer.es/articles/digitalfoundry-2015-amd-tecnologia-hbm</w:t>
        </w:r>
      </w:hyperlink>
    </w:p>
    <w:p w:rsidR="006C018D" w:rsidRDefault="006C018D" w:rsidP="001E2B82"/>
    <w:p w:rsidR="001E2B82" w:rsidRDefault="001E2B82" w:rsidP="001E2B82"/>
    <w:p w:rsidR="001E2B82" w:rsidRDefault="001E2B82" w:rsidP="001E2B82">
      <w:r>
        <w:t xml:space="preserve">9) </w:t>
      </w:r>
      <w:proofErr w:type="spellStart"/>
      <w:r>
        <w:t>Describe</w:t>
      </w:r>
      <w:proofErr w:type="spellEnd"/>
      <w:r>
        <w:t xml:space="preserve"> las </w:t>
      </w:r>
      <w:proofErr w:type="spellStart"/>
      <w:r>
        <w:t>directivas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de </w:t>
      </w:r>
      <w:proofErr w:type="spellStart"/>
      <w:r>
        <w:t>OpenACC</w:t>
      </w:r>
      <w:proofErr w:type="spellEnd"/>
      <w:r>
        <w:t xml:space="preserve">. </w:t>
      </w:r>
      <w:proofErr w:type="spellStart"/>
      <w:r>
        <w:t>Explícalas</w:t>
      </w:r>
      <w:proofErr w:type="spellEnd"/>
      <w:r>
        <w:t xml:space="preserve"> </w:t>
      </w:r>
      <w:proofErr w:type="spellStart"/>
      <w:r>
        <w:t>incluyendo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</w:t>
      </w:r>
    </w:p>
    <w:p w:rsidR="001E2B82" w:rsidRDefault="001E2B82" w:rsidP="001E2B82">
      <w:r>
        <w:t>uso.</w:t>
      </w:r>
    </w:p>
    <w:p w:rsidR="001E2B82" w:rsidRDefault="001E2B82" w:rsidP="001E2B82"/>
    <w:p w:rsidR="001E2B82" w:rsidRDefault="001E2B82" w:rsidP="001E2B82"/>
    <w:p w:rsidR="001E2B82" w:rsidRDefault="001E2B82" w:rsidP="001E2B82">
      <w:r>
        <w:t xml:space="preserve">10)En la </w:t>
      </w:r>
      <w:proofErr w:type="spellStart"/>
      <w:r>
        <w:t>invocación</w:t>
      </w:r>
      <w:proofErr w:type="spellEnd"/>
      <w:r>
        <w:t xml:space="preserve"> de un </w:t>
      </w:r>
      <w:proofErr w:type="spellStart"/>
      <w:r>
        <w:t>kernel</w:t>
      </w:r>
      <w:proofErr w:type="spellEnd"/>
      <w:r>
        <w:t xml:space="preserve"> de CUDA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4 </w:t>
      </w:r>
      <w:proofErr w:type="spellStart"/>
      <w:r>
        <w:t>parámetros</w:t>
      </w:r>
      <w:proofErr w:type="spellEnd"/>
      <w:r>
        <w:t>:</w:t>
      </w:r>
    </w:p>
    <w:p w:rsidR="001E2B82" w:rsidRDefault="001E2B82" w:rsidP="001E2B82">
      <w:proofErr w:type="spellStart"/>
      <w:r>
        <w:t>KernelCUDA</w:t>
      </w:r>
      <w:proofErr w:type="spellEnd"/>
      <w:r>
        <w:t>&lt;&lt;&lt;par1, par2, par3, par4&gt;&gt;&gt;(…)</w:t>
      </w:r>
    </w:p>
    <w:p w:rsidR="00C6429A" w:rsidRDefault="001E2B82" w:rsidP="001E2B82">
      <w:proofErr w:type="spellStart"/>
      <w:r>
        <w:t>Déscribelos</w:t>
      </w:r>
      <w:proofErr w:type="spellEnd"/>
      <w:r>
        <w:t xml:space="preserve"> y pon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utilización</w:t>
      </w:r>
      <w:proofErr w:type="spellEnd"/>
      <w:r>
        <w:t xml:space="preserve"> de los </w:t>
      </w:r>
      <w:proofErr w:type="spellStart"/>
      <w:r>
        <w:t>mismos</w:t>
      </w:r>
      <w:proofErr w:type="spellEnd"/>
      <w:r>
        <w:t>.</w:t>
      </w:r>
    </w:p>
    <w:p w:rsidR="00AD5D54" w:rsidRDefault="00AD5D54" w:rsidP="001E2B82"/>
    <w:p w:rsidR="00AD5D54" w:rsidRDefault="00AD5D54" w:rsidP="001E2B82">
      <w:r>
        <w:t xml:space="preserve">Dimensiones de la grilla (2D): variable de tipo dim3 • Dimensiones de los bloques de </w:t>
      </w:r>
      <w:proofErr w:type="spellStart"/>
      <w:r>
        <w:t>threads</w:t>
      </w:r>
      <w:proofErr w:type="spellEnd"/>
      <w:r>
        <w:t xml:space="preserve"> (3D): variable de tipo dim3 • </w:t>
      </w:r>
      <w:proofErr w:type="spellStart"/>
      <w:r>
        <w:t>Opcionales</w:t>
      </w:r>
      <w:proofErr w:type="spellEnd"/>
      <w:r>
        <w:t xml:space="preserve">: •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compartida por </w:t>
      </w:r>
      <w:proofErr w:type="spellStart"/>
      <w:r>
        <w:t>bloque</w:t>
      </w:r>
      <w:proofErr w:type="spellEnd"/>
      <w:r>
        <w:t xml:space="preserve"> • identificador de </w:t>
      </w:r>
      <w:proofErr w:type="spellStart"/>
      <w:r>
        <w:t>stream</w:t>
      </w:r>
      <w:proofErr w:type="spellEnd"/>
    </w:p>
    <w:p w:rsidR="00AD5D54" w:rsidRDefault="006A2453" w:rsidP="001E2B82">
      <w:hyperlink r:id="rId9" w:history="1">
        <w:r w:rsidR="00AD5D54" w:rsidRPr="00966CEC">
          <w:rPr>
            <w:rStyle w:val="Hipervnculo"/>
          </w:rPr>
          <w:t>https://www.fing.edu.uy/inco/cursos/gpgpu/clases/C4PC2x.pdf</w:t>
        </w:r>
      </w:hyperlink>
    </w:p>
    <w:p w:rsidR="00AD5D54" w:rsidRDefault="00AD5D54" w:rsidP="001E2B82"/>
    <w:sectPr w:rsidR="00AD5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721EA"/>
    <w:multiLevelType w:val="hybridMultilevel"/>
    <w:tmpl w:val="031452F0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E72C0"/>
    <w:multiLevelType w:val="hybridMultilevel"/>
    <w:tmpl w:val="F1E4387E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2"/>
    <w:rsid w:val="001E2B82"/>
    <w:rsid w:val="004A6E86"/>
    <w:rsid w:val="006A2453"/>
    <w:rsid w:val="006C018D"/>
    <w:rsid w:val="00AD5D54"/>
    <w:rsid w:val="00C6429A"/>
    <w:rsid w:val="00CE6680"/>
    <w:rsid w:val="00FB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76AB"/>
  <w15:chartTrackingRefBased/>
  <w15:docId w15:val="{4F498477-C334-4DB9-B3E6-29D707D1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5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gamer.es/articles/digitalfoundry-2015-amd-tecnologia-hb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0Yw7AM1O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graficos.com/wp/wp-content/uploads/2015/06/4a_PGAT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isica.cab.cnea.gov.ar/gpgpu/images/2016/clases/02_profiling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ng.edu.uy/inco/cursos/gpgpu/clases/C4PC2x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Montoya Perez</dc:creator>
  <cp:keywords/>
  <dc:description/>
  <cp:lastModifiedBy>Raul Montoya Perez</cp:lastModifiedBy>
  <cp:revision>5</cp:revision>
  <dcterms:created xsi:type="dcterms:W3CDTF">2018-05-26T13:30:00Z</dcterms:created>
  <dcterms:modified xsi:type="dcterms:W3CDTF">2018-06-08T20:38:00Z</dcterms:modified>
</cp:coreProperties>
</file>