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048D86E6">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Fadilah</w:t>
                      </w:r>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50699C9A" w14:textId="6DCEE80A" w:rsidR="006552EA" w:rsidRPr="006552EA" w:rsidRDefault="006552EA" w:rsidP="006552EA">
      <w:pPr>
        <w:jc w:val="center"/>
        <w:rPr>
          <w:b/>
          <w:bCs/>
          <w:sz w:val="44"/>
          <w:szCs w:val="52"/>
          <w:lang w:val="en-US"/>
        </w:rPr>
      </w:pPr>
      <w:proofErr w:type="spellStart"/>
      <w:r>
        <w:rPr>
          <w:b/>
          <w:bCs/>
          <w:sz w:val="44"/>
          <w:szCs w:val="52"/>
          <w:lang w:val="en-US"/>
        </w:rPr>
        <w:lastRenderedPageBreak/>
        <w:t>Membuat</w:t>
      </w:r>
      <w:proofErr w:type="spellEnd"/>
      <w:r>
        <w:rPr>
          <w:b/>
          <w:bCs/>
          <w:sz w:val="44"/>
          <w:szCs w:val="52"/>
          <w:lang w:val="en-US"/>
        </w:rPr>
        <w:t xml:space="preserve"> Website </w:t>
      </w:r>
      <w:r>
        <w:rPr>
          <w:b/>
          <w:bCs/>
          <w:sz w:val="44"/>
          <w:szCs w:val="52"/>
          <w:lang w:val="en-US"/>
        </w:rPr>
        <w:br/>
      </w:r>
      <w:r w:rsidRPr="0089185B">
        <w:rPr>
          <w:b/>
          <w:bCs/>
          <w:sz w:val="44"/>
          <w:szCs w:val="52"/>
        </w:rPr>
        <w:t xml:space="preserve">Analisis Sentimen dengan Naive Bayes menggunakan Python </w:t>
      </w:r>
    </w:p>
    <w:p w14:paraId="713C3EC1" w14:textId="4FF6B044" w:rsidR="00D10B4C" w:rsidRPr="00AA7797" w:rsidRDefault="006552EA" w:rsidP="00D10B4C">
      <w:pPr>
        <w:spacing w:after="0" w:line="240" w:lineRule="auto"/>
        <w:jc w:val="center"/>
        <w:rPr>
          <w:lang w:val="en-US"/>
        </w:rPr>
      </w:pP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Webservis</w:t>
      </w:r>
      <w:proofErr w:type="spellEnd"/>
      <w:r>
        <w:rPr>
          <w:lang w:val="en-US"/>
        </w:rPr>
        <w:t xml:space="preserve"> </w:t>
      </w:r>
      <w:proofErr w:type="spellStart"/>
      <w:r>
        <w:rPr>
          <w:lang w:val="en-US"/>
        </w:rPr>
        <w:t>Menggunakan</w:t>
      </w:r>
      <w:proofErr w:type="spellEnd"/>
      <w:r>
        <w:rPr>
          <w:lang w:val="en-US"/>
        </w:rPr>
        <w:t xml:space="preserve"> Golang</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2EA603AB" w14:textId="0026ADAC" w:rsidR="00D10B4C" w:rsidRDefault="00044E17" w:rsidP="00C27904">
      <w:pPr>
        <w:spacing w:after="0" w:line="240" w:lineRule="auto"/>
        <w:jc w:val="center"/>
        <w:rPr>
          <w:b/>
          <w:bCs/>
          <w:sz w:val="32"/>
          <w:szCs w:val="32"/>
          <w:lang w:val="en-US"/>
        </w:rPr>
      </w:pPr>
      <w:r>
        <w:rPr>
          <w:b/>
          <w:bCs/>
          <w:sz w:val="32"/>
          <w:szCs w:val="32"/>
          <w:lang w:val="en-US"/>
        </w:rPr>
        <w:t>Dani Ferdinan</w:t>
      </w:r>
    </w:p>
    <w:p w14:paraId="6CF93BE2" w14:textId="3BA288C9" w:rsidR="00044E17" w:rsidRPr="009C34B1" w:rsidRDefault="00044E17" w:rsidP="00C27904">
      <w:pPr>
        <w:spacing w:after="0" w:line="240" w:lineRule="auto"/>
        <w:jc w:val="center"/>
        <w:rPr>
          <w:b/>
          <w:bCs/>
          <w:sz w:val="32"/>
          <w:szCs w:val="32"/>
          <w:lang w:val="en-US"/>
        </w:rPr>
      </w:pPr>
      <w:r>
        <w:rPr>
          <w:b/>
          <w:bCs/>
          <w:sz w:val="32"/>
          <w:szCs w:val="32"/>
          <w:lang w:val="en-US"/>
        </w:rPr>
        <w:t>Aryka Anisa Pertiwi</w:t>
      </w:r>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 xml:space="preserve">PT. </w:t>
            </w:r>
            <w:proofErr w:type="spellStart"/>
            <w:r w:rsidRPr="00F74967">
              <w:rPr>
                <w:b/>
                <w:bCs/>
                <w:color w:val="2F5496" w:themeColor="accent1" w:themeShade="BF"/>
                <w:lang w:val="en-US"/>
              </w:rPr>
              <w:t>Penerbit</w:t>
            </w:r>
            <w:proofErr w:type="spellEnd"/>
            <w:r w:rsidRPr="00F74967">
              <w:rPr>
                <w:b/>
                <w:bCs/>
                <w:color w:val="2F5496" w:themeColor="accent1" w:themeShade="BF"/>
                <w:lang w:val="en-US"/>
              </w:rPr>
              <w:t xml:space="preserve"> </w:t>
            </w:r>
            <w:proofErr w:type="spellStart"/>
            <w:r w:rsidRPr="00F74967">
              <w:rPr>
                <w:b/>
                <w:bCs/>
                <w:color w:val="2F5496" w:themeColor="accent1" w:themeShade="BF"/>
                <w:lang w:val="en-US"/>
              </w:rPr>
              <w:t>Buku</w:t>
            </w:r>
            <w:proofErr w:type="spellEnd"/>
            <w:r w:rsidRPr="00F74967">
              <w:rPr>
                <w:b/>
                <w:bCs/>
                <w:color w:val="2F5496" w:themeColor="accent1" w:themeShade="BF"/>
                <w:lang w:val="en-US"/>
              </w:rPr>
              <w:t xml:space="preserve"> Pedia</w:t>
            </w:r>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40B7F07A" w14:textId="4E2D3224" w:rsidR="00587E6C" w:rsidRDefault="00587E6C" w:rsidP="00587E6C">
      <w:pPr>
        <w:spacing w:after="0" w:line="240" w:lineRule="auto"/>
        <w:jc w:val="both"/>
        <w:rPr>
          <w:b/>
          <w:sz w:val="32"/>
          <w:szCs w:val="32"/>
          <w:lang w:val="en-US"/>
        </w:rPr>
      </w:pPr>
      <w:proofErr w:type="spellStart"/>
      <w:r w:rsidRPr="00587E6C">
        <w:rPr>
          <w:b/>
          <w:sz w:val="32"/>
          <w:szCs w:val="32"/>
          <w:lang w:val="en-US"/>
        </w:rPr>
        <w:lastRenderedPageBreak/>
        <w:t>Membuat</w:t>
      </w:r>
      <w:proofErr w:type="spellEnd"/>
      <w:r w:rsidRPr="00587E6C">
        <w:rPr>
          <w:b/>
          <w:sz w:val="32"/>
          <w:szCs w:val="32"/>
          <w:lang w:val="en-US"/>
        </w:rPr>
        <w:t xml:space="preserve"> Website </w:t>
      </w:r>
      <w:proofErr w:type="spellStart"/>
      <w:r w:rsidRPr="00587E6C">
        <w:rPr>
          <w:b/>
          <w:sz w:val="32"/>
          <w:szCs w:val="32"/>
          <w:lang w:val="en-US"/>
        </w:rPr>
        <w:t>Analisis</w:t>
      </w:r>
      <w:proofErr w:type="spellEnd"/>
      <w:r w:rsidRPr="00587E6C">
        <w:rPr>
          <w:b/>
          <w:sz w:val="32"/>
          <w:szCs w:val="32"/>
          <w:lang w:val="en-US"/>
        </w:rPr>
        <w:t xml:space="preserve"> </w:t>
      </w:r>
      <w:proofErr w:type="spellStart"/>
      <w:r w:rsidRPr="00587E6C">
        <w:rPr>
          <w:b/>
          <w:sz w:val="32"/>
          <w:szCs w:val="32"/>
          <w:lang w:val="en-US"/>
        </w:rPr>
        <w:t>Sentimen</w:t>
      </w:r>
      <w:proofErr w:type="spellEnd"/>
      <w:r w:rsidRPr="00587E6C">
        <w:rPr>
          <w:b/>
          <w:sz w:val="32"/>
          <w:szCs w:val="32"/>
          <w:lang w:val="en-US"/>
        </w:rPr>
        <w:t xml:space="preserve"> </w:t>
      </w:r>
      <w:proofErr w:type="spellStart"/>
      <w:r w:rsidRPr="00587E6C">
        <w:rPr>
          <w:b/>
          <w:sz w:val="32"/>
          <w:szCs w:val="32"/>
          <w:lang w:val="en-US"/>
        </w:rPr>
        <w:t>dengan</w:t>
      </w:r>
      <w:proofErr w:type="spellEnd"/>
      <w:r w:rsidRPr="00587E6C">
        <w:rPr>
          <w:b/>
          <w:sz w:val="32"/>
          <w:szCs w:val="32"/>
          <w:lang w:val="en-US"/>
        </w:rPr>
        <w:t xml:space="preserve"> Naive Bayes </w:t>
      </w:r>
      <w:proofErr w:type="spellStart"/>
      <w:r w:rsidRPr="00587E6C">
        <w:rPr>
          <w:b/>
          <w:sz w:val="32"/>
          <w:szCs w:val="32"/>
          <w:lang w:val="en-US"/>
        </w:rPr>
        <w:t>menggunakan</w:t>
      </w:r>
      <w:proofErr w:type="spellEnd"/>
      <w:r w:rsidRPr="00587E6C">
        <w:rPr>
          <w:b/>
          <w:sz w:val="32"/>
          <w:szCs w:val="32"/>
          <w:lang w:val="en-US"/>
        </w:rPr>
        <w:t xml:space="preserve"> Python </w:t>
      </w:r>
    </w:p>
    <w:p w14:paraId="6BA21B02" w14:textId="23A36382" w:rsidR="00D10B4C" w:rsidRDefault="00587E6C" w:rsidP="00F87B15">
      <w:pPr>
        <w:spacing w:after="0" w:line="240" w:lineRule="auto"/>
        <w:jc w:val="both"/>
        <w:rPr>
          <w:rFonts w:eastAsia="Adobe Song Std L" w:cs="Segoe UI"/>
          <w:b/>
          <w:sz w:val="20"/>
          <w:szCs w:val="20"/>
        </w:rPr>
      </w:pPr>
      <w:r w:rsidRPr="00587E6C">
        <w:rPr>
          <w:sz w:val="20"/>
          <w:szCs w:val="20"/>
        </w:rPr>
        <w:t>Membangun Sistem Webservis Menggunakan Golang</w:t>
      </w: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724597" w:rsidRDefault="00C648A7"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Penulis</w:t>
      </w:r>
      <w:r w:rsidR="00F87B15" w:rsidRPr="00724597">
        <w:rPr>
          <w:rFonts w:ascii="Calibri" w:eastAsia="Adobe Song Std L" w:hAnsi="Calibri" w:cs="Calibri"/>
          <w:b/>
          <w:i/>
          <w:iCs/>
          <w:sz w:val="16"/>
          <w:szCs w:val="16"/>
        </w:rPr>
        <w:t>:</w:t>
      </w:r>
    </w:p>
    <w:p w14:paraId="34709F0D" w14:textId="03CFCD8F" w:rsidR="00F87B15"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61C4E676" w14:textId="71D79352" w:rsidR="00044E17"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Aryka Anisa Pertiwi</w:t>
      </w:r>
    </w:p>
    <w:p w14:paraId="5F9292A2" w14:textId="77777777" w:rsidR="00F87B15" w:rsidRPr="00724597" w:rsidRDefault="00F87B15" w:rsidP="00F87B15">
      <w:pPr>
        <w:spacing w:after="0" w:line="240" w:lineRule="auto"/>
        <w:jc w:val="both"/>
        <w:rPr>
          <w:rFonts w:ascii="Calibri" w:eastAsia="Adobe Song Std L" w:hAnsi="Calibri" w:cs="Calibri"/>
          <w:bCs/>
          <w:sz w:val="16"/>
          <w:szCs w:val="16"/>
        </w:rPr>
      </w:pPr>
    </w:p>
    <w:p w14:paraId="151033AF" w14:textId="1FA91F57" w:rsidR="00F87B15" w:rsidRPr="00724597" w:rsidRDefault="00F87B15" w:rsidP="00F87B15">
      <w:pPr>
        <w:spacing w:after="0" w:line="240" w:lineRule="auto"/>
        <w:jc w:val="both"/>
        <w:rPr>
          <w:rFonts w:ascii="Calibri" w:eastAsia="Adobe Song Std L" w:hAnsi="Calibri" w:cs="Calibri"/>
          <w:bCs/>
          <w:sz w:val="16"/>
          <w:szCs w:val="16"/>
          <w:lang w:val="en-US"/>
        </w:rPr>
      </w:pPr>
      <w:r w:rsidRPr="000A2B69">
        <w:rPr>
          <w:rFonts w:ascii="Calibri" w:eastAsia="Adobe Song Std L" w:hAnsi="Calibri" w:cs="Calibri"/>
          <w:b/>
          <w:i/>
          <w:iCs/>
          <w:sz w:val="16"/>
          <w:szCs w:val="16"/>
        </w:rPr>
        <w:t>ISBN</w:t>
      </w:r>
      <w:r w:rsidRPr="00724597">
        <w:rPr>
          <w:rFonts w:ascii="Calibri" w:eastAsia="Adobe Song Std L" w:hAnsi="Calibri" w:cs="Calibri"/>
          <w:bCs/>
          <w:sz w:val="16"/>
          <w:szCs w:val="16"/>
        </w:rPr>
        <w:t>:</w:t>
      </w:r>
      <w:r w:rsidR="0088082C" w:rsidRPr="00724597">
        <w:rPr>
          <w:rFonts w:ascii="Calibri" w:eastAsia="Adobe Song Std L" w:hAnsi="Calibri" w:cs="Calibri"/>
          <w:bCs/>
          <w:sz w:val="16"/>
          <w:szCs w:val="16"/>
          <w:lang w:val="en-US"/>
        </w:rPr>
        <w:t xml:space="preserve"> </w:t>
      </w:r>
    </w:p>
    <w:p w14:paraId="20DAF66F" w14:textId="36241BF5" w:rsidR="00DF27CF" w:rsidRDefault="00DF27CF" w:rsidP="00F87B15">
      <w:pPr>
        <w:spacing w:after="0" w:line="240" w:lineRule="auto"/>
        <w:jc w:val="both"/>
        <w:rPr>
          <w:rFonts w:ascii="Calibri" w:eastAsia="Adobe Song Std L" w:hAnsi="Calibri" w:cs="Calibri"/>
          <w:bCs/>
          <w:sz w:val="16"/>
          <w:szCs w:val="16"/>
        </w:rPr>
      </w:pPr>
    </w:p>
    <w:p w14:paraId="22514732" w14:textId="77777777" w:rsidR="000A2B69" w:rsidRPr="00724597" w:rsidRDefault="000A2B69" w:rsidP="00F87B15">
      <w:pPr>
        <w:spacing w:after="0" w:line="240" w:lineRule="auto"/>
        <w:jc w:val="both"/>
        <w:rPr>
          <w:rFonts w:ascii="Calibri" w:eastAsia="Adobe Song Std L" w:hAnsi="Calibri" w:cs="Calibri"/>
          <w:bCs/>
          <w:sz w:val="16"/>
          <w:szCs w:val="16"/>
        </w:rPr>
      </w:pPr>
    </w:p>
    <w:p w14:paraId="299B8A75" w14:textId="2324FDB1"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Editor:</w:t>
      </w:r>
    </w:p>
    <w:p w14:paraId="4F1B61BA" w14:textId="7F8829E1"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4EF4973E" w14:textId="77777777" w:rsidR="00C62F5A" w:rsidRPr="00724597" w:rsidRDefault="00C62F5A" w:rsidP="00F87B15">
      <w:pPr>
        <w:spacing w:after="0" w:line="240" w:lineRule="auto"/>
        <w:jc w:val="both"/>
        <w:rPr>
          <w:rFonts w:ascii="Calibri" w:eastAsia="Adobe Song Std L" w:hAnsi="Calibri" w:cs="Calibri"/>
          <w:bCs/>
          <w:sz w:val="16"/>
          <w:szCs w:val="16"/>
        </w:rPr>
      </w:pPr>
    </w:p>
    <w:p w14:paraId="6880F163" w14:textId="5D252F70"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Penyunting:</w:t>
      </w:r>
    </w:p>
    <w:p w14:paraId="35B9547B" w14:textId="758BC3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w:t>
      </w:r>
    </w:p>
    <w:p w14:paraId="21EAD3A5" w14:textId="77777777" w:rsidR="00F87B15" w:rsidRPr="00724597" w:rsidRDefault="00F87B15" w:rsidP="00F87B15">
      <w:pPr>
        <w:spacing w:after="0" w:line="240" w:lineRule="auto"/>
        <w:jc w:val="both"/>
        <w:rPr>
          <w:rFonts w:ascii="Calibri" w:eastAsia="Adobe Song Std L" w:hAnsi="Calibri" w:cs="Calibri"/>
          <w:bCs/>
          <w:sz w:val="16"/>
          <w:szCs w:val="16"/>
        </w:rPr>
      </w:pPr>
    </w:p>
    <w:p w14:paraId="48C61611" w14:textId="7699C81B"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Desain sampul dan Tata letak:</w:t>
      </w:r>
    </w:p>
    <w:p w14:paraId="72495BB2" w14:textId="66AAD22F" w:rsidR="00F87B15" w:rsidRPr="00044E17" w:rsidRDefault="00044E17" w:rsidP="00F87B15">
      <w:pPr>
        <w:spacing w:after="0" w:line="240" w:lineRule="auto"/>
        <w:jc w:val="both"/>
        <w:rPr>
          <w:rFonts w:ascii="Calibri" w:eastAsia="Adobe Song Std L" w:hAnsi="Calibri" w:cs="Calibri"/>
          <w:bCs/>
          <w:sz w:val="16"/>
          <w:szCs w:val="16"/>
          <w:lang w:val="en-US"/>
        </w:rPr>
      </w:pPr>
      <w:r>
        <w:rPr>
          <w:rFonts w:ascii="Calibri" w:eastAsia="Adobe Song Std L" w:hAnsi="Calibri" w:cs="Calibri"/>
          <w:bCs/>
          <w:sz w:val="16"/>
          <w:szCs w:val="16"/>
          <w:lang w:val="en-US"/>
        </w:rPr>
        <w:t>Dani Ferdinan</w:t>
      </w:r>
    </w:p>
    <w:p w14:paraId="034FAD7C" w14:textId="6FBC6FC8" w:rsidR="00F87B15" w:rsidRDefault="00F87B15" w:rsidP="00F87B15">
      <w:pPr>
        <w:spacing w:after="0" w:line="240" w:lineRule="auto"/>
        <w:jc w:val="both"/>
        <w:rPr>
          <w:rFonts w:ascii="Calibri" w:eastAsia="Adobe Song Std L" w:hAnsi="Calibri" w:cs="Calibri"/>
          <w:bCs/>
          <w:sz w:val="16"/>
          <w:szCs w:val="16"/>
        </w:rPr>
      </w:pPr>
    </w:p>
    <w:p w14:paraId="5C088C11" w14:textId="1A7D5BD0" w:rsidR="00923E44" w:rsidRPr="00724597" w:rsidRDefault="00A27673" w:rsidP="00923E44">
      <w:pPr>
        <w:spacing w:after="0" w:line="240" w:lineRule="auto"/>
        <w:jc w:val="both"/>
        <w:rPr>
          <w:rFonts w:ascii="Calibri" w:eastAsia="Adobe Song Std L" w:hAnsi="Calibri" w:cs="Calibri"/>
          <w:b/>
          <w:i/>
          <w:iCs/>
          <w:sz w:val="16"/>
          <w:szCs w:val="16"/>
        </w:rPr>
      </w:pPr>
      <w:r>
        <w:rPr>
          <w:rFonts w:ascii="Calibri" w:eastAsia="Adobe Song Std L" w:hAnsi="Calibri" w:cs="Calibri"/>
          <w:b/>
          <w:i/>
          <w:iCs/>
          <w:sz w:val="16"/>
          <w:szCs w:val="16"/>
          <w:lang w:val="en-US"/>
        </w:rPr>
        <w:t>Font</w:t>
      </w:r>
      <w:r w:rsidRPr="00724597">
        <w:rPr>
          <w:rFonts w:ascii="Calibri" w:eastAsia="Adobe Song Std L" w:hAnsi="Calibri" w:cs="Calibri"/>
          <w:b/>
          <w:i/>
          <w:iCs/>
          <w:sz w:val="16"/>
          <w:szCs w:val="16"/>
          <w:lang w:val="en-US"/>
        </w:rPr>
        <w:t>:</w:t>
      </w:r>
    </w:p>
    <w:p w14:paraId="2B193861" w14:textId="202918B8" w:rsidR="00923E44" w:rsidRDefault="00923E44" w:rsidP="00F87B15">
      <w:pPr>
        <w:spacing w:after="0" w:line="240" w:lineRule="auto"/>
        <w:jc w:val="both"/>
        <w:rPr>
          <w:rFonts w:ascii="Calibri" w:eastAsia="Adobe Song Std L" w:hAnsi="Calibri" w:cs="Calibri"/>
          <w:bCs/>
          <w:sz w:val="16"/>
          <w:szCs w:val="16"/>
        </w:rPr>
      </w:pPr>
      <w:r>
        <w:rPr>
          <w:rFonts w:ascii="Calibri" w:eastAsia="Adobe Song Std L" w:hAnsi="Calibri" w:cs="Calibri"/>
          <w:bCs/>
          <w:sz w:val="16"/>
          <w:szCs w:val="16"/>
          <w:lang w:val="en-US"/>
        </w:rPr>
        <w:t>Calibri</w:t>
      </w:r>
    </w:p>
    <w:p w14:paraId="3F55DCE8" w14:textId="77777777" w:rsidR="00923E44" w:rsidRPr="00724597" w:rsidRDefault="00923E44" w:rsidP="00F87B15">
      <w:pPr>
        <w:spacing w:after="0" w:line="240" w:lineRule="auto"/>
        <w:jc w:val="both"/>
        <w:rPr>
          <w:rFonts w:ascii="Calibri" w:eastAsia="Adobe Song Std L" w:hAnsi="Calibri" w:cs="Calibri"/>
          <w:bCs/>
          <w:sz w:val="16"/>
          <w:szCs w:val="16"/>
        </w:rPr>
      </w:pPr>
    </w:p>
    <w:p w14:paraId="22BF1E3A" w14:textId="049EADA5"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Penerbit:</w:t>
      </w:r>
    </w:p>
    <w:p w14:paraId="18F7690C" w14:textId="10C2F31F" w:rsidR="00F87B15" w:rsidRPr="00724597" w:rsidRDefault="003300FF"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 xml:space="preserve">PT. </w:t>
      </w:r>
      <w:r w:rsidR="00F87B15" w:rsidRPr="00724597">
        <w:rPr>
          <w:rFonts w:ascii="Calibri" w:eastAsia="Adobe Song Std L" w:hAnsi="Calibri" w:cs="Calibri"/>
          <w:bCs/>
          <w:sz w:val="16"/>
          <w:szCs w:val="16"/>
        </w:rPr>
        <w:t>Penerbit Buku Pedia</w:t>
      </w:r>
    </w:p>
    <w:p w14:paraId="6685B0E6" w14:textId="77777777" w:rsidR="00F87B15" w:rsidRPr="00724597" w:rsidRDefault="00F87B15" w:rsidP="00F87B15">
      <w:pPr>
        <w:spacing w:after="0" w:line="240" w:lineRule="auto"/>
        <w:jc w:val="both"/>
        <w:rPr>
          <w:rFonts w:ascii="Calibri" w:eastAsia="Adobe Song Std L" w:hAnsi="Calibri" w:cs="Calibri"/>
          <w:bCs/>
          <w:sz w:val="16"/>
          <w:szCs w:val="16"/>
        </w:rPr>
      </w:pPr>
    </w:p>
    <w:p w14:paraId="31E04298" w14:textId="567853E7"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Redaksi:</w:t>
      </w:r>
    </w:p>
    <w:p w14:paraId="03678F4C" w14:textId="73755F5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Athena Residence </w:t>
      </w:r>
      <w:r w:rsidR="0069726C" w:rsidRPr="00724597">
        <w:rPr>
          <w:rFonts w:ascii="Calibri" w:eastAsia="Adobe Song Std L" w:hAnsi="Calibri" w:cs="Calibri"/>
          <w:bCs/>
          <w:sz w:val="16"/>
          <w:szCs w:val="16"/>
        </w:rPr>
        <w:t>Blok</w:t>
      </w:r>
      <w:r w:rsidR="0069726C" w:rsidRPr="00724597">
        <w:rPr>
          <w:rFonts w:ascii="Calibri" w:eastAsia="Adobe Song Std L" w:hAnsi="Calibri" w:cs="Calibri"/>
          <w:bCs/>
          <w:sz w:val="16"/>
          <w:szCs w:val="16"/>
          <w:lang w:val="en-US"/>
        </w:rPr>
        <w:t>.</w:t>
      </w:r>
      <w:r w:rsidRPr="00724597">
        <w:rPr>
          <w:rFonts w:ascii="Calibri" w:eastAsia="Adobe Song Std L" w:hAnsi="Calibri" w:cs="Calibri"/>
          <w:bCs/>
          <w:sz w:val="16"/>
          <w:szCs w:val="16"/>
        </w:rPr>
        <w:t xml:space="preserve"> </w:t>
      </w:r>
      <w:r w:rsidR="0069726C" w:rsidRPr="00724597">
        <w:rPr>
          <w:rFonts w:ascii="Calibri" w:eastAsia="Adobe Song Std L" w:hAnsi="Calibri" w:cs="Calibri"/>
          <w:bCs/>
          <w:sz w:val="16"/>
          <w:szCs w:val="16"/>
          <w:lang w:val="en-US"/>
        </w:rPr>
        <w:t xml:space="preserve">E </w:t>
      </w:r>
      <w:r w:rsidRPr="00724597">
        <w:rPr>
          <w:rFonts w:ascii="Calibri" w:eastAsia="Adobe Song Std L" w:hAnsi="Calibri" w:cs="Calibri"/>
          <w:bCs/>
          <w:sz w:val="16"/>
          <w:szCs w:val="16"/>
        </w:rPr>
        <w:t xml:space="preserve">No. 1, Desa Ciwaruga, </w:t>
      </w:r>
    </w:p>
    <w:p w14:paraId="36F1146D"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Kec. Parongpong, Kab. Bandung Barat 40559</w:t>
      </w:r>
    </w:p>
    <w:p w14:paraId="59A96DD1"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Tel. 628-775-2000-300</w:t>
      </w:r>
    </w:p>
    <w:p w14:paraId="53E6CB0F"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penerbit@bukupedia.co.id</w:t>
      </w:r>
    </w:p>
    <w:p w14:paraId="5808DA03" w14:textId="77777777" w:rsidR="00F87B15" w:rsidRPr="00724597" w:rsidRDefault="00F87B15" w:rsidP="00F87B15">
      <w:pPr>
        <w:spacing w:after="0" w:line="240" w:lineRule="auto"/>
        <w:jc w:val="both"/>
        <w:rPr>
          <w:rFonts w:ascii="Calibri" w:eastAsia="Adobe Song Std L" w:hAnsi="Calibri" w:cs="Calibri"/>
          <w:bCs/>
          <w:sz w:val="16"/>
          <w:szCs w:val="16"/>
        </w:rPr>
      </w:pPr>
    </w:p>
    <w:p w14:paraId="66A07D94" w14:textId="6137B143"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Distributor:</w:t>
      </w:r>
    </w:p>
    <w:p w14:paraId="35FE8476"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Informatics Research Center</w:t>
      </w:r>
    </w:p>
    <w:p w14:paraId="002C79B7" w14:textId="16199161" w:rsidR="00F87B15" w:rsidRPr="00724597" w:rsidRDefault="000B2F41"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J</w:t>
      </w:r>
      <w:r w:rsidR="00F87B15" w:rsidRPr="00724597">
        <w:rPr>
          <w:rFonts w:ascii="Calibri" w:eastAsia="Adobe Song Std L" w:hAnsi="Calibri" w:cs="Calibri"/>
          <w:bCs/>
          <w:sz w:val="16"/>
          <w:szCs w:val="16"/>
        </w:rPr>
        <w:t>l. Sariasih No. 54</w:t>
      </w:r>
    </w:p>
    <w:p w14:paraId="45460299"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Bandung 40151</w:t>
      </w:r>
    </w:p>
    <w:p w14:paraId="29DE8C5D" w14:textId="01A9D90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irc@</w:t>
      </w:r>
      <w:proofErr w:type="spellStart"/>
      <w:r w:rsidR="00126A2A" w:rsidRPr="00724597">
        <w:rPr>
          <w:rFonts w:ascii="Calibri" w:eastAsia="Adobe Song Std L" w:hAnsi="Calibri" w:cs="Calibri"/>
          <w:bCs/>
          <w:sz w:val="16"/>
          <w:szCs w:val="16"/>
          <w:lang w:val="en-US"/>
        </w:rPr>
        <w:t>ulbi</w:t>
      </w:r>
      <w:proofErr w:type="spellEnd"/>
      <w:r w:rsidRPr="00724597">
        <w:rPr>
          <w:rFonts w:ascii="Calibri" w:eastAsia="Adobe Song Std L" w:hAnsi="Calibri" w:cs="Calibri"/>
          <w:bCs/>
          <w:sz w:val="16"/>
          <w:szCs w:val="16"/>
        </w:rPr>
        <w:t>.ac.id</w:t>
      </w:r>
    </w:p>
    <w:p w14:paraId="59BB9969" w14:textId="77777777" w:rsidR="00F87B15" w:rsidRPr="00724597" w:rsidRDefault="00F87B15" w:rsidP="00F87B15">
      <w:pPr>
        <w:spacing w:after="0" w:line="240" w:lineRule="auto"/>
        <w:jc w:val="both"/>
        <w:rPr>
          <w:rFonts w:ascii="Calibri" w:eastAsia="Adobe Song Std L" w:hAnsi="Calibri" w:cs="Calibri"/>
          <w:bCs/>
          <w:sz w:val="16"/>
          <w:szCs w:val="16"/>
        </w:rPr>
      </w:pPr>
    </w:p>
    <w:p w14:paraId="0CF931E1" w14:textId="6DB6679C" w:rsidR="00F87B15" w:rsidRPr="00724597" w:rsidRDefault="00F87B15" w:rsidP="00F87B15">
      <w:pPr>
        <w:spacing w:after="0" w:line="240" w:lineRule="auto"/>
        <w:jc w:val="both"/>
        <w:rPr>
          <w:rFonts w:ascii="Calibri" w:eastAsia="Adobe Song Std L" w:hAnsi="Calibri" w:cs="Calibri"/>
          <w:bCs/>
          <w:sz w:val="16"/>
          <w:szCs w:val="16"/>
          <w:lang w:val="en-US"/>
        </w:rPr>
      </w:pPr>
      <w:r w:rsidRPr="00724597">
        <w:rPr>
          <w:rFonts w:ascii="Calibri" w:eastAsia="Adobe Song Std L" w:hAnsi="Calibri" w:cs="Calibri"/>
          <w:bCs/>
          <w:sz w:val="16"/>
          <w:szCs w:val="16"/>
        </w:rPr>
        <w:t>Cetakan Pertama, 202</w:t>
      </w:r>
      <w:r w:rsidR="0084696D" w:rsidRPr="00724597">
        <w:rPr>
          <w:rFonts w:ascii="Calibri" w:eastAsia="Adobe Song Std L" w:hAnsi="Calibri" w:cs="Calibri"/>
          <w:bCs/>
          <w:sz w:val="16"/>
          <w:szCs w:val="16"/>
          <w:lang w:val="en-US"/>
        </w:rPr>
        <w:t>3</w:t>
      </w:r>
    </w:p>
    <w:p w14:paraId="4EFB4B5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Hak cipta dilindungi undang-undang</w:t>
      </w:r>
    </w:p>
    <w:p w14:paraId="1B4E491E" w14:textId="77777777" w:rsidR="00703017" w:rsidRPr="00724597" w:rsidRDefault="00F87B15" w:rsidP="00F7504E">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724597">
        <w:rPr>
          <w:rFonts w:ascii="Calibri" w:eastAsia="Adobe Song Std L" w:hAnsi="Calibri" w:cs="Calibri"/>
          <w:bCs/>
          <w:sz w:val="16"/>
          <w:szCs w:val="16"/>
        </w:rPr>
        <w:t xml:space="preserve">dengan cara </w:t>
      </w:r>
      <w:r w:rsidR="002F7515" w:rsidRPr="00724597">
        <w:rPr>
          <w:rFonts w:ascii="Calibri" w:eastAsia="Adobe Song Std L" w:hAnsi="Calibri" w:cs="Calibri"/>
          <w:bCs/>
          <w:sz w:val="16"/>
          <w:szCs w:val="16"/>
        </w:rPr>
        <w:t>apa pun</w:t>
      </w:r>
      <w:r w:rsidRPr="00724597">
        <w:rPr>
          <w:rFonts w:ascii="Calibri" w:eastAsia="Adobe Song Std L" w:hAnsi="Calibri"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font Calibri,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w:t>
      </w:r>
      <w:proofErr w:type="spellStart"/>
      <w:r w:rsidR="00611E73">
        <w:rPr>
          <w:lang w:val="en-US"/>
        </w:rPr>
        <w:t>serta</w:t>
      </w:r>
      <w:proofErr w:type="spellEnd"/>
      <w:r w:rsidR="000373D8">
        <w:rPr>
          <w:lang w:val="en-US"/>
        </w:rPr>
        <w:t xml:space="preserve"> tata </w:t>
      </w:r>
      <w:proofErr w:type="spellStart"/>
      <w:r w:rsidR="000373D8">
        <w:rPr>
          <w:lang w:val="en-US"/>
        </w:rPr>
        <w:t>cara</w:t>
      </w:r>
      <w:proofErr w:type="spellEnd"/>
      <w:r w:rsidR="000373D8">
        <w:rPr>
          <w:lang w:val="en-US"/>
        </w:rPr>
        <w:t xml:space="preserve"> </w:t>
      </w:r>
      <w:proofErr w:type="spellStart"/>
      <w:r w:rsidR="000373D8">
        <w:rPr>
          <w:lang w:val="en-US"/>
        </w:rPr>
        <w:t>menyajikan</w:t>
      </w:r>
      <w:proofErr w:type="spellEnd"/>
      <w:r w:rsidR="000373D8">
        <w:rPr>
          <w:lang w:val="en-US"/>
        </w:rPr>
        <w:t xml:space="preserve"> </w:t>
      </w:r>
      <w:proofErr w:type="spellStart"/>
      <w:r w:rsidR="000373D8">
        <w:rPr>
          <w:lang w:val="en-US"/>
        </w:rPr>
        <w:t>kodingan</w:t>
      </w:r>
      <w:proofErr w:type="spellEnd"/>
      <w:r w:rsidR="000373D8">
        <w:rPr>
          <w:lang w:val="en-US"/>
        </w:rPr>
        <w:t xml:space="preserve"> </w:t>
      </w:r>
      <w:proofErr w:type="spellStart"/>
      <w:r w:rsidR="000373D8">
        <w:rPr>
          <w:lang w:val="en-US"/>
        </w:rPr>
        <w:t>dalam</w:t>
      </w:r>
      <w:proofErr w:type="spellEnd"/>
      <w:r w:rsidR="00611E73">
        <w:rPr>
          <w:lang w:val="en-US"/>
        </w:rPr>
        <w:t xml:space="preserve"> link </w:t>
      </w:r>
      <w:proofErr w:type="spellStart"/>
      <w:r w:rsidR="00611E73">
        <w:rPr>
          <w:lang w:val="en-US"/>
        </w:rPr>
        <w:t>github</w:t>
      </w:r>
      <w:proofErr w:type="spellEnd"/>
      <w:r w:rsidR="00611E73">
        <w:rPr>
          <w:lang w:val="en-US"/>
        </w:rPr>
        <w:t xml:space="preserve"> </w:t>
      </w:r>
      <w:r w:rsidR="000373D8">
        <w:rPr>
          <w:lang w:val="en-US"/>
        </w:rPr>
        <w:t xml:space="preserve">yang </w:t>
      </w:r>
      <w:proofErr w:type="spellStart"/>
      <w:r w:rsidR="000373D8">
        <w:rPr>
          <w:lang w:val="en-US"/>
        </w:rPr>
        <w:t>sudah</w:t>
      </w:r>
      <w:proofErr w:type="spellEnd"/>
      <w:r w:rsidR="000373D8">
        <w:rPr>
          <w:lang w:val="en-US"/>
        </w:rPr>
        <w:t xml:space="preserve"> di </w:t>
      </w:r>
      <w:proofErr w:type="spellStart"/>
      <w:r w:rsidR="000373D8">
        <w:rPr>
          <w:lang w:val="en-US"/>
        </w:rPr>
        <w:t>atur</w:t>
      </w:r>
      <w:proofErr w:type="spellEnd"/>
      <w:r w:rsidR="000373D8">
        <w:rPr>
          <w:lang w:val="en-US"/>
        </w:rPr>
        <w:t xml:space="preserve">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r w:rsidR="006C17C9" w:rsidRPr="00416CC1">
        <w:t>disini:</w:t>
      </w:r>
      <w:r w:rsidR="00FC32BF" w:rsidRPr="00416CC1">
        <w:t xml:space="preserve"> me</w:t>
      </w:r>
      <w:r w:rsidR="00D10B4C" w:rsidRPr="00416CC1">
        <w:t>nurut Bappenas, jumlah Generasi Milenial (rentang usia 20-35) di Indonesia mencapai 63 juta jiwa pada saat ini. Jumlah itu setara 24% dari jumlah penduduk Indonesia kategori usia produktif (productive age populations) (usia 14-64) yang diperkirakan berjumlah 179,1 juta jiwa. Sementara itu Badan Pusat Statistik (BPS) menyebutkan bahwa generasi milenial telah menjadi kelompok mayoritas dalam struktur demografi Indonesia, terdiri dari junior millenial (lahir 1991-1998) dan senior millenial (lahir 1983-1990).</w:t>
      </w:r>
    </w:p>
    <w:p w14:paraId="1A6B80F1" w14:textId="77777777" w:rsidR="00D10B4C" w:rsidRPr="00416CC1" w:rsidRDefault="00D10B4C" w:rsidP="00416CC1">
      <w:pPr>
        <w:spacing w:after="0" w:line="240" w:lineRule="auto"/>
        <w:ind w:firstLine="426"/>
        <w:jc w:val="both"/>
      </w:pPr>
      <w:r w:rsidRPr="00416CC1">
        <w:t>Dari data yang disajikan Bappenas dan BPS di atas, generasi milenial tentunya akan memiliki peran penting (sebagai pemain utama atau key players) dalam rentang waktu 2025-2030 yang merupakan periode bonus demografi di Indonesia. Artinya, generasi milenial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Namun demikian, bonus demografi juga dapat menjadi semacam “malapetaka” alih-alih menjadi “momentum indah” bagi Indonesia untuk bergerak menuju kemajuan. Lebih jauh, dalam sebuah laporan yang dirilis oleh IDN Research Institute (2019) dikatakan bahwa hanya 1 dari 10 milenial menyatakan ingin bekerja lebih dari 10 tahun di sebuah perusahaan, dan hanya 3 dari 10 milenial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skill</w:t>
      </w:r>
      <w:r w:rsidRPr="00416CC1">
        <w:t xml:space="preserve"> dengan tantangan yang akan dihadapi oleh perusahaan dan generasi milenial di Era Industri 4.0, terutama yang berkaitan dengan komitmen kerja/bisnis dan adversity quotient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chapter atau bab </w:t>
      </w:r>
      <w:r w:rsidR="00AA3BB9" w:rsidRPr="00416CC1">
        <w:lastRenderedPageBreak/>
        <w:t xml:space="preserve">yang disajikan dalam buku ini disertakan juga kode program yang bisa diakses melalui </w:t>
      </w:r>
      <w:r w:rsidR="001B4EF8" w:rsidRPr="00416CC1">
        <w:t>link:</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2078CF71" w:rsidR="00407083" w:rsidRDefault="00590F01" w:rsidP="00407083">
      <w:pPr>
        <w:numPr>
          <w:ilvl w:val="0"/>
          <w:numId w:val="3"/>
        </w:numPr>
        <w:pBdr>
          <w:top w:val="nil"/>
          <w:left w:val="nil"/>
          <w:bottom w:val="nil"/>
          <w:right w:val="nil"/>
          <w:between w:val="nil"/>
        </w:pBdr>
        <w:spacing w:after="0" w:line="240" w:lineRule="auto"/>
        <w:jc w:val="both"/>
        <w:rPr>
          <w:b/>
          <w:color w:val="000000"/>
          <w:sz w:val="24"/>
          <w:szCs w:val="24"/>
        </w:rPr>
      </w:pPr>
      <w:r>
        <w:rPr>
          <w:b/>
          <w:color w:val="000000"/>
          <w:sz w:val="24"/>
          <w:szCs w:val="24"/>
          <w:lang w:val="en-US"/>
        </w:rPr>
        <w:t>PENDAHULUAN</w:t>
      </w:r>
    </w:p>
    <w:p w14:paraId="5AA12737" w14:textId="5598B027" w:rsidR="002044CA" w:rsidRPr="002044CA" w:rsidRDefault="00590F01"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590F01">
        <w:rPr>
          <w:rFonts w:ascii="Calibri" w:eastAsia="Calibri" w:hAnsi="Calibri" w:cs="Calibri"/>
          <w:color w:val="000000"/>
          <w:lang w:val="en-US"/>
        </w:rPr>
        <w:t>Dalam</w:t>
      </w:r>
      <w:r w:rsidR="002044CA" w:rsidRPr="002044CA">
        <w:rPr>
          <w:rFonts w:ascii="Calibri" w:eastAsia="Calibri" w:hAnsi="Calibri" w:cs="Calibri"/>
          <w:color w:val="000000"/>
          <w:lang w:val="en-US"/>
        </w:rPr>
        <w:t xml:space="preserve"> era digital yang </w:t>
      </w:r>
      <w:proofErr w:type="spellStart"/>
      <w:r w:rsidR="002044CA" w:rsidRPr="002044CA">
        <w:rPr>
          <w:rFonts w:ascii="Calibri" w:eastAsia="Calibri" w:hAnsi="Calibri" w:cs="Calibri"/>
          <w:color w:val="000000"/>
          <w:lang w:val="en-US"/>
        </w:rPr>
        <w:t>terus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berkembang</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akses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mudah</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ke</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layanan</w:t>
      </w:r>
      <w:proofErr w:type="spellEnd"/>
      <w:r w:rsidR="002044CA" w:rsidRPr="002044CA">
        <w:rPr>
          <w:rFonts w:ascii="Calibri" w:eastAsia="Calibri" w:hAnsi="Calibri" w:cs="Calibri"/>
          <w:color w:val="000000"/>
          <w:lang w:val="en-US"/>
        </w:rPr>
        <w:t xml:space="preserve"> internet </w:t>
      </w:r>
      <w:proofErr w:type="spellStart"/>
      <w:r w:rsidR="002044CA" w:rsidRPr="002044CA">
        <w:rPr>
          <w:rFonts w:ascii="Calibri" w:eastAsia="Calibri" w:hAnsi="Calibri" w:cs="Calibri"/>
          <w:color w:val="000000"/>
          <w:lang w:val="en-US"/>
        </w:rPr>
        <w:t>telah</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meresapi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kehidupan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sehari-hari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masyarakat</w:t>
      </w:r>
      <w:proofErr w:type="spellEnd"/>
      <w:r w:rsidR="002044CA" w:rsidRPr="002044CA">
        <w:rPr>
          <w:rFonts w:ascii="Calibri" w:eastAsia="Calibri" w:hAnsi="Calibri" w:cs="Calibri"/>
          <w:color w:val="000000"/>
          <w:lang w:val="en-US"/>
        </w:rPr>
        <w:t xml:space="preserve"> Indonesia. </w:t>
      </w:r>
      <w:proofErr w:type="spellStart"/>
      <w:r w:rsidR="002044CA" w:rsidRPr="002044CA">
        <w:rPr>
          <w:rFonts w:ascii="Calibri" w:eastAsia="Calibri" w:hAnsi="Calibri" w:cs="Calibri"/>
          <w:color w:val="000000"/>
          <w:lang w:val="en-US"/>
        </w:rPr>
        <w:t>Perkembangan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tidak</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hanya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menciptakan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kemudahan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akses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tetapi</w:t>
      </w:r>
      <w:proofErr w:type="spellEnd"/>
      <w:r w:rsidR="002044CA" w:rsidRPr="002044CA">
        <w:rPr>
          <w:rFonts w:ascii="Calibri" w:eastAsia="Calibri" w:hAnsi="Calibri" w:cs="Calibri"/>
          <w:color w:val="000000"/>
          <w:lang w:val="en-US"/>
        </w:rPr>
        <w:t xml:space="preserve"> juga </w:t>
      </w:r>
      <w:proofErr w:type="spellStart"/>
      <w:r w:rsidR="002044CA" w:rsidRPr="002044CA">
        <w:rPr>
          <w:rFonts w:ascii="Calibri" w:eastAsia="Calibri" w:hAnsi="Calibri" w:cs="Calibri"/>
          <w:color w:val="000000"/>
          <w:lang w:val="en-US"/>
        </w:rPr>
        <w:t>mengubah</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paradigma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interaksi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sosial</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melalui</w:t>
      </w:r>
      <w:proofErr w:type="spellEnd"/>
      <w:r w:rsidR="002044CA" w:rsidRPr="002044CA">
        <w:rPr>
          <w:rFonts w:ascii="Calibri" w:eastAsia="Calibri" w:hAnsi="Calibri" w:cs="Calibri"/>
          <w:color w:val="000000"/>
          <w:lang w:val="en-US"/>
        </w:rPr>
        <w:t xml:space="preserve"> media </w:t>
      </w:r>
      <w:proofErr w:type="spellStart"/>
      <w:r w:rsidR="002044CA" w:rsidRPr="002044CA">
        <w:rPr>
          <w:rFonts w:ascii="Calibri" w:eastAsia="Calibri" w:hAnsi="Calibri" w:cs="Calibri"/>
          <w:color w:val="000000"/>
          <w:lang w:val="en-US"/>
        </w:rPr>
        <w:t>sosial</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seperti</w:t>
      </w:r>
      <w:proofErr w:type="spellEnd"/>
      <w:r w:rsidR="002044CA" w:rsidRPr="002044CA">
        <w:rPr>
          <w:rFonts w:ascii="Calibri" w:eastAsia="Calibri" w:hAnsi="Calibri" w:cs="Calibri"/>
          <w:color w:val="000000"/>
          <w:lang w:val="en-US"/>
        </w:rPr>
        <w:t xml:space="preserve"> Twitter, Instagram, dan Facebook. Dalam </w:t>
      </w:r>
      <w:proofErr w:type="spellStart"/>
      <w:r w:rsidR="002044CA" w:rsidRPr="002044CA">
        <w:rPr>
          <w:rFonts w:ascii="Calibri" w:eastAsia="Calibri" w:hAnsi="Calibri" w:cs="Calibri"/>
          <w:color w:val="000000"/>
          <w:lang w:val="en-US"/>
        </w:rPr>
        <w:t>konteks</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masyarakat</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tidak</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hanya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konsumen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informasi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tetapi</w:t>
      </w:r>
      <w:proofErr w:type="spellEnd"/>
      <w:r w:rsidR="002044CA" w:rsidRPr="002044CA">
        <w:rPr>
          <w:rFonts w:ascii="Calibri" w:eastAsia="Calibri" w:hAnsi="Calibri" w:cs="Calibri"/>
          <w:color w:val="000000"/>
          <w:lang w:val="en-US"/>
        </w:rPr>
        <w:t xml:space="preserve"> juga </w:t>
      </w:r>
      <w:proofErr w:type="spellStart"/>
      <w:r w:rsidR="002044CA" w:rsidRPr="002044CA">
        <w:rPr>
          <w:rFonts w:ascii="Calibri" w:eastAsia="Calibri" w:hAnsi="Calibri" w:cs="Calibri"/>
          <w:color w:val="000000"/>
          <w:lang w:val="en-US"/>
        </w:rPr>
        <w:t>aktor</w:t>
      </w:r>
      <w:proofErr w:type="spellEnd"/>
      <w:r w:rsidR="002044CA" w:rsidRPr="002044CA">
        <w:rPr>
          <w:rFonts w:ascii="Calibri" w:eastAsia="Calibri" w:hAnsi="Calibri" w:cs="Calibri"/>
          <w:color w:val="000000"/>
          <w:lang w:val="en-US"/>
        </w:rPr>
        <w:t xml:space="preserve"> yang </w:t>
      </w:r>
      <w:proofErr w:type="spellStart"/>
      <w:r w:rsidR="002044CA" w:rsidRPr="002044CA">
        <w:rPr>
          <w:rFonts w:ascii="Calibri" w:eastAsia="Calibri" w:hAnsi="Calibri" w:cs="Calibri"/>
          <w:color w:val="000000"/>
          <w:lang w:val="en-US"/>
        </w:rPr>
        <w:t>berpartisipasi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aktif</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menggambarkan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pandangan</w:t>
      </w:r>
      <w:proofErr w:type="spellEnd"/>
      <w:r w:rsidR="002044CA" w:rsidRPr="002044CA">
        <w:rPr>
          <w:rFonts w:ascii="Calibri" w:eastAsia="Calibri" w:hAnsi="Calibri" w:cs="Calibri"/>
          <w:color w:val="000000"/>
          <w:lang w:val="en-US"/>
        </w:rPr>
        <w:t xml:space="preserve"> dan </w:t>
      </w:r>
      <w:proofErr w:type="spellStart"/>
      <w:r w:rsidR="002044CA" w:rsidRPr="002044CA">
        <w:rPr>
          <w:rFonts w:ascii="Calibri" w:eastAsia="Calibri" w:hAnsi="Calibri" w:cs="Calibri"/>
          <w:color w:val="000000"/>
          <w:lang w:val="en-US"/>
        </w:rPr>
        <w:t>perasaan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mereka</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melalui</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unggahan</w:t>
      </w:r>
      <w:proofErr w:type="spellEnd"/>
      <w:r w:rsidR="002044CA" w:rsidRPr="002044CA">
        <w:rPr>
          <w:rFonts w:ascii="Calibri" w:eastAsia="Calibri" w:hAnsi="Calibri" w:cs="Calibri"/>
          <w:color w:val="000000"/>
          <w:lang w:val="en-US"/>
        </w:rPr>
        <w:t xml:space="preserve"> </w:t>
      </w:r>
      <w:proofErr w:type="spellStart"/>
      <w:r w:rsidR="002044CA" w:rsidRPr="002044CA">
        <w:rPr>
          <w:rFonts w:ascii="Calibri" w:eastAsia="Calibri" w:hAnsi="Calibri" w:cs="Calibri"/>
          <w:color w:val="000000"/>
          <w:lang w:val="en-US"/>
        </w:rPr>
        <w:t>gambar</w:t>
      </w:r>
      <w:proofErr w:type="spellEnd"/>
      <w:r w:rsidR="002044CA" w:rsidRPr="002044CA">
        <w:rPr>
          <w:rFonts w:ascii="Calibri" w:eastAsia="Calibri" w:hAnsi="Calibri" w:cs="Calibri"/>
          <w:color w:val="000000"/>
          <w:lang w:val="en-US"/>
        </w:rPr>
        <w:t xml:space="preserve"> dan </w:t>
      </w:r>
      <w:proofErr w:type="spellStart"/>
      <w:r w:rsidR="002044CA" w:rsidRPr="002044CA">
        <w:rPr>
          <w:rFonts w:ascii="Calibri" w:eastAsia="Calibri" w:hAnsi="Calibri" w:cs="Calibri"/>
          <w:color w:val="000000"/>
          <w:lang w:val="en-US"/>
        </w:rPr>
        <w:t>komentar</w:t>
      </w:r>
      <w:proofErr w:type="spellEnd"/>
      <w:r w:rsidR="002044CA" w:rsidRPr="002044CA">
        <w:rPr>
          <w:rFonts w:ascii="Calibri" w:eastAsia="Calibri" w:hAnsi="Calibri" w:cs="Calibri"/>
          <w:color w:val="000000"/>
          <w:lang w:val="en-US"/>
        </w:rPr>
        <w:t>.</w:t>
      </w:r>
    </w:p>
    <w:p w14:paraId="736A607D"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209C69BE" w14:textId="2135687C"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roofErr w:type="spellStart"/>
      <w:r w:rsidRPr="002044CA">
        <w:rPr>
          <w:rFonts w:ascii="Calibri" w:eastAsia="Calibri" w:hAnsi="Calibri" w:cs="Calibri"/>
          <w:color w:val="000000"/>
          <w:lang w:val="en-US"/>
        </w:rPr>
        <w:t>Pentingnya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akses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mudah</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ke</w:t>
      </w:r>
      <w:proofErr w:type="spellEnd"/>
      <w:r w:rsidRPr="002044CA">
        <w:rPr>
          <w:rFonts w:ascii="Calibri" w:eastAsia="Calibri" w:hAnsi="Calibri" w:cs="Calibri"/>
          <w:color w:val="000000"/>
          <w:lang w:val="en-US"/>
        </w:rPr>
        <w:t xml:space="preserve"> internet dan </w:t>
      </w:r>
      <w:proofErr w:type="spellStart"/>
      <w:r w:rsidRPr="002044CA">
        <w:rPr>
          <w:rFonts w:ascii="Calibri" w:eastAsia="Calibri" w:hAnsi="Calibri" w:cs="Calibri"/>
          <w:color w:val="000000"/>
          <w:lang w:val="en-US"/>
        </w:rPr>
        <w:t>penggunaan</w:t>
      </w:r>
      <w:proofErr w:type="spellEnd"/>
      <w:r w:rsidRPr="002044CA">
        <w:rPr>
          <w:rFonts w:ascii="Calibri" w:eastAsia="Calibri" w:hAnsi="Calibri" w:cs="Calibri"/>
          <w:color w:val="000000"/>
          <w:lang w:val="en-US"/>
        </w:rPr>
        <w:t xml:space="preserve"> media </w:t>
      </w:r>
      <w:proofErr w:type="spellStart"/>
      <w:r w:rsidRPr="002044CA">
        <w:rPr>
          <w:rFonts w:ascii="Calibri" w:eastAsia="Calibri" w:hAnsi="Calibri" w:cs="Calibri"/>
          <w:color w:val="000000"/>
          <w:lang w:val="en-US"/>
        </w:rPr>
        <w:t>sosial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dalam</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kehidupan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sehari-hari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telah</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mengilhami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penelitian</w:t>
      </w:r>
      <w:proofErr w:type="spellEnd"/>
      <w:r w:rsidRPr="002044CA">
        <w:rPr>
          <w:rFonts w:ascii="Calibri" w:eastAsia="Calibri" w:hAnsi="Calibri" w:cs="Calibri"/>
          <w:color w:val="000000"/>
          <w:lang w:val="en-US"/>
        </w:rPr>
        <w:t xml:space="preserve"> dan </w:t>
      </w:r>
      <w:proofErr w:type="spellStart"/>
      <w:r w:rsidRPr="002044CA">
        <w:rPr>
          <w:rFonts w:ascii="Calibri" w:eastAsia="Calibri" w:hAnsi="Calibri" w:cs="Calibri"/>
          <w:color w:val="000000"/>
          <w:lang w:val="en-US"/>
        </w:rPr>
        <w:t>eksplorasi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lebih</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lanjut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mengenai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pemahaman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sentimen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masyarakat</w:t>
      </w:r>
      <w:proofErr w:type="spellEnd"/>
      <w:r w:rsidRPr="002044CA">
        <w:rPr>
          <w:rFonts w:ascii="Calibri" w:eastAsia="Calibri" w:hAnsi="Calibri" w:cs="Calibri"/>
          <w:color w:val="000000"/>
          <w:lang w:val="en-US"/>
        </w:rPr>
        <w:t xml:space="preserve">. Data yang </w:t>
      </w:r>
      <w:proofErr w:type="spellStart"/>
      <w:r w:rsidRPr="002044CA">
        <w:rPr>
          <w:rFonts w:ascii="Calibri" w:eastAsia="Calibri" w:hAnsi="Calibri" w:cs="Calibri"/>
          <w:color w:val="000000"/>
          <w:lang w:val="en-US"/>
        </w:rPr>
        <w:t>berasal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dari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komentar-komentar</w:t>
      </w:r>
      <w:proofErr w:type="spellEnd"/>
      <w:r w:rsidRPr="002044CA">
        <w:rPr>
          <w:rFonts w:ascii="Calibri" w:eastAsia="Calibri" w:hAnsi="Calibri" w:cs="Calibri"/>
          <w:color w:val="000000"/>
          <w:lang w:val="en-US"/>
        </w:rPr>
        <w:t xml:space="preserve"> di media </w:t>
      </w:r>
      <w:proofErr w:type="spellStart"/>
      <w:r w:rsidRPr="002044CA">
        <w:rPr>
          <w:rFonts w:ascii="Calibri" w:eastAsia="Calibri" w:hAnsi="Calibri" w:cs="Calibri"/>
          <w:color w:val="000000"/>
          <w:lang w:val="en-US"/>
        </w:rPr>
        <w:t>sosial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dapat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menjadi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sumber</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daya</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berharga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untuk</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penelitian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berbasis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sentimen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mencakup</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berbagai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topik</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seperti</w:t>
      </w:r>
      <w:proofErr w:type="spellEnd"/>
      <w:r w:rsidR="003406AF">
        <w:rPr>
          <w:rFonts w:ascii="Calibri" w:eastAsia="Calibri" w:hAnsi="Calibri" w:cs="Calibri"/>
          <w:color w:val="000000"/>
          <w:lang w:val="en-US"/>
        </w:rPr>
        <w:t xml:space="preserve"> sentiment Masyarakat </w:t>
      </w:r>
      <w:proofErr w:type="spellStart"/>
      <w:r w:rsidR="003406AF">
        <w:rPr>
          <w:rFonts w:ascii="Calibri" w:eastAsia="Calibri" w:hAnsi="Calibri" w:cs="Calibri"/>
          <w:color w:val="000000"/>
          <w:lang w:val="en-US"/>
        </w:rPr>
        <w:t>terhadap</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isu</w:t>
      </w:r>
      <w:proofErr w:type="spellEnd"/>
      <w:r w:rsidR="003406AF">
        <w:rPr>
          <w:rFonts w:ascii="Calibri" w:eastAsia="Calibri" w:hAnsi="Calibri" w:cs="Calibri"/>
          <w:color w:val="000000"/>
          <w:lang w:val="en-US"/>
        </w:rPr>
        <w:t xml:space="preserve"> yang </w:t>
      </w:r>
      <w:proofErr w:type="spellStart"/>
      <w:r w:rsidR="003406AF">
        <w:rPr>
          <w:rFonts w:ascii="Calibri" w:eastAsia="Calibri" w:hAnsi="Calibri" w:cs="Calibri"/>
          <w:color w:val="000000"/>
          <w:lang w:val="en-US"/>
        </w:rPr>
        <w:t>sedang</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hangat</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saait</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ini</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yaitu</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pemilihan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presiden</w:t>
      </w:r>
      <w:proofErr w:type="spellEnd"/>
      <w:r w:rsidR="003406AF">
        <w:rPr>
          <w:rFonts w:ascii="Calibri" w:eastAsia="Calibri" w:hAnsi="Calibri" w:cs="Calibri"/>
          <w:color w:val="000000"/>
          <w:lang w:val="en-US"/>
        </w:rPr>
        <w:t xml:space="preserve"> 2024</w:t>
      </w:r>
      <w:r w:rsidRPr="002044CA">
        <w:rPr>
          <w:rFonts w:ascii="Calibri" w:eastAsia="Calibri" w:hAnsi="Calibri" w:cs="Calibri"/>
          <w:color w:val="000000"/>
          <w:lang w:val="en-US"/>
        </w:rPr>
        <w:t>.</w:t>
      </w:r>
      <w:r>
        <w:rPr>
          <w:rFonts w:ascii="Calibri" w:eastAsia="Calibri" w:hAnsi="Calibri" w:cs="Calibri"/>
          <w:color w:val="000000"/>
          <w:lang w:val="en-US"/>
        </w:rPr>
        <w:t xml:space="preserve"> </w:t>
      </w:r>
      <w:r w:rsidRPr="002044CA">
        <w:rPr>
          <w:rFonts w:ascii="Calibri" w:eastAsia="Calibri" w:hAnsi="Calibri" w:cs="Calibri"/>
          <w:color w:val="000000"/>
          <w:lang w:val="en-US"/>
        </w:rPr>
        <w:t xml:space="preserve">Studi </w:t>
      </w:r>
      <w:proofErr w:type="spellStart"/>
      <w:r w:rsidRPr="002044CA">
        <w:rPr>
          <w:rFonts w:ascii="Calibri" w:eastAsia="Calibri" w:hAnsi="Calibri" w:cs="Calibri"/>
          <w:color w:val="000000"/>
          <w:lang w:val="en-US"/>
        </w:rPr>
        <w:t>kasus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ini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akan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membuka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peluang</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untuk</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melihat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bagaimana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masyarakat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merespons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peristiwa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politik</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krusial</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melalui</w:t>
      </w:r>
      <w:proofErr w:type="spellEnd"/>
      <w:r w:rsidRPr="002044CA">
        <w:rPr>
          <w:rFonts w:ascii="Calibri" w:eastAsia="Calibri" w:hAnsi="Calibri" w:cs="Calibri"/>
          <w:color w:val="000000"/>
          <w:lang w:val="en-US"/>
        </w:rPr>
        <w:t xml:space="preserve"> media </w:t>
      </w:r>
      <w:proofErr w:type="spellStart"/>
      <w:r w:rsidRPr="002044CA">
        <w:rPr>
          <w:rFonts w:ascii="Calibri" w:eastAsia="Calibri" w:hAnsi="Calibri" w:cs="Calibri"/>
          <w:color w:val="000000"/>
          <w:lang w:val="en-US"/>
        </w:rPr>
        <w:t>sosial</w:t>
      </w:r>
      <w:proofErr w:type="spellEnd"/>
      <w:r w:rsidRPr="002044CA">
        <w:rPr>
          <w:rFonts w:ascii="Calibri" w:eastAsia="Calibri" w:hAnsi="Calibri" w:cs="Calibri"/>
          <w:color w:val="000000"/>
          <w:lang w:val="en-US"/>
        </w:rPr>
        <w:t>.</w:t>
      </w:r>
    </w:p>
    <w:p w14:paraId="2B915433"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6C239896" w14:textId="77777777" w:rsidR="003406AF"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2044CA">
        <w:rPr>
          <w:rFonts w:ascii="Calibri" w:eastAsia="Calibri" w:hAnsi="Calibri" w:cs="Calibri"/>
          <w:color w:val="000000"/>
          <w:lang w:val="en-US"/>
        </w:rPr>
        <w:t xml:space="preserve">Seiring </w:t>
      </w: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perkembangan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teknologi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pendekatan</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melibatkan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webservis</w:t>
      </w:r>
      <w:proofErr w:type="spellEnd"/>
      <w:r w:rsidRPr="002044CA">
        <w:rPr>
          <w:rFonts w:ascii="Calibri" w:eastAsia="Calibri" w:hAnsi="Calibri" w:cs="Calibri"/>
          <w:color w:val="000000"/>
          <w:lang w:val="en-US"/>
        </w:rPr>
        <w:t xml:space="preserve"> dan cloud computing </w:t>
      </w:r>
      <w:proofErr w:type="spellStart"/>
      <w:r w:rsidRPr="002044CA">
        <w:rPr>
          <w:rFonts w:ascii="Calibri" w:eastAsia="Calibri" w:hAnsi="Calibri" w:cs="Calibri"/>
          <w:color w:val="000000"/>
          <w:lang w:val="en-US"/>
        </w:rPr>
        <w:t>semakin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mendapatkan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perhatian</w:t>
      </w:r>
      <w:proofErr w:type="spellEnd"/>
      <w:r w:rsidRPr="002044CA">
        <w:rPr>
          <w:rFonts w:ascii="Calibri" w:eastAsia="Calibri" w:hAnsi="Calibri" w:cs="Calibri"/>
          <w:color w:val="000000"/>
          <w:lang w:val="en-US"/>
        </w:rPr>
        <w:t xml:space="preserve">. Studi </w:t>
      </w:r>
      <w:proofErr w:type="spellStart"/>
      <w:r w:rsidRPr="002044CA">
        <w:rPr>
          <w:rFonts w:ascii="Calibri" w:eastAsia="Calibri" w:hAnsi="Calibri" w:cs="Calibri"/>
          <w:color w:val="000000"/>
          <w:lang w:val="en-US"/>
        </w:rPr>
        <w:t>kasus</w:t>
      </w:r>
      <w:proofErr w:type="spellEnd"/>
      <w:r w:rsidRPr="002044CA">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pemilihan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presiden</w:t>
      </w:r>
      <w:proofErr w:type="spellEnd"/>
      <w:r w:rsidR="003406AF">
        <w:rPr>
          <w:rFonts w:ascii="Calibri" w:eastAsia="Calibri" w:hAnsi="Calibri" w:cs="Calibri"/>
          <w:color w:val="000000"/>
          <w:lang w:val="en-US"/>
        </w:rPr>
        <w:t xml:space="preserve"> </w:t>
      </w:r>
      <w:r w:rsidRPr="002044CA">
        <w:rPr>
          <w:rFonts w:ascii="Calibri" w:eastAsia="Calibri" w:hAnsi="Calibri" w:cs="Calibri"/>
          <w:color w:val="000000"/>
          <w:lang w:val="en-US"/>
        </w:rPr>
        <w:t xml:space="preserve">2024 </w:t>
      </w:r>
      <w:proofErr w:type="spellStart"/>
      <w:r w:rsidRPr="002044CA">
        <w:rPr>
          <w:rFonts w:ascii="Calibri" w:eastAsia="Calibri" w:hAnsi="Calibri" w:cs="Calibri"/>
          <w:color w:val="000000"/>
          <w:lang w:val="en-US"/>
        </w:rPr>
        <w:t>akan</w:t>
      </w:r>
      <w:proofErr w:type="spellEnd"/>
      <w:r w:rsidRPr="002044CA">
        <w:rPr>
          <w:rFonts w:ascii="Calibri" w:eastAsia="Calibri" w:hAnsi="Calibri" w:cs="Calibri"/>
          <w:color w:val="000000"/>
          <w:lang w:val="en-US"/>
        </w:rPr>
        <w:t xml:space="preserve"> d</w:t>
      </w:r>
      <w:proofErr w:type="spellStart"/>
      <w:r w:rsidRPr="002044CA">
        <w:rPr>
          <w:rFonts w:ascii="Calibri" w:eastAsia="Calibri" w:hAnsi="Calibri" w:cs="Calibri"/>
          <w:color w:val="000000"/>
          <w:lang w:val="en-US"/>
        </w:rPr>
        <w:t>ianalisis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menggunakan</w:t>
      </w:r>
      <w:proofErr w:type="spellEnd"/>
      <w:r w:rsidRPr="002044CA">
        <w:rPr>
          <w:rFonts w:ascii="Calibri" w:eastAsia="Calibri" w:hAnsi="Calibri" w:cs="Calibri"/>
          <w:color w:val="000000"/>
          <w:lang w:val="en-US"/>
        </w:rPr>
        <w:t xml:space="preserve"> </w:t>
      </w:r>
      <w:r w:rsidR="003406AF" w:rsidRPr="003406AF">
        <w:rPr>
          <w:rFonts w:ascii="Calibri" w:eastAsia="Calibri" w:hAnsi="Calibri" w:cs="Calibri"/>
          <w:i/>
          <w:iCs/>
          <w:color w:val="000000"/>
          <w:lang w:val="en-US"/>
        </w:rPr>
        <w:t>machine learning</w:t>
      </w:r>
      <w:r w:rsidR="003406AF">
        <w:rPr>
          <w:rFonts w:ascii="Calibri" w:eastAsia="Calibri" w:hAnsi="Calibri" w:cs="Calibri"/>
          <w:i/>
          <w:iCs/>
          <w:color w:val="000000"/>
          <w:lang w:val="en-US"/>
        </w:rPr>
        <w:t xml:space="preserve"> </w:t>
      </w:r>
      <w:proofErr w:type="spellStart"/>
      <w:r w:rsidR="003406AF">
        <w:rPr>
          <w:rFonts w:ascii="Calibri" w:eastAsia="Calibri" w:hAnsi="Calibri" w:cs="Calibri"/>
          <w:color w:val="000000"/>
          <w:lang w:val="en-US"/>
        </w:rPr>
        <w:t>dengan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algoritma</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pemodelan</w:t>
      </w:r>
      <w:proofErr w:type="spellEnd"/>
      <w:r w:rsidR="003406AF">
        <w:rPr>
          <w:rFonts w:ascii="Calibri" w:eastAsia="Calibri" w:hAnsi="Calibri" w:cs="Calibri"/>
          <w:color w:val="000000"/>
          <w:lang w:val="en-US"/>
        </w:rPr>
        <w:t xml:space="preserve"> Naïve Bayes Classifier</w:t>
      </w:r>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dibangun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bahasa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pemrograman</w:t>
      </w:r>
      <w:proofErr w:type="spellEnd"/>
      <w:r w:rsidR="003406AF">
        <w:rPr>
          <w:rFonts w:ascii="Calibri" w:eastAsia="Calibri" w:hAnsi="Calibri" w:cs="Calibri"/>
          <w:color w:val="000000"/>
          <w:lang w:val="en-US"/>
        </w:rPr>
        <w:t xml:space="preserve"> Python</w:t>
      </w:r>
      <w:r w:rsidRPr="002044CA">
        <w:rPr>
          <w:rFonts w:ascii="Calibri" w:eastAsia="Calibri" w:hAnsi="Calibri" w:cs="Calibri"/>
          <w:color w:val="000000"/>
          <w:lang w:val="en-US"/>
        </w:rPr>
        <w:t>.</w:t>
      </w:r>
      <w:r w:rsidR="003406AF">
        <w:rPr>
          <w:rFonts w:ascii="Calibri" w:eastAsia="Calibri" w:hAnsi="Calibri" w:cs="Calibri"/>
          <w:color w:val="000000"/>
          <w:lang w:val="en-US"/>
        </w:rPr>
        <w:t xml:space="preserve"> Python </w:t>
      </w:r>
      <w:proofErr w:type="spellStart"/>
      <w:r w:rsidR="003406AF">
        <w:rPr>
          <w:rFonts w:ascii="Calibri" w:eastAsia="Calibri" w:hAnsi="Calibri" w:cs="Calibri"/>
          <w:color w:val="000000"/>
          <w:lang w:val="en-US"/>
        </w:rPr>
        <w:t>dipilih</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untuk</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pengembangan</w:t>
      </w:r>
      <w:proofErr w:type="spellEnd"/>
      <w:r w:rsidR="003406AF">
        <w:rPr>
          <w:rFonts w:ascii="Calibri" w:eastAsia="Calibri" w:hAnsi="Calibri" w:cs="Calibri"/>
          <w:color w:val="000000"/>
          <w:lang w:val="en-US"/>
        </w:rPr>
        <w:t xml:space="preserve"> model </w:t>
      </w:r>
      <w:r w:rsidR="003406AF">
        <w:rPr>
          <w:rFonts w:ascii="Calibri" w:eastAsia="Calibri" w:hAnsi="Calibri" w:cs="Calibri"/>
          <w:i/>
          <w:iCs/>
          <w:color w:val="000000"/>
          <w:lang w:val="en-US"/>
        </w:rPr>
        <w:t xml:space="preserve">machine learning </w:t>
      </w:r>
      <w:proofErr w:type="spellStart"/>
      <w:r w:rsidR="003406AF">
        <w:rPr>
          <w:rFonts w:ascii="Calibri" w:eastAsia="Calibri" w:hAnsi="Calibri" w:cs="Calibri"/>
          <w:color w:val="000000"/>
          <w:lang w:val="en-US"/>
        </w:rPr>
        <w:t>karena</w:t>
      </w:r>
      <w:proofErr w:type="spellEnd"/>
      <w:r w:rsidR="003406AF">
        <w:rPr>
          <w:rFonts w:ascii="Calibri" w:eastAsia="Calibri" w:hAnsi="Calibri" w:cs="Calibri"/>
          <w:color w:val="000000"/>
          <w:lang w:val="en-US"/>
        </w:rPr>
        <w:t xml:space="preserve"> python </w:t>
      </w:r>
      <w:proofErr w:type="spellStart"/>
      <w:r w:rsidR="003406AF">
        <w:rPr>
          <w:rFonts w:ascii="Calibri" w:eastAsia="Calibri" w:hAnsi="Calibri" w:cs="Calibri"/>
          <w:color w:val="000000"/>
          <w:lang w:val="en-US"/>
        </w:rPr>
        <w:t>merupakan</w:t>
      </w:r>
      <w:proofErr w:type="spellEnd"/>
      <w:r w:rsidR="003406AF">
        <w:rPr>
          <w:rFonts w:ascii="Calibri" w:eastAsia="Calibri" w:hAnsi="Calibri" w:cs="Calibri"/>
          <w:color w:val="000000"/>
          <w:lang w:val="en-US"/>
        </w:rPr>
        <w:t xml:space="preserve"> Bahasa yang popular </w:t>
      </w:r>
      <w:proofErr w:type="spellStart"/>
      <w:r w:rsidR="003406AF">
        <w:rPr>
          <w:rFonts w:ascii="Calibri" w:eastAsia="Calibri" w:hAnsi="Calibri" w:cs="Calibri"/>
          <w:color w:val="000000"/>
          <w:lang w:val="en-US"/>
        </w:rPr>
        <w:t>digunakan</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dalam</w:t>
      </w:r>
      <w:proofErr w:type="spellEnd"/>
      <w:r w:rsidR="003406AF">
        <w:rPr>
          <w:rFonts w:ascii="Calibri" w:eastAsia="Calibri" w:hAnsi="Calibri" w:cs="Calibri"/>
          <w:color w:val="000000"/>
          <w:lang w:val="en-US"/>
        </w:rPr>
        <w:t xml:space="preserve"> </w:t>
      </w:r>
      <w:proofErr w:type="spellStart"/>
      <w:r w:rsidR="003406AF">
        <w:rPr>
          <w:rFonts w:ascii="Calibri" w:eastAsia="Calibri" w:hAnsi="Calibri" w:cs="Calibri"/>
          <w:color w:val="000000"/>
          <w:lang w:val="en-US"/>
        </w:rPr>
        <w:t>pengembangan</w:t>
      </w:r>
      <w:proofErr w:type="spellEnd"/>
      <w:r w:rsidR="003406AF">
        <w:rPr>
          <w:rFonts w:ascii="Calibri" w:eastAsia="Calibri" w:hAnsi="Calibri" w:cs="Calibri"/>
          <w:color w:val="000000"/>
          <w:lang w:val="en-US"/>
        </w:rPr>
        <w:t xml:space="preserve"> model machine learning.</w:t>
      </w:r>
    </w:p>
    <w:p w14:paraId="361D10EB" w14:textId="77777777" w:rsid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5AEB1A66" w14:textId="4C460AE7" w:rsidR="002044CA" w:rsidRDefault="003406AF"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menampilkan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hasil</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dari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pemodelan</w:t>
      </w:r>
      <w:proofErr w:type="spellEnd"/>
      <w:r>
        <w:rPr>
          <w:rFonts w:ascii="Calibri" w:eastAsia="Calibri" w:hAnsi="Calibri" w:cs="Calibri"/>
          <w:color w:val="000000"/>
          <w:lang w:val="en-US"/>
        </w:rPr>
        <w:t xml:space="preserve">, frontend </w:t>
      </w:r>
      <w:proofErr w:type="spellStart"/>
      <w:r>
        <w:rPr>
          <w:rFonts w:ascii="Calibri" w:eastAsia="Calibri" w:hAnsi="Calibri" w:cs="Calibri"/>
          <w:color w:val="000000"/>
          <w:lang w:val="en-US"/>
        </w:rPr>
        <w:t>dibangun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HTML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framwork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css</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Bulma</w:t>
      </w:r>
      <w:proofErr w:type="spellEnd"/>
      <w:r>
        <w:rPr>
          <w:rFonts w:ascii="Calibri" w:eastAsia="Calibri" w:hAnsi="Calibri" w:cs="Calibri"/>
          <w:color w:val="000000"/>
          <w:lang w:val="en-US"/>
        </w:rPr>
        <w:t xml:space="preserve"> dan </w:t>
      </w:r>
      <w:proofErr w:type="spellStart"/>
      <w:r>
        <w:rPr>
          <w:rFonts w:ascii="Calibri" w:eastAsia="Calibri" w:hAnsi="Calibri" w:cs="Calibri"/>
          <w:color w:val="000000"/>
          <w:lang w:val="en-US"/>
        </w:rPr>
        <w:t>Javascript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standar</w:t>
      </w:r>
      <w:proofErr w:type="spellEnd"/>
      <w:r>
        <w:rPr>
          <w:rFonts w:ascii="Calibri" w:eastAsia="Calibri" w:hAnsi="Calibri" w:cs="Calibri"/>
          <w:color w:val="000000"/>
          <w:lang w:val="en-US"/>
        </w:rPr>
        <w:t xml:space="preserve"> Es6.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kebersihan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kode</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Javascript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akan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diunggah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menjadi</w:t>
      </w:r>
      <w:proofErr w:type="spellEnd"/>
      <w:r>
        <w:rPr>
          <w:rFonts w:ascii="Calibri" w:eastAsia="Calibri" w:hAnsi="Calibri" w:cs="Calibri"/>
          <w:color w:val="000000"/>
          <w:lang w:val="en-US"/>
        </w:rPr>
        <w:t xml:space="preserve"> CDN </w:t>
      </w:r>
      <w:proofErr w:type="spellStart"/>
      <w:r>
        <w:rPr>
          <w:rFonts w:ascii="Calibri" w:eastAsia="Calibri" w:hAnsi="Calibri" w:cs="Calibri"/>
          <w:color w:val="000000"/>
          <w:lang w:val="en-US"/>
        </w:rPr>
        <w:t>dengan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w:t>
      </w:r>
      <w:r w:rsidRPr="003406AF">
        <w:rPr>
          <w:rFonts w:ascii="Calibri" w:eastAsia="Calibri" w:hAnsi="Calibri" w:cs="Calibri"/>
          <w:color w:val="000000"/>
          <w:lang w:val="en-US"/>
        </w:rPr>
        <w:t>sdelivr</w:t>
      </w:r>
      <w:proofErr w:type="spellEnd"/>
      <w:r>
        <w:rPr>
          <w:rFonts w:ascii="Calibri" w:eastAsia="Calibri" w:hAnsi="Calibri" w:cs="Calibri"/>
          <w:color w:val="000000"/>
          <w:lang w:val="en-US"/>
        </w:rPr>
        <w:t xml:space="preserve">. </w:t>
      </w:r>
      <w:r w:rsidR="00CE2DC8" w:rsidRPr="002044CA">
        <w:rPr>
          <w:rFonts w:ascii="Calibri" w:eastAsia="Calibri" w:hAnsi="Calibri" w:cs="Calibri"/>
          <w:color w:val="000000"/>
          <w:lang w:val="en-US"/>
        </w:rPr>
        <w:t xml:space="preserve">Selain </w:t>
      </w:r>
      <w:proofErr w:type="spellStart"/>
      <w:r w:rsidR="00CE2DC8" w:rsidRPr="002044CA">
        <w:rPr>
          <w:rFonts w:ascii="Calibri" w:eastAsia="Calibri" w:hAnsi="Calibri" w:cs="Calibri"/>
          <w:color w:val="000000"/>
          <w:lang w:val="en-US"/>
        </w:rPr>
        <w:t>memberikan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wawasan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terhadap</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sentimen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masyarakat</w:t>
      </w:r>
      <w:proofErr w:type="spellEnd"/>
      <w:r w:rsidR="00CE2DC8" w:rsidRPr="002044CA">
        <w:rPr>
          <w:rFonts w:ascii="Calibri" w:eastAsia="Calibri" w:hAnsi="Calibri" w:cs="Calibri"/>
          <w:color w:val="000000"/>
          <w:lang w:val="en-US"/>
        </w:rPr>
        <w:t xml:space="preserve">, tutorial </w:t>
      </w:r>
      <w:proofErr w:type="spellStart"/>
      <w:r w:rsidR="00CE2DC8" w:rsidRPr="002044CA">
        <w:rPr>
          <w:rFonts w:ascii="Calibri" w:eastAsia="Calibri" w:hAnsi="Calibri" w:cs="Calibri"/>
          <w:color w:val="000000"/>
          <w:lang w:val="en-US"/>
        </w:rPr>
        <w:t>ini</w:t>
      </w:r>
      <w:proofErr w:type="spellEnd"/>
      <w:r w:rsidR="00CE2DC8" w:rsidRPr="002044CA">
        <w:rPr>
          <w:rFonts w:ascii="Calibri" w:eastAsia="Calibri" w:hAnsi="Calibri" w:cs="Calibri"/>
          <w:color w:val="000000"/>
          <w:lang w:val="en-US"/>
        </w:rPr>
        <w:t xml:space="preserve"> juga </w:t>
      </w:r>
      <w:proofErr w:type="spellStart"/>
      <w:r w:rsidR="00CE2DC8" w:rsidRPr="002044CA">
        <w:rPr>
          <w:rFonts w:ascii="Calibri" w:eastAsia="Calibri" w:hAnsi="Calibri" w:cs="Calibri"/>
          <w:color w:val="000000"/>
          <w:lang w:val="en-US"/>
        </w:rPr>
        <w:lastRenderedPageBreak/>
        <w:t>akan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memberikan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panduan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praktis</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dalam</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mengimplementasikan</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teknologi-teknologi</w:t>
      </w:r>
      <w:proofErr w:type="spellEnd"/>
      <w:r w:rsidR="00CE2DC8" w:rsidRPr="002044CA">
        <w:rPr>
          <w:rFonts w:ascii="Calibri" w:eastAsia="Calibri" w:hAnsi="Calibri" w:cs="Calibri"/>
          <w:color w:val="000000"/>
          <w:lang w:val="en-US"/>
        </w:rPr>
        <w:t xml:space="preserve"> </w:t>
      </w:r>
      <w:proofErr w:type="spellStart"/>
      <w:r w:rsidR="00CE2DC8" w:rsidRPr="002044CA">
        <w:rPr>
          <w:rFonts w:ascii="Calibri" w:eastAsia="Calibri" w:hAnsi="Calibri" w:cs="Calibri"/>
          <w:color w:val="000000"/>
          <w:lang w:val="en-US"/>
        </w:rPr>
        <w:t>tersebut</w:t>
      </w:r>
      <w:proofErr w:type="spellEnd"/>
      <w:r w:rsidR="00CE2DC8">
        <w:rPr>
          <w:rFonts w:ascii="Calibri" w:eastAsia="Calibri" w:hAnsi="Calibri" w:cs="Calibri"/>
          <w:color w:val="000000"/>
          <w:lang w:val="en-US"/>
        </w:rPr>
        <w:t xml:space="preserve">. </w:t>
      </w:r>
    </w:p>
    <w:p w14:paraId="4B5E1194" w14:textId="77777777" w:rsid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4637D7CD" w14:textId="4E3EF291" w:rsidR="00CE2DC8" w:rsidRPr="00CE2DC8" w:rsidRDefault="00CE2DC8"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Pr>
          <w:rFonts w:ascii="Calibri" w:eastAsia="Calibri" w:hAnsi="Calibri" w:cs="Calibri"/>
          <w:color w:val="000000"/>
          <w:lang w:val="en-US"/>
        </w:rPr>
        <w:t xml:space="preserve">Lalu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menghubungkan</w:t>
      </w:r>
      <w:proofErr w:type="spellEnd"/>
      <w:r>
        <w:rPr>
          <w:rFonts w:ascii="Calibri" w:eastAsia="Calibri" w:hAnsi="Calibri" w:cs="Calibri"/>
          <w:color w:val="000000"/>
          <w:lang w:val="en-US"/>
        </w:rPr>
        <w:t xml:space="preserve"> model yang </w:t>
      </w:r>
      <w:proofErr w:type="spellStart"/>
      <w:r>
        <w:rPr>
          <w:rFonts w:ascii="Calibri" w:eastAsia="Calibri" w:hAnsi="Calibri" w:cs="Calibri"/>
          <w:color w:val="000000"/>
          <w:lang w:val="en-US"/>
        </w:rPr>
        <w:t>dibangung</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menggunkan</w:t>
      </w:r>
      <w:proofErr w:type="spellEnd"/>
      <w:r>
        <w:rPr>
          <w:rFonts w:ascii="Calibri" w:eastAsia="Calibri" w:hAnsi="Calibri" w:cs="Calibri"/>
          <w:color w:val="000000"/>
          <w:lang w:val="en-US"/>
        </w:rPr>
        <w:t xml:space="preserve"> Python, </w:t>
      </w:r>
      <w:proofErr w:type="spellStart"/>
      <w:r>
        <w:rPr>
          <w:rFonts w:ascii="Calibri" w:eastAsia="Calibri" w:hAnsi="Calibri" w:cs="Calibri"/>
          <w:color w:val="000000"/>
          <w:lang w:val="en-US"/>
        </w:rPr>
        <w:t>dibangun</w:t>
      </w:r>
      <w:proofErr w:type="spellEnd"/>
      <w:r>
        <w:rPr>
          <w:rFonts w:ascii="Calibri" w:eastAsia="Calibri" w:hAnsi="Calibri" w:cs="Calibri"/>
          <w:color w:val="000000"/>
          <w:lang w:val="en-US"/>
        </w:rPr>
        <w:t xml:space="preserve"> juga </w:t>
      </w:r>
      <w:r w:rsidRPr="00CE2DC8">
        <w:rPr>
          <w:rFonts w:ascii="Calibri" w:eastAsia="Calibri" w:hAnsi="Calibri" w:cs="Calibri"/>
          <w:i/>
          <w:iCs/>
          <w:color w:val="000000"/>
          <w:lang w:val="en-US"/>
        </w:rPr>
        <w:t>Backend</w:t>
      </w:r>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Golang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mengola</w:t>
      </w:r>
      <w:proofErr w:type="spellEnd"/>
      <w:r>
        <w:rPr>
          <w:rFonts w:ascii="Calibri" w:eastAsia="Calibri" w:hAnsi="Calibri" w:cs="Calibri"/>
          <w:color w:val="000000"/>
          <w:lang w:val="en-US"/>
        </w:rPr>
        <w:t xml:space="preserve"> </w:t>
      </w:r>
      <w:r w:rsidRPr="00CE2DC8">
        <w:rPr>
          <w:rFonts w:ascii="Calibri" w:eastAsia="Calibri" w:hAnsi="Calibri" w:cs="Calibri"/>
          <w:i/>
          <w:iCs/>
          <w:color w:val="000000"/>
          <w:lang w:val="en-US"/>
        </w:rPr>
        <w:t>database</w:t>
      </w:r>
      <w:r>
        <w:rPr>
          <w:rFonts w:ascii="Calibri" w:eastAsia="Calibri" w:hAnsi="Calibri" w:cs="Calibri"/>
          <w:color w:val="000000"/>
          <w:lang w:val="en-US"/>
        </w:rPr>
        <w:t xml:space="preserve"> dan </w:t>
      </w:r>
      <w:proofErr w:type="spellStart"/>
      <w:r>
        <w:rPr>
          <w:rFonts w:ascii="Calibri" w:eastAsia="Calibri" w:hAnsi="Calibri" w:cs="Calibri"/>
          <w:color w:val="000000"/>
          <w:lang w:val="en-US"/>
        </w:rPr>
        <w:t>memanggil</w:t>
      </w:r>
      <w:proofErr w:type="spellEnd"/>
      <w:r>
        <w:rPr>
          <w:rFonts w:ascii="Calibri" w:eastAsia="Calibri" w:hAnsi="Calibri" w:cs="Calibri"/>
          <w:color w:val="000000"/>
          <w:lang w:val="en-US"/>
        </w:rPr>
        <w:t xml:space="preserve"> model NBC yang </w:t>
      </w:r>
      <w:proofErr w:type="spellStart"/>
      <w:r>
        <w:rPr>
          <w:rFonts w:ascii="Calibri" w:eastAsia="Calibri" w:hAnsi="Calibri" w:cs="Calibri"/>
          <w:color w:val="000000"/>
          <w:lang w:val="en-US"/>
        </w:rPr>
        <w:t>akan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menganalisis</w:t>
      </w:r>
      <w:proofErr w:type="spellEnd"/>
      <w:r>
        <w:rPr>
          <w:rFonts w:ascii="Calibri" w:eastAsia="Calibri" w:hAnsi="Calibri" w:cs="Calibri"/>
          <w:color w:val="000000"/>
          <w:lang w:val="en-US"/>
        </w:rPr>
        <w:t xml:space="preserve"> data. </w:t>
      </w:r>
      <w:proofErr w:type="spellStart"/>
      <w:r>
        <w:rPr>
          <w:rFonts w:ascii="Calibri" w:eastAsia="Calibri" w:hAnsi="Calibri" w:cs="Calibri"/>
          <w:color w:val="000000"/>
          <w:lang w:val="en-US"/>
        </w:rPr>
        <w:t>Untuk</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mempermudah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penggunaan</w:t>
      </w:r>
      <w:proofErr w:type="spellEnd"/>
      <w:r>
        <w:rPr>
          <w:rFonts w:ascii="Calibri" w:eastAsia="Calibri" w:hAnsi="Calibri" w:cs="Calibri"/>
          <w:color w:val="000000"/>
          <w:lang w:val="en-US"/>
        </w:rPr>
        <w:t xml:space="preserve"> </w:t>
      </w:r>
      <w:r w:rsidRPr="00CE2DC8">
        <w:rPr>
          <w:rFonts w:ascii="Calibri" w:eastAsia="Calibri" w:hAnsi="Calibri" w:cs="Calibri"/>
          <w:i/>
          <w:iCs/>
          <w:color w:val="000000"/>
          <w:lang w:val="en-US"/>
        </w:rPr>
        <w:t>backend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oleh </w:t>
      </w:r>
      <w:r w:rsidRPr="00CE2DC8">
        <w:rPr>
          <w:rFonts w:ascii="Calibri" w:eastAsia="Calibri" w:hAnsi="Calibri" w:cs="Calibri"/>
          <w:i/>
          <w:iCs/>
          <w:color w:val="000000"/>
          <w:lang w:val="en-US"/>
        </w:rPr>
        <w:t>frontend</w:t>
      </w:r>
      <w:r>
        <w:rPr>
          <w:rFonts w:ascii="Calibri" w:eastAsia="Calibri" w:hAnsi="Calibri" w:cs="Calibri"/>
          <w:i/>
          <w:iCs/>
          <w:color w:val="000000"/>
          <w:lang w:val="en-US"/>
        </w:rPr>
        <w:t xml:space="preserve">, </w:t>
      </w:r>
      <w:proofErr w:type="spellStart"/>
      <w:r>
        <w:rPr>
          <w:rFonts w:ascii="Calibri" w:eastAsia="Calibri" w:hAnsi="Calibri" w:cs="Calibri"/>
          <w:color w:val="000000"/>
          <w:lang w:val="en-US"/>
        </w:rPr>
        <w:t>dibangunlah</w:t>
      </w:r>
      <w:proofErr w:type="spellEnd"/>
      <w:r>
        <w:rPr>
          <w:rFonts w:ascii="Calibri" w:eastAsia="Calibri" w:hAnsi="Calibri" w:cs="Calibri"/>
          <w:color w:val="000000"/>
          <w:lang w:val="en-US"/>
        </w:rPr>
        <w:t xml:space="preserve"> </w:t>
      </w:r>
      <w:proofErr w:type="spellStart"/>
      <w:r w:rsidRPr="00CE2DC8">
        <w:rPr>
          <w:rFonts w:ascii="Calibri" w:eastAsia="Calibri" w:hAnsi="Calibri" w:cs="Calibri"/>
          <w:i/>
          <w:iCs/>
          <w:color w:val="000000"/>
          <w:lang w:val="en-US"/>
        </w:rPr>
        <w:t>webservis</w:t>
      </w:r>
      <w:proofErr w:type="spellEnd"/>
      <w:r>
        <w:rPr>
          <w:rFonts w:ascii="Calibri" w:eastAsia="Calibri" w:hAnsi="Calibri" w:cs="Calibri"/>
          <w:i/>
          <w:iCs/>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Google Cloud Function yang </w:t>
      </w:r>
      <w:proofErr w:type="spellStart"/>
      <w:r>
        <w:rPr>
          <w:rFonts w:ascii="Calibri" w:eastAsia="Calibri" w:hAnsi="Calibri" w:cs="Calibri"/>
          <w:color w:val="000000"/>
          <w:lang w:val="en-US"/>
        </w:rPr>
        <w:t>akan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memanggil</w:t>
      </w:r>
      <w:proofErr w:type="spellEnd"/>
      <w:r>
        <w:rPr>
          <w:rFonts w:ascii="Calibri" w:eastAsia="Calibri" w:hAnsi="Calibri" w:cs="Calibri"/>
          <w:color w:val="000000"/>
          <w:lang w:val="en-US"/>
        </w:rPr>
        <w:t xml:space="preserve"> </w:t>
      </w:r>
      <w:r w:rsidRPr="00CE2DC8">
        <w:rPr>
          <w:rFonts w:ascii="Calibri" w:eastAsia="Calibri" w:hAnsi="Calibri" w:cs="Calibri"/>
          <w:i/>
          <w:iCs/>
          <w:color w:val="000000"/>
          <w:lang w:val="en-US"/>
        </w:rPr>
        <w:t>package</w:t>
      </w:r>
      <w:r>
        <w:rPr>
          <w:rFonts w:ascii="Calibri" w:eastAsia="Calibri" w:hAnsi="Calibri" w:cs="Calibri"/>
          <w:i/>
          <w:iCs/>
          <w:color w:val="000000"/>
          <w:lang w:val="en-US"/>
        </w:rPr>
        <w:t xml:space="preserve"> </w:t>
      </w:r>
      <w:r w:rsidRPr="00CE2DC8">
        <w:rPr>
          <w:rFonts w:ascii="Calibri" w:eastAsia="Calibri" w:hAnsi="Calibri" w:cs="Calibri"/>
          <w:i/>
          <w:iCs/>
          <w:color w:val="000000"/>
          <w:lang w:val="en-US"/>
        </w:rPr>
        <w:t>backend</w:t>
      </w:r>
      <w:r>
        <w:rPr>
          <w:rFonts w:ascii="Calibri" w:eastAsia="Calibri" w:hAnsi="Calibri" w:cs="Calibri"/>
          <w:i/>
          <w:iCs/>
          <w:color w:val="000000"/>
          <w:lang w:val="en-US"/>
        </w:rPr>
        <w:t xml:space="preserve"> </w:t>
      </w:r>
      <w:r>
        <w:rPr>
          <w:rFonts w:ascii="Calibri" w:eastAsia="Calibri" w:hAnsi="Calibri" w:cs="Calibri"/>
          <w:color w:val="000000"/>
          <w:lang w:val="en-US"/>
        </w:rPr>
        <w:t xml:space="preserve">dan </w:t>
      </w:r>
      <w:proofErr w:type="spellStart"/>
      <w:r>
        <w:rPr>
          <w:rFonts w:ascii="Calibri" w:eastAsia="Calibri" w:hAnsi="Calibri" w:cs="Calibri"/>
          <w:color w:val="000000"/>
          <w:lang w:val="en-US"/>
        </w:rPr>
        <w:t>menjadikannya</w:t>
      </w:r>
      <w:proofErr w:type="spellEnd"/>
      <w:r>
        <w:rPr>
          <w:rFonts w:ascii="Calibri" w:eastAsia="Calibri" w:hAnsi="Calibri" w:cs="Calibri"/>
          <w:color w:val="000000"/>
          <w:lang w:val="en-US"/>
        </w:rPr>
        <w:t xml:space="preserve"> </w:t>
      </w:r>
      <w:r w:rsidRPr="00CE2DC8">
        <w:rPr>
          <w:rFonts w:ascii="Calibri" w:eastAsia="Calibri" w:hAnsi="Calibri" w:cs="Calibri"/>
          <w:color w:val="000000"/>
          <w:lang w:val="en-US"/>
        </w:rPr>
        <w:t>Api</w:t>
      </w:r>
      <w:r>
        <w:rPr>
          <w:rFonts w:ascii="Calibri" w:eastAsia="Calibri" w:hAnsi="Calibri" w:cs="Calibri"/>
          <w:color w:val="000000"/>
          <w:lang w:val="en-US"/>
        </w:rPr>
        <w:t xml:space="preserve"> (</w:t>
      </w:r>
      <w:r w:rsidRPr="00CE2DC8">
        <w:rPr>
          <w:rFonts w:ascii="Calibri" w:eastAsia="Calibri" w:hAnsi="Calibri" w:cs="Calibri"/>
          <w:i/>
          <w:iCs/>
          <w:color w:val="000000"/>
          <w:lang w:val="en-US"/>
        </w:rPr>
        <w:t>application programming interface</w:t>
      </w:r>
      <w:r w:rsidRPr="00CE2DC8">
        <w:rPr>
          <w:rFonts w:ascii="Calibri" w:eastAsia="Calibri" w:hAnsi="Calibri" w:cs="Calibri"/>
          <w:color w:val="000000"/>
          <w:lang w:val="en-US"/>
        </w:rPr>
        <w:t>)</w:t>
      </w:r>
      <w:r>
        <w:rPr>
          <w:rFonts w:ascii="Calibri" w:eastAsia="Calibri" w:hAnsi="Calibri" w:cs="Calibri"/>
          <w:i/>
          <w:iCs/>
          <w:color w:val="000000"/>
          <w:lang w:val="en-US"/>
        </w:rPr>
        <w:t xml:space="preserve"> </w:t>
      </w:r>
      <w:proofErr w:type="spellStart"/>
      <w:r>
        <w:rPr>
          <w:rFonts w:ascii="Calibri" w:eastAsia="Calibri" w:hAnsi="Calibri" w:cs="Calibri"/>
          <w:color w:val="000000"/>
          <w:lang w:val="en-US"/>
        </w:rPr>
        <w:t>sehingga</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mempermudah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pemanggilan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fungsi</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fungsi</w:t>
      </w:r>
      <w:proofErr w:type="spellEnd"/>
      <w:r>
        <w:rPr>
          <w:rFonts w:ascii="Calibri" w:eastAsia="Calibri" w:hAnsi="Calibri" w:cs="Calibri"/>
          <w:color w:val="000000"/>
          <w:lang w:val="en-US"/>
        </w:rPr>
        <w:t xml:space="preserve"> pada </w:t>
      </w:r>
      <w:r w:rsidRPr="00CE2DC8">
        <w:rPr>
          <w:rFonts w:ascii="Calibri" w:eastAsia="Calibri" w:hAnsi="Calibri" w:cs="Calibri"/>
          <w:i/>
          <w:iCs/>
          <w:color w:val="000000"/>
          <w:lang w:val="en-US"/>
        </w:rPr>
        <w:t>backend</w:t>
      </w:r>
      <w:r>
        <w:rPr>
          <w:rFonts w:ascii="Calibri" w:eastAsia="Calibri" w:hAnsi="Calibri" w:cs="Calibri"/>
          <w:i/>
          <w:iCs/>
          <w:color w:val="000000"/>
          <w:lang w:val="en-US"/>
        </w:rPr>
        <w:t>.</w:t>
      </w:r>
    </w:p>
    <w:p w14:paraId="0860ACFD" w14:textId="77777777" w:rsidR="002044CA" w:rsidRPr="002044CA"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1BF04910" w14:textId="0DAD4BEA" w:rsidR="0033631C" w:rsidRDefault="002044CA" w:rsidP="002044CA">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sidRPr="002044CA">
        <w:rPr>
          <w:rFonts w:ascii="Calibri" w:eastAsia="Calibri" w:hAnsi="Calibri" w:cs="Calibri"/>
          <w:color w:val="000000"/>
          <w:lang w:val="en-US"/>
        </w:rPr>
        <w:t>Dengan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pendekatan</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berbasis</w:t>
      </w:r>
      <w:proofErr w:type="spellEnd"/>
      <w:r w:rsidRPr="002044CA">
        <w:rPr>
          <w:rFonts w:ascii="Calibri" w:eastAsia="Calibri" w:hAnsi="Calibri" w:cs="Calibri"/>
          <w:color w:val="000000"/>
          <w:lang w:val="en-US"/>
        </w:rPr>
        <w:t xml:space="preserve"> pada </w:t>
      </w:r>
      <w:proofErr w:type="spellStart"/>
      <w:r w:rsidRPr="002044CA">
        <w:rPr>
          <w:rFonts w:ascii="Calibri" w:eastAsia="Calibri" w:hAnsi="Calibri" w:cs="Calibri"/>
          <w:color w:val="000000"/>
          <w:lang w:val="en-US"/>
        </w:rPr>
        <w:t>kasus</w:t>
      </w:r>
      <w:proofErr w:type="spellEnd"/>
      <w:r w:rsidRPr="002044CA">
        <w:rPr>
          <w:rFonts w:ascii="Calibri" w:eastAsia="Calibri" w:hAnsi="Calibri" w:cs="Calibri"/>
          <w:color w:val="000000"/>
          <w:lang w:val="en-US"/>
        </w:rPr>
        <w:t xml:space="preserve"> </w:t>
      </w:r>
      <w:proofErr w:type="spellStart"/>
      <w:r w:rsidR="00CE2DC8">
        <w:rPr>
          <w:rFonts w:ascii="Calibri" w:eastAsia="Calibri" w:hAnsi="Calibri" w:cs="Calibri"/>
          <w:color w:val="000000"/>
          <w:lang w:val="en-US"/>
        </w:rPr>
        <w:t>pemilihan</w:t>
      </w:r>
      <w:proofErr w:type="spellEnd"/>
      <w:r w:rsidR="00CE2DC8">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pres</w:t>
      </w:r>
      <w:r w:rsidR="00CE2DC8">
        <w:rPr>
          <w:rFonts w:ascii="Calibri" w:eastAsia="Calibri" w:hAnsi="Calibri" w:cs="Calibri"/>
          <w:color w:val="000000"/>
          <w:lang w:val="en-US"/>
        </w:rPr>
        <w:t>iden</w:t>
      </w:r>
      <w:proofErr w:type="spellEnd"/>
      <w:r w:rsidRPr="002044CA">
        <w:rPr>
          <w:rFonts w:ascii="Calibri" w:eastAsia="Calibri" w:hAnsi="Calibri" w:cs="Calibri"/>
          <w:color w:val="000000"/>
          <w:lang w:val="en-US"/>
        </w:rPr>
        <w:t xml:space="preserve"> 2024, s</w:t>
      </w:r>
      <w:proofErr w:type="spellStart"/>
      <w:r w:rsidRPr="002044CA">
        <w:rPr>
          <w:rFonts w:ascii="Calibri" w:eastAsia="Calibri" w:hAnsi="Calibri" w:cs="Calibri"/>
          <w:color w:val="000000"/>
          <w:lang w:val="en-US"/>
        </w:rPr>
        <w:t>erta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penggunaan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teknologi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webservis</w:t>
      </w:r>
      <w:proofErr w:type="spellEnd"/>
      <w:r w:rsidRPr="002044CA">
        <w:rPr>
          <w:rFonts w:ascii="Calibri" w:eastAsia="Calibri" w:hAnsi="Calibri" w:cs="Calibri"/>
          <w:color w:val="000000"/>
          <w:lang w:val="en-US"/>
        </w:rPr>
        <w:t xml:space="preserve">, cloud computing, dan front-end development, </w:t>
      </w:r>
      <w:proofErr w:type="spellStart"/>
      <w:r w:rsidRPr="002044CA">
        <w:rPr>
          <w:rFonts w:ascii="Calibri" w:eastAsia="Calibri" w:hAnsi="Calibri" w:cs="Calibri"/>
          <w:color w:val="000000"/>
          <w:lang w:val="en-US"/>
        </w:rPr>
        <w:t>buku</w:t>
      </w:r>
      <w:proofErr w:type="spellEnd"/>
      <w:r w:rsidRPr="002044CA">
        <w:rPr>
          <w:rFonts w:ascii="Calibri" w:eastAsia="Calibri" w:hAnsi="Calibri" w:cs="Calibri"/>
          <w:color w:val="000000"/>
          <w:lang w:val="en-US"/>
        </w:rPr>
        <w:t xml:space="preserve"> tutorial </w:t>
      </w:r>
      <w:proofErr w:type="spellStart"/>
      <w:r w:rsidRPr="002044CA">
        <w:rPr>
          <w:rFonts w:ascii="Calibri" w:eastAsia="Calibri" w:hAnsi="Calibri" w:cs="Calibri"/>
          <w:color w:val="000000"/>
          <w:lang w:val="en-US"/>
        </w:rPr>
        <w:t>ini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bertujuan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memberikan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pemahaman</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mendalam</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kepada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pembaca</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tentang</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analisis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sentimen</w:t>
      </w:r>
      <w:proofErr w:type="spellEnd"/>
      <w:r w:rsidRPr="002044CA">
        <w:rPr>
          <w:rFonts w:ascii="Calibri" w:eastAsia="Calibri" w:hAnsi="Calibri" w:cs="Calibri"/>
          <w:color w:val="000000"/>
          <w:lang w:val="en-US"/>
        </w:rPr>
        <w:t xml:space="preserve"> yang </w:t>
      </w:r>
      <w:proofErr w:type="spellStart"/>
      <w:r w:rsidRPr="002044CA">
        <w:rPr>
          <w:rFonts w:ascii="Calibri" w:eastAsia="Calibri" w:hAnsi="Calibri" w:cs="Calibri"/>
          <w:color w:val="000000"/>
          <w:lang w:val="en-US"/>
        </w:rPr>
        <w:t>dapat</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diterapkan</w:t>
      </w:r>
      <w:proofErr w:type="spellEnd"/>
      <w:r w:rsidRPr="002044CA">
        <w:rPr>
          <w:rFonts w:ascii="Calibri" w:eastAsia="Calibri" w:hAnsi="Calibri" w:cs="Calibri"/>
          <w:color w:val="000000"/>
          <w:lang w:val="en-US"/>
        </w:rPr>
        <w:t xml:space="preserve"> pada </w:t>
      </w:r>
      <w:proofErr w:type="spellStart"/>
      <w:r w:rsidRPr="002044CA">
        <w:rPr>
          <w:rFonts w:ascii="Calibri" w:eastAsia="Calibri" w:hAnsi="Calibri" w:cs="Calibri"/>
          <w:color w:val="000000"/>
          <w:lang w:val="en-US"/>
        </w:rPr>
        <w:t>berbagai</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konteks</w:t>
      </w:r>
      <w:proofErr w:type="spellEnd"/>
      <w:r w:rsidRPr="002044CA">
        <w:rPr>
          <w:rFonts w:ascii="Calibri" w:eastAsia="Calibri" w:hAnsi="Calibri" w:cs="Calibri"/>
          <w:color w:val="000000"/>
          <w:lang w:val="en-US"/>
        </w:rPr>
        <w:t xml:space="preserve"> </w:t>
      </w:r>
      <w:proofErr w:type="spellStart"/>
      <w:r w:rsidRPr="002044CA">
        <w:rPr>
          <w:rFonts w:ascii="Calibri" w:eastAsia="Calibri" w:hAnsi="Calibri" w:cs="Calibri"/>
          <w:color w:val="000000"/>
          <w:lang w:val="en-US"/>
        </w:rPr>
        <w:t>dalam</w:t>
      </w:r>
      <w:proofErr w:type="spellEnd"/>
      <w:r w:rsidRPr="002044CA">
        <w:rPr>
          <w:rFonts w:ascii="Calibri" w:eastAsia="Calibri" w:hAnsi="Calibri" w:cs="Calibri"/>
          <w:color w:val="000000"/>
          <w:lang w:val="en-US"/>
        </w:rPr>
        <w:t xml:space="preserve"> era digital </w:t>
      </w:r>
      <w:proofErr w:type="spellStart"/>
      <w:r w:rsidRPr="002044CA">
        <w:rPr>
          <w:rFonts w:ascii="Calibri" w:eastAsia="Calibri" w:hAnsi="Calibri" w:cs="Calibri"/>
          <w:color w:val="000000"/>
          <w:lang w:val="en-US"/>
        </w:rPr>
        <w:t>ini</w:t>
      </w:r>
      <w:proofErr w:type="spellEnd"/>
      <w:r w:rsidRPr="002044CA">
        <w:rPr>
          <w:rFonts w:ascii="Calibri" w:eastAsia="Calibri" w:hAnsi="Calibri" w:cs="Calibri"/>
          <w:color w:val="000000"/>
          <w:lang w:val="en-US"/>
        </w:rPr>
        <w:t>.</w:t>
      </w:r>
    </w:p>
    <w:p w14:paraId="71C938F3" w14:textId="511C0B64"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30ACC68D" w14:textId="77777777" w:rsidR="00590F01" w:rsidRP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lang w:val="en-US"/>
        </w:rPr>
      </w:pPr>
    </w:p>
    <w:p w14:paraId="223B3255"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1F3965C1"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68EA3B15"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238D3444"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7FEFD152" w14:textId="77777777" w:rsidR="00590F01" w:rsidRDefault="00590F01" w:rsidP="007D0BD5">
      <w:pPr>
        <w:pBdr>
          <w:top w:val="nil"/>
          <w:left w:val="nil"/>
          <w:bottom w:val="nil"/>
          <w:right w:val="nil"/>
          <w:between w:val="nil"/>
        </w:pBdr>
        <w:spacing w:after="0" w:line="240" w:lineRule="auto"/>
        <w:ind w:firstLine="360"/>
        <w:jc w:val="both"/>
        <w:rPr>
          <w:rFonts w:ascii="Calibri" w:eastAsia="Calibri" w:hAnsi="Calibri" w:cs="Calibri"/>
          <w:color w:val="000000"/>
        </w:rPr>
      </w:pPr>
    </w:p>
    <w:p w14:paraId="3FF6D1FB" w14:textId="19C35FE9" w:rsidR="00E95688" w:rsidRPr="007D4483" w:rsidRDefault="00E95688" w:rsidP="00E95688">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7D4483">
        <w:rPr>
          <w:rFonts w:ascii="Calibri" w:eastAsia="Calibri" w:hAnsi="Calibri" w:cs="Calibri"/>
          <w:color w:val="000000"/>
          <w:sz w:val="16"/>
          <w:szCs w:val="16"/>
          <w:lang w:val="en-US"/>
        </w:rPr>
        <w:t xml:space="preserve">Tabel 1.1. </w:t>
      </w:r>
      <w:proofErr w:type="spellStart"/>
      <w:r w:rsidRPr="007D4483">
        <w:rPr>
          <w:rFonts w:ascii="Calibri" w:eastAsia="Calibri" w:hAnsi="Calibri" w:cs="Calibri"/>
          <w:color w:val="000000"/>
          <w:sz w:val="16"/>
          <w:szCs w:val="16"/>
          <w:lang w:val="en-US"/>
        </w:rPr>
        <w:t>Catatan</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Penting</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dalam</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Penyusunan</w:t>
      </w:r>
      <w:proofErr w:type="spellEnd"/>
      <w:r w:rsidRPr="007D4483">
        <w:rPr>
          <w:rFonts w:ascii="Calibri" w:eastAsia="Calibri" w:hAnsi="Calibri" w:cs="Calibri"/>
          <w:color w:val="000000"/>
          <w:sz w:val="16"/>
          <w:szCs w:val="16"/>
          <w:lang w:val="en-US"/>
        </w:rPr>
        <w:t xml:space="preserve"> Buku</w:t>
      </w:r>
    </w:p>
    <w:tbl>
      <w:tblPr>
        <w:tblStyle w:val="TableGrid"/>
        <w:tblW w:w="6804" w:type="dxa"/>
        <w:tblInd w:w="137" w:type="dxa"/>
        <w:tblLayout w:type="fixed"/>
        <w:tblLook w:val="04A0" w:firstRow="1" w:lastRow="0" w:firstColumn="1" w:lastColumn="0" w:noHBand="0" w:noVBand="1"/>
      </w:tblPr>
      <w:tblGrid>
        <w:gridCol w:w="567"/>
        <w:gridCol w:w="2211"/>
        <w:gridCol w:w="2892"/>
        <w:gridCol w:w="1134"/>
      </w:tblGrid>
      <w:tr w:rsidR="009D5142" w:rsidRPr="007D4483" w14:paraId="5F72B47C" w14:textId="5AFA01C4" w:rsidTr="003F7444">
        <w:trPr>
          <w:trHeight w:val="92"/>
        </w:trPr>
        <w:tc>
          <w:tcPr>
            <w:tcW w:w="567" w:type="dxa"/>
            <w:shd w:val="clear" w:color="auto" w:fill="F2F2F2" w:themeFill="background1" w:themeFillShade="F2"/>
            <w:vAlign w:val="center"/>
          </w:tcPr>
          <w:p w14:paraId="58D0DB1C" w14:textId="4F642A03" w:rsidR="009D5142" w:rsidRPr="007D4483" w:rsidRDefault="009D5142" w:rsidP="00B2474F">
            <w:pPr>
              <w:pStyle w:val="NoSpacing"/>
              <w:jc w:val="center"/>
              <w:rPr>
                <w:rFonts w:ascii="Calibri" w:hAnsi="Calibri" w:cs="Calibri"/>
                <w:b/>
                <w:sz w:val="16"/>
                <w:szCs w:val="16"/>
                <w:lang w:val="en-US"/>
              </w:rPr>
            </w:pPr>
            <w:r w:rsidRPr="007D4483">
              <w:rPr>
                <w:rFonts w:ascii="Calibri" w:hAnsi="Calibri" w:cs="Calibri"/>
                <w:b/>
                <w:sz w:val="16"/>
                <w:szCs w:val="16"/>
                <w:lang w:val="en-US"/>
              </w:rPr>
              <w:t>No.</w:t>
            </w:r>
          </w:p>
        </w:tc>
        <w:tc>
          <w:tcPr>
            <w:tcW w:w="2211" w:type="dxa"/>
            <w:shd w:val="clear" w:color="auto" w:fill="F2F2F2" w:themeFill="background1" w:themeFillShade="F2"/>
            <w:vAlign w:val="center"/>
          </w:tcPr>
          <w:p w14:paraId="1718098F" w14:textId="69A05B7A"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Petunjuk</w:t>
            </w:r>
            <w:proofErr w:type="spellEnd"/>
          </w:p>
        </w:tc>
        <w:tc>
          <w:tcPr>
            <w:tcW w:w="2892" w:type="dxa"/>
            <w:shd w:val="clear" w:color="auto" w:fill="F2F2F2" w:themeFill="background1" w:themeFillShade="F2"/>
            <w:vAlign w:val="center"/>
          </w:tcPr>
          <w:p w14:paraId="55C634E4" w14:textId="4080C98B" w:rsidR="009D5142" w:rsidRPr="007D4483" w:rsidRDefault="009D5142" w:rsidP="00C3796E">
            <w:pPr>
              <w:pStyle w:val="NoSpacing"/>
              <w:jc w:val="both"/>
              <w:rPr>
                <w:rFonts w:ascii="Calibri" w:hAnsi="Calibri" w:cs="Calibri"/>
                <w:b/>
                <w:sz w:val="16"/>
                <w:szCs w:val="16"/>
                <w:lang w:val="en-US"/>
              </w:rPr>
            </w:pPr>
            <w:proofErr w:type="spellStart"/>
            <w:r w:rsidRPr="007D4483">
              <w:rPr>
                <w:rFonts w:ascii="Calibri" w:hAnsi="Calibri" w:cs="Calibri"/>
                <w:b/>
                <w:sz w:val="16"/>
                <w:szCs w:val="16"/>
                <w:lang w:val="en-US"/>
              </w:rPr>
              <w:t>Keterangan</w:t>
            </w:r>
            <w:proofErr w:type="spellEnd"/>
          </w:p>
        </w:tc>
        <w:tc>
          <w:tcPr>
            <w:tcW w:w="1134" w:type="dxa"/>
            <w:shd w:val="clear" w:color="auto" w:fill="F2F2F2" w:themeFill="background1" w:themeFillShade="F2"/>
            <w:vAlign w:val="center"/>
          </w:tcPr>
          <w:p w14:paraId="1A87E042" w14:textId="18DFAE0F"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Ukuran</w:t>
            </w:r>
            <w:proofErr w:type="spellEnd"/>
          </w:p>
        </w:tc>
      </w:tr>
      <w:tr w:rsidR="009D5142" w:rsidRPr="007D4483" w14:paraId="0B6A6C6C" w14:textId="7D813A10" w:rsidTr="002264BE">
        <w:tc>
          <w:tcPr>
            <w:tcW w:w="567" w:type="dxa"/>
            <w:vAlign w:val="center"/>
          </w:tcPr>
          <w:p w14:paraId="4454FC93" w14:textId="2D60DBAA" w:rsidR="009D5142" w:rsidRPr="007D4483" w:rsidRDefault="009D5142" w:rsidP="00B2474F">
            <w:pPr>
              <w:pStyle w:val="ListParagraph"/>
              <w:ind w:left="0"/>
              <w:jc w:val="center"/>
              <w:rPr>
                <w:rFonts w:ascii="Calibri" w:hAnsi="Calibri" w:cs="Calibri"/>
                <w:sz w:val="16"/>
                <w:szCs w:val="16"/>
                <w:lang w:val="en-US"/>
              </w:rPr>
            </w:pPr>
            <w:r w:rsidRPr="007D4483">
              <w:rPr>
                <w:rFonts w:ascii="Calibri" w:hAnsi="Calibri" w:cs="Calibri"/>
                <w:sz w:val="16"/>
                <w:szCs w:val="16"/>
                <w:lang w:val="en-US"/>
              </w:rPr>
              <w:t>1.</w:t>
            </w:r>
          </w:p>
        </w:tc>
        <w:tc>
          <w:tcPr>
            <w:tcW w:w="2211" w:type="dxa"/>
            <w:vAlign w:val="center"/>
          </w:tcPr>
          <w:p w14:paraId="21099CF5" w14:textId="775D5223" w:rsidR="009D5142" w:rsidRPr="007D4483" w:rsidRDefault="009D5142" w:rsidP="00DA694C">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p>
        </w:tc>
        <w:tc>
          <w:tcPr>
            <w:tcW w:w="2892" w:type="dxa"/>
            <w:vAlign w:val="center"/>
          </w:tcPr>
          <w:p w14:paraId="6EE13946" w14:textId="4FF4C5BD"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Atas dan </w:t>
            </w:r>
            <w:proofErr w:type="spellStart"/>
            <w:r w:rsidRPr="007D4483">
              <w:rPr>
                <w:rFonts w:ascii="Calibri" w:hAnsi="Calibri" w:cs="Calibri"/>
                <w:sz w:val="16"/>
                <w:szCs w:val="16"/>
                <w:lang w:val="en-US"/>
              </w:rPr>
              <w:t>bawah</w:t>
            </w:r>
            <w:proofErr w:type="spellEnd"/>
          </w:p>
        </w:tc>
        <w:tc>
          <w:tcPr>
            <w:tcW w:w="1134" w:type="dxa"/>
            <w:vAlign w:val="center"/>
          </w:tcPr>
          <w:p w14:paraId="1466D0D0" w14:textId="10F13E7F" w:rsidR="009D5142" w:rsidRPr="007D4483" w:rsidRDefault="009D5142" w:rsidP="00DD09EE">
            <w:pPr>
              <w:pStyle w:val="NoSpacing"/>
              <w:rPr>
                <w:rFonts w:ascii="Calibri" w:hAnsi="Calibri" w:cs="Calibri"/>
                <w:sz w:val="16"/>
                <w:szCs w:val="16"/>
                <w:lang w:val="en-US"/>
              </w:rPr>
            </w:pPr>
            <w:r w:rsidRPr="007D4483">
              <w:rPr>
                <w:rFonts w:ascii="Calibri" w:hAnsi="Calibri" w:cs="Calibri"/>
                <w:sz w:val="16"/>
                <w:szCs w:val="16"/>
                <w:lang w:val="en-US"/>
              </w:rPr>
              <w:t>2 cm</w:t>
            </w:r>
          </w:p>
        </w:tc>
      </w:tr>
      <w:tr w:rsidR="009D5142" w:rsidRPr="007D4483" w14:paraId="2FD35C0C" w14:textId="77777777" w:rsidTr="002264BE">
        <w:tc>
          <w:tcPr>
            <w:tcW w:w="567" w:type="dxa"/>
            <w:vAlign w:val="center"/>
          </w:tcPr>
          <w:p w14:paraId="00AF0513" w14:textId="21C0AF10"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2.</w:t>
            </w:r>
          </w:p>
        </w:tc>
        <w:tc>
          <w:tcPr>
            <w:tcW w:w="2211" w:type="dxa"/>
            <w:vAlign w:val="center"/>
          </w:tcPr>
          <w:p w14:paraId="5562476C" w14:textId="4E2B334C" w:rsidR="009D5142" w:rsidRPr="007D4483" w:rsidRDefault="009D5142" w:rsidP="00C36663">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samping</w:t>
            </w:r>
            <w:proofErr w:type="spellEnd"/>
          </w:p>
        </w:tc>
        <w:tc>
          <w:tcPr>
            <w:tcW w:w="2892" w:type="dxa"/>
            <w:vAlign w:val="center"/>
          </w:tcPr>
          <w:p w14:paraId="365AE9CE" w14:textId="550B784F"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Kanan dan </w:t>
            </w:r>
            <w:proofErr w:type="spellStart"/>
            <w:r w:rsidRPr="007D4483">
              <w:rPr>
                <w:rFonts w:ascii="Calibri" w:hAnsi="Calibri" w:cs="Calibri"/>
                <w:sz w:val="16"/>
                <w:szCs w:val="16"/>
                <w:lang w:val="en-US"/>
              </w:rPr>
              <w:t>kiri</w:t>
            </w:r>
            <w:proofErr w:type="spellEnd"/>
          </w:p>
        </w:tc>
        <w:tc>
          <w:tcPr>
            <w:tcW w:w="1134" w:type="dxa"/>
            <w:vAlign w:val="center"/>
          </w:tcPr>
          <w:p w14:paraId="58C85488" w14:textId="638BC62C" w:rsidR="009D5142" w:rsidRPr="007D4483" w:rsidRDefault="009D5142" w:rsidP="008A193C">
            <w:pPr>
              <w:pStyle w:val="NoSpacing"/>
              <w:rPr>
                <w:rFonts w:ascii="Calibri" w:hAnsi="Calibri" w:cs="Calibri"/>
                <w:sz w:val="16"/>
                <w:szCs w:val="16"/>
                <w:lang w:val="en-US"/>
              </w:rPr>
            </w:pPr>
            <w:r w:rsidRPr="007D4483">
              <w:rPr>
                <w:rFonts w:ascii="Calibri" w:hAnsi="Calibri" w:cs="Calibri"/>
                <w:sz w:val="16"/>
                <w:szCs w:val="16"/>
                <w:lang w:val="en-US"/>
              </w:rPr>
              <w:t>1,5 cm</w:t>
            </w:r>
          </w:p>
        </w:tc>
      </w:tr>
      <w:tr w:rsidR="009D5142" w:rsidRPr="007D4483" w14:paraId="11737A7C" w14:textId="77777777" w:rsidTr="002264BE">
        <w:tc>
          <w:tcPr>
            <w:tcW w:w="567" w:type="dxa"/>
            <w:vAlign w:val="center"/>
          </w:tcPr>
          <w:p w14:paraId="3AF722E5" w14:textId="01B4CE51"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3.</w:t>
            </w:r>
          </w:p>
        </w:tc>
        <w:tc>
          <w:tcPr>
            <w:tcW w:w="2211" w:type="dxa"/>
            <w:vAlign w:val="center"/>
          </w:tcPr>
          <w:p w14:paraId="36026F27" w14:textId="744E3DC6"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Gutter</w:t>
            </w:r>
          </w:p>
        </w:tc>
        <w:tc>
          <w:tcPr>
            <w:tcW w:w="2892" w:type="dxa"/>
            <w:vAlign w:val="center"/>
          </w:tcPr>
          <w:p w14:paraId="166EFB58" w14:textId="578EDA87" w:rsidR="009D5142" w:rsidRPr="007D4483" w:rsidRDefault="009D5142"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kiri</w:t>
            </w:r>
            <w:proofErr w:type="spellEnd"/>
          </w:p>
        </w:tc>
        <w:tc>
          <w:tcPr>
            <w:tcW w:w="1134" w:type="dxa"/>
            <w:vAlign w:val="center"/>
          </w:tcPr>
          <w:p w14:paraId="3AAD2015" w14:textId="1CB0941A"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0 cm</w:t>
            </w:r>
          </w:p>
        </w:tc>
      </w:tr>
      <w:tr w:rsidR="009D5142" w:rsidRPr="007D4483" w14:paraId="736AC088" w14:textId="77777777" w:rsidTr="002264BE">
        <w:tc>
          <w:tcPr>
            <w:tcW w:w="567" w:type="dxa"/>
            <w:vAlign w:val="center"/>
          </w:tcPr>
          <w:p w14:paraId="23D67C04" w14:textId="253C0BAB"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4.</w:t>
            </w:r>
          </w:p>
        </w:tc>
        <w:tc>
          <w:tcPr>
            <w:tcW w:w="2211" w:type="dxa"/>
            <w:vAlign w:val="center"/>
          </w:tcPr>
          <w:p w14:paraId="76606776" w14:textId="46C888D4" w:rsidR="009D5142" w:rsidRPr="007D4483" w:rsidRDefault="009D5142" w:rsidP="00654E91">
            <w:pPr>
              <w:pStyle w:val="NoSpacing"/>
              <w:rPr>
                <w:rFonts w:ascii="Calibri" w:hAnsi="Calibri" w:cs="Calibri"/>
                <w:sz w:val="16"/>
                <w:szCs w:val="16"/>
                <w:lang w:val="en-US"/>
              </w:rPr>
            </w:pPr>
            <w:proofErr w:type="spellStart"/>
            <w:r w:rsidRPr="007D4483">
              <w:rPr>
                <w:rFonts w:ascii="Calibri" w:hAnsi="Calibri" w:cs="Calibri"/>
                <w:sz w:val="16"/>
                <w:szCs w:val="16"/>
                <w:lang w:val="en-US"/>
              </w:rPr>
              <w:t>Ukuran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p>
        </w:tc>
        <w:tc>
          <w:tcPr>
            <w:tcW w:w="2892" w:type="dxa"/>
            <w:vAlign w:val="center"/>
          </w:tcPr>
          <w:p w14:paraId="6B6E1B0B" w14:textId="50B8FF10"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B5</w:t>
            </w:r>
          </w:p>
        </w:tc>
        <w:tc>
          <w:tcPr>
            <w:tcW w:w="1134" w:type="dxa"/>
            <w:vAlign w:val="center"/>
          </w:tcPr>
          <w:p w14:paraId="7A105487" w14:textId="06F322D0" w:rsidR="009D5142" w:rsidRPr="007D4483" w:rsidRDefault="009D5142" w:rsidP="007848F8">
            <w:pPr>
              <w:pStyle w:val="NoSpacing"/>
              <w:rPr>
                <w:rFonts w:ascii="Calibri" w:hAnsi="Calibri" w:cs="Calibri"/>
                <w:sz w:val="16"/>
                <w:szCs w:val="16"/>
                <w:lang w:val="id-ID"/>
              </w:rPr>
            </w:pPr>
            <w:r w:rsidRPr="007D4483">
              <w:rPr>
                <w:rFonts w:ascii="Calibri" w:hAnsi="Calibri" w:cs="Calibri"/>
                <w:sz w:val="16"/>
                <w:szCs w:val="16"/>
                <w:lang w:val="en-US"/>
              </w:rPr>
              <w:t>15,5 x 23 Cm</w:t>
            </w:r>
          </w:p>
        </w:tc>
      </w:tr>
      <w:tr w:rsidR="009D5142" w:rsidRPr="007D4483" w14:paraId="6DEBE2F1" w14:textId="77777777" w:rsidTr="002264BE">
        <w:tc>
          <w:tcPr>
            <w:tcW w:w="567" w:type="dxa"/>
            <w:vAlign w:val="center"/>
          </w:tcPr>
          <w:p w14:paraId="019302A5" w14:textId="53EE4BDE"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5.</w:t>
            </w:r>
          </w:p>
        </w:tc>
        <w:tc>
          <w:tcPr>
            <w:tcW w:w="2211" w:type="dxa"/>
            <w:vAlign w:val="center"/>
          </w:tcPr>
          <w:p w14:paraId="7FD9120F" w14:textId="6DBEF281"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Font</w:t>
            </w:r>
          </w:p>
        </w:tc>
        <w:tc>
          <w:tcPr>
            <w:tcW w:w="2892" w:type="dxa"/>
            <w:vAlign w:val="center"/>
          </w:tcPr>
          <w:p w14:paraId="4596CA67" w14:textId="2483D38A"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Calibri</w:t>
            </w:r>
          </w:p>
        </w:tc>
        <w:tc>
          <w:tcPr>
            <w:tcW w:w="1134" w:type="dxa"/>
            <w:vAlign w:val="center"/>
          </w:tcPr>
          <w:p w14:paraId="44DFA7A9" w14:textId="57A706AF"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11</w:t>
            </w:r>
          </w:p>
        </w:tc>
      </w:tr>
      <w:tr w:rsidR="009D5142" w:rsidRPr="007D4483" w14:paraId="0D2EBA32" w14:textId="77777777" w:rsidTr="002264BE">
        <w:tc>
          <w:tcPr>
            <w:tcW w:w="567" w:type="dxa"/>
            <w:vAlign w:val="center"/>
          </w:tcPr>
          <w:p w14:paraId="42B453A5" w14:textId="4C3A15EF"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6.</w:t>
            </w:r>
          </w:p>
        </w:tc>
        <w:tc>
          <w:tcPr>
            <w:tcW w:w="2211" w:type="dxa"/>
            <w:vAlign w:val="center"/>
          </w:tcPr>
          <w:p w14:paraId="1AF9B35D" w14:textId="233A7570"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Line Spacing</w:t>
            </w:r>
          </w:p>
        </w:tc>
        <w:tc>
          <w:tcPr>
            <w:tcW w:w="2892" w:type="dxa"/>
            <w:vAlign w:val="center"/>
          </w:tcPr>
          <w:p w14:paraId="7862C921" w14:textId="01A9E9BE"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Jarak </w:t>
            </w:r>
            <w:proofErr w:type="spellStart"/>
            <w:r w:rsidRPr="007D4483">
              <w:rPr>
                <w:rFonts w:ascii="Calibri" w:hAnsi="Calibri" w:cs="Calibri"/>
                <w:sz w:val="16"/>
                <w:szCs w:val="16"/>
                <w:lang w:val="en-US"/>
              </w:rPr>
              <w:t>antar</w:t>
            </w:r>
            <w:proofErr w:type="spellEnd"/>
            <w:r w:rsidRPr="007D4483">
              <w:rPr>
                <w:rFonts w:ascii="Calibri" w:hAnsi="Calibri" w:cs="Calibri"/>
                <w:sz w:val="16"/>
                <w:szCs w:val="16"/>
                <w:lang w:val="en-US"/>
              </w:rPr>
              <w:t xml:space="preserve"> tulisan</w:t>
            </w:r>
          </w:p>
        </w:tc>
        <w:tc>
          <w:tcPr>
            <w:tcW w:w="1134" w:type="dxa"/>
            <w:vAlign w:val="center"/>
          </w:tcPr>
          <w:p w14:paraId="00CAE8BC" w14:textId="7220F573"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w:t>
            </w:r>
          </w:p>
        </w:tc>
      </w:tr>
      <w:tr w:rsidR="00E125D8" w:rsidRPr="007D4483" w14:paraId="7DA0A7AF" w14:textId="77777777" w:rsidTr="002264BE">
        <w:tc>
          <w:tcPr>
            <w:tcW w:w="567" w:type="dxa"/>
            <w:vMerge w:val="restart"/>
            <w:vAlign w:val="center"/>
          </w:tcPr>
          <w:p w14:paraId="051DFA9A" w14:textId="2203BB68" w:rsidR="00E125D8" w:rsidRPr="007D4483" w:rsidRDefault="00E125D8" w:rsidP="00B2474F">
            <w:pPr>
              <w:pStyle w:val="NoSpacing"/>
              <w:jc w:val="center"/>
              <w:rPr>
                <w:rFonts w:ascii="Calibri" w:hAnsi="Calibri" w:cs="Calibri"/>
                <w:sz w:val="16"/>
                <w:szCs w:val="16"/>
                <w:lang w:val="en-US"/>
              </w:rPr>
            </w:pPr>
            <w:r w:rsidRPr="007D4483">
              <w:rPr>
                <w:rFonts w:ascii="Calibri" w:hAnsi="Calibri" w:cs="Calibri"/>
                <w:sz w:val="16"/>
                <w:szCs w:val="16"/>
                <w:lang w:val="en-US"/>
              </w:rPr>
              <w:t>7.</w:t>
            </w:r>
          </w:p>
        </w:tc>
        <w:tc>
          <w:tcPr>
            <w:tcW w:w="2211" w:type="dxa"/>
            <w:vMerge w:val="restart"/>
            <w:vAlign w:val="center"/>
          </w:tcPr>
          <w:p w14:paraId="6A238689" w14:textId="72775052" w:rsidR="00E125D8" w:rsidRPr="007D4483" w:rsidRDefault="00E125D8" w:rsidP="00654E91">
            <w:pPr>
              <w:pStyle w:val="NoSpacing"/>
              <w:rPr>
                <w:rFonts w:ascii="Calibri" w:hAnsi="Calibri" w:cs="Calibri"/>
                <w:sz w:val="16"/>
                <w:szCs w:val="16"/>
                <w:lang w:val="en-US"/>
              </w:rPr>
            </w:pPr>
            <w:r w:rsidRPr="007D4483">
              <w:rPr>
                <w:rFonts w:ascii="Calibri" w:hAnsi="Calibri" w:cs="Calibri"/>
                <w:sz w:val="16"/>
                <w:szCs w:val="16"/>
                <w:lang w:val="en-US"/>
              </w:rPr>
              <w:t xml:space="preserve">Halaman </w:t>
            </w:r>
            <w:proofErr w:type="spellStart"/>
            <w:r w:rsidRPr="007D4483">
              <w:rPr>
                <w:rFonts w:ascii="Calibri" w:hAnsi="Calibri" w:cs="Calibri"/>
                <w:sz w:val="16"/>
                <w:szCs w:val="16"/>
                <w:lang w:val="en-US"/>
              </w:rPr>
              <w:t>redaksi</w:t>
            </w:r>
            <w:proofErr w:type="spellEnd"/>
          </w:p>
        </w:tc>
        <w:tc>
          <w:tcPr>
            <w:tcW w:w="2892" w:type="dxa"/>
            <w:vAlign w:val="center"/>
          </w:tcPr>
          <w:p w14:paraId="6FED367E" w14:textId="08CC441C"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Informasi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Redaksi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Penerbitan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setelah</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halaman</w:t>
            </w:r>
            <w:proofErr w:type="spellEnd"/>
            <w:r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judul</w:t>
            </w:r>
            <w:proofErr w:type="spellEnd"/>
            <w:r w:rsidR="003257CF"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menggunakan</w:t>
            </w:r>
            <w:proofErr w:type="spellEnd"/>
            <w:r w:rsidRPr="007D4483">
              <w:rPr>
                <w:rFonts w:ascii="Calibri" w:hAnsi="Calibri" w:cs="Calibri"/>
                <w:sz w:val="16"/>
                <w:szCs w:val="16"/>
                <w:lang w:val="en-US"/>
              </w:rPr>
              <w:t xml:space="preserve"> Font Book antiqua </w:t>
            </w:r>
            <w:proofErr w:type="spellStart"/>
            <w:r w:rsidRPr="007D4483">
              <w:rPr>
                <w:rFonts w:ascii="Calibri" w:hAnsi="Calibri" w:cs="Calibri"/>
                <w:sz w:val="16"/>
                <w:szCs w:val="16"/>
                <w:lang w:val="en-US"/>
              </w:rPr>
              <w:t>posisi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r w:rsidRPr="007D4483">
              <w:rPr>
                <w:rFonts w:ascii="Calibri" w:hAnsi="Calibri" w:cs="Calibri"/>
                <w:sz w:val="16"/>
                <w:szCs w:val="16"/>
                <w:lang w:val="en-US"/>
              </w:rPr>
              <w:t xml:space="preserve"> </w:t>
            </w:r>
          </w:p>
        </w:tc>
        <w:tc>
          <w:tcPr>
            <w:tcW w:w="1134" w:type="dxa"/>
            <w:vAlign w:val="center"/>
          </w:tcPr>
          <w:p w14:paraId="7A508238" w14:textId="38DC38CA"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8</w:t>
            </w:r>
          </w:p>
        </w:tc>
      </w:tr>
      <w:tr w:rsidR="00E125D8" w:rsidRPr="007D4483" w14:paraId="3CFF36D5" w14:textId="77777777" w:rsidTr="002264BE">
        <w:tc>
          <w:tcPr>
            <w:tcW w:w="567" w:type="dxa"/>
            <w:vMerge/>
            <w:vAlign w:val="center"/>
          </w:tcPr>
          <w:p w14:paraId="0D02AAAA" w14:textId="77777777" w:rsidR="00E125D8" w:rsidRPr="007D4483" w:rsidRDefault="00E125D8" w:rsidP="00B2474F">
            <w:pPr>
              <w:pStyle w:val="NoSpacing"/>
              <w:jc w:val="center"/>
              <w:rPr>
                <w:rFonts w:ascii="Calibri" w:hAnsi="Calibri" w:cs="Calibri"/>
                <w:sz w:val="16"/>
                <w:szCs w:val="16"/>
                <w:lang w:val="en-US"/>
              </w:rPr>
            </w:pPr>
          </w:p>
        </w:tc>
        <w:tc>
          <w:tcPr>
            <w:tcW w:w="2211" w:type="dxa"/>
            <w:vMerge/>
            <w:vAlign w:val="center"/>
          </w:tcPr>
          <w:p w14:paraId="3A5A0689" w14:textId="77777777" w:rsidR="00E125D8" w:rsidRPr="007D4483" w:rsidRDefault="00E125D8" w:rsidP="00654E91">
            <w:pPr>
              <w:pStyle w:val="NoSpacing"/>
              <w:rPr>
                <w:rFonts w:ascii="Calibri" w:hAnsi="Calibri" w:cs="Calibri"/>
                <w:sz w:val="16"/>
                <w:szCs w:val="16"/>
                <w:lang w:val="en-US"/>
              </w:rPr>
            </w:pPr>
          </w:p>
        </w:tc>
        <w:tc>
          <w:tcPr>
            <w:tcW w:w="2892" w:type="dxa"/>
            <w:vAlign w:val="center"/>
          </w:tcPr>
          <w:p w14:paraId="2AB99A40" w14:textId="06AE8F98"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yang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pada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dengan</w:t>
            </w:r>
            <w:proofErr w:type="spellEnd"/>
            <w:r w:rsidRPr="007D4483">
              <w:rPr>
                <w:rFonts w:ascii="Calibri" w:hAnsi="Calibri" w:cs="Calibri"/>
                <w:sz w:val="16"/>
                <w:szCs w:val="16"/>
                <w:lang w:val="en-US"/>
              </w:rPr>
              <w:t xml:space="preserve"> font Calibri 16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dan 10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sub </w:t>
            </w:r>
            <w:proofErr w:type="spellStart"/>
            <w:r w:rsidRPr="007D4483">
              <w:rPr>
                <w:rFonts w:ascii="Calibri" w:hAnsi="Calibri" w:cs="Calibri"/>
                <w:sz w:val="16"/>
                <w:szCs w:val="16"/>
                <w:lang w:val="en-US"/>
              </w:rPr>
              <w:t>judul</w:t>
            </w:r>
            <w:proofErr w:type="spellEnd"/>
          </w:p>
        </w:tc>
        <w:tc>
          <w:tcPr>
            <w:tcW w:w="1134" w:type="dxa"/>
            <w:vAlign w:val="center"/>
          </w:tcPr>
          <w:p w14:paraId="2D5F52FB" w14:textId="2C98E3EC"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16 dan 10</w:t>
            </w:r>
          </w:p>
        </w:tc>
      </w:tr>
      <w:tr w:rsidR="00BE20BA" w:rsidRPr="007D4483" w14:paraId="1C56FD4C" w14:textId="77777777" w:rsidTr="002264BE">
        <w:tc>
          <w:tcPr>
            <w:tcW w:w="567" w:type="dxa"/>
            <w:vAlign w:val="center"/>
          </w:tcPr>
          <w:p w14:paraId="433CCE3B" w14:textId="4435E7CF" w:rsidR="00BE20BA" w:rsidRPr="007D4483" w:rsidRDefault="00BE20BA" w:rsidP="00B2474F">
            <w:pPr>
              <w:pStyle w:val="NoSpacing"/>
              <w:jc w:val="center"/>
              <w:rPr>
                <w:rFonts w:ascii="Calibri" w:hAnsi="Calibri" w:cs="Calibri"/>
                <w:sz w:val="16"/>
                <w:szCs w:val="16"/>
                <w:lang w:val="en-US"/>
              </w:rPr>
            </w:pPr>
            <w:r w:rsidRPr="007D4483">
              <w:rPr>
                <w:rFonts w:ascii="Calibri" w:hAnsi="Calibri" w:cs="Calibri"/>
                <w:sz w:val="16"/>
                <w:szCs w:val="16"/>
                <w:lang w:val="en-US"/>
              </w:rPr>
              <w:t>8.</w:t>
            </w:r>
          </w:p>
        </w:tc>
        <w:tc>
          <w:tcPr>
            <w:tcW w:w="2211" w:type="dxa"/>
            <w:vAlign w:val="center"/>
          </w:tcPr>
          <w:p w14:paraId="0EC07A77" w14:textId="18C04D1F" w:rsidR="00BE20BA" w:rsidRPr="007D4483" w:rsidRDefault="00BE20BA" w:rsidP="00654E91">
            <w:pPr>
              <w:pStyle w:val="NoSpacing"/>
              <w:rPr>
                <w:rFonts w:ascii="Calibri" w:hAnsi="Calibri" w:cs="Calibri"/>
                <w:sz w:val="16"/>
                <w:szCs w:val="16"/>
                <w:lang w:val="en-US"/>
              </w:rPr>
            </w:pPr>
            <w:r w:rsidRPr="007D4483">
              <w:rPr>
                <w:rFonts w:ascii="Calibri" w:hAnsi="Calibri" w:cs="Calibri"/>
                <w:sz w:val="16"/>
                <w:szCs w:val="16"/>
                <w:lang w:val="en-US"/>
              </w:rPr>
              <w:t xml:space="preserve">Kata </w:t>
            </w:r>
            <w:proofErr w:type="spellStart"/>
            <w:r w:rsidRPr="007D4483">
              <w:rPr>
                <w:rFonts w:ascii="Calibri" w:hAnsi="Calibri" w:cs="Calibri"/>
                <w:sz w:val="16"/>
                <w:szCs w:val="16"/>
                <w:lang w:val="en-US"/>
              </w:rPr>
              <w:t>pengantar</w:t>
            </w:r>
            <w:proofErr w:type="spellEnd"/>
          </w:p>
        </w:tc>
        <w:tc>
          <w:tcPr>
            <w:tcW w:w="2892" w:type="dxa"/>
            <w:vAlign w:val="center"/>
          </w:tcPr>
          <w:p w14:paraId="0926D038" w14:textId="7D1ED343" w:rsidR="00BE20BA" w:rsidRPr="007D4483" w:rsidRDefault="00BE20BA"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Berisi</w:t>
            </w:r>
            <w:proofErr w:type="spellEnd"/>
            <w:r w:rsidRPr="007D4483">
              <w:rPr>
                <w:rFonts w:ascii="Calibri" w:hAnsi="Calibri" w:cs="Calibri"/>
                <w:sz w:val="16"/>
                <w:szCs w:val="16"/>
                <w:lang w:val="en-US"/>
              </w:rPr>
              <w:t xml:space="preserve"> data </w:t>
            </w:r>
            <w:proofErr w:type="spellStart"/>
            <w:r w:rsidRPr="007D4483">
              <w:rPr>
                <w:rFonts w:ascii="Calibri" w:hAnsi="Calibri" w:cs="Calibri"/>
                <w:sz w:val="16"/>
                <w:szCs w:val="16"/>
                <w:lang w:val="en-US"/>
              </w:rPr>
              <w:t>faktual</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penyebab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terbit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penjelasan</w:t>
            </w:r>
            <w:proofErr w:type="spellEnd"/>
            <w:r w:rsidRPr="007D4483">
              <w:rPr>
                <w:rFonts w:ascii="Calibri" w:hAnsi="Calibri" w:cs="Calibri"/>
                <w:sz w:val="16"/>
                <w:szCs w:val="16"/>
                <w:lang w:val="en-US"/>
              </w:rPr>
              <w:t xml:space="preserve"> tata </w:t>
            </w:r>
            <w:proofErr w:type="spellStart"/>
            <w:r w:rsidRPr="007D4483">
              <w:rPr>
                <w:rFonts w:ascii="Calibri" w:hAnsi="Calibri" w:cs="Calibri"/>
                <w:sz w:val="16"/>
                <w:szCs w:val="16"/>
                <w:lang w:val="en-US"/>
              </w:rPr>
              <w:t>cara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membaca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dan link </w:t>
            </w:r>
            <w:proofErr w:type="spellStart"/>
            <w:r w:rsidRPr="007D4483">
              <w:rPr>
                <w:rFonts w:ascii="Calibri" w:hAnsi="Calibri" w:cs="Calibri"/>
                <w:sz w:val="16"/>
                <w:szCs w:val="16"/>
                <w:lang w:val="en-US"/>
              </w:rPr>
              <w:t>github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kode</w:t>
            </w:r>
            <w:proofErr w:type="spellEnd"/>
            <w:r w:rsidRPr="007D4483">
              <w:rPr>
                <w:rFonts w:ascii="Calibri" w:hAnsi="Calibri" w:cs="Calibri"/>
                <w:sz w:val="16"/>
                <w:szCs w:val="16"/>
                <w:lang w:val="en-US"/>
              </w:rPr>
              <w:t xml:space="preserve"> program</w:t>
            </w:r>
          </w:p>
        </w:tc>
        <w:tc>
          <w:tcPr>
            <w:tcW w:w="1134" w:type="dxa"/>
            <w:vAlign w:val="center"/>
          </w:tcPr>
          <w:p w14:paraId="310EB588" w14:textId="77777777" w:rsidR="00BE20BA" w:rsidRPr="007D4483" w:rsidRDefault="00BE20BA" w:rsidP="007848F8">
            <w:pPr>
              <w:pStyle w:val="NoSpacing"/>
              <w:rPr>
                <w:rFonts w:ascii="Calibri" w:hAnsi="Calibri" w:cs="Calibri"/>
                <w:sz w:val="16"/>
                <w:szCs w:val="16"/>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681310E9" w:rsidR="00407083" w:rsidRDefault="00CB6088" w:rsidP="00407083">
      <w:pPr>
        <w:pBdr>
          <w:top w:val="nil"/>
          <w:left w:val="nil"/>
          <w:bottom w:val="nil"/>
          <w:right w:val="nil"/>
          <w:between w:val="nil"/>
        </w:pBdr>
        <w:spacing w:after="0" w:line="240" w:lineRule="auto"/>
        <w:ind w:firstLine="360"/>
        <w:jc w:val="both"/>
        <w:rPr>
          <w:color w:val="000000"/>
        </w:rPr>
      </w:pPr>
      <w:r w:rsidRPr="00CB6088">
        <w:rPr>
          <w:rFonts w:ascii="Calibri" w:eastAsia="Calibri" w:hAnsi="Calibri" w:cs="Calibri"/>
          <w:color w:val="000000"/>
        </w:rPr>
        <w:lastRenderedPageBreak/>
        <w:t>Dalam perancangan buku tutorial ini, tujuan instruksional menjadi fondasi utama untuk memandu proses pembelajaran. Terdapat dua jenis tujuan instruksional yang relevan, yaitu Tujuan Instruksional Umum (TIU) dan Tujuan Instruksional Khusus (TIK).</w:t>
      </w:r>
    </w:p>
    <w:p w14:paraId="6C756C35" w14:textId="4E8687AD" w:rsidR="00407083" w:rsidRDefault="00B36C0E" w:rsidP="00407083">
      <w:pPr>
        <w:numPr>
          <w:ilvl w:val="0"/>
          <w:numId w:val="4"/>
        </w:numPr>
        <w:pBdr>
          <w:top w:val="nil"/>
          <w:left w:val="nil"/>
          <w:bottom w:val="nil"/>
          <w:right w:val="nil"/>
          <w:between w:val="nil"/>
        </w:pBdr>
        <w:spacing w:after="0" w:line="240" w:lineRule="auto"/>
        <w:ind w:hanging="360"/>
        <w:jc w:val="both"/>
      </w:pPr>
      <w:r w:rsidRPr="00CB6088">
        <w:rPr>
          <w:rFonts w:ascii="Calibri" w:eastAsia="Calibri" w:hAnsi="Calibri" w:cs="Calibri"/>
          <w:color w:val="000000"/>
        </w:rPr>
        <w:t xml:space="preserve">Tujuan Instruksional Umum </w:t>
      </w:r>
      <w:r>
        <w:rPr>
          <w:rFonts w:ascii="Calibri" w:eastAsia="Calibri" w:hAnsi="Calibri" w:cs="Calibri"/>
          <w:color w:val="000000"/>
          <w:lang w:val="en-US"/>
        </w:rPr>
        <w:t>(</w:t>
      </w:r>
      <w:r w:rsidR="00407083">
        <w:rPr>
          <w:rFonts w:ascii="Calibri" w:eastAsia="Calibri" w:hAnsi="Calibri" w:cs="Calibri"/>
          <w:color w:val="000000"/>
        </w:rPr>
        <w:t>T</w:t>
      </w:r>
      <w:r>
        <w:rPr>
          <w:rFonts w:ascii="Calibri" w:eastAsia="Calibri" w:hAnsi="Calibri" w:cs="Calibri"/>
          <w:color w:val="000000"/>
          <w:lang w:val="en-US"/>
        </w:rPr>
        <w:t>I</w:t>
      </w:r>
      <w:r w:rsidR="00407083">
        <w:rPr>
          <w:rFonts w:ascii="Calibri" w:eastAsia="Calibri" w:hAnsi="Calibri" w:cs="Calibri"/>
          <w:color w:val="000000"/>
        </w:rPr>
        <w:t>U</w:t>
      </w:r>
      <w:r>
        <w:rPr>
          <w:rFonts w:ascii="Calibri" w:eastAsia="Calibri" w:hAnsi="Calibri" w:cs="Calibri"/>
          <w:color w:val="000000"/>
          <w:lang w:val="en-US"/>
        </w:rPr>
        <w:t>)</w:t>
      </w:r>
    </w:p>
    <w:p w14:paraId="49A9B3D3" w14:textId="22278B0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Setelah menyelesaikan tutorial ini, peserta didik diharapkan mampu:</w:t>
      </w:r>
    </w:p>
    <w:p w14:paraId="0E646F4F"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Memahami konsep dan prinsip machine learning, khususnya algoritma pemodelan Naïve Bayes Classifier.</w:t>
      </w:r>
    </w:p>
    <w:p w14:paraId="3E0EF261"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model machine learning dengan bahasa pemrograman Python.</w:t>
      </w:r>
    </w:p>
    <w:p w14:paraId="5E75546B"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Menampilkan hasil dari pemodelan menggunakan HTML, CSS, dan JavaScript.</w:t>
      </w:r>
    </w:p>
    <w:p w14:paraId="56347D43"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Menghubungkan model machine learning dengan backend menggunakan Golang.</w:t>
      </w:r>
    </w:p>
    <w:p w14:paraId="36B65EDD" w14:textId="77777777" w:rsidR="00B36C0E" w:rsidRPr="00B36C0E" w:rsidRDefault="00B36C0E" w:rsidP="00B36C0E">
      <w:pPr>
        <w:pStyle w:val="ListParagraph"/>
        <w:numPr>
          <w:ilvl w:val="0"/>
          <w:numId w:val="9"/>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webservis menggunakan Google Cloud Function.</w:t>
      </w:r>
    </w:p>
    <w:p w14:paraId="062DBA31"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p>
    <w:p w14:paraId="234C9D5B"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Tujuan instruksional umum ini dirumuskan dengan mengacu pada topik tutorial yang diberikan. Tujuan ini bersifat umum dan tidak spesifik pada materi-materi tertentu. Tujuan ini juga dirumuskan dengan menggunakan kata kerja operasional yang dapat diukur, sehingga dapat diamati apakah peserta didik telah mencapai tujuan tersebut atau belum.</w:t>
      </w:r>
    </w:p>
    <w:p w14:paraId="4D3D5E56" w14:textId="77777777"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p>
    <w:p w14:paraId="5A5D1630" w14:textId="620D3E1E" w:rsidR="00B36C0E" w:rsidRPr="00B36C0E" w:rsidRDefault="00B36C0E" w:rsidP="00B36C0E">
      <w:pPr>
        <w:pBdr>
          <w:top w:val="nil"/>
          <w:left w:val="nil"/>
          <w:bottom w:val="nil"/>
          <w:right w:val="nil"/>
          <w:between w:val="nil"/>
        </w:pBdr>
        <w:spacing w:after="0" w:line="240" w:lineRule="auto"/>
        <w:ind w:left="764"/>
        <w:jc w:val="both"/>
        <w:rPr>
          <w:rFonts w:ascii="Calibri" w:eastAsia="Calibri" w:hAnsi="Calibri" w:cs="Calibri"/>
          <w:color w:val="000000"/>
        </w:rPr>
      </w:pPr>
      <w:r w:rsidRPr="00B36C0E">
        <w:rPr>
          <w:rFonts w:ascii="Calibri" w:eastAsia="Calibri" w:hAnsi="Calibri" w:cs="Calibri"/>
          <w:color w:val="000000"/>
        </w:rPr>
        <w:t>Berikut adalah penjelasan dari masing-masing tujuan instruksional umum:</w:t>
      </w:r>
    </w:p>
    <w:p w14:paraId="40291E08"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Memahami konsep dan prinsip machine learning, khususnya algoritma pemodelan Naïve Bayes Classifier. Tujuan ini mencakup pemahaman peserta didik tentang konsep-konsep dasar machine learning, seperti supervised learning, unsupervised learning, dan reinforcement learning. Selain itu, peserta didik juga diharapkan memahami prinsip kerja algoritma pemodelan Naïve Bayes Classifier.</w:t>
      </w:r>
    </w:p>
    <w:p w14:paraId="0471F6A5"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model machine learning dengan bahasa pemrograman Python. Tujuan ini mencakup kemampuan peserta didik untuk menerapkan konsep-konsep machine learning dalam bahasa pemrograman Python. Peserta didik diharapkan dapat memahami sintaks dan fungsi-fungsi Python yang diperlukan untuk membangun model machine learning.</w:t>
      </w:r>
    </w:p>
    <w:p w14:paraId="230FD456"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lastRenderedPageBreak/>
        <w:t>Menampilkan hasil dari pemodelan menggunakan HTML, CSS, dan JavaScript. Tujuan ini mencakup kemampuan peserta didik untuk menampilkan hasil dari pemodelan machine learning menggunakan bahasa pemrograman HTML, CSS, dan JavaScript. Peserta didik diharapkan dapat memahami struktur dan elemen-elemen HTML, CSS, dan JavaScript yang diperlukan untuk menampilkan data hasil pemodelan.</w:t>
      </w:r>
    </w:p>
    <w:p w14:paraId="3151AA28"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Menghubungkan model machine learning dengan backend menggunakan Golang. Tujuan ini mencakup kemampuan peserta didik untuk menghubungkan model machine learning dengan backend menggunakan bahasa pemrograman Golang. Peserta didik diharapkan dapat memahami sintaks dan fungsi-fungsi Golang yang diperlukan untuk menghubungkan model machine learning dengan backend.</w:t>
      </w:r>
    </w:p>
    <w:p w14:paraId="24F97BE0" w14:textId="77777777" w:rsidR="00B36C0E" w:rsidRPr="00B36C0E" w:rsidRDefault="00B36C0E" w:rsidP="00B36C0E">
      <w:pPr>
        <w:pStyle w:val="ListParagraph"/>
        <w:numPr>
          <w:ilvl w:val="0"/>
          <w:numId w:val="10"/>
        </w:numPr>
        <w:pBdr>
          <w:top w:val="nil"/>
          <w:left w:val="nil"/>
          <w:bottom w:val="nil"/>
          <w:right w:val="nil"/>
          <w:between w:val="nil"/>
        </w:pBdr>
        <w:spacing w:after="0" w:line="240" w:lineRule="auto"/>
        <w:jc w:val="both"/>
        <w:rPr>
          <w:rFonts w:ascii="Calibri" w:eastAsia="Calibri" w:hAnsi="Calibri" w:cs="Calibri"/>
          <w:color w:val="000000"/>
        </w:rPr>
      </w:pPr>
      <w:r w:rsidRPr="00B36C0E">
        <w:rPr>
          <w:rFonts w:ascii="Calibri" w:eastAsia="Calibri" w:hAnsi="Calibri" w:cs="Calibri"/>
          <w:color w:val="000000"/>
        </w:rPr>
        <w:t>Membangun webservis menggunakan Google Cloud Function. Tujuan ini mencakup kemampuan peserta didik untuk membangun webservis menggunakan Google Cloud Function. Peserta didik diharapkan dapat memahami konsep dan prinsip webservis, serta cara membangun webservis menggunakan Google Cloud Function.</w:t>
      </w:r>
    </w:p>
    <w:p w14:paraId="6FC51ACC" w14:textId="0A62E523" w:rsidR="00407083" w:rsidRPr="00B36C0E" w:rsidRDefault="00B36C0E" w:rsidP="00B36C0E">
      <w:pPr>
        <w:pStyle w:val="ListParagraph"/>
        <w:numPr>
          <w:ilvl w:val="0"/>
          <w:numId w:val="10"/>
        </w:numPr>
        <w:pBdr>
          <w:top w:val="nil"/>
          <w:left w:val="nil"/>
          <w:bottom w:val="nil"/>
          <w:right w:val="nil"/>
          <w:between w:val="nil"/>
        </w:pBdr>
        <w:spacing w:after="0" w:line="240" w:lineRule="auto"/>
        <w:jc w:val="both"/>
        <w:rPr>
          <w:color w:val="000000"/>
        </w:rPr>
      </w:pPr>
      <w:r w:rsidRPr="00B36C0E">
        <w:rPr>
          <w:rFonts w:ascii="Calibri" w:eastAsia="Calibri" w:hAnsi="Calibri" w:cs="Calibri"/>
          <w:color w:val="000000"/>
        </w:rPr>
        <w:t>Tujuan instruksional umum ini dapat digunakan sebagai acuan dalam mengembangkan tujuan instruksional khusus (TIK) untuk setiap materi yang akan dipelajari dalam tutorial.</w:t>
      </w:r>
    </w:p>
    <w:p w14:paraId="21B46F88" w14:textId="77777777" w:rsidR="00B36C0E" w:rsidRPr="00B36C0E" w:rsidRDefault="00B36C0E" w:rsidP="00B36C0E">
      <w:pPr>
        <w:pStyle w:val="ListParagraph"/>
        <w:pBdr>
          <w:top w:val="nil"/>
          <w:left w:val="nil"/>
          <w:bottom w:val="nil"/>
          <w:right w:val="nil"/>
          <w:between w:val="nil"/>
        </w:pBdr>
        <w:spacing w:after="0" w:line="240" w:lineRule="auto"/>
        <w:ind w:left="1484"/>
        <w:jc w:val="both"/>
        <w:rPr>
          <w:color w:val="000000"/>
        </w:rPr>
      </w:pPr>
    </w:p>
    <w:p w14:paraId="77A1F386" w14:textId="79DD9075" w:rsidR="00407083" w:rsidRDefault="003448E7" w:rsidP="00407083">
      <w:pPr>
        <w:numPr>
          <w:ilvl w:val="0"/>
          <w:numId w:val="4"/>
        </w:numPr>
        <w:pBdr>
          <w:top w:val="nil"/>
          <w:left w:val="nil"/>
          <w:bottom w:val="nil"/>
          <w:right w:val="nil"/>
          <w:between w:val="nil"/>
        </w:pBdr>
        <w:spacing w:after="0" w:line="240" w:lineRule="auto"/>
        <w:ind w:hanging="360"/>
        <w:jc w:val="both"/>
      </w:pPr>
      <w:r w:rsidRPr="003448E7">
        <w:rPr>
          <w:rFonts w:ascii="Calibri" w:eastAsia="Calibri" w:hAnsi="Calibri" w:cs="Calibri"/>
          <w:color w:val="000000"/>
          <w:lang w:val="en-US"/>
        </w:rPr>
        <w:t xml:space="preserve">Tujuan </w:t>
      </w:r>
      <w:proofErr w:type="spellStart"/>
      <w:r w:rsidRPr="003448E7">
        <w:rPr>
          <w:rFonts w:ascii="Calibri" w:eastAsia="Calibri" w:hAnsi="Calibri" w:cs="Calibri"/>
          <w:color w:val="000000"/>
          <w:lang w:val="en-US"/>
        </w:rPr>
        <w:t>Instruksional</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Khusus</w:t>
      </w:r>
      <w:proofErr w:type="spellEnd"/>
      <w:r w:rsidRPr="003448E7">
        <w:rPr>
          <w:rFonts w:ascii="Calibri" w:eastAsia="Calibri" w:hAnsi="Calibri" w:cs="Calibri"/>
          <w:color w:val="000000"/>
          <w:lang w:val="en-US"/>
        </w:rPr>
        <w:t xml:space="preserve"> </w:t>
      </w:r>
      <w:r>
        <w:rPr>
          <w:rFonts w:ascii="Calibri" w:eastAsia="Calibri" w:hAnsi="Calibri" w:cs="Calibri"/>
          <w:color w:val="000000"/>
          <w:lang w:val="en-US"/>
        </w:rPr>
        <w:t>(</w:t>
      </w:r>
      <w:r w:rsidR="00407083">
        <w:rPr>
          <w:rFonts w:ascii="Calibri" w:eastAsia="Calibri" w:hAnsi="Calibri" w:cs="Calibri"/>
          <w:color w:val="000000"/>
        </w:rPr>
        <w:t>TIK</w:t>
      </w:r>
      <w:r>
        <w:rPr>
          <w:rFonts w:ascii="Calibri" w:eastAsia="Calibri" w:hAnsi="Calibri" w:cs="Calibri"/>
          <w:color w:val="000000"/>
          <w:lang w:val="en-US"/>
        </w:rPr>
        <w:t>)</w:t>
      </w:r>
    </w:p>
    <w:p w14:paraId="329B521A" w14:textId="10AEDA91" w:rsidR="00175529" w:rsidRDefault="003448E7"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roofErr w:type="spellStart"/>
      <w:r w:rsidRPr="003448E7">
        <w:rPr>
          <w:rFonts w:ascii="Calibri" w:eastAsia="Calibri" w:hAnsi="Calibri" w:cs="Calibri"/>
          <w:color w:val="000000"/>
          <w:lang w:val="en-US"/>
        </w:rPr>
        <w:t>Berikut</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adalah</w:t>
      </w:r>
      <w:proofErr w:type="spellEnd"/>
      <w:r w:rsidRPr="003448E7">
        <w:rPr>
          <w:rFonts w:ascii="Calibri" w:eastAsia="Calibri" w:hAnsi="Calibri" w:cs="Calibri"/>
          <w:color w:val="000000"/>
          <w:lang w:val="en-US"/>
        </w:rPr>
        <w:t xml:space="preserve"> </w:t>
      </w:r>
      <w:bookmarkStart w:id="0" w:name="_Hlk152530753"/>
      <w:proofErr w:type="spellStart"/>
      <w:r w:rsidRPr="003448E7">
        <w:rPr>
          <w:rFonts w:ascii="Calibri" w:eastAsia="Calibri" w:hAnsi="Calibri" w:cs="Calibri"/>
          <w:color w:val="000000"/>
          <w:lang w:val="en-US"/>
        </w:rPr>
        <w:t>tujuan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instruksional</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khusus</w:t>
      </w:r>
      <w:proofErr w:type="spellEnd"/>
      <w:r w:rsidRPr="003448E7">
        <w:rPr>
          <w:rFonts w:ascii="Calibri" w:eastAsia="Calibri" w:hAnsi="Calibri" w:cs="Calibri"/>
          <w:color w:val="000000"/>
          <w:lang w:val="en-US"/>
        </w:rPr>
        <w:t xml:space="preserve"> </w:t>
      </w:r>
      <w:bookmarkEnd w:id="0"/>
      <w:r w:rsidRPr="003448E7">
        <w:rPr>
          <w:rFonts w:ascii="Calibri" w:eastAsia="Calibri" w:hAnsi="Calibri" w:cs="Calibri"/>
          <w:color w:val="000000"/>
          <w:lang w:val="en-US"/>
        </w:rPr>
        <w:t xml:space="preserve">(TIK) </w:t>
      </w:r>
      <w:proofErr w:type="spellStart"/>
      <w:r w:rsidRPr="003448E7">
        <w:rPr>
          <w:rFonts w:ascii="Calibri" w:eastAsia="Calibri" w:hAnsi="Calibri" w:cs="Calibri"/>
          <w:color w:val="000000"/>
          <w:lang w:val="en-US"/>
        </w:rPr>
        <w:t>untuk</w:t>
      </w:r>
      <w:proofErr w:type="spellEnd"/>
      <w:r w:rsidRPr="003448E7">
        <w:rPr>
          <w:rFonts w:ascii="Calibri" w:eastAsia="Calibri" w:hAnsi="Calibri" w:cs="Calibri"/>
          <w:color w:val="000000"/>
          <w:lang w:val="en-US"/>
        </w:rPr>
        <w:t xml:space="preserve"> tutorial </w:t>
      </w:r>
      <w:proofErr w:type="spellStart"/>
      <w:r w:rsidRPr="003448E7">
        <w:rPr>
          <w:rFonts w:ascii="Calibri" w:eastAsia="Calibri" w:hAnsi="Calibri" w:cs="Calibri"/>
          <w:color w:val="000000"/>
          <w:lang w:val="en-US"/>
        </w:rPr>
        <w:t>tentang</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analisis</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sentimen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pemilihan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presiden</w:t>
      </w:r>
      <w:proofErr w:type="spellEnd"/>
      <w:r w:rsidRPr="003448E7">
        <w:rPr>
          <w:rFonts w:ascii="Calibri" w:eastAsia="Calibri" w:hAnsi="Calibri" w:cs="Calibri"/>
          <w:color w:val="000000"/>
          <w:lang w:val="en-US"/>
        </w:rPr>
        <w:t xml:space="preserve"> 2024 </w:t>
      </w:r>
      <w:proofErr w:type="spellStart"/>
      <w:r w:rsidRPr="003448E7">
        <w:rPr>
          <w:rFonts w:ascii="Calibri" w:eastAsia="Calibri" w:hAnsi="Calibri" w:cs="Calibri"/>
          <w:color w:val="000000"/>
          <w:lang w:val="en-US"/>
        </w:rPr>
        <w:t>menggunakan</w:t>
      </w:r>
      <w:proofErr w:type="spellEnd"/>
      <w:r w:rsidRPr="003448E7">
        <w:rPr>
          <w:rFonts w:ascii="Calibri" w:eastAsia="Calibri" w:hAnsi="Calibri" w:cs="Calibri"/>
          <w:color w:val="000000"/>
          <w:lang w:val="en-US"/>
        </w:rPr>
        <w:t xml:space="preserve"> machine learning, </w:t>
      </w:r>
      <w:proofErr w:type="spellStart"/>
      <w:r w:rsidRPr="003448E7">
        <w:rPr>
          <w:rFonts w:ascii="Calibri" w:eastAsia="Calibri" w:hAnsi="Calibri" w:cs="Calibri"/>
          <w:color w:val="000000"/>
          <w:lang w:val="en-US"/>
        </w:rPr>
        <w:t>dengan</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materi</w:t>
      </w:r>
      <w:proofErr w:type="spellEnd"/>
      <w:r w:rsidRPr="003448E7">
        <w:rPr>
          <w:rFonts w:ascii="Calibri" w:eastAsia="Calibri" w:hAnsi="Calibri" w:cs="Calibri"/>
          <w:color w:val="000000"/>
          <w:lang w:val="en-US"/>
        </w:rPr>
        <w:t xml:space="preserve"> yang </w:t>
      </w:r>
      <w:proofErr w:type="spellStart"/>
      <w:r w:rsidRPr="003448E7">
        <w:rPr>
          <w:rFonts w:ascii="Calibri" w:eastAsia="Calibri" w:hAnsi="Calibri" w:cs="Calibri"/>
          <w:color w:val="000000"/>
          <w:lang w:val="en-US"/>
        </w:rPr>
        <w:t>telah</w:t>
      </w:r>
      <w:proofErr w:type="spellEnd"/>
      <w:r w:rsidRPr="003448E7">
        <w:rPr>
          <w:rFonts w:ascii="Calibri" w:eastAsia="Calibri" w:hAnsi="Calibri" w:cs="Calibri"/>
          <w:color w:val="000000"/>
          <w:lang w:val="en-US"/>
        </w:rPr>
        <w:t xml:space="preserve"> </w:t>
      </w:r>
      <w:proofErr w:type="spellStart"/>
      <w:r w:rsidRPr="003448E7">
        <w:rPr>
          <w:rFonts w:ascii="Calibri" w:eastAsia="Calibri" w:hAnsi="Calibri" w:cs="Calibri"/>
          <w:color w:val="000000"/>
          <w:lang w:val="en-US"/>
        </w:rPr>
        <w:t>diganti</w:t>
      </w:r>
      <w:proofErr w:type="spellEnd"/>
      <w:r w:rsidRPr="003448E7">
        <w:rPr>
          <w:rFonts w:ascii="Calibri" w:eastAsia="Calibri" w:hAnsi="Calibri" w:cs="Calibri"/>
          <w:color w:val="000000"/>
          <w:lang w:val="en-US"/>
        </w:rPr>
        <w:t>:</w:t>
      </w:r>
    </w:p>
    <w:p w14:paraId="5DE2A35C"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0E125B7E"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sidRPr="00175529">
        <w:rPr>
          <w:rFonts w:ascii="Calibri" w:eastAsia="Calibri" w:hAnsi="Calibri" w:cs="Calibri"/>
          <w:color w:val="000000"/>
          <w:lang w:val="en-US"/>
        </w:rPr>
        <w:t>Materi: Dasar-</w:t>
      </w:r>
      <w:proofErr w:type="spellStart"/>
      <w:r w:rsidRPr="00175529">
        <w:rPr>
          <w:rFonts w:ascii="Calibri" w:eastAsia="Calibri" w:hAnsi="Calibri" w:cs="Calibri"/>
          <w:color w:val="000000"/>
          <w:lang w:val="en-US"/>
        </w:rPr>
        <w:t>dasar</w:t>
      </w:r>
      <w:proofErr w:type="spellEnd"/>
      <w:r w:rsidRPr="00175529">
        <w:rPr>
          <w:rFonts w:ascii="Calibri" w:eastAsia="Calibri" w:hAnsi="Calibri" w:cs="Calibri"/>
          <w:color w:val="000000"/>
          <w:lang w:val="en-US"/>
        </w:rPr>
        <w:t xml:space="preserve"> </w:t>
      </w:r>
      <w:proofErr w:type="spellStart"/>
      <w:r w:rsidRPr="00175529">
        <w:rPr>
          <w:rFonts w:ascii="Calibri" w:eastAsia="Calibri" w:hAnsi="Calibri" w:cs="Calibri"/>
          <w:color w:val="000000"/>
          <w:lang w:val="en-US"/>
        </w:rPr>
        <w:t>Analisis</w:t>
      </w:r>
      <w:proofErr w:type="spellEnd"/>
      <w:r w:rsidRPr="00175529">
        <w:rPr>
          <w:rFonts w:ascii="Calibri" w:eastAsia="Calibri" w:hAnsi="Calibri" w:cs="Calibri"/>
          <w:color w:val="000000"/>
          <w:lang w:val="en-US"/>
        </w:rPr>
        <w:t xml:space="preserve"> </w:t>
      </w:r>
      <w:proofErr w:type="spellStart"/>
      <w:r w:rsidRPr="00175529">
        <w:rPr>
          <w:rFonts w:ascii="Calibri" w:eastAsia="Calibri" w:hAnsi="Calibri" w:cs="Calibri"/>
          <w:color w:val="000000"/>
          <w:lang w:val="en-US"/>
        </w:rPr>
        <w:t>Sentimen</w:t>
      </w:r>
      <w:proofErr w:type="spellEnd"/>
    </w:p>
    <w:tbl>
      <w:tblPr>
        <w:tblStyle w:val="TableGrid"/>
        <w:tblW w:w="0" w:type="auto"/>
        <w:tblInd w:w="764" w:type="dxa"/>
        <w:tblLook w:val="04A0" w:firstRow="1" w:lastRow="0" w:firstColumn="1" w:lastColumn="0" w:noHBand="0" w:noVBand="1"/>
      </w:tblPr>
      <w:tblGrid>
        <w:gridCol w:w="2105"/>
        <w:gridCol w:w="2104"/>
        <w:gridCol w:w="2104"/>
      </w:tblGrid>
      <w:tr w:rsidR="00175529" w14:paraId="01FD709C" w14:textId="77777777" w:rsidTr="00175529">
        <w:tc>
          <w:tcPr>
            <w:tcW w:w="2105" w:type="dxa"/>
          </w:tcPr>
          <w:p w14:paraId="26D2D9D4" w14:textId="5D6C44AE" w:rsidR="00175529" w:rsidRDefault="00175529" w:rsidP="00175529">
            <w:pPr>
              <w:jc w:val="both"/>
              <w:rPr>
                <w:rFonts w:ascii="Calibri" w:eastAsia="Calibri" w:hAnsi="Calibri" w:cs="Calibri"/>
                <w:color w:val="000000"/>
                <w:lang w:val="en-US"/>
              </w:rPr>
            </w:pPr>
            <w:r w:rsidRPr="00D65E02">
              <w:t>Terminal Behavior</w:t>
            </w:r>
          </w:p>
        </w:tc>
        <w:tc>
          <w:tcPr>
            <w:tcW w:w="2104" w:type="dxa"/>
          </w:tcPr>
          <w:p w14:paraId="01FB531D" w14:textId="1D939C7B" w:rsidR="00175529" w:rsidRDefault="00175529" w:rsidP="00175529">
            <w:pPr>
              <w:jc w:val="both"/>
              <w:rPr>
                <w:rFonts w:ascii="Calibri" w:eastAsia="Calibri" w:hAnsi="Calibri" w:cs="Calibri"/>
                <w:color w:val="000000"/>
                <w:lang w:val="en-US"/>
              </w:rPr>
            </w:pPr>
            <w:r w:rsidRPr="00D65E02">
              <w:t>Conditional of Demonstration or Rest</w:t>
            </w:r>
          </w:p>
        </w:tc>
        <w:tc>
          <w:tcPr>
            <w:tcW w:w="2104" w:type="dxa"/>
          </w:tcPr>
          <w:p w14:paraId="21B042BF" w14:textId="42E6E949" w:rsidR="00175529" w:rsidRDefault="00175529" w:rsidP="00175529">
            <w:pPr>
              <w:jc w:val="both"/>
              <w:rPr>
                <w:rFonts w:ascii="Calibri" w:eastAsia="Calibri" w:hAnsi="Calibri" w:cs="Calibri"/>
                <w:color w:val="000000"/>
                <w:lang w:val="en-US"/>
              </w:rPr>
            </w:pPr>
            <w:r w:rsidRPr="00D65E02">
              <w:t>Standard of Performance</w:t>
            </w:r>
          </w:p>
        </w:tc>
      </w:tr>
      <w:tr w:rsidR="00175529" w14:paraId="3DD4EBAE" w14:textId="77777777" w:rsidTr="00175529">
        <w:tc>
          <w:tcPr>
            <w:tcW w:w="2105" w:type="dxa"/>
          </w:tcPr>
          <w:p w14:paraId="72D5C545" w14:textId="167B0253" w:rsidR="00175529" w:rsidRDefault="00175529" w:rsidP="00175529">
            <w:pPr>
              <w:jc w:val="both"/>
              <w:rPr>
                <w:rFonts w:ascii="Calibri" w:eastAsia="Calibri" w:hAnsi="Calibri" w:cs="Calibri"/>
                <w:color w:val="000000"/>
                <w:lang w:val="en-US"/>
              </w:rPr>
            </w:pPr>
            <w:r w:rsidRPr="001A374E">
              <w:t>Menjelaskan konsep sentimen, polaritas, dan skala sentimen</w:t>
            </w:r>
          </w:p>
        </w:tc>
        <w:tc>
          <w:tcPr>
            <w:tcW w:w="2104" w:type="dxa"/>
          </w:tcPr>
          <w:p w14:paraId="0DFDD58B" w14:textId="0814E08E" w:rsidR="00175529" w:rsidRDefault="00175529" w:rsidP="00175529">
            <w:pPr>
              <w:jc w:val="both"/>
              <w:rPr>
                <w:rFonts w:ascii="Calibri" w:eastAsia="Calibri" w:hAnsi="Calibri" w:cs="Calibri"/>
                <w:color w:val="000000"/>
                <w:lang w:val="en-US"/>
              </w:rPr>
            </w:pPr>
            <w:r w:rsidRPr="001A374E">
              <w:t>Peserta didik diberikan materi tentang konsep sentimen, polaritas, dan skala sentimen.</w:t>
            </w:r>
          </w:p>
        </w:tc>
        <w:tc>
          <w:tcPr>
            <w:tcW w:w="2104" w:type="dxa"/>
          </w:tcPr>
          <w:p w14:paraId="5DF5E812" w14:textId="23F76D1F" w:rsidR="00175529" w:rsidRDefault="00175529" w:rsidP="00175529">
            <w:pPr>
              <w:jc w:val="both"/>
              <w:rPr>
                <w:rFonts w:ascii="Calibri" w:eastAsia="Calibri" w:hAnsi="Calibri" w:cs="Calibri"/>
                <w:color w:val="000000"/>
                <w:lang w:val="en-US"/>
              </w:rPr>
            </w:pPr>
            <w:r w:rsidRPr="001A374E">
              <w:t>Peserta didik dapat menjelaskan konsep sentimen, polaritas, dan skala sentimen dengan benar.</w:t>
            </w:r>
          </w:p>
        </w:tc>
      </w:tr>
      <w:tr w:rsidR="00175529" w14:paraId="0681B25A" w14:textId="77777777" w:rsidTr="00175529">
        <w:tc>
          <w:tcPr>
            <w:tcW w:w="2105" w:type="dxa"/>
          </w:tcPr>
          <w:p w14:paraId="1842F8F6" w14:textId="66220751" w:rsidR="00175529" w:rsidRDefault="00175529" w:rsidP="00175529">
            <w:pPr>
              <w:jc w:val="both"/>
              <w:rPr>
                <w:rFonts w:ascii="Calibri" w:eastAsia="Calibri" w:hAnsi="Calibri" w:cs="Calibri"/>
                <w:color w:val="000000"/>
                <w:lang w:val="en-US"/>
              </w:rPr>
            </w:pPr>
            <w:r w:rsidRPr="001A374E">
              <w:lastRenderedPageBreak/>
              <w:t>Menjelaskan jenis-jenis analisis sentimen</w:t>
            </w:r>
          </w:p>
        </w:tc>
        <w:tc>
          <w:tcPr>
            <w:tcW w:w="2104" w:type="dxa"/>
          </w:tcPr>
          <w:p w14:paraId="5C55B6A1" w14:textId="427F8C16" w:rsidR="00175529" w:rsidRDefault="00175529" w:rsidP="00175529">
            <w:pPr>
              <w:jc w:val="both"/>
              <w:rPr>
                <w:rFonts w:ascii="Calibri" w:eastAsia="Calibri" w:hAnsi="Calibri" w:cs="Calibri"/>
                <w:color w:val="000000"/>
                <w:lang w:val="en-US"/>
              </w:rPr>
            </w:pPr>
            <w:r w:rsidRPr="001A374E">
              <w:t>Peserta didik diberikan materi tentang jenis-jenis analisis sentimen.</w:t>
            </w:r>
          </w:p>
        </w:tc>
        <w:tc>
          <w:tcPr>
            <w:tcW w:w="2104" w:type="dxa"/>
          </w:tcPr>
          <w:p w14:paraId="5F4C2058" w14:textId="322E03C8" w:rsidR="00175529" w:rsidRDefault="00175529" w:rsidP="00175529">
            <w:pPr>
              <w:jc w:val="both"/>
              <w:rPr>
                <w:rFonts w:ascii="Calibri" w:eastAsia="Calibri" w:hAnsi="Calibri" w:cs="Calibri"/>
                <w:color w:val="000000"/>
                <w:lang w:val="en-US"/>
              </w:rPr>
            </w:pPr>
            <w:r w:rsidRPr="001A374E">
              <w:t>Peserta didik dapat menjelaskan jenis-jenis analisis sentimen dengan benar.</w:t>
            </w:r>
          </w:p>
        </w:tc>
      </w:tr>
      <w:tr w:rsidR="00175529" w14:paraId="1E8E5CA6" w14:textId="77777777" w:rsidTr="00175529">
        <w:tc>
          <w:tcPr>
            <w:tcW w:w="2105" w:type="dxa"/>
          </w:tcPr>
          <w:p w14:paraId="2C6256B1" w14:textId="2A53D6B1" w:rsidR="00175529" w:rsidRDefault="00175529" w:rsidP="00175529">
            <w:pPr>
              <w:jc w:val="both"/>
              <w:rPr>
                <w:rFonts w:ascii="Calibri" w:eastAsia="Calibri" w:hAnsi="Calibri" w:cs="Calibri"/>
                <w:color w:val="000000"/>
                <w:lang w:val="en-US"/>
              </w:rPr>
            </w:pPr>
            <w:r w:rsidRPr="001A374E">
              <w:t>Menjelaskan kelebihan dan kekurangan analisis sentimen</w:t>
            </w:r>
          </w:p>
        </w:tc>
        <w:tc>
          <w:tcPr>
            <w:tcW w:w="2104" w:type="dxa"/>
          </w:tcPr>
          <w:p w14:paraId="53A48E08" w14:textId="6D5FFF44" w:rsidR="00175529" w:rsidRDefault="00175529" w:rsidP="00175529">
            <w:pPr>
              <w:jc w:val="both"/>
              <w:rPr>
                <w:rFonts w:ascii="Calibri" w:eastAsia="Calibri" w:hAnsi="Calibri" w:cs="Calibri"/>
                <w:color w:val="000000"/>
                <w:lang w:val="en-US"/>
              </w:rPr>
            </w:pPr>
            <w:r w:rsidRPr="001A374E">
              <w:t>Peserta didik diberikan materi tentang kelebihan dan kekurangan analisis sentimen.</w:t>
            </w:r>
          </w:p>
        </w:tc>
        <w:tc>
          <w:tcPr>
            <w:tcW w:w="2104" w:type="dxa"/>
          </w:tcPr>
          <w:p w14:paraId="6AE9988D" w14:textId="16D0D209" w:rsidR="00175529" w:rsidRDefault="00175529" w:rsidP="00175529">
            <w:pPr>
              <w:jc w:val="both"/>
              <w:rPr>
                <w:rFonts w:ascii="Calibri" w:eastAsia="Calibri" w:hAnsi="Calibri" w:cs="Calibri"/>
                <w:color w:val="000000"/>
                <w:lang w:val="en-US"/>
              </w:rPr>
            </w:pPr>
            <w:r w:rsidRPr="001A374E">
              <w:t>Peserta didik dapat menjelaskan kelebihan dan kekurangan analisis sentimen dengan benar.</w:t>
            </w:r>
          </w:p>
        </w:tc>
      </w:tr>
    </w:tbl>
    <w:p w14:paraId="68710368"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5FE628F0" w14:textId="2346A692"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sidRPr="00175529">
        <w:rPr>
          <w:rFonts w:ascii="Calibri" w:eastAsia="Calibri" w:hAnsi="Calibri" w:cs="Calibri"/>
          <w:color w:val="000000"/>
          <w:lang w:val="en-US"/>
        </w:rPr>
        <w:t xml:space="preserve">Materi: </w:t>
      </w:r>
      <w:proofErr w:type="spellStart"/>
      <w:r w:rsidRPr="00175529">
        <w:rPr>
          <w:rFonts w:ascii="Calibri" w:eastAsia="Calibri" w:hAnsi="Calibri" w:cs="Calibri"/>
          <w:color w:val="000000"/>
          <w:lang w:val="en-US"/>
        </w:rPr>
        <w:t>Pengumpulan</w:t>
      </w:r>
      <w:proofErr w:type="spellEnd"/>
      <w:r w:rsidRPr="00175529">
        <w:rPr>
          <w:rFonts w:ascii="Calibri" w:eastAsia="Calibri" w:hAnsi="Calibri" w:cs="Calibri"/>
          <w:color w:val="000000"/>
          <w:lang w:val="en-US"/>
        </w:rPr>
        <w:t xml:space="preserve"> Data </w:t>
      </w:r>
      <w:proofErr w:type="spellStart"/>
      <w:r w:rsidRPr="00175529">
        <w:rPr>
          <w:rFonts w:ascii="Calibri" w:eastAsia="Calibri" w:hAnsi="Calibri" w:cs="Calibri"/>
          <w:color w:val="000000"/>
          <w:lang w:val="en-US"/>
        </w:rPr>
        <w:t>Sentimen</w:t>
      </w:r>
      <w:proofErr w:type="spellEnd"/>
      <w:r w:rsidRPr="00175529">
        <w:rPr>
          <w:rFonts w:ascii="Calibri" w:eastAsia="Calibri" w:hAnsi="Calibri" w:cs="Calibri"/>
          <w:color w:val="000000"/>
          <w:lang w:val="en-US"/>
        </w:rPr>
        <w:t xml:space="preserve"> dan </w:t>
      </w:r>
      <w:proofErr w:type="spellStart"/>
      <w:r w:rsidRPr="00175529">
        <w:rPr>
          <w:rFonts w:ascii="Calibri" w:eastAsia="Calibri" w:hAnsi="Calibri" w:cs="Calibri"/>
          <w:color w:val="000000"/>
          <w:lang w:val="en-US"/>
        </w:rPr>
        <w:t>konsep</w:t>
      </w:r>
      <w:proofErr w:type="spellEnd"/>
      <w:r w:rsidRPr="00175529">
        <w:rPr>
          <w:rFonts w:ascii="Calibri" w:eastAsia="Calibri" w:hAnsi="Calibri" w:cs="Calibri"/>
          <w:color w:val="000000"/>
          <w:lang w:val="en-US"/>
        </w:rPr>
        <w:t xml:space="preserve"> crisp-dm</w:t>
      </w:r>
    </w:p>
    <w:tbl>
      <w:tblPr>
        <w:tblStyle w:val="TableGrid"/>
        <w:tblW w:w="0" w:type="auto"/>
        <w:tblInd w:w="764" w:type="dxa"/>
        <w:tblLook w:val="04A0" w:firstRow="1" w:lastRow="0" w:firstColumn="1" w:lastColumn="0" w:noHBand="0" w:noVBand="1"/>
      </w:tblPr>
      <w:tblGrid>
        <w:gridCol w:w="2105"/>
        <w:gridCol w:w="2104"/>
        <w:gridCol w:w="2104"/>
      </w:tblGrid>
      <w:tr w:rsidR="00175529" w14:paraId="127A3EA0" w14:textId="77777777" w:rsidTr="00175529">
        <w:tc>
          <w:tcPr>
            <w:tcW w:w="2105" w:type="dxa"/>
          </w:tcPr>
          <w:p w14:paraId="2E7A3AD1" w14:textId="4EF744F1" w:rsidR="00175529" w:rsidRDefault="00175529" w:rsidP="00175529">
            <w:pPr>
              <w:jc w:val="both"/>
              <w:rPr>
                <w:rFonts w:ascii="Calibri" w:eastAsia="Calibri" w:hAnsi="Calibri" w:cs="Calibri"/>
                <w:color w:val="000000"/>
                <w:lang w:val="en-US"/>
              </w:rPr>
            </w:pPr>
            <w:r w:rsidRPr="001A1710">
              <w:t>Terminal Behavior</w:t>
            </w:r>
          </w:p>
        </w:tc>
        <w:tc>
          <w:tcPr>
            <w:tcW w:w="2104" w:type="dxa"/>
          </w:tcPr>
          <w:p w14:paraId="222F37B3" w14:textId="7F1CBECB" w:rsidR="00175529" w:rsidRDefault="00175529" w:rsidP="00175529">
            <w:pPr>
              <w:jc w:val="both"/>
              <w:rPr>
                <w:rFonts w:ascii="Calibri" w:eastAsia="Calibri" w:hAnsi="Calibri" w:cs="Calibri"/>
                <w:color w:val="000000"/>
                <w:lang w:val="en-US"/>
              </w:rPr>
            </w:pPr>
            <w:r w:rsidRPr="001A1710">
              <w:t>Conditional of Demonstration or Rest</w:t>
            </w:r>
          </w:p>
        </w:tc>
        <w:tc>
          <w:tcPr>
            <w:tcW w:w="2104" w:type="dxa"/>
          </w:tcPr>
          <w:p w14:paraId="0878845B" w14:textId="0CD06B82" w:rsidR="00175529" w:rsidRDefault="00175529" w:rsidP="00175529">
            <w:pPr>
              <w:jc w:val="both"/>
              <w:rPr>
                <w:rFonts w:ascii="Calibri" w:eastAsia="Calibri" w:hAnsi="Calibri" w:cs="Calibri"/>
                <w:color w:val="000000"/>
                <w:lang w:val="en-US"/>
              </w:rPr>
            </w:pPr>
            <w:r w:rsidRPr="001A1710">
              <w:t>Standard of Performance</w:t>
            </w:r>
          </w:p>
        </w:tc>
      </w:tr>
      <w:tr w:rsidR="00175529" w14:paraId="39E843B1" w14:textId="77777777" w:rsidTr="00175529">
        <w:tc>
          <w:tcPr>
            <w:tcW w:w="2105" w:type="dxa"/>
          </w:tcPr>
          <w:p w14:paraId="76C13000" w14:textId="32B91426" w:rsidR="00175529" w:rsidRDefault="00175529" w:rsidP="00175529">
            <w:pPr>
              <w:jc w:val="both"/>
              <w:rPr>
                <w:rFonts w:ascii="Calibri" w:eastAsia="Calibri" w:hAnsi="Calibri" w:cs="Calibri"/>
                <w:color w:val="000000"/>
                <w:lang w:val="en-US"/>
              </w:rPr>
            </w:pPr>
            <w:r w:rsidRPr="001A1710">
              <w:t>Menjelaskan konsep pengumpulan data sentimen</w:t>
            </w:r>
          </w:p>
        </w:tc>
        <w:tc>
          <w:tcPr>
            <w:tcW w:w="2104" w:type="dxa"/>
          </w:tcPr>
          <w:p w14:paraId="6C5B72D3" w14:textId="0146B8F2" w:rsidR="00175529" w:rsidRDefault="00175529" w:rsidP="00175529">
            <w:pPr>
              <w:jc w:val="both"/>
              <w:rPr>
                <w:rFonts w:ascii="Calibri" w:eastAsia="Calibri" w:hAnsi="Calibri" w:cs="Calibri"/>
                <w:color w:val="000000"/>
                <w:lang w:val="en-US"/>
              </w:rPr>
            </w:pPr>
            <w:r w:rsidRPr="001A1710">
              <w:t>Peserta didik diberikan materi tentang konsep pengumpulan data sentimen.</w:t>
            </w:r>
          </w:p>
        </w:tc>
        <w:tc>
          <w:tcPr>
            <w:tcW w:w="2104" w:type="dxa"/>
          </w:tcPr>
          <w:p w14:paraId="0B50E831" w14:textId="1131C5CD" w:rsidR="00175529" w:rsidRDefault="00175529" w:rsidP="00175529">
            <w:pPr>
              <w:jc w:val="both"/>
              <w:rPr>
                <w:rFonts w:ascii="Calibri" w:eastAsia="Calibri" w:hAnsi="Calibri" w:cs="Calibri"/>
                <w:color w:val="000000"/>
                <w:lang w:val="en-US"/>
              </w:rPr>
            </w:pPr>
            <w:r w:rsidRPr="001A1710">
              <w:t>Peserta didik dapat menjelaskan konsep pengumpulan data sentimen dengan benar.</w:t>
            </w:r>
          </w:p>
        </w:tc>
      </w:tr>
      <w:tr w:rsidR="00175529" w14:paraId="3232DFEA" w14:textId="77777777" w:rsidTr="00175529">
        <w:tc>
          <w:tcPr>
            <w:tcW w:w="2105" w:type="dxa"/>
          </w:tcPr>
          <w:p w14:paraId="1E79B75E" w14:textId="3D7E118E" w:rsidR="00175529" w:rsidRDefault="00175529" w:rsidP="00175529">
            <w:pPr>
              <w:jc w:val="both"/>
              <w:rPr>
                <w:rFonts w:ascii="Calibri" w:eastAsia="Calibri" w:hAnsi="Calibri" w:cs="Calibri"/>
                <w:color w:val="000000"/>
                <w:lang w:val="en-US"/>
              </w:rPr>
            </w:pPr>
            <w:r w:rsidRPr="001A1710">
              <w:t>Menjelaskan konsep CRISP-DM</w:t>
            </w:r>
          </w:p>
        </w:tc>
        <w:tc>
          <w:tcPr>
            <w:tcW w:w="2104" w:type="dxa"/>
          </w:tcPr>
          <w:p w14:paraId="3E7C515D" w14:textId="28744FE3" w:rsidR="00175529" w:rsidRDefault="00175529" w:rsidP="00175529">
            <w:pPr>
              <w:jc w:val="both"/>
              <w:rPr>
                <w:rFonts w:ascii="Calibri" w:eastAsia="Calibri" w:hAnsi="Calibri" w:cs="Calibri"/>
                <w:color w:val="000000"/>
                <w:lang w:val="en-US"/>
              </w:rPr>
            </w:pPr>
            <w:r w:rsidRPr="001A1710">
              <w:t>Peserta didik diberikan materi tentang konsep CRISP-DM.</w:t>
            </w:r>
          </w:p>
        </w:tc>
        <w:tc>
          <w:tcPr>
            <w:tcW w:w="2104" w:type="dxa"/>
          </w:tcPr>
          <w:p w14:paraId="424A29D0" w14:textId="11298ACA" w:rsidR="00175529" w:rsidRDefault="00175529" w:rsidP="00175529">
            <w:pPr>
              <w:jc w:val="both"/>
              <w:rPr>
                <w:rFonts w:ascii="Calibri" w:eastAsia="Calibri" w:hAnsi="Calibri" w:cs="Calibri"/>
                <w:color w:val="000000"/>
                <w:lang w:val="en-US"/>
              </w:rPr>
            </w:pPr>
            <w:r w:rsidRPr="001A1710">
              <w:t>Peserta didik dapat menjelaskan konsep CRISP-DM dengan benar.</w:t>
            </w:r>
          </w:p>
        </w:tc>
      </w:tr>
      <w:tr w:rsidR="00175529" w14:paraId="209F5621" w14:textId="77777777" w:rsidTr="00175529">
        <w:tc>
          <w:tcPr>
            <w:tcW w:w="2105" w:type="dxa"/>
          </w:tcPr>
          <w:p w14:paraId="64C4D532" w14:textId="01BE1A43" w:rsidR="00175529" w:rsidRDefault="00175529" w:rsidP="00175529">
            <w:pPr>
              <w:jc w:val="both"/>
              <w:rPr>
                <w:rFonts w:ascii="Calibri" w:eastAsia="Calibri" w:hAnsi="Calibri" w:cs="Calibri"/>
                <w:color w:val="000000"/>
                <w:lang w:val="en-US"/>
              </w:rPr>
            </w:pPr>
            <w:r w:rsidRPr="001A1710">
              <w:t>Menerapkan konsep CRISP-DM untuk mengumpulkan data sentimen</w:t>
            </w:r>
          </w:p>
        </w:tc>
        <w:tc>
          <w:tcPr>
            <w:tcW w:w="2104" w:type="dxa"/>
          </w:tcPr>
          <w:p w14:paraId="6E33BA0D" w14:textId="75023CA0" w:rsidR="00175529" w:rsidRDefault="00175529" w:rsidP="00175529">
            <w:pPr>
              <w:jc w:val="both"/>
              <w:rPr>
                <w:rFonts w:ascii="Calibri" w:eastAsia="Calibri" w:hAnsi="Calibri" w:cs="Calibri"/>
                <w:color w:val="000000"/>
                <w:lang w:val="en-US"/>
              </w:rPr>
            </w:pPr>
            <w:r w:rsidRPr="001A1710">
              <w:t>Peserta didik diberikan contoh penerapan konsep CRISP-DM untuk mengumpulkan data sentimen.</w:t>
            </w:r>
          </w:p>
        </w:tc>
        <w:tc>
          <w:tcPr>
            <w:tcW w:w="2104" w:type="dxa"/>
          </w:tcPr>
          <w:p w14:paraId="51756B39" w14:textId="71DCC07C" w:rsidR="00175529" w:rsidRDefault="00175529" w:rsidP="00175529">
            <w:pPr>
              <w:jc w:val="both"/>
              <w:rPr>
                <w:rFonts w:ascii="Calibri" w:eastAsia="Calibri" w:hAnsi="Calibri" w:cs="Calibri"/>
                <w:color w:val="000000"/>
                <w:lang w:val="en-US"/>
              </w:rPr>
            </w:pPr>
            <w:r w:rsidRPr="001A1710">
              <w:t>Peserta didik dapat menerapkan konsep CRISP-DM untuk mengumpulkan data sentimen dengan benar.</w:t>
            </w:r>
          </w:p>
        </w:tc>
      </w:tr>
    </w:tbl>
    <w:p w14:paraId="497A9E81"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0D84497A"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r w:rsidRPr="00175529">
        <w:rPr>
          <w:rFonts w:ascii="Calibri" w:eastAsia="Calibri" w:hAnsi="Calibri" w:cs="Calibri"/>
          <w:color w:val="000000"/>
        </w:rPr>
        <w:t>Materi: Naive Bayes untuk Analisis Sentimen</w:t>
      </w:r>
    </w:p>
    <w:tbl>
      <w:tblPr>
        <w:tblStyle w:val="TableGrid"/>
        <w:tblW w:w="0" w:type="auto"/>
        <w:tblInd w:w="764" w:type="dxa"/>
        <w:tblLook w:val="04A0" w:firstRow="1" w:lastRow="0" w:firstColumn="1" w:lastColumn="0" w:noHBand="0" w:noVBand="1"/>
      </w:tblPr>
      <w:tblGrid>
        <w:gridCol w:w="2105"/>
        <w:gridCol w:w="2104"/>
        <w:gridCol w:w="2104"/>
      </w:tblGrid>
      <w:tr w:rsidR="00175529" w14:paraId="54322D13" w14:textId="77777777" w:rsidTr="00175529">
        <w:tc>
          <w:tcPr>
            <w:tcW w:w="2105" w:type="dxa"/>
          </w:tcPr>
          <w:p w14:paraId="7DF2AF9E" w14:textId="625B359C" w:rsidR="00175529" w:rsidRDefault="00175529" w:rsidP="00175529">
            <w:pPr>
              <w:jc w:val="both"/>
              <w:rPr>
                <w:rFonts w:ascii="Arial" w:hAnsi="Arial" w:cs="Arial"/>
                <w:color w:val="E3E3E3"/>
                <w:shd w:val="clear" w:color="auto" w:fill="131314"/>
              </w:rPr>
            </w:pPr>
            <w:r w:rsidRPr="00A9614F">
              <w:t>Terminal Behavior</w:t>
            </w:r>
          </w:p>
        </w:tc>
        <w:tc>
          <w:tcPr>
            <w:tcW w:w="2104" w:type="dxa"/>
          </w:tcPr>
          <w:p w14:paraId="62483B6E" w14:textId="60249E47" w:rsidR="00175529" w:rsidRDefault="00175529" w:rsidP="00175529">
            <w:pPr>
              <w:jc w:val="both"/>
              <w:rPr>
                <w:rFonts w:ascii="Arial" w:hAnsi="Arial" w:cs="Arial"/>
                <w:color w:val="E3E3E3"/>
                <w:shd w:val="clear" w:color="auto" w:fill="131314"/>
              </w:rPr>
            </w:pPr>
            <w:r w:rsidRPr="00A9614F">
              <w:t>Conditional of Demonstration or Rest</w:t>
            </w:r>
          </w:p>
        </w:tc>
        <w:tc>
          <w:tcPr>
            <w:tcW w:w="2104" w:type="dxa"/>
          </w:tcPr>
          <w:p w14:paraId="081CCEB2" w14:textId="77D8E640" w:rsidR="00175529" w:rsidRDefault="00175529" w:rsidP="00175529">
            <w:pPr>
              <w:jc w:val="both"/>
              <w:rPr>
                <w:rFonts w:ascii="Arial" w:hAnsi="Arial" w:cs="Arial"/>
                <w:color w:val="E3E3E3"/>
                <w:shd w:val="clear" w:color="auto" w:fill="131314"/>
              </w:rPr>
            </w:pPr>
            <w:r w:rsidRPr="00A9614F">
              <w:t>Standard of Performance</w:t>
            </w:r>
          </w:p>
        </w:tc>
      </w:tr>
      <w:tr w:rsidR="00175529" w14:paraId="25953284" w14:textId="77777777" w:rsidTr="00175529">
        <w:tc>
          <w:tcPr>
            <w:tcW w:w="2105" w:type="dxa"/>
          </w:tcPr>
          <w:p w14:paraId="23F80467" w14:textId="57062AFF" w:rsidR="00175529" w:rsidRDefault="00175529" w:rsidP="00175529">
            <w:pPr>
              <w:jc w:val="both"/>
              <w:rPr>
                <w:rFonts w:ascii="Arial" w:hAnsi="Arial" w:cs="Arial"/>
                <w:color w:val="E3E3E3"/>
                <w:shd w:val="clear" w:color="auto" w:fill="131314"/>
              </w:rPr>
            </w:pPr>
            <w:r w:rsidRPr="00A9614F">
              <w:t>Menjelaskan konsep Naive Bayes</w:t>
            </w:r>
          </w:p>
        </w:tc>
        <w:tc>
          <w:tcPr>
            <w:tcW w:w="2104" w:type="dxa"/>
          </w:tcPr>
          <w:p w14:paraId="7CCD965E" w14:textId="22AC5B52" w:rsidR="00175529" w:rsidRDefault="00175529" w:rsidP="00175529">
            <w:pPr>
              <w:jc w:val="both"/>
              <w:rPr>
                <w:rFonts w:ascii="Arial" w:hAnsi="Arial" w:cs="Arial"/>
                <w:color w:val="E3E3E3"/>
                <w:shd w:val="clear" w:color="auto" w:fill="131314"/>
              </w:rPr>
            </w:pPr>
            <w:r w:rsidRPr="00A9614F">
              <w:t xml:space="preserve">Peserta didik diberikan materi </w:t>
            </w:r>
            <w:r w:rsidRPr="00A9614F">
              <w:lastRenderedPageBreak/>
              <w:t>tentang konsep Naive Bayes.</w:t>
            </w:r>
          </w:p>
        </w:tc>
        <w:tc>
          <w:tcPr>
            <w:tcW w:w="2104" w:type="dxa"/>
          </w:tcPr>
          <w:p w14:paraId="760E81C4" w14:textId="493814BB" w:rsidR="00175529" w:rsidRDefault="00175529" w:rsidP="00175529">
            <w:pPr>
              <w:jc w:val="both"/>
              <w:rPr>
                <w:rFonts w:ascii="Arial" w:hAnsi="Arial" w:cs="Arial"/>
                <w:color w:val="E3E3E3"/>
                <w:shd w:val="clear" w:color="auto" w:fill="131314"/>
              </w:rPr>
            </w:pPr>
            <w:r w:rsidRPr="00A9614F">
              <w:lastRenderedPageBreak/>
              <w:t xml:space="preserve">Peserta didik dapat menjelaskan konsep </w:t>
            </w:r>
            <w:r w:rsidRPr="00A9614F">
              <w:lastRenderedPageBreak/>
              <w:t>Naive Bayes dengan benar.</w:t>
            </w:r>
          </w:p>
        </w:tc>
      </w:tr>
      <w:tr w:rsidR="00175529" w14:paraId="73D5BB19" w14:textId="77777777" w:rsidTr="00175529">
        <w:tc>
          <w:tcPr>
            <w:tcW w:w="2105" w:type="dxa"/>
          </w:tcPr>
          <w:p w14:paraId="67BFC499" w14:textId="07802FC4" w:rsidR="00175529" w:rsidRDefault="00175529" w:rsidP="00175529">
            <w:pPr>
              <w:jc w:val="both"/>
              <w:rPr>
                <w:rFonts w:ascii="Arial" w:hAnsi="Arial" w:cs="Arial"/>
                <w:color w:val="E3E3E3"/>
                <w:shd w:val="clear" w:color="auto" w:fill="131314"/>
              </w:rPr>
            </w:pPr>
            <w:r w:rsidRPr="00A9614F">
              <w:lastRenderedPageBreak/>
              <w:t>Menjelaskan prinsip kerja Naive Bayes untuk analisis sentimen</w:t>
            </w:r>
          </w:p>
        </w:tc>
        <w:tc>
          <w:tcPr>
            <w:tcW w:w="2104" w:type="dxa"/>
          </w:tcPr>
          <w:p w14:paraId="42E608D5" w14:textId="5BB51FE8" w:rsidR="00175529" w:rsidRDefault="00175529" w:rsidP="00175529">
            <w:pPr>
              <w:jc w:val="both"/>
              <w:rPr>
                <w:rFonts w:ascii="Arial" w:hAnsi="Arial" w:cs="Arial"/>
                <w:color w:val="E3E3E3"/>
                <w:shd w:val="clear" w:color="auto" w:fill="131314"/>
              </w:rPr>
            </w:pPr>
            <w:r w:rsidRPr="00A9614F">
              <w:t>Peserta didik diberikan materi tentang prinsip kerja Naive Bayes untuk analisis sentimen.</w:t>
            </w:r>
          </w:p>
        </w:tc>
        <w:tc>
          <w:tcPr>
            <w:tcW w:w="2104" w:type="dxa"/>
          </w:tcPr>
          <w:p w14:paraId="0DEDB8C3" w14:textId="4E95FFD7" w:rsidR="00175529" w:rsidRDefault="00175529" w:rsidP="00175529">
            <w:pPr>
              <w:jc w:val="both"/>
              <w:rPr>
                <w:rFonts w:ascii="Arial" w:hAnsi="Arial" w:cs="Arial"/>
                <w:color w:val="E3E3E3"/>
                <w:shd w:val="clear" w:color="auto" w:fill="131314"/>
              </w:rPr>
            </w:pPr>
            <w:r w:rsidRPr="00A9614F">
              <w:t>Peserta didik dapat menjelaskan prinsip kerja Naive Bayes untuk analisis sentimen dengan benar.</w:t>
            </w:r>
          </w:p>
        </w:tc>
      </w:tr>
      <w:tr w:rsidR="00175529" w14:paraId="3D751B55" w14:textId="77777777" w:rsidTr="00175529">
        <w:tc>
          <w:tcPr>
            <w:tcW w:w="2105" w:type="dxa"/>
          </w:tcPr>
          <w:p w14:paraId="69779901" w14:textId="6B84BEE8" w:rsidR="00175529" w:rsidRDefault="00175529" w:rsidP="00175529">
            <w:pPr>
              <w:jc w:val="both"/>
              <w:rPr>
                <w:rFonts w:ascii="Arial" w:hAnsi="Arial" w:cs="Arial"/>
                <w:color w:val="E3E3E3"/>
                <w:shd w:val="clear" w:color="auto" w:fill="131314"/>
              </w:rPr>
            </w:pPr>
            <w:r w:rsidRPr="00A9614F">
              <w:t>Membangun model Naive Bayes untuk analisis sentimen</w:t>
            </w:r>
          </w:p>
        </w:tc>
        <w:tc>
          <w:tcPr>
            <w:tcW w:w="2104" w:type="dxa"/>
          </w:tcPr>
          <w:p w14:paraId="2C359CFF" w14:textId="5E9CC862" w:rsidR="00175529" w:rsidRDefault="00175529" w:rsidP="00175529">
            <w:pPr>
              <w:jc w:val="both"/>
              <w:rPr>
                <w:rFonts w:ascii="Arial" w:hAnsi="Arial" w:cs="Arial"/>
                <w:color w:val="E3E3E3"/>
                <w:shd w:val="clear" w:color="auto" w:fill="131314"/>
              </w:rPr>
            </w:pPr>
            <w:r w:rsidRPr="00A9614F">
              <w:t>Peserta didik diberikan contoh kode Python untuk membangun model Naive Bayes untuk analisis sentimen.</w:t>
            </w:r>
          </w:p>
        </w:tc>
        <w:tc>
          <w:tcPr>
            <w:tcW w:w="2104" w:type="dxa"/>
          </w:tcPr>
          <w:p w14:paraId="1FD4B01D" w14:textId="3FC04C6A" w:rsidR="00175529" w:rsidRDefault="00175529" w:rsidP="00175529">
            <w:pPr>
              <w:jc w:val="both"/>
              <w:rPr>
                <w:rFonts w:ascii="Arial" w:hAnsi="Arial" w:cs="Arial"/>
                <w:color w:val="E3E3E3"/>
                <w:shd w:val="clear" w:color="auto" w:fill="131314"/>
              </w:rPr>
            </w:pPr>
            <w:r w:rsidRPr="00A9614F">
              <w:t>Peserta didik dapat membangun model Naive Bayes untuk analisis sentimen dengan akurasi yang tinggi.</w:t>
            </w:r>
          </w:p>
        </w:tc>
      </w:tr>
    </w:tbl>
    <w:p w14:paraId="41427DBA" w14:textId="77777777" w:rsidR="00175529" w:rsidRDefault="00175529" w:rsidP="00175529">
      <w:pPr>
        <w:pBdr>
          <w:top w:val="nil"/>
          <w:left w:val="nil"/>
          <w:bottom w:val="nil"/>
          <w:right w:val="nil"/>
          <w:between w:val="nil"/>
        </w:pBdr>
        <w:spacing w:after="0" w:line="240" w:lineRule="auto"/>
        <w:ind w:left="764"/>
        <w:jc w:val="both"/>
        <w:rPr>
          <w:rFonts w:ascii="Arial" w:hAnsi="Arial" w:cs="Arial"/>
          <w:color w:val="E3E3E3"/>
          <w:shd w:val="clear" w:color="auto" w:fill="131314"/>
        </w:rPr>
      </w:pPr>
    </w:p>
    <w:p w14:paraId="681705EE" w14:textId="66CE2592"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r w:rsidRPr="00175529">
        <w:rPr>
          <w:rFonts w:ascii="Calibri" w:eastAsia="Calibri" w:hAnsi="Calibri" w:cs="Calibri"/>
          <w:color w:val="000000"/>
        </w:rPr>
        <w:t>Materi: Membangun Web Servis dengan Golang</w:t>
      </w:r>
    </w:p>
    <w:tbl>
      <w:tblPr>
        <w:tblStyle w:val="TableGrid"/>
        <w:tblW w:w="0" w:type="auto"/>
        <w:tblInd w:w="764" w:type="dxa"/>
        <w:tblLook w:val="04A0" w:firstRow="1" w:lastRow="0" w:firstColumn="1" w:lastColumn="0" w:noHBand="0" w:noVBand="1"/>
      </w:tblPr>
      <w:tblGrid>
        <w:gridCol w:w="2105"/>
        <w:gridCol w:w="2104"/>
        <w:gridCol w:w="2104"/>
      </w:tblGrid>
      <w:tr w:rsidR="00175529" w14:paraId="4928F034" w14:textId="77777777" w:rsidTr="00175529">
        <w:tc>
          <w:tcPr>
            <w:tcW w:w="2105" w:type="dxa"/>
          </w:tcPr>
          <w:p w14:paraId="0E9443DC" w14:textId="1D3FB4DB" w:rsidR="00175529" w:rsidRDefault="00175529" w:rsidP="00175529">
            <w:pPr>
              <w:jc w:val="both"/>
              <w:rPr>
                <w:rFonts w:ascii="Calibri" w:eastAsia="Calibri" w:hAnsi="Calibri" w:cs="Calibri"/>
                <w:color w:val="000000"/>
              </w:rPr>
            </w:pPr>
            <w:r w:rsidRPr="00B350FE">
              <w:t>Terminal Behavior</w:t>
            </w:r>
          </w:p>
        </w:tc>
        <w:tc>
          <w:tcPr>
            <w:tcW w:w="2104" w:type="dxa"/>
          </w:tcPr>
          <w:p w14:paraId="68FBF535" w14:textId="3009E9B6" w:rsidR="00175529" w:rsidRDefault="00175529" w:rsidP="00175529">
            <w:pPr>
              <w:jc w:val="both"/>
              <w:rPr>
                <w:rFonts w:ascii="Calibri" w:eastAsia="Calibri" w:hAnsi="Calibri" w:cs="Calibri"/>
                <w:color w:val="000000"/>
              </w:rPr>
            </w:pPr>
            <w:r w:rsidRPr="00B350FE">
              <w:t>Conditional of Demonstration or Rest</w:t>
            </w:r>
          </w:p>
        </w:tc>
        <w:tc>
          <w:tcPr>
            <w:tcW w:w="2104" w:type="dxa"/>
          </w:tcPr>
          <w:p w14:paraId="24FAEB7D" w14:textId="0757AEC8" w:rsidR="00175529" w:rsidRDefault="00175529" w:rsidP="00175529">
            <w:pPr>
              <w:jc w:val="both"/>
              <w:rPr>
                <w:rFonts w:ascii="Calibri" w:eastAsia="Calibri" w:hAnsi="Calibri" w:cs="Calibri"/>
                <w:color w:val="000000"/>
              </w:rPr>
            </w:pPr>
            <w:r w:rsidRPr="00B350FE">
              <w:t>Standard of Performance</w:t>
            </w:r>
          </w:p>
        </w:tc>
      </w:tr>
      <w:tr w:rsidR="00175529" w14:paraId="171C0906" w14:textId="77777777" w:rsidTr="00175529">
        <w:tc>
          <w:tcPr>
            <w:tcW w:w="2105" w:type="dxa"/>
          </w:tcPr>
          <w:p w14:paraId="4293D3E8" w14:textId="49D8E2F5" w:rsidR="00175529" w:rsidRDefault="00175529" w:rsidP="00175529">
            <w:pPr>
              <w:jc w:val="both"/>
              <w:rPr>
                <w:rFonts w:ascii="Calibri" w:eastAsia="Calibri" w:hAnsi="Calibri" w:cs="Calibri"/>
                <w:color w:val="000000"/>
              </w:rPr>
            </w:pPr>
            <w:r w:rsidRPr="00B350FE">
              <w:t>Menjelaskan konsep web servis</w:t>
            </w:r>
          </w:p>
        </w:tc>
        <w:tc>
          <w:tcPr>
            <w:tcW w:w="2104" w:type="dxa"/>
          </w:tcPr>
          <w:p w14:paraId="3C353D07" w14:textId="2087A29A" w:rsidR="00175529" w:rsidRDefault="00175529" w:rsidP="00175529">
            <w:pPr>
              <w:jc w:val="both"/>
              <w:rPr>
                <w:rFonts w:ascii="Calibri" w:eastAsia="Calibri" w:hAnsi="Calibri" w:cs="Calibri"/>
                <w:color w:val="000000"/>
              </w:rPr>
            </w:pPr>
            <w:r w:rsidRPr="00B350FE">
              <w:t>Peserta didik diberikan materi tentang konsep web servis.</w:t>
            </w:r>
          </w:p>
        </w:tc>
        <w:tc>
          <w:tcPr>
            <w:tcW w:w="2104" w:type="dxa"/>
          </w:tcPr>
          <w:p w14:paraId="617315E6" w14:textId="0E75C05F" w:rsidR="00175529" w:rsidRDefault="00175529" w:rsidP="00175529">
            <w:pPr>
              <w:jc w:val="both"/>
              <w:rPr>
                <w:rFonts w:ascii="Calibri" w:eastAsia="Calibri" w:hAnsi="Calibri" w:cs="Calibri"/>
                <w:color w:val="000000"/>
              </w:rPr>
            </w:pPr>
            <w:r w:rsidRPr="00B350FE">
              <w:t>Peserta didik dapat menjelaskan konsep web servis dengan benar.</w:t>
            </w:r>
          </w:p>
        </w:tc>
      </w:tr>
      <w:tr w:rsidR="00175529" w14:paraId="0589E798" w14:textId="77777777" w:rsidTr="00175529">
        <w:tc>
          <w:tcPr>
            <w:tcW w:w="2105" w:type="dxa"/>
          </w:tcPr>
          <w:p w14:paraId="2992F74F" w14:textId="5661A87E" w:rsidR="00175529" w:rsidRDefault="00175529" w:rsidP="00175529">
            <w:pPr>
              <w:jc w:val="both"/>
              <w:rPr>
                <w:rFonts w:ascii="Calibri" w:eastAsia="Calibri" w:hAnsi="Calibri" w:cs="Calibri"/>
                <w:color w:val="000000"/>
              </w:rPr>
            </w:pPr>
            <w:r w:rsidRPr="00B350FE">
              <w:t>Menjelaskan cara membangun web servis dengan Golang</w:t>
            </w:r>
          </w:p>
        </w:tc>
        <w:tc>
          <w:tcPr>
            <w:tcW w:w="2104" w:type="dxa"/>
          </w:tcPr>
          <w:p w14:paraId="06265A29" w14:textId="7B89DB83" w:rsidR="00175529" w:rsidRDefault="00175529" w:rsidP="00175529">
            <w:pPr>
              <w:jc w:val="both"/>
              <w:rPr>
                <w:rFonts w:ascii="Calibri" w:eastAsia="Calibri" w:hAnsi="Calibri" w:cs="Calibri"/>
                <w:color w:val="000000"/>
              </w:rPr>
            </w:pPr>
            <w:r w:rsidRPr="00B350FE">
              <w:t>Peserta didik diberikan contoh kode Golang untuk membangun web servis.</w:t>
            </w:r>
          </w:p>
        </w:tc>
        <w:tc>
          <w:tcPr>
            <w:tcW w:w="2104" w:type="dxa"/>
          </w:tcPr>
          <w:p w14:paraId="085D7CD0" w14:textId="72B72673" w:rsidR="00175529" w:rsidRDefault="00175529" w:rsidP="00175529">
            <w:pPr>
              <w:jc w:val="both"/>
              <w:rPr>
                <w:rFonts w:ascii="Calibri" w:eastAsia="Calibri" w:hAnsi="Calibri" w:cs="Calibri"/>
                <w:color w:val="000000"/>
              </w:rPr>
            </w:pPr>
            <w:r w:rsidRPr="00B350FE">
              <w:t>Peserta didik dapat membangun web servis dengan Golang dengan benar.</w:t>
            </w:r>
          </w:p>
        </w:tc>
      </w:tr>
    </w:tbl>
    <w:p w14:paraId="738FB43B"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p>
    <w:p w14:paraId="4F848058" w14:textId="63F79586"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r w:rsidRPr="00175529">
        <w:rPr>
          <w:rFonts w:ascii="Calibri" w:eastAsia="Calibri" w:hAnsi="Calibri" w:cs="Calibri"/>
          <w:color w:val="000000"/>
        </w:rPr>
        <w:t>Materi: Integrasi dengan Cloud Functions</w:t>
      </w:r>
    </w:p>
    <w:tbl>
      <w:tblPr>
        <w:tblStyle w:val="TableGrid"/>
        <w:tblW w:w="0" w:type="auto"/>
        <w:tblInd w:w="764" w:type="dxa"/>
        <w:tblLook w:val="04A0" w:firstRow="1" w:lastRow="0" w:firstColumn="1" w:lastColumn="0" w:noHBand="0" w:noVBand="1"/>
      </w:tblPr>
      <w:tblGrid>
        <w:gridCol w:w="2105"/>
        <w:gridCol w:w="2104"/>
        <w:gridCol w:w="2104"/>
      </w:tblGrid>
      <w:tr w:rsidR="00175529" w14:paraId="49269381" w14:textId="77777777" w:rsidTr="00175529">
        <w:tc>
          <w:tcPr>
            <w:tcW w:w="2105" w:type="dxa"/>
          </w:tcPr>
          <w:p w14:paraId="14FEE1EA" w14:textId="0F41992D" w:rsidR="00175529" w:rsidRDefault="00175529" w:rsidP="00175529">
            <w:pPr>
              <w:jc w:val="both"/>
              <w:rPr>
                <w:rFonts w:ascii="Calibri" w:eastAsia="Calibri" w:hAnsi="Calibri" w:cs="Calibri"/>
                <w:color w:val="000000"/>
              </w:rPr>
            </w:pPr>
            <w:r w:rsidRPr="00BB51C9">
              <w:t>Terminal Behavior</w:t>
            </w:r>
          </w:p>
        </w:tc>
        <w:tc>
          <w:tcPr>
            <w:tcW w:w="2104" w:type="dxa"/>
          </w:tcPr>
          <w:p w14:paraId="112D8828" w14:textId="629DFAFC" w:rsidR="00175529" w:rsidRDefault="00175529" w:rsidP="00175529">
            <w:pPr>
              <w:jc w:val="both"/>
              <w:rPr>
                <w:rFonts w:ascii="Calibri" w:eastAsia="Calibri" w:hAnsi="Calibri" w:cs="Calibri"/>
                <w:color w:val="000000"/>
              </w:rPr>
            </w:pPr>
            <w:r w:rsidRPr="00BB51C9">
              <w:t>Conditional of Demonstration or Rest</w:t>
            </w:r>
          </w:p>
        </w:tc>
        <w:tc>
          <w:tcPr>
            <w:tcW w:w="2104" w:type="dxa"/>
          </w:tcPr>
          <w:p w14:paraId="1ACD1836" w14:textId="61B272C2" w:rsidR="00175529" w:rsidRDefault="00175529" w:rsidP="00175529">
            <w:pPr>
              <w:jc w:val="both"/>
              <w:rPr>
                <w:rFonts w:ascii="Calibri" w:eastAsia="Calibri" w:hAnsi="Calibri" w:cs="Calibri"/>
                <w:color w:val="000000"/>
              </w:rPr>
            </w:pPr>
            <w:r w:rsidRPr="00BB51C9">
              <w:t>Standard of Performance</w:t>
            </w:r>
          </w:p>
        </w:tc>
      </w:tr>
      <w:tr w:rsidR="00175529" w14:paraId="321C3B1A" w14:textId="77777777" w:rsidTr="00175529">
        <w:tc>
          <w:tcPr>
            <w:tcW w:w="2105" w:type="dxa"/>
          </w:tcPr>
          <w:p w14:paraId="67F58511" w14:textId="15E954D2" w:rsidR="00175529" w:rsidRDefault="00175529" w:rsidP="00175529">
            <w:pPr>
              <w:jc w:val="both"/>
              <w:rPr>
                <w:rFonts w:ascii="Calibri" w:eastAsia="Calibri" w:hAnsi="Calibri" w:cs="Calibri"/>
                <w:color w:val="000000"/>
              </w:rPr>
            </w:pPr>
            <w:r w:rsidRPr="00BB51C9">
              <w:t>Menjelaskan konsep Cloud Functions</w:t>
            </w:r>
          </w:p>
        </w:tc>
        <w:tc>
          <w:tcPr>
            <w:tcW w:w="2104" w:type="dxa"/>
          </w:tcPr>
          <w:p w14:paraId="50FEC8C6" w14:textId="3367B5AF" w:rsidR="00175529" w:rsidRDefault="00175529" w:rsidP="00175529">
            <w:pPr>
              <w:jc w:val="both"/>
              <w:rPr>
                <w:rFonts w:ascii="Calibri" w:eastAsia="Calibri" w:hAnsi="Calibri" w:cs="Calibri"/>
                <w:color w:val="000000"/>
              </w:rPr>
            </w:pPr>
            <w:r w:rsidRPr="00BB51C9">
              <w:t>Peserta didik diberikan materi tentang konsep Cloud Functions.</w:t>
            </w:r>
          </w:p>
        </w:tc>
        <w:tc>
          <w:tcPr>
            <w:tcW w:w="2104" w:type="dxa"/>
          </w:tcPr>
          <w:p w14:paraId="59692779" w14:textId="2CB1D9A9" w:rsidR="00175529" w:rsidRDefault="00175529" w:rsidP="00175529">
            <w:pPr>
              <w:jc w:val="both"/>
              <w:rPr>
                <w:rFonts w:ascii="Calibri" w:eastAsia="Calibri" w:hAnsi="Calibri" w:cs="Calibri"/>
                <w:color w:val="000000"/>
              </w:rPr>
            </w:pPr>
            <w:r w:rsidRPr="00BB51C9">
              <w:t>Peserta didik dapat menjelaskan konsep Cloud Functions dengan benar.</w:t>
            </w:r>
          </w:p>
        </w:tc>
      </w:tr>
      <w:tr w:rsidR="00175529" w14:paraId="40B019E1" w14:textId="77777777" w:rsidTr="00175529">
        <w:tc>
          <w:tcPr>
            <w:tcW w:w="2105" w:type="dxa"/>
          </w:tcPr>
          <w:p w14:paraId="00142EBD" w14:textId="3DF7EF21" w:rsidR="00175529" w:rsidRDefault="00175529" w:rsidP="00175529">
            <w:pPr>
              <w:jc w:val="both"/>
              <w:rPr>
                <w:rFonts w:ascii="Calibri" w:eastAsia="Calibri" w:hAnsi="Calibri" w:cs="Calibri"/>
                <w:color w:val="000000"/>
              </w:rPr>
            </w:pPr>
            <w:r w:rsidRPr="00BB51C9">
              <w:t xml:space="preserve">Menjelaskan cara mengintegrasikan </w:t>
            </w:r>
            <w:r w:rsidRPr="00BB51C9">
              <w:lastRenderedPageBreak/>
              <w:t>web servis dengan Cloud Functions</w:t>
            </w:r>
          </w:p>
        </w:tc>
        <w:tc>
          <w:tcPr>
            <w:tcW w:w="2104" w:type="dxa"/>
          </w:tcPr>
          <w:p w14:paraId="2151B76B" w14:textId="6B9D8A72" w:rsidR="00175529" w:rsidRDefault="00175529" w:rsidP="00175529">
            <w:pPr>
              <w:jc w:val="both"/>
              <w:rPr>
                <w:rFonts w:ascii="Calibri" w:eastAsia="Calibri" w:hAnsi="Calibri" w:cs="Calibri"/>
                <w:color w:val="000000"/>
              </w:rPr>
            </w:pPr>
            <w:r w:rsidRPr="00BB51C9">
              <w:lastRenderedPageBreak/>
              <w:t xml:space="preserve">Peserta didik diberikan contoh </w:t>
            </w:r>
            <w:r w:rsidRPr="00BB51C9">
              <w:lastRenderedPageBreak/>
              <w:t>kode untuk mengintegrasikan web servis dengan Cloud Functions.</w:t>
            </w:r>
          </w:p>
        </w:tc>
        <w:tc>
          <w:tcPr>
            <w:tcW w:w="2104" w:type="dxa"/>
          </w:tcPr>
          <w:p w14:paraId="56F64489" w14:textId="15D51FDE" w:rsidR="00175529" w:rsidRDefault="00175529" w:rsidP="00175529">
            <w:pPr>
              <w:jc w:val="both"/>
              <w:rPr>
                <w:rFonts w:ascii="Calibri" w:eastAsia="Calibri" w:hAnsi="Calibri" w:cs="Calibri"/>
                <w:color w:val="000000"/>
              </w:rPr>
            </w:pPr>
            <w:r w:rsidRPr="00BB51C9">
              <w:lastRenderedPageBreak/>
              <w:t xml:space="preserve">Peserta didik dapat mengintegrasikan </w:t>
            </w:r>
            <w:r w:rsidRPr="00BB51C9">
              <w:lastRenderedPageBreak/>
              <w:t>web servis dengan Cloud Functions dengan benar.</w:t>
            </w:r>
          </w:p>
        </w:tc>
      </w:tr>
    </w:tbl>
    <w:p w14:paraId="1332864C"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rPr>
      </w:pPr>
    </w:p>
    <w:p w14:paraId="3CE824AE" w14:textId="77777777"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sidRPr="00175529">
        <w:rPr>
          <w:rFonts w:ascii="Calibri" w:eastAsia="Calibri" w:hAnsi="Calibri" w:cs="Calibri"/>
          <w:color w:val="000000"/>
          <w:lang w:val="en-US"/>
        </w:rPr>
        <w:t xml:space="preserve">Materi: </w:t>
      </w:r>
      <w:proofErr w:type="spellStart"/>
      <w:r w:rsidRPr="00175529">
        <w:rPr>
          <w:rFonts w:ascii="Calibri" w:eastAsia="Calibri" w:hAnsi="Calibri" w:cs="Calibri"/>
          <w:color w:val="000000"/>
          <w:lang w:val="en-US"/>
        </w:rPr>
        <w:t>Membangun</w:t>
      </w:r>
      <w:proofErr w:type="spellEnd"/>
      <w:r w:rsidRPr="00175529">
        <w:rPr>
          <w:rFonts w:ascii="Calibri" w:eastAsia="Calibri" w:hAnsi="Calibri" w:cs="Calibri"/>
          <w:color w:val="000000"/>
          <w:lang w:val="en-US"/>
        </w:rPr>
        <w:t xml:space="preserve"> Frontend </w:t>
      </w:r>
      <w:proofErr w:type="spellStart"/>
      <w:r w:rsidRPr="00175529">
        <w:rPr>
          <w:rFonts w:ascii="Calibri" w:eastAsia="Calibri" w:hAnsi="Calibri" w:cs="Calibri"/>
          <w:color w:val="000000"/>
          <w:lang w:val="en-US"/>
        </w:rPr>
        <w:t>dengan</w:t>
      </w:r>
      <w:proofErr w:type="spellEnd"/>
      <w:r w:rsidRPr="00175529">
        <w:rPr>
          <w:rFonts w:ascii="Calibri" w:eastAsia="Calibri" w:hAnsi="Calibri" w:cs="Calibri"/>
          <w:color w:val="000000"/>
          <w:lang w:val="en-US"/>
        </w:rPr>
        <w:t xml:space="preserve"> HTML, JAVASCRIPT dan CSS</w:t>
      </w:r>
    </w:p>
    <w:tbl>
      <w:tblPr>
        <w:tblStyle w:val="TableGrid"/>
        <w:tblW w:w="0" w:type="auto"/>
        <w:tblInd w:w="764" w:type="dxa"/>
        <w:tblLook w:val="04A0" w:firstRow="1" w:lastRow="0" w:firstColumn="1" w:lastColumn="0" w:noHBand="0" w:noVBand="1"/>
      </w:tblPr>
      <w:tblGrid>
        <w:gridCol w:w="2105"/>
        <w:gridCol w:w="2104"/>
        <w:gridCol w:w="2104"/>
      </w:tblGrid>
      <w:tr w:rsidR="00175529" w14:paraId="5371C721" w14:textId="77777777" w:rsidTr="00175529">
        <w:tc>
          <w:tcPr>
            <w:tcW w:w="2105" w:type="dxa"/>
          </w:tcPr>
          <w:p w14:paraId="09C2C21A" w14:textId="2BABE2A0" w:rsidR="00175529" w:rsidRDefault="00175529" w:rsidP="00175529">
            <w:pPr>
              <w:jc w:val="both"/>
              <w:rPr>
                <w:rFonts w:ascii="Calibri" w:eastAsia="Calibri" w:hAnsi="Calibri" w:cs="Calibri"/>
                <w:color w:val="000000"/>
                <w:lang w:val="en-US"/>
              </w:rPr>
            </w:pPr>
            <w:r w:rsidRPr="00683656">
              <w:t>Terminal Behavior</w:t>
            </w:r>
          </w:p>
        </w:tc>
        <w:tc>
          <w:tcPr>
            <w:tcW w:w="2104" w:type="dxa"/>
          </w:tcPr>
          <w:p w14:paraId="0F9D0330" w14:textId="7C21EC63" w:rsidR="00175529" w:rsidRDefault="00175529" w:rsidP="00175529">
            <w:pPr>
              <w:jc w:val="both"/>
              <w:rPr>
                <w:rFonts w:ascii="Calibri" w:eastAsia="Calibri" w:hAnsi="Calibri" w:cs="Calibri"/>
                <w:color w:val="000000"/>
                <w:lang w:val="en-US"/>
              </w:rPr>
            </w:pPr>
            <w:r w:rsidRPr="00683656">
              <w:t>Conditional of Demonstration or Rest</w:t>
            </w:r>
          </w:p>
        </w:tc>
        <w:tc>
          <w:tcPr>
            <w:tcW w:w="2104" w:type="dxa"/>
          </w:tcPr>
          <w:p w14:paraId="15901491" w14:textId="3C76911E" w:rsidR="00175529" w:rsidRDefault="00175529" w:rsidP="00175529">
            <w:pPr>
              <w:jc w:val="both"/>
              <w:rPr>
                <w:rFonts w:ascii="Calibri" w:eastAsia="Calibri" w:hAnsi="Calibri" w:cs="Calibri"/>
                <w:color w:val="000000"/>
                <w:lang w:val="en-US"/>
              </w:rPr>
            </w:pPr>
            <w:r w:rsidRPr="00683656">
              <w:t>Standard of Performance</w:t>
            </w:r>
          </w:p>
        </w:tc>
      </w:tr>
      <w:tr w:rsidR="00175529" w14:paraId="3F2000DB" w14:textId="77777777" w:rsidTr="00175529">
        <w:tc>
          <w:tcPr>
            <w:tcW w:w="2105" w:type="dxa"/>
          </w:tcPr>
          <w:p w14:paraId="4EF12FA1" w14:textId="2BAA0F2E" w:rsidR="00175529" w:rsidRDefault="00175529" w:rsidP="00175529">
            <w:pPr>
              <w:jc w:val="both"/>
              <w:rPr>
                <w:rFonts w:ascii="Calibri" w:eastAsia="Calibri" w:hAnsi="Calibri" w:cs="Calibri"/>
                <w:color w:val="000000"/>
                <w:lang w:val="en-US"/>
              </w:rPr>
            </w:pPr>
            <w:r w:rsidRPr="00683656">
              <w:t>Menjelaskan struktur HTML</w:t>
            </w:r>
          </w:p>
        </w:tc>
        <w:tc>
          <w:tcPr>
            <w:tcW w:w="2104" w:type="dxa"/>
          </w:tcPr>
          <w:p w14:paraId="15BD09E2" w14:textId="3615250A" w:rsidR="00175529" w:rsidRDefault="00175529" w:rsidP="00175529">
            <w:pPr>
              <w:jc w:val="both"/>
              <w:rPr>
                <w:rFonts w:ascii="Calibri" w:eastAsia="Calibri" w:hAnsi="Calibri" w:cs="Calibri"/>
                <w:color w:val="000000"/>
                <w:lang w:val="en-US"/>
              </w:rPr>
            </w:pPr>
            <w:r w:rsidRPr="00683656">
              <w:t>Peserta didik diberikan materi tentang struktur HTML.</w:t>
            </w:r>
          </w:p>
        </w:tc>
        <w:tc>
          <w:tcPr>
            <w:tcW w:w="2104" w:type="dxa"/>
          </w:tcPr>
          <w:p w14:paraId="1030E724" w14:textId="643AB57D" w:rsidR="00175529" w:rsidRDefault="00175529" w:rsidP="00175529">
            <w:pPr>
              <w:jc w:val="both"/>
              <w:rPr>
                <w:rFonts w:ascii="Calibri" w:eastAsia="Calibri" w:hAnsi="Calibri" w:cs="Calibri"/>
                <w:color w:val="000000"/>
                <w:lang w:val="en-US"/>
              </w:rPr>
            </w:pPr>
            <w:r w:rsidRPr="00683656">
              <w:t>Peserta didik dapat menjelaskan struktur HTML dengan benar.</w:t>
            </w:r>
          </w:p>
        </w:tc>
      </w:tr>
      <w:tr w:rsidR="00175529" w14:paraId="25070E58" w14:textId="77777777" w:rsidTr="00175529">
        <w:tc>
          <w:tcPr>
            <w:tcW w:w="2105" w:type="dxa"/>
          </w:tcPr>
          <w:p w14:paraId="49CDB4EA" w14:textId="3B5179D7" w:rsidR="00175529" w:rsidRDefault="00175529" w:rsidP="00175529">
            <w:pPr>
              <w:jc w:val="both"/>
              <w:rPr>
                <w:rFonts w:ascii="Calibri" w:eastAsia="Calibri" w:hAnsi="Calibri" w:cs="Calibri"/>
                <w:color w:val="000000"/>
                <w:lang w:val="en-US"/>
              </w:rPr>
            </w:pPr>
            <w:r w:rsidRPr="00683656">
              <w:t>Menjelaskan elemen-elemen CSS</w:t>
            </w:r>
          </w:p>
        </w:tc>
        <w:tc>
          <w:tcPr>
            <w:tcW w:w="2104" w:type="dxa"/>
          </w:tcPr>
          <w:p w14:paraId="73A2494D" w14:textId="3FBC097E" w:rsidR="00175529" w:rsidRDefault="00175529" w:rsidP="00175529">
            <w:pPr>
              <w:jc w:val="both"/>
              <w:rPr>
                <w:rFonts w:ascii="Calibri" w:eastAsia="Calibri" w:hAnsi="Calibri" w:cs="Calibri"/>
                <w:color w:val="000000"/>
                <w:lang w:val="en-US"/>
              </w:rPr>
            </w:pPr>
            <w:r w:rsidRPr="00683656">
              <w:t>Peserta didik diberikan materi tentang elemen-elemen CSS.</w:t>
            </w:r>
          </w:p>
        </w:tc>
        <w:tc>
          <w:tcPr>
            <w:tcW w:w="2104" w:type="dxa"/>
          </w:tcPr>
          <w:p w14:paraId="33E2F613" w14:textId="2BC4FF31" w:rsidR="00175529" w:rsidRDefault="00175529" w:rsidP="00175529">
            <w:pPr>
              <w:jc w:val="both"/>
              <w:rPr>
                <w:rFonts w:ascii="Calibri" w:eastAsia="Calibri" w:hAnsi="Calibri" w:cs="Calibri"/>
                <w:color w:val="000000"/>
                <w:lang w:val="en-US"/>
              </w:rPr>
            </w:pPr>
            <w:r w:rsidRPr="00683656">
              <w:t>Peserta didik dapat menjelaskan elemen-elemen CSS dengan benar.</w:t>
            </w:r>
          </w:p>
        </w:tc>
      </w:tr>
      <w:tr w:rsidR="00175529" w14:paraId="257A8002" w14:textId="77777777" w:rsidTr="00175529">
        <w:tc>
          <w:tcPr>
            <w:tcW w:w="2105" w:type="dxa"/>
          </w:tcPr>
          <w:p w14:paraId="1ABE1ED6" w14:textId="3F7EBB2A" w:rsidR="00175529" w:rsidRDefault="00175529" w:rsidP="00175529">
            <w:pPr>
              <w:jc w:val="both"/>
              <w:rPr>
                <w:rFonts w:ascii="Calibri" w:eastAsia="Calibri" w:hAnsi="Calibri" w:cs="Calibri"/>
                <w:color w:val="000000"/>
                <w:lang w:val="en-US"/>
              </w:rPr>
            </w:pPr>
            <w:r w:rsidRPr="00683656">
              <w:t>Menjelaskan konsep JavaScript</w:t>
            </w:r>
          </w:p>
        </w:tc>
        <w:tc>
          <w:tcPr>
            <w:tcW w:w="2104" w:type="dxa"/>
          </w:tcPr>
          <w:p w14:paraId="0AB1BB8E" w14:textId="7BDF1538" w:rsidR="00175529" w:rsidRDefault="00175529" w:rsidP="00175529">
            <w:pPr>
              <w:jc w:val="both"/>
              <w:rPr>
                <w:rFonts w:ascii="Calibri" w:eastAsia="Calibri" w:hAnsi="Calibri" w:cs="Calibri"/>
                <w:color w:val="000000"/>
                <w:lang w:val="en-US"/>
              </w:rPr>
            </w:pPr>
            <w:r w:rsidRPr="00683656">
              <w:t>Peserta didik diberikan materi tentang konsep JavaScript.</w:t>
            </w:r>
          </w:p>
        </w:tc>
        <w:tc>
          <w:tcPr>
            <w:tcW w:w="2104" w:type="dxa"/>
          </w:tcPr>
          <w:p w14:paraId="5F74F8D2" w14:textId="383DF2D1" w:rsidR="00175529" w:rsidRDefault="00175529" w:rsidP="00175529">
            <w:pPr>
              <w:jc w:val="both"/>
              <w:rPr>
                <w:rFonts w:ascii="Calibri" w:eastAsia="Calibri" w:hAnsi="Calibri" w:cs="Calibri"/>
                <w:color w:val="000000"/>
                <w:lang w:val="en-US"/>
              </w:rPr>
            </w:pPr>
            <w:r w:rsidRPr="00683656">
              <w:t>Peserta didik dapat menjelaskan konsep JavaScript dengan benar.</w:t>
            </w:r>
          </w:p>
        </w:tc>
      </w:tr>
      <w:tr w:rsidR="00175529" w14:paraId="760DE262" w14:textId="77777777" w:rsidTr="00175529">
        <w:tc>
          <w:tcPr>
            <w:tcW w:w="2105" w:type="dxa"/>
          </w:tcPr>
          <w:p w14:paraId="678D9FE5" w14:textId="3B98FDF0" w:rsidR="00175529" w:rsidRDefault="00175529" w:rsidP="00175529">
            <w:pPr>
              <w:jc w:val="both"/>
              <w:rPr>
                <w:rFonts w:ascii="Calibri" w:eastAsia="Calibri" w:hAnsi="Calibri" w:cs="Calibri"/>
                <w:color w:val="000000"/>
                <w:lang w:val="en-US"/>
              </w:rPr>
            </w:pPr>
            <w:r w:rsidRPr="00683656">
              <w:t>Membangun frontend untuk menampilkan hasil analisis sentimen</w:t>
            </w:r>
          </w:p>
        </w:tc>
        <w:tc>
          <w:tcPr>
            <w:tcW w:w="2104" w:type="dxa"/>
          </w:tcPr>
          <w:p w14:paraId="3F3C05DC" w14:textId="7752BAFF" w:rsidR="00175529" w:rsidRDefault="00175529" w:rsidP="00175529">
            <w:pPr>
              <w:jc w:val="both"/>
              <w:rPr>
                <w:rFonts w:ascii="Calibri" w:eastAsia="Calibri" w:hAnsi="Calibri" w:cs="Calibri"/>
                <w:color w:val="000000"/>
                <w:lang w:val="en-US"/>
              </w:rPr>
            </w:pPr>
            <w:r w:rsidRPr="00683656">
              <w:t>Peserta didik diberikan contoh kode HTML, CSS, dan JavaScript untuk menampilkan hasil analisis sentimen.</w:t>
            </w:r>
          </w:p>
        </w:tc>
        <w:tc>
          <w:tcPr>
            <w:tcW w:w="2104" w:type="dxa"/>
          </w:tcPr>
          <w:p w14:paraId="7CB99173" w14:textId="3BDCCE89" w:rsidR="00175529" w:rsidRDefault="00175529" w:rsidP="00175529">
            <w:pPr>
              <w:jc w:val="both"/>
              <w:rPr>
                <w:rFonts w:ascii="Calibri" w:eastAsia="Calibri" w:hAnsi="Calibri" w:cs="Calibri"/>
                <w:color w:val="000000"/>
                <w:lang w:val="en-US"/>
              </w:rPr>
            </w:pPr>
            <w:r w:rsidRPr="00683656">
              <w:t>Peserta didik dapat membangun frontend untuk menampilkan hasil analisis sentimen dengan benar.</w:t>
            </w:r>
          </w:p>
        </w:tc>
      </w:tr>
    </w:tbl>
    <w:p w14:paraId="6C037E54"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10C56CED" w14:textId="484F3F92" w:rsid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lang w:val="en-US"/>
        </w:rPr>
        <w:t xml:space="preserve">Materi: </w:t>
      </w:r>
      <w:proofErr w:type="spellStart"/>
      <w:r>
        <w:rPr>
          <w:rFonts w:ascii="Calibri" w:eastAsia="Calibri" w:hAnsi="Calibri" w:cs="Calibri"/>
          <w:color w:val="000000"/>
          <w:lang w:val="en-US"/>
        </w:rPr>
        <w:t>Mengunggah</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Javascript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menjadi</w:t>
      </w:r>
      <w:proofErr w:type="spellEnd"/>
      <w:r>
        <w:rPr>
          <w:rFonts w:ascii="Calibri" w:eastAsia="Calibri" w:hAnsi="Calibri" w:cs="Calibri"/>
          <w:color w:val="000000"/>
          <w:lang w:val="en-US"/>
        </w:rPr>
        <w:t xml:space="preserve"> CDN</w:t>
      </w:r>
    </w:p>
    <w:tbl>
      <w:tblPr>
        <w:tblStyle w:val="TableGrid"/>
        <w:tblW w:w="0" w:type="auto"/>
        <w:tblInd w:w="764" w:type="dxa"/>
        <w:tblLook w:val="04A0" w:firstRow="1" w:lastRow="0" w:firstColumn="1" w:lastColumn="0" w:noHBand="0" w:noVBand="1"/>
      </w:tblPr>
      <w:tblGrid>
        <w:gridCol w:w="2105"/>
        <w:gridCol w:w="2104"/>
        <w:gridCol w:w="2104"/>
      </w:tblGrid>
      <w:tr w:rsidR="00175529" w14:paraId="281CDC76" w14:textId="77777777" w:rsidTr="00175529">
        <w:tc>
          <w:tcPr>
            <w:tcW w:w="2105" w:type="dxa"/>
          </w:tcPr>
          <w:p w14:paraId="668D76AD" w14:textId="704341C6" w:rsidR="00175529" w:rsidRDefault="00175529" w:rsidP="00175529">
            <w:pPr>
              <w:jc w:val="both"/>
              <w:rPr>
                <w:rFonts w:ascii="Calibri" w:eastAsia="Calibri" w:hAnsi="Calibri" w:cs="Calibri"/>
                <w:color w:val="000000"/>
                <w:lang w:val="en-US"/>
              </w:rPr>
            </w:pPr>
            <w:r w:rsidRPr="006119CD">
              <w:t>Terminal Behavior</w:t>
            </w:r>
          </w:p>
        </w:tc>
        <w:tc>
          <w:tcPr>
            <w:tcW w:w="2104" w:type="dxa"/>
          </w:tcPr>
          <w:p w14:paraId="5C0EB58B" w14:textId="5F3F37E6" w:rsidR="00175529" w:rsidRDefault="00175529" w:rsidP="00175529">
            <w:pPr>
              <w:jc w:val="both"/>
              <w:rPr>
                <w:rFonts w:ascii="Calibri" w:eastAsia="Calibri" w:hAnsi="Calibri" w:cs="Calibri"/>
                <w:color w:val="000000"/>
                <w:lang w:val="en-US"/>
              </w:rPr>
            </w:pPr>
            <w:r w:rsidRPr="006119CD">
              <w:t>Conditional of Demonstration or Rest</w:t>
            </w:r>
          </w:p>
        </w:tc>
        <w:tc>
          <w:tcPr>
            <w:tcW w:w="2104" w:type="dxa"/>
          </w:tcPr>
          <w:p w14:paraId="3B578883" w14:textId="17504CD9" w:rsidR="00175529" w:rsidRDefault="00175529" w:rsidP="00175529">
            <w:pPr>
              <w:jc w:val="both"/>
              <w:rPr>
                <w:rFonts w:ascii="Calibri" w:eastAsia="Calibri" w:hAnsi="Calibri" w:cs="Calibri"/>
                <w:color w:val="000000"/>
                <w:lang w:val="en-US"/>
              </w:rPr>
            </w:pPr>
            <w:r w:rsidRPr="006119CD">
              <w:t>Standard of Performance</w:t>
            </w:r>
          </w:p>
        </w:tc>
      </w:tr>
      <w:tr w:rsidR="00175529" w14:paraId="0BBD0044" w14:textId="77777777" w:rsidTr="00175529">
        <w:tc>
          <w:tcPr>
            <w:tcW w:w="2105" w:type="dxa"/>
          </w:tcPr>
          <w:p w14:paraId="764270A8" w14:textId="7EA0CF95" w:rsidR="00175529" w:rsidRDefault="00175529" w:rsidP="00175529">
            <w:pPr>
              <w:jc w:val="both"/>
              <w:rPr>
                <w:rFonts w:ascii="Calibri" w:eastAsia="Calibri" w:hAnsi="Calibri" w:cs="Calibri"/>
                <w:color w:val="000000"/>
                <w:lang w:val="en-US"/>
              </w:rPr>
            </w:pPr>
            <w:r w:rsidRPr="006119CD">
              <w:t>Menjelaskan konsep CDN</w:t>
            </w:r>
          </w:p>
        </w:tc>
        <w:tc>
          <w:tcPr>
            <w:tcW w:w="2104" w:type="dxa"/>
          </w:tcPr>
          <w:p w14:paraId="6DE8DC68" w14:textId="7A489484" w:rsidR="00175529" w:rsidRDefault="00175529" w:rsidP="00175529">
            <w:pPr>
              <w:jc w:val="both"/>
              <w:rPr>
                <w:rFonts w:ascii="Calibri" w:eastAsia="Calibri" w:hAnsi="Calibri" w:cs="Calibri"/>
                <w:color w:val="000000"/>
                <w:lang w:val="en-US"/>
              </w:rPr>
            </w:pPr>
            <w:r w:rsidRPr="006119CD">
              <w:t>Peserta didik diberikan materi tentang konsep CDN.</w:t>
            </w:r>
          </w:p>
        </w:tc>
        <w:tc>
          <w:tcPr>
            <w:tcW w:w="2104" w:type="dxa"/>
          </w:tcPr>
          <w:p w14:paraId="195C79E5" w14:textId="4D7682DD" w:rsidR="00175529" w:rsidRDefault="00175529" w:rsidP="00175529">
            <w:pPr>
              <w:jc w:val="both"/>
              <w:rPr>
                <w:rFonts w:ascii="Calibri" w:eastAsia="Calibri" w:hAnsi="Calibri" w:cs="Calibri"/>
                <w:color w:val="000000"/>
                <w:lang w:val="en-US"/>
              </w:rPr>
            </w:pPr>
            <w:r w:rsidRPr="006119CD">
              <w:t>Peserta didik dapat menjelaskan konsep CDN dengan benar.</w:t>
            </w:r>
          </w:p>
        </w:tc>
      </w:tr>
      <w:tr w:rsidR="00175529" w14:paraId="183CD8A6" w14:textId="77777777" w:rsidTr="00175529">
        <w:tc>
          <w:tcPr>
            <w:tcW w:w="2105" w:type="dxa"/>
          </w:tcPr>
          <w:p w14:paraId="6CBFDB69" w14:textId="56873C50" w:rsidR="00175529" w:rsidRDefault="00175529" w:rsidP="00175529">
            <w:pPr>
              <w:jc w:val="both"/>
              <w:rPr>
                <w:rFonts w:ascii="Calibri" w:eastAsia="Calibri" w:hAnsi="Calibri" w:cs="Calibri"/>
                <w:color w:val="000000"/>
                <w:lang w:val="en-US"/>
              </w:rPr>
            </w:pPr>
            <w:r w:rsidRPr="006119CD">
              <w:t>Menjelaskan cara mengunggah Javascript ke CDN</w:t>
            </w:r>
          </w:p>
        </w:tc>
        <w:tc>
          <w:tcPr>
            <w:tcW w:w="2104" w:type="dxa"/>
          </w:tcPr>
          <w:p w14:paraId="17513984" w14:textId="1D21B5B6" w:rsidR="00175529" w:rsidRDefault="00175529" w:rsidP="00175529">
            <w:pPr>
              <w:jc w:val="both"/>
              <w:rPr>
                <w:rFonts w:ascii="Calibri" w:eastAsia="Calibri" w:hAnsi="Calibri" w:cs="Calibri"/>
                <w:color w:val="000000"/>
                <w:lang w:val="en-US"/>
              </w:rPr>
            </w:pPr>
            <w:r w:rsidRPr="006119CD">
              <w:t xml:space="preserve">Peserta didik diberikan materi tentang cara </w:t>
            </w:r>
            <w:r w:rsidRPr="006119CD">
              <w:lastRenderedPageBreak/>
              <w:t>mengunggah Javascript ke CDN.</w:t>
            </w:r>
          </w:p>
        </w:tc>
        <w:tc>
          <w:tcPr>
            <w:tcW w:w="2104" w:type="dxa"/>
          </w:tcPr>
          <w:p w14:paraId="221845DC" w14:textId="3144C921" w:rsidR="00175529" w:rsidRDefault="00175529" w:rsidP="00175529">
            <w:pPr>
              <w:jc w:val="both"/>
              <w:rPr>
                <w:rFonts w:ascii="Calibri" w:eastAsia="Calibri" w:hAnsi="Calibri" w:cs="Calibri"/>
                <w:color w:val="000000"/>
                <w:lang w:val="en-US"/>
              </w:rPr>
            </w:pPr>
            <w:r w:rsidRPr="006119CD">
              <w:lastRenderedPageBreak/>
              <w:t>Peserta didik dapat mengunggah Javascript ke CDN dengan benar.</w:t>
            </w:r>
          </w:p>
        </w:tc>
      </w:tr>
      <w:tr w:rsidR="00175529" w14:paraId="6C5A11D2" w14:textId="77777777" w:rsidTr="00175529">
        <w:tc>
          <w:tcPr>
            <w:tcW w:w="2105" w:type="dxa"/>
          </w:tcPr>
          <w:p w14:paraId="715015F8" w14:textId="36E4D1CD" w:rsidR="00175529" w:rsidRDefault="00175529" w:rsidP="00175529">
            <w:pPr>
              <w:jc w:val="both"/>
              <w:rPr>
                <w:rFonts w:ascii="Calibri" w:eastAsia="Calibri" w:hAnsi="Calibri" w:cs="Calibri"/>
                <w:color w:val="000000"/>
                <w:lang w:val="en-US"/>
              </w:rPr>
            </w:pPr>
            <w:r w:rsidRPr="006119CD">
              <w:t>Menjelaskan manfaat mengunggah Javascript ke CDN</w:t>
            </w:r>
          </w:p>
        </w:tc>
        <w:tc>
          <w:tcPr>
            <w:tcW w:w="2104" w:type="dxa"/>
          </w:tcPr>
          <w:p w14:paraId="2867B7BE" w14:textId="03518503" w:rsidR="00175529" w:rsidRDefault="00175529" w:rsidP="00175529">
            <w:pPr>
              <w:jc w:val="both"/>
              <w:rPr>
                <w:rFonts w:ascii="Calibri" w:eastAsia="Calibri" w:hAnsi="Calibri" w:cs="Calibri"/>
                <w:color w:val="000000"/>
                <w:lang w:val="en-US"/>
              </w:rPr>
            </w:pPr>
            <w:r w:rsidRPr="006119CD">
              <w:t>Peserta didik diberikan materi tentang manfaat mengunggah Javascript ke CDN.</w:t>
            </w:r>
          </w:p>
        </w:tc>
        <w:tc>
          <w:tcPr>
            <w:tcW w:w="2104" w:type="dxa"/>
          </w:tcPr>
          <w:p w14:paraId="2E00B630" w14:textId="696867E7" w:rsidR="00175529" w:rsidRDefault="00175529" w:rsidP="00175529">
            <w:pPr>
              <w:jc w:val="both"/>
              <w:rPr>
                <w:rFonts w:ascii="Calibri" w:eastAsia="Calibri" w:hAnsi="Calibri" w:cs="Calibri"/>
                <w:color w:val="000000"/>
                <w:lang w:val="en-US"/>
              </w:rPr>
            </w:pPr>
            <w:r w:rsidRPr="006119CD">
              <w:t>Peserta didik dapat menjelaskan manfaat mengunggah Javascript ke CDN dengan benar.</w:t>
            </w:r>
          </w:p>
        </w:tc>
      </w:tr>
    </w:tbl>
    <w:p w14:paraId="7DCF0778" w14:textId="77777777" w:rsidR="00175529" w:rsidRPr="00175529" w:rsidRDefault="00175529" w:rsidP="00175529">
      <w:pPr>
        <w:pBdr>
          <w:top w:val="nil"/>
          <w:left w:val="nil"/>
          <w:bottom w:val="nil"/>
          <w:right w:val="nil"/>
          <w:between w:val="nil"/>
        </w:pBdr>
        <w:spacing w:after="0" w:line="240" w:lineRule="auto"/>
        <w:ind w:left="764"/>
        <w:jc w:val="both"/>
        <w:rPr>
          <w:rFonts w:ascii="Calibri" w:eastAsia="Calibri" w:hAnsi="Calibri" w:cs="Calibri"/>
          <w:color w:val="000000"/>
          <w:lang w:val="en-US"/>
        </w:rPr>
      </w:pPr>
    </w:p>
    <w:p w14:paraId="6EA8EB34" w14:textId="04911421" w:rsidR="00805D22" w:rsidRPr="003448E7"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Pr="00536DC3" w:rsidRDefault="00194F9E" w:rsidP="00194F9E">
      <w:pPr>
        <w:pStyle w:val="Caption"/>
        <w:jc w:val="center"/>
        <w:rPr>
          <w:i w:val="0"/>
          <w:iCs w:val="0"/>
          <w:color w:val="000000"/>
          <w:sz w:val="16"/>
          <w:szCs w:val="16"/>
        </w:rPr>
      </w:pPr>
      <w:r w:rsidRPr="00536DC3">
        <w:rPr>
          <w:i w:val="0"/>
          <w:iCs w:val="0"/>
          <w:sz w:val="16"/>
          <w:szCs w:val="16"/>
        </w:rPr>
        <w:t xml:space="preserve">Gambar </w:t>
      </w:r>
      <w:r w:rsidRPr="00536DC3">
        <w:rPr>
          <w:i w:val="0"/>
          <w:iCs w:val="0"/>
          <w:sz w:val="16"/>
          <w:szCs w:val="16"/>
        </w:rPr>
        <w:fldChar w:fldCharType="begin"/>
      </w:r>
      <w:r w:rsidRPr="00536DC3">
        <w:rPr>
          <w:i w:val="0"/>
          <w:iCs w:val="0"/>
          <w:sz w:val="16"/>
          <w:szCs w:val="16"/>
        </w:rPr>
        <w:instrText xml:space="preserve"> SEQ Gambar \* ARABIC </w:instrText>
      </w:r>
      <w:r w:rsidRPr="00536DC3">
        <w:rPr>
          <w:i w:val="0"/>
          <w:iCs w:val="0"/>
          <w:sz w:val="16"/>
          <w:szCs w:val="16"/>
        </w:rPr>
        <w:fldChar w:fldCharType="separate"/>
      </w:r>
      <w:r w:rsidR="00026A2B" w:rsidRPr="00536DC3">
        <w:rPr>
          <w:i w:val="0"/>
          <w:iCs w:val="0"/>
          <w:noProof/>
          <w:sz w:val="16"/>
          <w:szCs w:val="16"/>
        </w:rPr>
        <w:t>1</w:t>
      </w:r>
      <w:r w:rsidRPr="00536DC3">
        <w:rPr>
          <w:i w:val="0"/>
          <w:iCs w:val="0"/>
          <w:noProof/>
          <w:sz w:val="16"/>
          <w:szCs w:val="16"/>
        </w:rPr>
        <w:fldChar w:fldCharType="end"/>
      </w:r>
      <w:r w:rsidR="00F56E05" w:rsidRPr="00536DC3">
        <w:rPr>
          <w:i w:val="0"/>
          <w:iCs w:val="0"/>
          <w:sz w:val="16"/>
          <w:szCs w:val="16"/>
          <w:lang w:val="en-US"/>
        </w:rPr>
        <w:t>.1</w:t>
      </w:r>
      <w:r w:rsidRPr="00536DC3">
        <w:rPr>
          <w:i w:val="0"/>
          <w:iCs w:val="0"/>
          <w:sz w:val="16"/>
          <w:szCs w:val="16"/>
          <w:lang w:val="en-US"/>
        </w:rPr>
        <w:t xml:space="preserve"> Logo </w:t>
      </w:r>
      <w:proofErr w:type="spellStart"/>
      <w:r w:rsidRPr="00536DC3">
        <w:rPr>
          <w:i w:val="0"/>
          <w:iCs w:val="0"/>
          <w:sz w:val="16"/>
          <w:szCs w:val="16"/>
          <w:lang w:val="en-US"/>
        </w:rPr>
        <w:t>Bukupedia</w:t>
      </w:r>
      <w:proofErr w:type="spellEnd"/>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6D9E6178" w14:textId="1495CE66" w:rsidR="00E95688" w:rsidRDefault="00407083"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lastRenderedPageBreak/>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0B259BCC" w14:textId="155C64DA" w:rsidR="00044784" w:rsidRDefault="00471480"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18EFA25E" w14:textId="6CB3AC70" w:rsidR="005B022F" w:rsidRPr="00CA0E1B" w:rsidRDefault="00044784" w:rsidP="00044784">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CA0E1B">
        <w:rPr>
          <w:rFonts w:ascii="Calibri" w:eastAsia="Calibri" w:hAnsi="Calibri" w:cs="Calibri"/>
          <w:color w:val="000000"/>
          <w:sz w:val="16"/>
          <w:szCs w:val="16"/>
          <w:lang w:val="en-US"/>
        </w:rPr>
        <w:t>Tabel 1.</w:t>
      </w:r>
      <w:r w:rsidR="003D47F3" w:rsidRPr="00CA0E1B">
        <w:rPr>
          <w:rFonts w:ascii="Calibri" w:eastAsia="Calibri" w:hAnsi="Calibri" w:cs="Calibri"/>
          <w:color w:val="000000"/>
          <w:sz w:val="16"/>
          <w:szCs w:val="16"/>
          <w:lang w:val="en-US"/>
        </w:rPr>
        <w:t>2</w:t>
      </w:r>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Catatan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Penting</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dalam</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Penyusunan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Buku</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B1127E"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CATATAN PENTING YANG PERLU DICERMATI</w:t>
            </w:r>
          </w:p>
          <w:p w14:paraId="494375B6"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PENYUSUNAN BUKU REFERENSI</w:t>
            </w:r>
          </w:p>
        </w:tc>
      </w:tr>
      <w:tr w:rsidR="00C62B2C" w:rsidRPr="00B1127E" w14:paraId="7F898662" w14:textId="77777777" w:rsidTr="00A718DC">
        <w:trPr>
          <w:jc w:val="center"/>
        </w:trPr>
        <w:tc>
          <w:tcPr>
            <w:tcW w:w="6170" w:type="dxa"/>
            <w:vAlign w:val="center"/>
          </w:tcPr>
          <w:p w14:paraId="3E905FB8" w14:textId="77777777" w:rsidR="00C62B2C" w:rsidRPr="00B1127E" w:rsidRDefault="00C62B2C"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Merupakan hasil penelitian</w:t>
            </w:r>
          </w:p>
          <w:p w14:paraId="43B4E318" w14:textId="3736CB2B" w:rsidR="00C62B2C" w:rsidRPr="00B1127E" w:rsidRDefault="004D5076"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Sistematika</w:t>
            </w:r>
            <w:r w:rsidR="00C62B2C" w:rsidRPr="00B1127E">
              <w:rPr>
                <w:rFonts w:asciiTheme="minorHAnsi" w:hAnsiTheme="minorHAnsi" w:cstheme="minorHAnsi"/>
                <w:sz w:val="16"/>
                <w:szCs w:val="16"/>
                <w:lang w:val="id-ID"/>
              </w:rPr>
              <w:t xml:space="preserve"> buku referensi dan buku monograp secara umum tidak memiliki perbedaan, akan tetapi yang membedakan </w:t>
            </w:r>
            <w:r w:rsidRPr="00B1127E">
              <w:rPr>
                <w:rFonts w:asciiTheme="minorHAnsi" w:hAnsiTheme="minorHAnsi" w:cstheme="minorHAnsi"/>
                <w:sz w:val="16"/>
                <w:szCs w:val="16"/>
                <w:lang w:val="id-ID"/>
              </w:rPr>
              <w:t>hanya</w:t>
            </w:r>
            <w:r w:rsidR="00C62B2C" w:rsidRPr="00B1127E">
              <w:rPr>
                <w:rFonts w:asciiTheme="minorHAnsi" w:hAnsiTheme="minorHAnsi" w:cstheme="minorHAnsi"/>
                <w:sz w:val="16"/>
                <w:szCs w:val="16"/>
                <w:lang w:val="id-ID"/>
              </w:rPr>
              <w:t xml:space="preserve"> pada </w:t>
            </w:r>
            <w:r w:rsidRPr="00B1127E">
              <w:rPr>
                <w:rFonts w:asciiTheme="minorHAnsi" w:hAnsiTheme="minorHAnsi" w:cstheme="minorHAnsi"/>
                <w:sz w:val="16"/>
                <w:szCs w:val="16"/>
                <w:lang w:val="id-ID"/>
              </w:rPr>
              <w:t>perspektif</w:t>
            </w:r>
            <w:r w:rsidR="00C62B2C" w:rsidRPr="00B1127E">
              <w:rPr>
                <w:rFonts w:asciiTheme="minorHAnsi" w:hAnsiTheme="minorHAnsi" w:cstheme="minorHAnsi"/>
                <w:sz w:val="16"/>
                <w:szCs w:val="16"/>
                <w:lang w:val="id-ID"/>
              </w:rPr>
              <w:t xml:space="preserve"> dan isi </w:t>
            </w:r>
            <w:r w:rsidRPr="00B1127E">
              <w:rPr>
                <w:rFonts w:asciiTheme="minorHAnsi" w:hAnsiTheme="minorHAnsi" w:cstheme="minorHAnsi"/>
                <w:sz w:val="16"/>
                <w:szCs w:val="16"/>
                <w:lang w:val="id-ID"/>
              </w:rPr>
              <w:t>pembahasan</w:t>
            </w:r>
            <w:r w:rsidR="00C62B2C" w:rsidRPr="00B1127E">
              <w:rPr>
                <w:rFonts w:asciiTheme="minorHAnsi" w:hAnsiTheme="minorHAnsi" w:cstheme="minorHAnsi"/>
                <w:sz w:val="16"/>
                <w:szCs w:val="16"/>
                <w:lang w:val="id-ID"/>
              </w:rPr>
              <w:t>.</w:t>
            </w:r>
          </w:p>
          <w:p w14:paraId="0D78F3FA" w14:textId="0F734467" w:rsidR="00C62B2C" w:rsidRPr="00B1127E" w:rsidRDefault="00C62B2C" w:rsidP="001E6B3C">
            <w:pPr>
              <w:pStyle w:val="NoSpacing"/>
              <w:numPr>
                <w:ilvl w:val="0"/>
                <w:numId w:val="8"/>
              </w:numPr>
              <w:rPr>
                <w:rFonts w:asciiTheme="minorHAnsi" w:hAnsiTheme="minorHAnsi" w:cstheme="minorHAnsi"/>
                <w:b/>
                <w:sz w:val="16"/>
                <w:szCs w:val="16"/>
                <w:lang w:val="en-US"/>
              </w:rPr>
            </w:pPr>
            <w:r w:rsidRPr="00B1127E">
              <w:rPr>
                <w:rFonts w:asciiTheme="minorHAnsi" w:hAnsiTheme="minorHAnsi" w:cstheme="minorHAnsi"/>
                <w:b/>
                <w:sz w:val="16"/>
                <w:szCs w:val="16"/>
                <w:lang w:val="id-ID"/>
              </w:rPr>
              <w:t xml:space="preserve">Secara konten, buku referensi membahas persoalan melalui </w:t>
            </w:r>
            <w:proofErr w:type="spellStart"/>
            <w:r w:rsidR="004D5076" w:rsidRPr="00B1127E">
              <w:rPr>
                <w:rFonts w:asciiTheme="minorHAnsi" w:hAnsiTheme="minorHAnsi" w:cstheme="minorHAnsi"/>
                <w:b/>
                <w:sz w:val="16"/>
                <w:szCs w:val="16"/>
                <w:lang w:val="en-US"/>
              </w:rPr>
              <w:t>perspektif</w:t>
            </w:r>
            <w:proofErr w:type="spellEnd"/>
            <w:r w:rsidRPr="00B1127E">
              <w:rPr>
                <w:rFonts w:asciiTheme="minorHAnsi" w:hAnsiTheme="minorHAnsi" w:cstheme="minorHAnsi"/>
                <w:b/>
                <w:sz w:val="16"/>
                <w:szCs w:val="16"/>
                <w:lang w:val="id-ID"/>
              </w:rPr>
              <w:t xml:space="preserve"> secara luas dalam satu bidang tertentu sesuai kompetensi penulis.</w:t>
            </w:r>
          </w:p>
          <w:p w14:paraId="743472A4"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1B1EFFF5" w14:textId="77777777" w:rsidR="00C62B2C" w:rsidRPr="00B1127E" w:rsidRDefault="00C62B2C" w:rsidP="001E6B3C">
            <w:pPr>
              <w:pStyle w:val="ListParagraph"/>
              <w:numPr>
                <w:ilvl w:val="0"/>
                <w:numId w:val="8"/>
              </w:numPr>
              <w:rPr>
                <w:rFonts w:eastAsia="Times New Roman" w:cstheme="minorHAnsi"/>
                <w:sz w:val="16"/>
                <w:szCs w:val="16"/>
                <w:lang w:val="en-US"/>
              </w:rPr>
            </w:pPr>
            <w:r w:rsidRPr="00B1127E">
              <w:rPr>
                <w:rFonts w:eastAsia="Times New Roman" w:cstheme="minorHAnsi"/>
                <w:sz w:val="16"/>
                <w:szCs w:val="16"/>
                <w:lang w:val="en-US"/>
              </w:rPr>
              <w:t xml:space="preserve">Tebal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40B875BC" w14:textId="0D8082AB" w:rsidR="00C62B2C" w:rsidRPr="008F0AAB" w:rsidRDefault="00C62B2C" w:rsidP="008F0AAB">
            <w:pPr>
              <w:pStyle w:val="ListParagraph"/>
              <w:numPr>
                <w:ilvl w:val="0"/>
                <w:numId w:val="8"/>
              </w:numPr>
              <w:rPr>
                <w:rFonts w:eastAsia="Times New Roman" w:cstheme="minorHAnsi"/>
                <w:sz w:val="16"/>
                <w:szCs w:val="16"/>
                <w:lang w:val="en-US"/>
              </w:rPr>
            </w:pPr>
            <w:r w:rsidRPr="00B1127E">
              <w:rPr>
                <w:rFonts w:eastAsia="Times New Roman" w:cstheme="minorHAnsi"/>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pemecahan masalah, dukungan data atau teori mutakhir yang lengkap dan jelas, kesimpulan dan daftar pusaka), </w:t>
      </w:r>
    </w:p>
    <w:p w14:paraId="2EAFF6C3" w14:textId="6F9DA846" w:rsidR="00465CC3" w:rsidRPr="00C6274A" w:rsidRDefault="00D76029" w:rsidP="00C6274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B702715" w14:textId="01AEB5AA" w:rsidR="00A46B96" w:rsidRPr="00815824" w:rsidRDefault="00925B8B" w:rsidP="00925B8B">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r w:rsidRPr="00815824">
        <w:rPr>
          <w:rFonts w:ascii="Calibri" w:eastAsia="Calibri" w:hAnsi="Calibri" w:cs="Calibri"/>
          <w:color w:val="000000"/>
          <w:sz w:val="16"/>
          <w:szCs w:val="16"/>
          <w:lang w:val="en-US"/>
        </w:rPr>
        <w:t>Tabel 1.</w:t>
      </w:r>
      <w:r w:rsidR="001B223C" w:rsidRPr="00815824">
        <w:rPr>
          <w:rFonts w:ascii="Calibri" w:eastAsia="Calibri" w:hAnsi="Calibri" w:cs="Calibri"/>
          <w:color w:val="000000"/>
          <w:sz w:val="16"/>
          <w:szCs w:val="16"/>
          <w:lang w:val="en-US"/>
        </w:rPr>
        <w:t>3</w:t>
      </w:r>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Catatan</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Penting</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dalam</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Penyusunan</w:t>
      </w:r>
      <w:proofErr w:type="spellEnd"/>
      <w:r w:rsidRPr="00815824">
        <w:rPr>
          <w:rFonts w:ascii="Calibri" w:eastAsia="Calibri" w:hAnsi="Calibri" w:cs="Calibri"/>
          <w:color w:val="000000"/>
          <w:sz w:val="16"/>
          <w:szCs w:val="16"/>
          <w:lang w:val="en-US"/>
        </w:rPr>
        <w:t xml:space="preserve"> </w:t>
      </w:r>
      <w:r w:rsidR="005D5CEC" w:rsidRPr="00815824">
        <w:rPr>
          <w:rFonts w:ascii="Calibri" w:eastAsia="Calibri" w:hAnsi="Calibri" w:cs="Calibri"/>
          <w:color w:val="000000"/>
          <w:sz w:val="16"/>
          <w:szCs w:val="16"/>
          <w:lang w:val="en-US"/>
        </w:rPr>
        <w:t xml:space="preserve">Buku </w:t>
      </w:r>
      <w:r w:rsidRPr="00815824">
        <w:rPr>
          <w:rFonts w:ascii="Calibri" w:eastAsia="Calibri" w:hAnsi="Calibri" w:cs="Calibri"/>
          <w:color w:val="000000"/>
          <w:sz w:val="16"/>
          <w:szCs w:val="16"/>
          <w:lang w:val="en-US"/>
        </w:rPr>
        <w:t>Monograp</w:t>
      </w:r>
      <w:r w:rsidR="002A0815" w:rsidRPr="00815824">
        <w:rPr>
          <w:rFonts w:ascii="Calibri" w:eastAsia="Calibri" w:hAnsi="Calibri" w:cs="Calibri"/>
          <w:color w:val="000000"/>
          <w:sz w:val="16"/>
          <w:szCs w:val="16"/>
          <w:lang w:val="en-US"/>
        </w:rPr>
        <w:t>h</w:t>
      </w:r>
    </w:p>
    <w:tbl>
      <w:tblPr>
        <w:tblStyle w:val="TableGrid"/>
        <w:tblW w:w="0" w:type="auto"/>
        <w:jc w:val="center"/>
        <w:tblLook w:val="04A0" w:firstRow="1" w:lastRow="0" w:firstColumn="1" w:lastColumn="0" w:noHBand="0" w:noVBand="1"/>
      </w:tblPr>
      <w:tblGrid>
        <w:gridCol w:w="6170"/>
      </w:tblGrid>
      <w:tr w:rsidR="00814FF3" w:rsidRPr="00815824"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Pr="00815824" w:rsidRDefault="00814FF3" w:rsidP="00A718DC">
            <w:pPr>
              <w:pStyle w:val="NoSpacing"/>
              <w:jc w:val="center"/>
              <w:rPr>
                <w:b/>
                <w:sz w:val="16"/>
                <w:szCs w:val="16"/>
                <w:lang w:val="id-ID"/>
              </w:rPr>
            </w:pPr>
            <w:r w:rsidRPr="00815824">
              <w:rPr>
                <w:b/>
                <w:sz w:val="16"/>
                <w:szCs w:val="16"/>
                <w:lang w:val="id-ID"/>
              </w:rPr>
              <w:t>CATATAN PENTING YANG PERLU DICERMATI</w:t>
            </w:r>
          </w:p>
          <w:p w14:paraId="74B20348" w14:textId="77777777" w:rsidR="00814FF3" w:rsidRPr="00815824" w:rsidRDefault="00814FF3" w:rsidP="00A718DC">
            <w:pPr>
              <w:pStyle w:val="NoSpacing"/>
              <w:jc w:val="center"/>
              <w:rPr>
                <w:b/>
                <w:sz w:val="16"/>
                <w:szCs w:val="16"/>
                <w:lang w:val="en-US"/>
              </w:rPr>
            </w:pPr>
            <w:r w:rsidRPr="00815824">
              <w:rPr>
                <w:b/>
                <w:sz w:val="16"/>
                <w:szCs w:val="16"/>
                <w:lang w:val="id-ID"/>
              </w:rPr>
              <w:t xml:space="preserve">PENYUSUNAN BUKU </w:t>
            </w:r>
            <w:r w:rsidRPr="00815824">
              <w:rPr>
                <w:b/>
                <w:sz w:val="16"/>
                <w:szCs w:val="16"/>
                <w:lang w:val="en-US"/>
              </w:rPr>
              <w:t>MONOGRAPH</w:t>
            </w:r>
          </w:p>
        </w:tc>
      </w:tr>
      <w:tr w:rsidR="00814FF3" w:rsidRPr="00815824" w14:paraId="39096A81" w14:textId="77777777" w:rsidTr="00A718DC">
        <w:trPr>
          <w:jc w:val="center"/>
        </w:trPr>
        <w:tc>
          <w:tcPr>
            <w:tcW w:w="6170" w:type="dxa"/>
            <w:vAlign w:val="center"/>
          </w:tcPr>
          <w:p w14:paraId="4F9E6D04" w14:textId="77777777" w:rsidR="00814FF3" w:rsidRPr="00815824" w:rsidRDefault="00814FF3" w:rsidP="001E6B3C">
            <w:pPr>
              <w:pStyle w:val="NoSpacing"/>
              <w:numPr>
                <w:ilvl w:val="0"/>
                <w:numId w:val="7"/>
              </w:numPr>
              <w:rPr>
                <w:sz w:val="16"/>
                <w:szCs w:val="16"/>
                <w:lang w:val="id-ID"/>
              </w:rPr>
            </w:pPr>
            <w:r w:rsidRPr="00815824">
              <w:rPr>
                <w:sz w:val="16"/>
                <w:szCs w:val="16"/>
                <w:lang w:val="id-ID"/>
              </w:rPr>
              <w:t>Merupakan hasil penelitian</w:t>
            </w:r>
          </w:p>
          <w:p w14:paraId="0BC90195" w14:textId="7A645B4B" w:rsidR="00814FF3" w:rsidRPr="00815824" w:rsidRDefault="00814FF3" w:rsidP="001E6B3C">
            <w:pPr>
              <w:pStyle w:val="NoSpacing"/>
              <w:numPr>
                <w:ilvl w:val="0"/>
                <w:numId w:val="7"/>
              </w:numPr>
              <w:rPr>
                <w:sz w:val="16"/>
                <w:szCs w:val="16"/>
                <w:lang w:val="id-ID"/>
              </w:rPr>
            </w:pPr>
            <w:r w:rsidRPr="00815824">
              <w:rPr>
                <w:sz w:val="16"/>
                <w:szCs w:val="16"/>
                <w:lang w:val="id-ID"/>
              </w:rPr>
              <w:t xml:space="preserve">Sistamatika buku referensi dan buku monograp secara umum tidak memiliki perbedaan, akan tetapi yang membedakan </w:t>
            </w:r>
            <w:r w:rsidR="00AD7622" w:rsidRPr="00815824">
              <w:rPr>
                <w:sz w:val="16"/>
                <w:szCs w:val="16"/>
                <w:lang w:val="id-ID"/>
              </w:rPr>
              <w:t>hanya</w:t>
            </w:r>
            <w:r w:rsidRPr="00815824">
              <w:rPr>
                <w:sz w:val="16"/>
                <w:szCs w:val="16"/>
                <w:lang w:val="id-ID"/>
              </w:rPr>
              <w:t xml:space="preserve"> pada </w:t>
            </w:r>
            <w:r w:rsidR="00AD7622" w:rsidRPr="00815824">
              <w:rPr>
                <w:sz w:val="16"/>
                <w:szCs w:val="16"/>
                <w:lang w:val="id-ID"/>
              </w:rPr>
              <w:t>perspektif</w:t>
            </w:r>
            <w:r w:rsidRPr="00815824">
              <w:rPr>
                <w:sz w:val="16"/>
                <w:szCs w:val="16"/>
                <w:lang w:val="id-ID"/>
              </w:rPr>
              <w:t xml:space="preserve"> dan isi </w:t>
            </w:r>
            <w:r w:rsidR="00AD7622" w:rsidRPr="00815824">
              <w:rPr>
                <w:sz w:val="16"/>
                <w:szCs w:val="16"/>
                <w:lang w:val="id-ID"/>
              </w:rPr>
              <w:t>pembahasan</w:t>
            </w:r>
            <w:r w:rsidRPr="00815824">
              <w:rPr>
                <w:sz w:val="16"/>
                <w:szCs w:val="16"/>
                <w:lang w:val="id-ID"/>
              </w:rPr>
              <w:t>.</w:t>
            </w:r>
          </w:p>
          <w:p w14:paraId="394E5D6A" w14:textId="77777777" w:rsidR="00814FF3" w:rsidRPr="00815824" w:rsidRDefault="00814FF3" w:rsidP="001E6B3C">
            <w:pPr>
              <w:pStyle w:val="NoSpacing"/>
              <w:numPr>
                <w:ilvl w:val="0"/>
                <w:numId w:val="7"/>
              </w:numPr>
              <w:rPr>
                <w:b/>
                <w:sz w:val="16"/>
                <w:szCs w:val="16"/>
                <w:lang w:val="en-US"/>
              </w:rPr>
            </w:pPr>
            <w:r w:rsidRPr="00815824">
              <w:rPr>
                <w:b/>
                <w:sz w:val="16"/>
                <w:szCs w:val="16"/>
                <w:lang w:val="id-ID"/>
              </w:rPr>
              <w:t>Secara konten, buku monograp membahas persoalan dalam sudut pandang topik tertentu dalam lingkup khusus dan terbatas.</w:t>
            </w:r>
          </w:p>
          <w:p w14:paraId="0E626C66"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lastRenderedPageBreak/>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70E54411"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lang w:val="en-US"/>
              </w:rPr>
              <w:t xml:space="preserve">Tebal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16F7BC8F" w14:textId="3D259F9B" w:rsidR="00814FF3" w:rsidRPr="00815824" w:rsidRDefault="00814FF3" w:rsidP="00523262">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126"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127"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128"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129"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130"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131"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132"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133"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134"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135"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136"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137"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138"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139"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140"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141"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142"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143"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144"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145"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146"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147"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148"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149"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150"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07CDFDC8">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 xml:space="preserve">Rolly Maulana </w:t>
      </w:r>
      <w:proofErr w:type="spellStart"/>
      <w:r w:rsidR="00C35EDD">
        <w:rPr>
          <w:lang w:val="en-US"/>
        </w:rPr>
        <w:t>Awangga</w:t>
      </w:r>
      <w:proofErr w:type="spellEnd"/>
      <w:r w:rsidRPr="00D62300">
        <w:t xml:space="preserve">, lahir di Kota </w:t>
      </w:r>
      <w:proofErr w:type="spellStart"/>
      <w:r w:rsidR="00C35EDD">
        <w:rPr>
          <w:lang w:val="en-US"/>
        </w:rPr>
        <w:t>Indramayu</w:t>
      </w:r>
      <w:proofErr w:type="spellEnd"/>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proofErr w:type="spellStart"/>
      <w:r w:rsidR="009F3B39">
        <w:rPr>
          <w:lang w:val="en-US"/>
        </w:rPr>
        <w:t>Indramayu</w:t>
      </w:r>
      <w:proofErr w:type="spellEnd"/>
      <w:r w:rsidRPr="00D62300">
        <w:t>.</w:t>
      </w:r>
      <w:r w:rsidR="009F3B39">
        <w:rPr>
          <w:lang w:val="en-US"/>
        </w:rPr>
        <w:t xml:space="preserve"> Mulai </w:t>
      </w:r>
      <w:proofErr w:type="spellStart"/>
      <w:r w:rsidR="009F3B39">
        <w:rPr>
          <w:lang w:val="en-US"/>
        </w:rPr>
        <w:t>merantau</w:t>
      </w:r>
      <w:proofErr w:type="spellEnd"/>
      <w:r w:rsidR="009F3B39">
        <w:rPr>
          <w:lang w:val="en-US"/>
        </w:rPr>
        <w:t xml:space="preserve"> </w:t>
      </w:r>
      <w:proofErr w:type="spellStart"/>
      <w:r w:rsidR="009F3B39">
        <w:rPr>
          <w:lang w:val="en-US"/>
        </w:rPr>
        <w:t>sejak</w:t>
      </w:r>
      <w:proofErr w:type="spellEnd"/>
      <w:r w:rsidR="009F3B39">
        <w:rPr>
          <w:lang w:val="en-US"/>
        </w:rPr>
        <w:t xml:space="preserve"> SMA, </w:t>
      </w:r>
      <w:proofErr w:type="spellStart"/>
      <w:r w:rsidR="009F3B39">
        <w:rPr>
          <w:lang w:val="en-US"/>
        </w:rPr>
        <w:t>melatih</w:t>
      </w:r>
      <w:proofErr w:type="spellEnd"/>
      <w:r w:rsidR="009F3B39">
        <w:rPr>
          <w:lang w:val="en-US"/>
        </w:rPr>
        <w:t xml:space="preserve"> </w:t>
      </w:r>
      <w:proofErr w:type="spellStart"/>
      <w:r w:rsidR="009F3B39">
        <w:rPr>
          <w:lang w:val="en-US"/>
        </w:rPr>
        <w:t>kemandiriannya</w:t>
      </w:r>
      <w:proofErr w:type="spellEnd"/>
      <w:r w:rsidR="009F3B39">
        <w:rPr>
          <w:lang w:val="en-US"/>
        </w:rPr>
        <w:t xml:space="preserve"> di SMANDA Cirebon </w:t>
      </w:r>
      <w:proofErr w:type="spellStart"/>
      <w:r w:rsidR="009F3B39">
        <w:rPr>
          <w:lang w:val="en-US"/>
        </w:rPr>
        <w:t>dengan</w:t>
      </w:r>
      <w:proofErr w:type="spellEnd"/>
      <w:r w:rsidR="009F3B39">
        <w:rPr>
          <w:lang w:val="en-US"/>
        </w:rPr>
        <w:t xml:space="preserve"> </w:t>
      </w:r>
      <w:proofErr w:type="spellStart"/>
      <w:r w:rsidR="009F3B39">
        <w:rPr>
          <w:lang w:val="en-US"/>
        </w:rPr>
        <w:t>aktif</w:t>
      </w:r>
      <w:proofErr w:type="spellEnd"/>
      <w:r w:rsidR="009F3B39">
        <w:rPr>
          <w:lang w:val="en-US"/>
        </w:rPr>
        <w:t xml:space="preserve"> </w:t>
      </w:r>
      <w:proofErr w:type="spellStart"/>
      <w:r w:rsidR="009F3B39">
        <w:rPr>
          <w:lang w:val="en-US"/>
        </w:rPr>
        <w:t>organisasi</w:t>
      </w:r>
      <w:proofErr w:type="spellEnd"/>
      <w:r w:rsidR="009F3B39">
        <w:rPr>
          <w:lang w:val="en-US"/>
        </w:rPr>
        <w:t xml:space="preserve"> PPS </w:t>
      </w:r>
      <w:proofErr w:type="spellStart"/>
      <w:r w:rsidR="009F3B39">
        <w:rPr>
          <w:lang w:val="en-US"/>
        </w:rPr>
        <w:t>Betako</w:t>
      </w:r>
      <w:proofErr w:type="spellEnd"/>
      <w:r w:rsidR="009F3B39">
        <w:rPr>
          <w:lang w:val="en-US"/>
        </w:rPr>
        <w:t xml:space="preserve"> Merpati Putih, </w:t>
      </w:r>
      <w:proofErr w:type="spellStart"/>
      <w:r w:rsidR="009F3B39">
        <w:rPr>
          <w:lang w:val="en-US"/>
        </w:rPr>
        <w:t>Pengurus</w:t>
      </w:r>
      <w:proofErr w:type="spellEnd"/>
      <w:r w:rsidR="009F3B39">
        <w:rPr>
          <w:lang w:val="en-US"/>
        </w:rPr>
        <w:t xml:space="preserve"> OSIS dan </w:t>
      </w:r>
      <w:proofErr w:type="spellStart"/>
      <w:r w:rsidR="009F3B39">
        <w:rPr>
          <w:lang w:val="en-US"/>
        </w:rPr>
        <w:t>Pendiri</w:t>
      </w:r>
      <w:proofErr w:type="spellEnd"/>
      <w:r w:rsidR="009F3B39">
        <w:rPr>
          <w:lang w:val="en-US"/>
        </w:rPr>
        <w:t xml:space="preserve"> Dewan </w:t>
      </w:r>
      <w:proofErr w:type="spellStart"/>
      <w:r w:rsidR="009F3B39">
        <w:rPr>
          <w:lang w:val="en-US"/>
        </w:rPr>
        <w:t>Keamanan</w:t>
      </w:r>
      <w:proofErr w:type="spellEnd"/>
      <w:r w:rsidR="009F3B39">
        <w:rPr>
          <w:lang w:val="en-US"/>
        </w:rPr>
        <w:t xml:space="preserve"> </w:t>
      </w:r>
      <w:proofErr w:type="spellStart"/>
      <w:r w:rsidR="009F3B39">
        <w:rPr>
          <w:lang w:val="en-US"/>
        </w:rPr>
        <w:t>Sekolah</w:t>
      </w:r>
      <w:proofErr w:type="spellEnd"/>
      <w:r w:rsidR="009F3B39">
        <w:rPr>
          <w:lang w:val="en-US"/>
        </w:rPr>
        <w:t>.</w:t>
      </w:r>
      <w:r w:rsidRPr="00D62300">
        <w:t xml:space="preserve"> Melanjutkan pendidikan S1 di </w:t>
      </w:r>
      <w:r w:rsidR="004F0508">
        <w:rPr>
          <w:lang w:val="en-US"/>
        </w:rPr>
        <w:t>STT Telkom, S2 di IT Telkom Bandung</w:t>
      </w:r>
      <w:r w:rsidR="00E30E35">
        <w:rPr>
          <w:lang w:val="en-US"/>
        </w:rPr>
        <w:t xml:space="preserve">. </w:t>
      </w:r>
      <w:proofErr w:type="spellStart"/>
      <w:r w:rsidR="00E30E35">
        <w:rPr>
          <w:lang w:val="en-US"/>
        </w:rPr>
        <w:t>Selama</w:t>
      </w:r>
      <w:proofErr w:type="spellEnd"/>
      <w:r w:rsidR="00E30E35">
        <w:rPr>
          <w:lang w:val="en-US"/>
        </w:rPr>
        <w:t xml:space="preserve"> </w:t>
      </w:r>
      <w:proofErr w:type="spellStart"/>
      <w:r w:rsidR="00E30E35">
        <w:rPr>
          <w:lang w:val="en-US"/>
        </w:rPr>
        <w:t>kuliah</w:t>
      </w:r>
      <w:proofErr w:type="spellEnd"/>
      <w:r w:rsidR="00E30E35">
        <w:rPr>
          <w:lang w:val="en-US"/>
        </w:rPr>
        <w:t xml:space="preserve"> </w:t>
      </w:r>
      <w:proofErr w:type="spellStart"/>
      <w:r w:rsidR="00B4791A">
        <w:rPr>
          <w:lang w:val="en-US"/>
        </w:rPr>
        <w:t>aktif</w:t>
      </w:r>
      <w:proofErr w:type="spellEnd"/>
      <w:r w:rsidR="00B4791A">
        <w:rPr>
          <w:lang w:val="en-US"/>
        </w:rPr>
        <w:t xml:space="preserve"> </w:t>
      </w:r>
      <w:proofErr w:type="spellStart"/>
      <w:r w:rsidR="00B4791A">
        <w:rPr>
          <w:lang w:val="en-US"/>
        </w:rPr>
        <w:t>sebagai</w:t>
      </w:r>
      <w:proofErr w:type="spellEnd"/>
      <w:r w:rsidR="00B4791A">
        <w:rPr>
          <w:lang w:val="en-US"/>
        </w:rPr>
        <w:t xml:space="preserve"> TLH Telkom</w:t>
      </w:r>
      <w:r w:rsidRPr="00D62300">
        <w:t>,</w:t>
      </w:r>
      <w:r w:rsidR="00B4791A">
        <w:rPr>
          <w:lang w:val="en-US"/>
        </w:rPr>
        <w:t xml:space="preserve"> </w:t>
      </w:r>
      <w:proofErr w:type="spellStart"/>
      <w:r w:rsidR="00B4791A">
        <w:rPr>
          <w:lang w:val="en-US"/>
        </w:rPr>
        <w:t>pengurus</w:t>
      </w:r>
      <w:proofErr w:type="spellEnd"/>
      <w:r w:rsidR="00B4791A">
        <w:rPr>
          <w:lang w:val="en-US"/>
        </w:rPr>
        <w:t xml:space="preserve"> Klub Linux Bandung, </w:t>
      </w:r>
      <w:proofErr w:type="spellStart"/>
      <w:r w:rsidR="00B4791A">
        <w:rPr>
          <w:lang w:val="en-US"/>
        </w:rPr>
        <w:t>Pengurus</w:t>
      </w:r>
      <w:proofErr w:type="spellEnd"/>
      <w:r w:rsidR="00B4791A">
        <w:rPr>
          <w:lang w:val="en-US"/>
        </w:rPr>
        <w:t xml:space="preserve"> Bandung Kota Blogger</w:t>
      </w:r>
      <w:r w:rsidR="00F53B9D">
        <w:rPr>
          <w:lang w:val="en-US"/>
        </w:rPr>
        <w:t xml:space="preserve">, </w:t>
      </w:r>
      <w:proofErr w:type="spellStart"/>
      <w:r w:rsidR="00F53B9D">
        <w:rPr>
          <w:lang w:val="en-US"/>
        </w:rPr>
        <w:t>Pendiri</w:t>
      </w:r>
      <w:proofErr w:type="spellEnd"/>
      <w:r w:rsidR="00F53B9D">
        <w:rPr>
          <w:lang w:val="en-US"/>
        </w:rPr>
        <w:t xml:space="preserve"> Saung IT</w:t>
      </w:r>
      <w:r w:rsidR="0056332F">
        <w:rPr>
          <w:lang w:val="en-US"/>
        </w:rPr>
        <w:t xml:space="preserve"> dan</w:t>
      </w:r>
      <w:r w:rsidR="00F53B9D">
        <w:rPr>
          <w:lang w:val="en-US"/>
        </w:rPr>
        <w:t xml:space="preserve"> </w:t>
      </w:r>
      <w:proofErr w:type="spellStart"/>
      <w:r w:rsidR="00246AF9">
        <w:rPr>
          <w:lang w:val="en-US"/>
        </w:rPr>
        <w:t>w</w:t>
      </w:r>
      <w:r w:rsidR="00F53B9D">
        <w:rPr>
          <w:lang w:val="en-US"/>
        </w:rPr>
        <w:t>artawan</w:t>
      </w:r>
      <w:proofErr w:type="spellEnd"/>
      <w:r w:rsidR="00F53B9D">
        <w:rPr>
          <w:lang w:val="en-US"/>
        </w:rPr>
        <w:t xml:space="preserve"> </w:t>
      </w:r>
      <w:proofErr w:type="spellStart"/>
      <w:r w:rsidR="00F53B9D">
        <w:rPr>
          <w:lang w:val="en-US"/>
        </w:rPr>
        <w:t>Pikiran</w:t>
      </w:r>
      <w:proofErr w:type="spellEnd"/>
      <w:r w:rsidR="00F53B9D">
        <w:rPr>
          <w:lang w:val="en-US"/>
        </w:rPr>
        <w:t xml:space="preserve"> Rakyat.</w:t>
      </w:r>
      <w:r w:rsidRPr="00D62300">
        <w:t xml:space="preserve"> </w:t>
      </w:r>
      <w:proofErr w:type="spellStart"/>
      <w:r w:rsidR="00C967EE">
        <w:rPr>
          <w:lang w:val="en-US"/>
        </w:rPr>
        <w:t>Menjadi</w:t>
      </w:r>
      <w:proofErr w:type="spellEnd"/>
      <w:r w:rsidR="00C967EE">
        <w:rPr>
          <w:lang w:val="en-US"/>
        </w:rPr>
        <w:t xml:space="preserve"> </w:t>
      </w:r>
      <w:proofErr w:type="spellStart"/>
      <w:r w:rsidR="00C967EE">
        <w:rPr>
          <w:lang w:val="en-US"/>
        </w:rPr>
        <w:t>tenaga</w:t>
      </w:r>
      <w:proofErr w:type="spellEnd"/>
      <w:r w:rsidR="00C967EE">
        <w:rPr>
          <w:lang w:val="en-US"/>
        </w:rPr>
        <w:t xml:space="preserve"> </w:t>
      </w:r>
      <w:proofErr w:type="spellStart"/>
      <w:r w:rsidR="00C967EE">
        <w:rPr>
          <w:lang w:val="en-US"/>
        </w:rPr>
        <w:t>ahli</w:t>
      </w:r>
      <w:proofErr w:type="spellEnd"/>
      <w:r w:rsidR="00C967EE">
        <w:rPr>
          <w:lang w:val="en-US"/>
        </w:rPr>
        <w:t xml:space="preserve"> dan </w:t>
      </w:r>
      <w:proofErr w:type="spellStart"/>
      <w:r w:rsidR="00C967EE">
        <w:rPr>
          <w:lang w:val="en-US"/>
        </w:rPr>
        <w:t>konsultan</w:t>
      </w:r>
      <w:proofErr w:type="spellEnd"/>
      <w:r w:rsidR="00C967EE">
        <w:rPr>
          <w:lang w:val="en-US"/>
        </w:rPr>
        <w:t xml:space="preserve"> di </w:t>
      </w:r>
      <w:proofErr w:type="spellStart"/>
      <w:r w:rsidR="00C967EE">
        <w:rPr>
          <w:lang w:val="en-US"/>
        </w:rPr>
        <w:t>aplikasi</w:t>
      </w:r>
      <w:proofErr w:type="spellEnd"/>
      <w:r w:rsidR="00C967EE">
        <w:rPr>
          <w:lang w:val="en-US"/>
        </w:rPr>
        <w:t xml:space="preserve"> SDDKN </w:t>
      </w:r>
      <w:proofErr w:type="spellStart"/>
      <w:r w:rsidR="00C967EE">
        <w:rPr>
          <w:lang w:val="en-US"/>
        </w:rPr>
        <w:t>Sekretariat</w:t>
      </w:r>
      <w:proofErr w:type="spellEnd"/>
      <w:r w:rsidR="00C967EE">
        <w:rPr>
          <w:lang w:val="en-US"/>
        </w:rPr>
        <w:t xml:space="preserve"> Negara, </w:t>
      </w:r>
      <w:proofErr w:type="spellStart"/>
      <w:r w:rsidR="00C967EE">
        <w:rPr>
          <w:lang w:val="en-US"/>
        </w:rPr>
        <w:t>Aplikasi</w:t>
      </w:r>
      <w:proofErr w:type="spellEnd"/>
      <w:r w:rsidR="00C967EE">
        <w:rPr>
          <w:lang w:val="en-US"/>
        </w:rPr>
        <w:t xml:space="preserve"> </w:t>
      </w:r>
      <w:proofErr w:type="spellStart"/>
      <w:r w:rsidR="00C967EE">
        <w:rPr>
          <w:lang w:val="en-US"/>
        </w:rPr>
        <w:t>Kementrian</w:t>
      </w:r>
      <w:proofErr w:type="spellEnd"/>
      <w:r w:rsidR="00C967EE">
        <w:rPr>
          <w:lang w:val="en-US"/>
        </w:rPr>
        <w:t xml:space="preserve"> Hukum dan Ham, Team DevOps Pekan </w:t>
      </w:r>
      <w:proofErr w:type="spellStart"/>
      <w:r w:rsidR="00C967EE">
        <w:rPr>
          <w:lang w:val="en-US"/>
        </w:rPr>
        <w:t>Olahraga</w:t>
      </w:r>
      <w:proofErr w:type="spellEnd"/>
      <w:r w:rsidR="00C967EE">
        <w:rPr>
          <w:lang w:val="en-US"/>
        </w:rPr>
        <w:t xml:space="preserve"> Nasional</w:t>
      </w:r>
      <w:r w:rsidR="00D04A01">
        <w:rPr>
          <w:lang w:val="en-US"/>
        </w:rPr>
        <w:t xml:space="preserve">, Cloud Architect </w:t>
      </w:r>
      <w:proofErr w:type="spellStart"/>
      <w:r w:rsidR="00D04A01">
        <w:rPr>
          <w:lang w:val="en-US"/>
        </w:rPr>
        <w:t>Aplikasi</w:t>
      </w:r>
      <w:proofErr w:type="spellEnd"/>
      <w:r w:rsidR="00D04A01">
        <w:rPr>
          <w:lang w:val="en-US"/>
        </w:rPr>
        <w:t xml:space="preserve"> </w:t>
      </w:r>
      <w:proofErr w:type="spellStart"/>
      <w:r w:rsidR="00D04A01">
        <w:rPr>
          <w:lang w:val="en-US"/>
        </w:rPr>
        <w:t>Asesment</w:t>
      </w:r>
      <w:proofErr w:type="spellEnd"/>
      <w:r w:rsidR="00D04A01">
        <w:rPr>
          <w:lang w:val="en-US"/>
        </w:rPr>
        <w:t xml:space="preserve"> Madrasah </w:t>
      </w:r>
      <w:proofErr w:type="spellStart"/>
      <w:r w:rsidR="00D04A01">
        <w:rPr>
          <w:lang w:val="en-US"/>
        </w:rPr>
        <w:t>Kementrian</w:t>
      </w:r>
      <w:proofErr w:type="spellEnd"/>
      <w:r w:rsidR="00D04A01">
        <w:rPr>
          <w:lang w:val="en-US"/>
        </w:rPr>
        <w:t xml:space="preserve"> Agama</w:t>
      </w:r>
      <w:r w:rsidR="00BE3E28">
        <w:t>.</w:t>
      </w:r>
    </w:p>
    <w:p w14:paraId="0CC8AD79" w14:textId="77777777" w:rsidR="00AF2898" w:rsidRDefault="00AF2898" w:rsidP="00AF2898">
      <w:pPr>
        <w:rPr>
          <w:rFonts w:eastAsia="Calibri" w:cs="Arial"/>
          <w:sz w:val="18"/>
          <w:szCs w:val="18"/>
        </w:rPr>
        <w:sectPr w:rsidR="00AF2898" w:rsidSect="00477FCD">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16885913">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45D4FA05">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r w:rsidRPr="00B71E30">
                              <w:rPr>
                                <w:color w:val="FFFFFF" w:themeColor="background1"/>
                                <w:sz w:val="24"/>
                                <w:szCs w:val="24"/>
                                <w:lang w:val="en-US"/>
                              </w:rPr>
                              <w:t xml:space="preserve">Melihat berbagai contoh sinopsis buku mungkin terlihat mudah untuk dipraktekan langsung. Supaya memang terasa sangat mudah maka kamu perlu memahami sinopsis buku dengan mendalam. Bisa dimulai dari pengertiannya terlebih dahulu. Sinopsis buku diketahui merupakan ringkasan suatu buku yang ditulis dalam bentuk narasi. Bentuknya yang berupa ringkasan kemudian sering disalah artikan sebagai resensi. Tentunya antara sinopsis dan resensi adalah dua hal yang berbeda. Resensi juga berupa ringkasan yang condong ke arah ulasan, sehingga di dalamnya terdapat pemaparan kelebihan dan kekurangan buku. Sedangkan sinopsis murni berisi ringkasan dari isi suatu buku, sehingga tidak ada unsur kelebihan dan kekurangan di dalamnya. Sebagai ringkasan, sinopsis kemudian perlu berisi detail alur cerita dan konflik di dalam buku yang disampaikan sekilas. Selain itu, perlu diberi bumbu untuk menciptakan rasa tertarik dan penasaran bagi para pembaca.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r w:rsidRPr="00B71E30">
                        <w:rPr>
                          <w:color w:val="FFFFFF" w:themeColor="background1"/>
                          <w:sz w:val="24"/>
                          <w:szCs w:val="24"/>
                          <w:lang w:val="en-US"/>
                        </w:rPr>
                        <w:t xml:space="preserve">Melihat berbagai contoh sinopsis buku mungkin terlihat mudah untuk dipraktekan langsung. Supaya memang terasa sangat mudah maka kamu perlu memahami sinopsis buku dengan mendalam. Bisa dimulai dari pengertiannya terlebih dahulu. Sinopsis buku diketahui merupakan ringkasan suatu buku yang ditulis dalam bentuk narasi. Bentuknya yang berupa ringkasan kemudian sering disalah artikan sebagai resensi. Tentunya antara sinopsis dan resensi adalah dua hal yang berbeda. Resensi juga berupa ringkasan yang condong ke arah ulasan, sehingga di dalamnya terdapat pemaparan kelebihan dan kekurangan buku. Sedangkan sinopsis murni berisi ringkasan dari isi suatu buku, sehingga tidak ada unsur kelebihan dan kekurangan di dalamnya. Sebagai ringkasan, sinopsis kemudian perlu berisi detail alur cerita dan konflik di dalam buku yang disampaikan sekilas. Selain itu, perlu diberi bumbu untuk menciptakan rasa tertarik dan penasaran bagi para pembaca.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9AF6" w14:textId="77777777" w:rsidR="00142C9A" w:rsidRDefault="00142C9A" w:rsidP="0019606E">
      <w:pPr>
        <w:spacing w:after="0" w:line="240" w:lineRule="auto"/>
      </w:pPr>
      <w:r>
        <w:separator/>
      </w:r>
    </w:p>
  </w:endnote>
  <w:endnote w:type="continuationSeparator" w:id="0">
    <w:p w14:paraId="3170FB45" w14:textId="77777777" w:rsidR="00142C9A" w:rsidRDefault="00142C9A"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6C34" w14:textId="77777777" w:rsidR="00142C9A" w:rsidRDefault="00142C9A" w:rsidP="0019606E">
      <w:pPr>
        <w:spacing w:after="0" w:line="240" w:lineRule="auto"/>
      </w:pPr>
      <w:r>
        <w:separator/>
      </w:r>
    </w:p>
  </w:footnote>
  <w:footnote w:type="continuationSeparator" w:id="0">
    <w:p w14:paraId="17CC36A1" w14:textId="77777777" w:rsidR="00142C9A" w:rsidRDefault="00142C9A"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A5CBA"/>
    <w:multiLevelType w:val="hybridMultilevel"/>
    <w:tmpl w:val="33269CD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1F0612"/>
    <w:multiLevelType w:val="hybridMultilevel"/>
    <w:tmpl w:val="2A7641E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15:restartNumberingAfterBreak="0">
    <w:nsid w:val="25AD0AC9"/>
    <w:multiLevelType w:val="multilevel"/>
    <w:tmpl w:val="D69E1B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5"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7"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8"/>
  </w:num>
  <w:num w:numId="2" w16cid:durableId="356279865">
    <w:abstractNumId w:val="5"/>
  </w:num>
  <w:num w:numId="3" w16cid:durableId="2082367928">
    <w:abstractNumId w:val="9"/>
  </w:num>
  <w:num w:numId="4" w16cid:durableId="79909997">
    <w:abstractNumId w:val="6"/>
  </w:num>
  <w:num w:numId="5" w16cid:durableId="1496920139">
    <w:abstractNumId w:val="10"/>
  </w:num>
  <w:num w:numId="6" w16cid:durableId="189804738">
    <w:abstractNumId w:val="4"/>
  </w:num>
  <w:num w:numId="7" w16cid:durableId="1690254939">
    <w:abstractNumId w:val="7"/>
  </w:num>
  <w:num w:numId="8" w16cid:durableId="1334450608">
    <w:abstractNumId w:val="0"/>
  </w:num>
  <w:num w:numId="9" w16cid:durableId="1626698619">
    <w:abstractNumId w:val="2"/>
  </w:num>
  <w:num w:numId="10" w16cid:durableId="1396968892">
    <w:abstractNumId w:val="1"/>
  </w:num>
  <w:num w:numId="11" w16cid:durableId="434979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37E3"/>
    <w:rsid w:val="0002622F"/>
    <w:rsid w:val="00026A2B"/>
    <w:rsid w:val="000373D8"/>
    <w:rsid w:val="00043BB1"/>
    <w:rsid w:val="00044784"/>
    <w:rsid w:val="00044E17"/>
    <w:rsid w:val="00064982"/>
    <w:rsid w:val="00073096"/>
    <w:rsid w:val="000917F5"/>
    <w:rsid w:val="000A0EC4"/>
    <w:rsid w:val="000A2B69"/>
    <w:rsid w:val="000A49CF"/>
    <w:rsid w:val="000B208F"/>
    <w:rsid w:val="000B2F41"/>
    <w:rsid w:val="000B3033"/>
    <w:rsid w:val="000C4272"/>
    <w:rsid w:val="000C42FB"/>
    <w:rsid w:val="000D390C"/>
    <w:rsid w:val="00100A90"/>
    <w:rsid w:val="001055F3"/>
    <w:rsid w:val="00126A2A"/>
    <w:rsid w:val="00135BAF"/>
    <w:rsid w:val="00140553"/>
    <w:rsid w:val="00142C9A"/>
    <w:rsid w:val="00152008"/>
    <w:rsid w:val="00167079"/>
    <w:rsid w:val="00170547"/>
    <w:rsid w:val="00175529"/>
    <w:rsid w:val="00194F9E"/>
    <w:rsid w:val="0019606E"/>
    <w:rsid w:val="001A0E7F"/>
    <w:rsid w:val="001A7B19"/>
    <w:rsid w:val="001B223C"/>
    <w:rsid w:val="001B2CB5"/>
    <w:rsid w:val="001B4EF8"/>
    <w:rsid w:val="001D30A4"/>
    <w:rsid w:val="001E6B3C"/>
    <w:rsid w:val="002044CA"/>
    <w:rsid w:val="00205348"/>
    <w:rsid w:val="002063E4"/>
    <w:rsid w:val="00211BF8"/>
    <w:rsid w:val="00216094"/>
    <w:rsid w:val="002163A4"/>
    <w:rsid w:val="00216BFA"/>
    <w:rsid w:val="00220A30"/>
    <w:rsid w:val="002264BE"/>
    <w:rsid w:val="00241BF9"/>
    <w:rsid w:val="00244B41"/>
    <w:rsid w:val="00246AF9"/>
    <w:rsid w:val="002523EC"/>
    <w:rsid w:val="00260DE1"/>
    <w:rsid w:val="00270979"/>
    <w:rsid w:val="00272BB8"/>
    <w:rsid w:val="002774D0"/>
    <w:rsid w:val="002936EF"/>
    <w:rsid w:val="00296F76"/>
    <w:rsid w:val="002A0598"/>
    <w:rsid w:val="002A0815"/>
    <w:rsid w:val="002A70EA"/>
    <w:rsid w:val="002B2131"/>
    <w:rsid w:val="002C0156"/>
    <w:rsid w:val="002C6767"/>
    <w:rsid w:val="002C7D12"/>
    <w:rsid w:val="002E46BA"/>
    <w:rsid w:val="002F7515"/>
    <w:rsid w:val="003171D8"/>
    <w:rsid w:val="003257CF"/>
    <w:rsid w:val="003300FF"/>
    <w:rsid w:val="003315B7"/>
    <w:rsid w:val="0033631C"/>
    <w:rsid w:val="003406AF"/>
    <w:rsid w:val="003448E7"/>
    <w:rsid w:val="00362A22"/>
    <w:rsid w:val="00384C31"/>
    <w:rsid w:val="003916A3"/>
    <w:rsid w:val="00393F86"/>
    <w:rsid w:val="003A3057"/>
    <w:rsid w:val="003B32D7"/>
    <w:rsid w:val="003B4C2B"/>
    <w:rsid w:val="003B70AD"/>
    <w:rsid w:val="003D2DF8"/>
    <w:rsid w:val="003D38A1"/>
    <w:rsid w:val="003D4253"/>
    <w:rsid w:val="003D47F3"/>
    <w:rsid w:val="003D7974"/>
    <w:rsid w:val="003F7444"/>
    <w:rsid w:val="00401324"/>
    <w:rsid w:val="004029E2"/>
    <w:rsid w:val="004057F6"/>
    <w:rsid w:val="00407083"/>
    <w:rsid w:val="00416CC1"/>
    <w:rsid w:val="00421D25"/>
    <w:rsid w:val="004448F0"/>
    <w:rsid w:val="0044540E"/>
    <w:rsid w:val="00447EDC"/>
    <w:rsid w:val="0045330A"/>
    <w:rsid w:val="00465CC3"/>
    <w:rsid w:val="00471480"/>
    <w:rsid w:val="004741AB"/>
    <w:rsid w:val="00477FCD"/>
    <w:rsid w:val="004855BE"/>
    <w:rsid w:val="004910B7"/>
    <w:rsid w:val="004C0E74"/>
    <w:rsid w:val="004D5076"/>
    <w:rsid w:val="004F0508"/>
    <w:rsid w:val="004F401C"/>
    <w:rsid w:val="00502344"/>
    <w:rsid w:val="00503010"/>
    <w:rsid w:val="00504FA3"/>
    <w:rsid w:val="0051595F"/>
    <w:rsid w:val="00516B1B"/>
    <w:rsid w:val="00522397"/>
    <w:rsid w:val="00523262"/>
    <w:rsid w:val="005301BA"/>
    <w:rsid w:val="00530F2F"/>
    <w:rsid w:val="00536DC3"/>
    <w:rsid w:val="0056332F"/>
    <w:rsid w:val="0058190F"/>
    <w:rsid w:val="00587E6C"/>
    <w:rsid w:val="00590F01"/>
    <w:rsid w:val="005A6C25"/>
    <w:rsid w:val="005B022F"/>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552EA"/>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35173"/>
    <w:rsid w:val="0074112D"/>
    <w:rsid w:val="00761ED3"/>
    <w:rsid w:val="007848F8"/>
    <w:rsid w:val="00785545"/>
    <w:rsid w:val="00792F71"/>
    <w:rsid w:val="00793094"/>
    <w:rsid w:val="007A477D"/>
    <w:rsid w:val="007D0BD5"/>
    <w:rsid w:val="007D1E0B"/>
    <w:rsid w:val="007D2E4D"/>
    <w:rsid w:val="007D4483"/>
    <w:rsid w:val="007E7058"/>
    <w:rsid w:val="007F37EA"/>
    <w:rsid w:val="00805D22"/>
    <w:rsid w:val="00814FF3"/>
    <w:rsid w:val="00815824"/>
    <w:rsid w:val="008259FB"/>
    <w:rsid w:val="0084696D"/>
    <w:rsid w:val="0088082C"/>
    <w:rsid w:val="00891D48"/>
    <w:rsid w:val="008A193C"/>
    <w:rsid w:val="008A1E17"/>
    <w:rsid w:val="008B533A"/>
    <w:rsid w:val="008C1155"/>
    <w:rsid w:val="008D069E"/>
    <w:rsid w:val="008F0AAB"/>
    <w:rsid w:val="00910712"/>
    <w:rsid w:val="009169C2"/>
    <w:rsid w:val="00917481"/>
    <w:rsid w:val="00923E44"/>
    <w:rsid w:val="009254FB"/>
    <w:rsid w:val="00925B8B"/>
    <w:rsid w:val="00930D70"/>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4974"/>
    <w:rsid w:val="009D5142"/>
    <w:rsid w:val="009E0645"/>
    <w:rsid w:val="009E0C41"/>
    <w:rsid w:val="009E31B0"/>
    <w:rsid w:val="009F3B39"/>
    <w:rsid w:val="00A0098E"/>
    <w:rsid w:val="00A05706"/>
    <w:rsid w:val="00A27673"/>
    <w:rsid w:val="00A33250"/>
    <w:rsid w:val="00A3611C"/>
    <w:rsid w:val="00A46B96"/>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1127E"/>
    <w:rsid w:val="00B232F5"/>
    <w:rsid w:val="00B2474F"/>
    <w:rsid w:val="00B25A92"/>
    <w:rsid w:val="00B32805"/>
    <w:rsid w:val="00B36C0E"/>
    <w:rsid w:val="00B4791A"/>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74A"/>
    <w:rsid w:val="00C62B2C"/>
    <w:rsid w:val="00C62F5A"/>
    <w:rsid w:val="00C648A7"/>
    <w:rsid w:val="00C66F8A"/>
    <w:rsid w:val="00C83E4E"/>
    <w:rsid w:val="00C86F5B"/>
    <w:rsid w:val="00C95A7B"/>
    <w:rsid w:val="00C967EE"/>
    <w:rsid w:val="00CA0E1B"/>
    <w:rsid w:val="00CB1D63"/>
    <w:rsid w:val="00CB6088"/>
    <w:rsid w:val="00CC4A3C"/>
    <w:rsid w:val="00CC57E5"/>
    <w:rsid w:val="00CD0F91"/>
    <w:rsid w:val="00CE2DC8"/>
    <w:rsid w:val="00CF5CDB"/>
    <w:rsid w:val="00D041C1"/>
    <w:rsid w:val="00D04A01"/>
    <w:rsid w:val="00D10B4C"/>
    <w:rsid w:val="00D11946"/>
    <w:rsid w:val="00D14F2E"/>
    <w:rsid w:val="00D219EB"/>
    <w:rsid w:val="00D57E1E"/>
    <w:rsid w:val="00D62300"/>
    <w:rsid w:val="00D63558"/>
    <w:rsid w:val="00D76029"/>
    <w:rsid w:val="00D83DDA"/>
    <w:rsid w:val="00D935FD"/>
    <w:rsid w:val="00D95665"/>
    <w:rsid w:val="00D97DBD"/>
    <w:rsid w:val="00DA548D"/>
    <w:rsid w:val="00DA694C"/>
    <w:rsid w:val="00DA6F95"/>
    <w:rsid w:val="00DB2A15"/>
    <w:rsid w:val="00DD09EE"/>
    <w:rsid w:val="00DD2669"/>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90F"/>
    <w:rsid w:val="00EA4EC9"/>
    <w:rsid w:val="00EA5573"/>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 w:type="paragraph" w:styleId="NormalWeb">
    <w:name w:val="Normal (Web)"/>
    <w:basedOn w:val="Normal"/>
    <w:uiPriority w:val="99"/>
    <w:semiHidden/>
    <w:unhideWhenUsed/>
    <w:rsid w:val="003448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348914767">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 w:id="831721648">
      <w:bodyDiv w:val="1"/>
      <w:marLeft w:val="0"/>
      <w:marRight w:val="0"/>
      <w:marTop w:val="0"/>
      <w:marBottom w:val="0"/>
      <w:divBdr>
        <w:top w:val="none" w:sz="0" w:space="0" w:color="auto"/>
        <w:left w:val="none" w:sz="0" w:space="0" w:color="auto"/>
        <w:bottom w:val="none" w:sz="0" w:space="0" w:color="auto"/>
        <w:right w:val="none" w:sz="0" w:space="0" w:color="auto"/>
      </w:divBdr>
    </w:div>
    <w:div w:id="1225989526">
      <w:bodyDiv w:val="1"/>
      <w:marLeft w:val="0"/>
      <w:marRight w:val="0"/>
      <w:marTop w:val="0"/>
      <w:marBottom w:val="0"/>
      <w:divBdr>
        <w:top w:val="none" w:sz="0" w:space="0" w:color="auto"/>
        <w:left w:val="none" w:sz="0" w:space="0" w:color="auto"/>
        <w:bottom w:val="none" w:sz="0" w:space="0" w:color="auto"/>
        <w:right w:val="none" w:sz="0" w:space="0" w:color="auto"/>
      </w:divBdr>
    </w:div>
    <w:div w:id="1262494984">
      <w:bodyDiv w:val="1"/>
      <w:marLeft w:val="0"/>
      <w:marRight w:val="0"/>
      <w:marTop w:val="0"/>
      <w:marBottom w:val="0"/>
      <w:divBdr>
        <w:top w:val="none" w:sz="0" w:space="0" w:color="auto"/>
        <w:left w:val="none" w:sz="0" w:space="0" w:color="auto"/>
        <w:bottom w:val="none" w:sz="0" w:space="0" w:color="auto"/>
        <w:right w:val="none" w:sz="0" w:space="0" w:color="auto"/>
      </w:divBdr>
    </w:div>
    <w:div w:id="1461411612">
      <w:bodyDiv w:val="1"/>
      <w:marLeft w:val="0"/>
      <w:marRight w:val="0"/>
      <w:marTop w:val="0"/>
      <w:marBottom w:val="0"/>
      <w:divBdr>
        <w:top w:val="none" w:sz="0" w:space="0" w:color="auto"/>
        <w:left w:val="none" w:sz="0" w:space="0" w:color="auto"/>
        <w:bottom w:val="none" w:sz="0" w:space="0" w:color="auto"/>
        <w:right w:val="none" w:sz="0" w:space="0" w:color="auto"/>
      </w:divBdr>
    </w:div>
    <w:div w:id="1518041367">
      <w:bodyDiv w:val="1"/>
      <w:marLeft w:val="0"/>
      <w:marRight w:val="0"/>
      <w:marTop w:val="0"/>
      <w:marBottom w:val="0"/>
      <w:divBdr>
        <w:top w:val="none" w:sz="0" w:space="0" w:color="auto"/>
        <w:left w:val="none" w:sz="0" w:space="0" w:color="auto"/>
        <w:bottom w:val="none" w:sz="0" w:space="0" w:color="auto"/>
        <w:right w:val="none" w:sz="0" w:space="0" w:color="auto"/>
      </w:divBdr>
    </w:div>
    <w:div w:id="1550999079">
      <w:bodyDiv w:val="1"/>
      <w:marLeft w:val="0"/>
      <w:marRight w:val="0"/>
      <w:marTop w:val="0"/>
      <w:marBottom w:val="0"/>
      <w:divBdr>
        <w:top w:val="none" w:sz="0" w:space="0" w:color="auto"/>
        <w:left w:val="none" w:sz="0" w:space="0" w:color="auto"/>
        <w:bottom w:val="none" w:sz="0" w:space="0" w:color="auto"/>
        <w:right w:val="none" w:sz="0" w:space="0" w:color="auto"/>
      </w:divBdr>
    </w:div>
    <w:div w:id="1570458533">
      <w:bodyDiv w:val="1"/>
      <w:marLeft w:val="0"/>
      <w:marRight w:val="0"/>
      <w:marTop w:val="0"/>
      <w:marBottom w:val="0"/>
      <w:divBdr>
        <w:top w:val="none" w:sz="0" w:space="0" w:color="auto"/>
        <w:left w:val="none" w:sz="0" w:space="0" w:color="auto"/>
        <w:bottom w:val="none" w:sz="0" w:space="0" w:color="auto"/>
        <w:right w:val="none" w:sz="0" w:space="0" w:color="auto"/>
      </w:divBdr>
    </w:div>
    <w:div w:id="162457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26</Pages>
  <Words>3681</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DANI .</cp:lastModifiedBy>
  <cp:revision>99</cp:revision>
  <cp:lastPrinted>2023-02-13T23:22:00Z</cp:lastPrinted>
  <dcterms:created xsi:type="dcterms:W3CDTF">2023-02-07T02:22:00Z</dcterms:created>
  <dcterms:modified xsi:type="dcterms:W3CDTF">2023-12-03T15:04:00Z</dcterms:modified>
</cp:coreProperties>
</file>