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F0C2A" w14:textId="50DE1F6F" w:rsidR="009E266C" w:rsidRDefault="0007732C">
      <w:r>
        <w:t xml:space="preserve">Reader Response </w:t>
      </w:r>
      <w:r w:rsidR="009E266C">
        <w:t>Due</w:t>
      </w:r>
      <w:r>
        <w:t>:</w:t>
      </w:r>
      <w:r w:rsidR="009E266C">
        <w:t xml:space="preserve"> </w:t>
      </w:r>
    </w:p>
    <w:p w14:paraId="3C492D67" w14:textId="77777777" w:rsidR="009E266C" w:rsidRDefault="009E266C"/>
    <w:tbl>
      <w:tblPr>
        <w:tblStyle w:val="TableGrid"/>
        <w:tblW w:w="10261" w:type="dxa"/>
        <w:tblInd w:w="-601" w:type="dxa"/>
        <w:tblLook w:val="04A0" w:firstRow="1" w:lastRow="0" w:firstColumn="1" w:lastColumn="0" w:noHBand="0" w:noVBand="1"/>
      </w:tblPr>
      <w:tblGrid>
        <w:gridCol w:w="9539"/>
        <w:gridCol w:w="722"/>
      </w:tblGrid>
      <w:tr w:rsidR="00F52228" w14:paraId="3ABE723F" w14:textId="77777777" w:rsidTr="00F52228">
        <w:trPr>
          <w:trHeight w:val="546"/>
        </w:trPr>
        <w:tc>
          <w:tcPr>
            <w:tcW w:w="9539" w:type="dxa"/>
          </w:tcPr>
          <w:p w14:paraId="6650ED84" w14:textId="4B2DC37D" w:rsidR="00327000" w:rsidRDefault="009E266C" w:rsidP="00F52228">
            <w:r>
              <w:t>The content and delivery exceed expectations of the prompt. They demonstrate a highly proficient, even memorable knowl</w:t>
            </w:r>
            <w:r w:rsidR="004107DC">
              <w:t xml:space="preserve">edge of the course material. They </w:t>
            </w:r>
            <w:r>
              <w:t>sparked significant discussion</w:t>
            </w:r>
            <w:r w:rsidR="004107DC">
              <w:t>, or should have.</w:t>
            </w:r>
          </w:p>
        </w:tc>
        <w:tc>
          <w:tcPr>
            <w:tcW w:w="722" w:type="dxa"/>
            <w:vAlign w:val="bottom"/>
          </w:tcPr>
          <w:p w14:paraId="49B4DE3C" w14:textId="19F53F99" w:rsidR="00327000" w:rsidRDefault="00327000" w:rsidP="00F52228">
            <w:pPr>
              <w:jc w:val="right"/>
            </w:pPr>
            <w:r>
              <w:t>/</w:t>
            </w:r>
            <w:r w:rsidR="009E266C">
              <w:t>10</w:t>
            </w:r>
          </w:p>
        </w:tc>
      </w:tr>
      <w:tr w:rsidR="00F52228" w14:paraId="0A1668F8" w14:textId="77777777" w:rsidTr="00F52228">
        <w:trPr>
          <w:trHeight w:val="532"/>
        </w:trPr>
        <w:tc>
          <w:tcPr>
            <w:tcW w:w="9539" w:type="dxa"/>
          </w:tcPr>
          <w:p w14:paraId="3731BB8C" w14:textId="35B16B80" w:rsidR="00327000" w:rsidRDefault="009E266C" w:rsidP="00611FB0">
            <w:r>
              <w:t>The content and delivery exceed expectations of the prompt. They demonstrate a proficient knowledge of the course material. They sparked significant discussion</w:t>
            </w:r>
            <w:r w:rsidR="004107DC">
              <w:t xml:space="preserve"> or should have</w:t>
            </w:r>
            <w:r>
              <w:t>.</w:t>
            </w:r>
          </w:p>
        </w:tc>
        <w:tc>
          <w:tcPr>
            <w:tcW w:w="722" w:type="dxa"/>
            <w:vAlign w:val="bottom"/>
          </w:tcPr>
          <w:p w14:paraId="09F4A97A" w14:textId="52FB3A9F" w:rsidR="00327000" w:rsidRDefault="00327000" w:rsidP="00F52228">
            <w:pPr>
              <w:jc w:val="right"/>
            </w:pPr>
            <w:r>
              <w:t>/</w:t>
            </w:r>
            <w:r w:rsidR="009E266C">
              <w:t>10</w:t>
            </w:r>
          </w:p>
        </w:tc>
      </w:tr>
      <w:tr w:rsidR="00F52228" w14:paraId="43DEA5B0" w14:textId="77777777" w:rsidTr="00F52228">
        <w:trPr>
          <w:trHeight w:val="546"/>
        </w:trPr>
        <w:tc>
          <w:tcPr>
            <w:tcW w:w="9539" w:type="dxa"/>
          </w:tcPr>
          <w:p w14:paraId="18C595B0" w14:textId="1CD8AC2E" w:rsidR="00327000" w:rsidRDefault="009E266C" w:rsidP="00327000">
            <w:r>
              <w:t>The content and delivery meet expectations of the prompt. They demonstrate accepted knowledge of the course material. They spark</w:t>
            </w:r>
            <w:r w:rsidR="004107DC">
              <w:t>ed</w:t>
            </w:r>
            <w:r>
              <w:t xml:space="preserve"> some discussion.</w:t>
            </w:r>
          </w:p>
        </w:tc>
        <w:tc>
          <w:tcPr>
            <w:tcW w:w="722" w:type="dxa"/>
            <w:vAlign w:val="bottom"/>
          </w:tcPr>
          <w:p w14:paraId="6F0C3F20" w14:textId="3718725D" w:rsidR="00327000" w:rsidRDefault="00327000" w:rsidP="00F52228">
            <w:pPr>
              <w:jc w:val="right"/>
            </w:pPr>
            <w:r>
              <w:t>/</w:t>
            </w:r>
            <w:r w:rsidR="009E266C">
              <w:t>10</w:t>
            </w:r>
          </w:p>
        </w:tc>
      </w:tr>
      <w:tr w:rsidR="00F52228" w14:paraId="209E02F7" w14:textId="77777777" w:rsidTr="00F52228">
        <w:trPr>
          <w:trHeight w:val="546"/>
        </w:trPr>
        <w:tc>
          <w:tcPr>
            <w:tcW w:w="9539" w:type="dxa"/>
          </w:tcPr>
          <w:p w14:paraId="0D5EBE8A" w14:textId="713B226B" w:rsidR="00327000" w:rsidRDefault="009E266C" w:rsidP="00F52228">
            <w:r>
              <w:t>The content and delivery meet some expectations of the prompt. They demonstrate accepted knowledge of the course material but sparked little to no discussion.</w:t>
            </w:r>
          </w:p>
        </w:tc>
        <w:tc>
          <w:tcPr>
            <w:tcW w:w="722" w:type="dxa"/>
            <w:vAlign w:val="bottom"/>
          </w:tcPr>
          <w:p w14:paraId="06C076E6" w14:textId="2DB22BD6" w:rsidR="00327000" w:rsidRDefault="00327000" w:rsidP="00F52228">
            <w:pPr>
              <w:jc w:val="right"/>
            </w:pPr>
            <w:r>
              <w:t>/</w:t>
            </w:r>
            <w:r w:rsidR="009E266C">
              <w:t>10</w:t>
            </w:r>
          </w:p>
        </w:tc>
      </w:tr>
      <w:tr w:rsidR="00F52228" w14:paraId="2317C158" w14:textId="77777777" w:rsidTr="00F52228">
        <w:trPr>
          <w:trHeight w:val="546"/>
        </w:trPr>
        <w:tc>
          <w:tcPr>
            <w:tcW w:w="9539" w:type="dxa"/>
          </w:tcPr>
          <w:p w14:paraId="1F450B04" w14:textId="6B713640" w:rsidR="00327000" w:rsidRDefault="009E266C" w:rsidP="00F52228">
            <w:r>
              <w:t>The presentation is not given, or the content and delivery do not meet expectations of the prompt. They did not demonstrate knowledge of the course material, and they did not spark discussion.</w:t>
            </w:r>
          </w:p>
        </w:tc>
        <w:tc>
          <w:tcPr>
            <w:tcW w:w="722" w:type="dxa"/>
            <w:vAlign w:val="bottom"/>
          </w:tcPr>
          <w:p w14:paraId="36C44855" w14:textId="2F79F8AC" w:rsidR="00327000" w:rsidRDefault="00327000" w:rsidP="00F52228">
            <w:pPr>
              <w:jc w:val="right"/>
            </w:pPr>
            <w:r>
              <w:t>/</w:t>
            </w:r>
            <w:r w:rsidR="009E266C">
              <w:t>10</w:t>
            </w:r>
          </w:p>
        </w:tc>
      </w:tr>
      <w:tr w:rsidR="00F52228" w14:paraId="57BAAC4A" w14:textId="77777777" w:rsidTr="009E266C">
        <w:trPr>
          <w:trHeight w:val="63"/>
        </w:trPr>
        <w:tc>
          <w:tcPr>
            <w:tcW w:w="9539" w:type="dxa"/>
          </w:tcPr>
          <w:p w14:paraId="616105FD" w14:textId="0CE36205" w:rsidR="00327000" w:rsidRDefault="00327000" w:rsidP="00327000"/>
        </w:tc>
        <w:tc>
          <w:tcPr>
            <w:tcW w:w="722" w:type="dxa"/>
          </w:tcPr>
          <w:p w14:paraId="622F9D84" w14:textId="2E0DEAD9" w:rsidR="00327000" w:rsidRPr="00FA1E1B" w:rsidRDefault="009E266C" w:rsidP="00F52228">
            <w:pPr>
              <w:jc w:val="right"/>
            </w:pPr>
            <w:r>
              <w:t xml:space="preserve">           </w:t>
            </w:r>
          </w:p>
        </w:tc>
      </w:tr>
      <w:tr w:rsidR="005452C6" w14:paraId="53DE65B8" w14:textId="77777777" w:rsidTr="009E266C">
        <w:trPr>
          <w:trHeight w:val="63"/>
        </w:trPr>
        <w:tc>
          <w:tcPr>
            <w:tcW w:w="9539" w:type="dxa"/>
          </w:tcPr>
          <w:p w14:paraId="6461EDF7" w14:textId="77777777" w:rsidR="005452C6" w:rsidRDefault="005452C6" w:rsidP="00327000"/>
        </w:tc>
        <w:tc>
          <w:tcPr>
            <w:tcW w:w="722" w:type="dxa"/>
          </w:tcPr>
          <w:p w14:paraId="1BF2FCF1" w14:textId="77777777" w:rsidR="005452C6" w:rsidRDefault="005452C6" w:rsidP="00F52228">
            <w:pPr>
              <w:jc w:val="right"/>
            </w:pPr>
          </w:p>
        </w:tc>
      </w:tr>
      <w:tr w:rsidR="005452C6" w14:paraId="73E14EEA" w14:textId="77777777" w:rsidTr="0096730C">
        <w:trPr>
          <w:trHeight w:val="650"/>
        </w:trPr>
        <w:tc>
          <w:tcPr>
            <w:tcW w:w="9539" w:type="dxa"/>
          </w:tcPr>
          <w:p w14:paraId="09406079" w14:textId="412B1AE5" w:rsidR="005452C6" w:rsidRDefault="005452C6" w:rsidP="0096730C">
            <w:r>
              <w:t>Try to reference examples from the text under discussi</w:t>
            </w:r>
            <w:r w:rsidR="003468B1">
              <w:t xml:space="preserve">on more directly; </w:t>
            </w:r>
            <w:r>
              <w:t>too focused on examples from the outside world instead of the text under discussion.</w:t>
            </w:r>
          </w:p>
        </w:tc>
        <w:tc>
          <w:tcPr>
            <w:tcW w:w="722" w:type="dxa"/>
          </w:tcPr>
          <w:p w14:paraId="05C1B8F5" w14:textId="77777777" w:rsidR="005452C6" w:rsidRDefault="005452C6" w:rsidP="0096730C"/>
        </w:tc>
      </w:tr>
      <w:tr w:rsidR="005452C6" w14:paraId="4860A1A9" w14:textId="77777777" w:rsidTr="0096730C">
        <w:trPr>
          <w:trHeight w:val="650"/>
        </w:trPr>
        <w:tc>
          <w:tcPr>
            <w:tcW w:w="9539" w:type="dxa"/>
          </w:tcPr>
          <w:p w14:paraId="259D64E4" w14:textId="0AC81741" w:rsidR="005452C6" w:rsidRDefault="005452C6" w:rsidP="005452C6">
            <w:r>
              <w:t>Think about deploying terms and approaches discussed in class rather than relying on personal reflection or experiences.</w:t>
            </w:r>
          </w:p>
        </w:tc>
        <w:tc>
          <w:tcPr>
            <w:tcW w:w="722" w:type="dxa"/>
          </w:tcPr>
          <w:p w14:paraId="2234384D" w14:textId="77777777" w:rsidR="005452C6" w:rsidRDefault="005452C6" w:rsidP="0096730C"/>
        </w:tc>
      </w:tr>
      <w:tr w:rsidR="005452C6" w14:paraId="16E74CAF" w14:textId="77777777" w:rsidTr="0096730C">
        <w:trPr>
          <w:trHeight w:val="650"/>
        </w:trPr>
        <w:tc>
          <w:tcPr>
            <w:tcW w:w="9539" w:type="dxa"/>
          </w:tcPr>
          <w:p w14:paraId="2F52D80D" w14:textId="5D8DA937" w:rsidR="005452C6" w:rsidRDefault="005452C6" w:rsidP="005452C6">
            <w:r>
              <w:t>Work toward making a statement about the significance of your analysis to our reading or understanding of the text under discussion. Engagement is too matter-of-fact.</w:t>
            </w:r>
          </w:p>
        </w:tc>
        <w:tc>
          <w:tcPr>
            <w:tcW w:w="722" w:type="dxa"/>
          </w:tcPr>
          <w:p w14:paraId="18372731" w14:textId="77777777" w:rsidR="005452C6" w:rsidRDefault="005452C6" w:rsidP="0096730C"/>
        </w:tc>
      </w:tr>
      <w:tr w:rsidR="005452C6" w14:paraId="0C20BEC0" w14:textId="77777777" w:rsidTr="0096730C">
        <w:trPr>
          <w:trHeight w:val="650"/>
        </w:trPr>
        <w:tc>
          <w:tcPr>
            <w:tcW w:w="9539" w:type="dxa"/>
          </w:tcPr>
          <w:p w14:paraId="6721F274" w14:textId="746B9E0B" w:rsidR="005452C6" w:rsidRDefault="0007732C" w:rsidP="0096730C">
            <w:r>
              <w:t>Work toward a Reader Response</w:t>
            </w:r>
            <w:bookmarkStart w:id="0" w:name="_GoBack"/>
            <w:bookmarkEnd w:id="0"/>
            <w:r w:rsidR="005452C6">
              <w:t xml:space="preserve"> that responds to the prompt with more depth. The response did not reflect thoughtful analysis of how the prompt might interact with the text under discussion. Engagement is to “surface.”</w:t>
            </w:r>
          </w:p>
        </w:tc>
        <w:tc>
          <w:tcPr>
            <w:tcW w:w="722" w:type="dxa"/>
          </w:tcPr>
          <w:p w14:paraId="1C5F392A" w14:textId="77777777" w:rsidR="005452C6" w:rsidRDefault="005452C6" w:rsidP="0096730C"/>
        </w:tc>
      </w:tr>
      <w:tr w:rsidR="005452C6" w14:paraId="75670B4C" w14:textId="77777777" w:rsidTr="0096730C">
        <w:trPr>
          <w:trHeight w:val="650"/>
        </w:trPr>
        <w:tc>
          <w:tcPr>
            <w:tcW w:w="9539" w:type="dxa"/>
          </w:tcPr>
          <w:p w14:paraId="09B202A1" w14:textId="0D294C30" w:rsidR="005452C6" w:rsidRDefault="005452C6" w:rsidP="0096730C">
            <w:r>
              <w:t>Think about what could be done to generate more comments from classmates.</w:t>
            </w:r>
          </w:p>
        </w:tc>
        <w:tc>
          <w:tcPr>
            <w:tcW w:w="722" w:type="dxa"/>
          </w:tcPr>
          <w:p w14:paraId="0D1B8FC4" w14:textId="77777777" w:rsidR="005452C6" w:rsidRDefault="005452C6" w:rsidP="0096730C"/>
        </w:tc>
      </w:tr>
      <w:tr w:rsidR="005452C6" w14:paraId="5B1760CC" w14:textId="77777777" w:rsidTr="0096730C">
        <w:trPr>
          <w:trHeight w:val="650"/>
        </w:trPr>
        <w:tc>
          <w:tcPr>
            <w:tcW w:w="9539" w:type="dxa"/>
          </w:tcPr>
          <w:p w14:paraId="2AE95371" w14:textId="77777777" w:rsidR="005452C6" w:rsidRDefault="005452C6" w:rsidP="005452C6">
            <w:r>
              <w:t>Too short. Not enough tangible development of your ideas.</w:t>
            </w:r>
          </w:p>
          <w:p w14:paraId="44B215DC" w14:textId="77777777" w:rsidR="005452C6" w:rsidRDefault="005452C6" w:rsidP="0096730C"/>
        </w:tc>
        <w:tc>
          <w:tcPr>
            <w:tcW w:w="722" w:type="dxa"/>
          </w:tcPr>
          <w:p w14:paraId="7EFD6BA4" w14:textId="77777777" w:rsidR="005452C6" w:rsidRDefault="005452C6" w:rsidP="0096730C"/>
        </w:tc>
      </w:tr>
      <w:tr w:rsidR="005452C6" w14:paraId="6D886D9E" w14:textId="77777777" w:rsidTr="00F52228">
        <w:trPr>
          <w:trHeight w:val="546"/>
        </w:trPr>
        <w:tc>
          <w:tcPr>
            <w:tcW w:w="9539" w:type="dxa"/>
          </w:tcPr>
          <w:p w14:paraId="2F707CD5" w14:textId="190AB7EE" w:rsidR="005452C6" w:rsidRPr="00327000" w:rsidRDefault="005452C6" w:rsidP="00D71645">
            <w:r>
              <w:t>Sentence structure is difficult to follow and the paragraphing suggests rushed thinking without reflection, fractured developmental logic, lack of coherence.</w:t>
            </w:r>
          </w:p>
        </w:tc>
        <w:tc>
          <w:tcPr>
            <w:tcW w:w="722" w:type="dxa"/>
            <w:vAlign w:val="bottom"/>
          </w:tcPr>
          <w:p w14:paraId="0971CB14" w14:textId="4EB21F4A" w:rsidR="005452C6" w:rsidRDefault="005452C6" w:rsidP="00F52228">
            <w:pPr>
              <w:jc w:val="right"/>
            </w:pPr>
          </w:p>
        </w:tc>
      </w:tr>
      <w:tr w:rsidR="005452C6" w14:paraId="7346687F" w14:textId="77777777" w:rsidTr="00F52228">
        <w:trPr>
          <w:trHeight w:val="546"/>
        </w:trPr>
        <w:tc>
          <w:tcPr>
            <w:tcW w:w="9539" w:type="dxa"/>
          </w:tcPr>
          <w:p w14:paraId="04961024" w14:textId="2298CF8F" w:rsidR="005452C6" w:rsidRDefault="005452C6" w:rsidP="00D71645">
            <w:r>
              <w:t>Too many sentence-level errors that prevent the reader from understanding the analysis and/or claims.</w:t>
            </w:r>
          </w:p>
        </w:tc>
        <w:tc>
          <w:tcPr>
            <w:tcW w:w="722" w:type="dxa"/>
            <w:vAlign w:val="bottom"/>
          </w:tcPr>
          <w:p w14:paraId="0BF5E45D" w14:textId="77777777" w:rsidR="005452C6" w:rsidRDefault="005452C6" w:rsidP="00F52228">
            <w:pPr>
              <w:jc w:val="right"/>
            </w:pPr>
          </w:p>
        </w:tc>
      </w:tr>
      <w:tr w:rsidR="005452C6" w14:paraId="04EB8909" w14:textId="77777777" w:rsidTr="00F52228">
        <w:trPr>
          <w:trHeight w:val="532"/>
        </w:trPr>
        <w:tc>
          <w:tcPr>
            <w:tcW w:w="9539" w:type="dxa"/>
          </w:tcPr>
          <w:p w14:paraId="25E23ECF" w14:textId="1B67AA5E" w:rsidR="005452C6" w:rsidRDefault="005452C6" w:rsidP="009E266C">
            <w:r>
              <w:t>Prose indicates a lack of attention to basic formal requirements of College-level writing (irrelevant to course / prompt, unprofessional, incomprehensible).</w:t>
            </w:r>
          </w:p>
        </w:tc>
        <w:tc>
          <w:tcPr>
            <w:tcW w:w="722" w:type="dxa"/>
            <w:vAlign w:val="bottom"/>
          </w:tcPr>
          <w:p w14:paraId="73906124" w14:textId="770CB3F2" w:rsidR="005452C6" w:rsidRDefault="005452C6" w:rsidP="00F52228">
            <w:pPr>
              <w:jc w:val="right"/>
            </w:pPr>
          </w:p>
        </w:tc>
      </w:tr>
    </w:tbl>
    <w:p w14:paraId="580B2C0D" w14:textId="43EE27DB" w:rsidR="00327000" w:rsidRDefault="00327000" w:rsidP="007840A2"/>
    <w:sectPr w:rsidR="00327000" w:rsidSect="00936E8D">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0AEFD" w14:textId="77777777" w:rsidR="00BB23A6" w:rsidRDefault="00BB23A6" w:rsidP="00327000">
      <w:r>
        <w:separator/>
      </w:r>
    </w:p>
  </w:endnote>
  <w:endnote w:type="continuationSeparator" w:id="0">
    <w:p w14:paraId="5C6D9B6C" w14:textId="77777777" w:rsidR="00BB23A6" w:rsidRDefault="00BB23A6" w:rsidP="0032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5C74A" w14:textId="77777777" w:rsidR="00BB23A6" w:rsidRDefault="00BB23A6" w:rsidP="00327000">
      <w:r>
        <w:separator/>
      </w:r>
    </w:p>
  </w:footnote>
  <w:footnote w:type="continuationSeparator" w:id="0">
    <w:p w14:paraId="54D44DCB" w14:textId="77777777" w:rsidR="00BB23A6" w:rsidRDefault="00BB23A6" w:rsidP="003270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4C4D4" w14:textId="705D3748" w:rsidR="00BB23A6" w:rsidRPr="00327000" w:rsidRDefault="00BB23A6">
    <w:pPr>
      <w:pStyle w:val="Header"/>
      <w:rPr>
        <w:b/>
      </w:rPr>
    </w:pPr>
    <w:r w:rsidRPr="00327000">
      <w:rPr>
        <w:b/>
      </w:rPr>
      <w:t>English 1102</w:t>
    </w:r>
    <w:r>
      <w:rPr>
        <w:b/>
      </w:rPr>
      <w:t xml:space="preserve">: </w:t>
    </w:r>
    <w:r w:rsidRPr="00327000">
      <w:rPr>
        <w:b/>
      </w:rPr>
      <w:t xml:space="preserve">Reading Themes in Literature </w:t>
    </w:r>
    <w:r>
      <w:rPr>
        <w:b/>
      </w:rPr>
      <w:tab/>
    </w:r>
  </w:p>
  <w:p w14:paraId="76FFDDA4" w14:textId="77725D72" w:rsidR="00BB23A6" w:rsidRPr="00327000" w:rsidRDefault="0007732C">
    <w:pPr>
      <w:pStyle w:val="Header"/>
      <w:rPr>
        <w:b/>
      </w:rPr>
    </w:pPr>
    <w:r>
      <w:rPr>
        <w:b/>
      </w:rPr>
      <w:t>Reader Response</w:t>
    </w:r>
    <w:r w:rsidR="00BB23A6" w:rsidRPr="00327000">
      <w:rPr>
        <w:b/>
      </w:rPr>
      <w:t xml:space="preserve"> Grading </w:t>
    </w:r>
    <w:r w:rsidR="00BB23A6">
      <w:rPr>
        <w:b/>
      </w:rPr>
      <w:t xml:space="preserve">/ Comment </w:t>
    </w:r>
    <w:r w:rsidR="00BB23A6" w:rsidRPr="00327000">
      <w:rPr>
        <w:b/>
      </w:rPr>
      <w:t>Rubric</w:t>
    </w:r>
    <w:r>
      <w:rPr>
        <w:b/>
      </w:rPr>
      <w:tab/>
    </w:r>
    <w:r w:rsidR="00BB23A6">
      <w:rPr>
        <w:b/>
      </w:rPr>
      <w:t>Name: 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00"/>
    <w:rsid w:val="0007732C"/>
    <w:rsid w:val="000C5B0B"/>
    <w:rsid w:val="00105AF4"/>
    <w:rsid w:val="00327000"/>
    <w:rsid w:val="003468B1"/>
    <w:rsid w:val="004107DC"/>
    <w:rsid w:val="0044153D"/>
    <w:rsid w:val="004F43CC"/>
    <w:rsid w:val="005452C6"/>
    <w:rsid w:val="00573E78"/>
    <w:rsid w:val="00611FB0"/>
    <w:rsid w:val="006C2BCB"/>
    <w:rsid w:val="00700CAE"/>
    <w:rsid w:val="0077680D"/>
    <w:rsid w:val="007840A2"/>
    <w:rsid w:val="00885E24"/>
    <w:rsid w:val="00936E8D"/>
    <w:rsid w:val="009E266C"/>
    <w:rsid w:val="00B71745"/>
    <w:rsid w:val="00BB23A6"/>
    <w:rsid w:val="00D71645"/>
    <w:rsid w:val="00F5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B8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70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7000"/>
    <w:pPr>
      <w:tabs>
        <w:tab w:val="center" w:pos="4320"/>
        <w:tab w:val="right" w:pos="8640"/>
      </w:tabs>
    </w:pPr>
  </w:style>
  <w:style w:type="character" w:customStyle="1" w:styleId="HeaderChar">
    <w:name w:val="Header Char"/>
    <w:basedOn w:val="DefaultParagraphFont"/>
    <w:link w:val="Header"/>
    <w:uiPriority w:val="99"/>
    <w:rsid w:val="00327000"/>
  </w:style>
  <w:style w:type="paragraph" w:styleId="Footer">
    <w:name w:val="footer"/>
    <w:basedOn w:val="Normal"/>
    <w:link w:val="FooterChar"/>
    <w:uiPriority w:val="99"/>
    <w:unhideWhenUsed/>
    <w:rsid w:val="00327000"/>
    <w:pPr>
      <w:tabs>
        <w:tab w:val="center" w:pos="4320"/>
        <w:tab w:val="right" w:pos="8640"/>
      </w:tabs>
    </w:pPr>
  </w:style>
  <w:style w:type="character" w:customStyle="1" w:styleId="FooterChar">
    <w:name w:val="Footer Char"/>
    <w:basedOn w:val="DefaultParagraphFont"/>
    <w:link w:val="Footer"/>
    <w:uiPriority w:val="99"/>
    <w:rsid w:val="003270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70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7000"/>
    <w:pPr>
      <w:tabs>
        <w:tab w:val="center" w:pos="4320"/>
        <w:tab w:val="right" w:pos="8640"/>
      </w:tabs>
    </w:pPr>
  </w:style>
  <w:style w:type="character" w:customStyle="1" w:styleId="HeaderChar">
    <w:name w:val="Header Char"/>
    <w:basedOn w:val="DefaultParagraphFont"/>
    <w:link w:val="Header"/>
    <w:uiPriority w:val="99"/>
    <w:rsid w:val="00327000"/>
  </w:style>
  <w:style w:type="paragraph" w:styleId="Footer">
    <w:name w:val="footer"/>
    <w:basedOn w:val="Normal"/>
    <w:link w:val="FooterChar"/>
    <w:uiPriority w:val="99"/>
    <w:unhideWhenUsed/>
    <w:rsid w:val="00327000"/>
    <w:pPr>
      <w:tabs>
        <w:tab w:val="center" w:pos="4320"/>
        <w:tab w:val="right" w:pos="8640"/>
      </w:tabs>
    </w:pPr>
  </w:style>
  <w:style w:type="character" w:customStyle="1" w:styleId="FooterChar">
    <w:name w:val="Footer Char"/>
    <w:basedOn w:val="DefaultParagraphFont"/>
    <w:link w:val="Footer"/>
    <w:uiPriority w:val="99"/>
    <w:rsid w:val="00327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1815</Characters>
  <Application>Microsoft Macintosh Word</Application>
  <DocSecurity>0</DocSecurity>
  <Lines>33</Lines>
  <Paragraphs>7</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2016-11-29T19:23:00Z</cp:lastPrinted>
  <dcterms:created xsi:type="dcterms:W3CDTF">2017-01-24T20:21:00Z</dcterms:created>
  <dcterms:modified xsi:type="dcterms:W3CDTF">2017-03-02T23:38:00Z</dcterms:modified>
</cp:coreProperties>
</file>