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FBCB66" w14:textId="6289033F" w:rsidR="009D2F88" w:rsidRPr="00EE62EE" w:rsidRDefault="009D2F88" w:rsidP="009D2F88">
      <w:pPr>
        <w:rPr>
          <w:b/>
        </w:rPr>
      </w:pPr>
      <w:r w:rsidRPr="00EE62EE">
        <w:rPr>
          <w:b/>
        </w:rPr>
        <w:t xml:space="preserve">Argument </w:t>
      </w:r>
      <w:r w:rsidR="00AB26F7">
        <w:rPr>
          <w:b/>
        </w:rPr>
        <w:t xml:space="preserve">In-Class </w:t>
      </w:r>
      <w:r w:rsidRPr="00EE62EE">
        <w:rPr>
          <w:b/>
        </w:rPr>
        <w:t xml:space="preserve">Essay Assignment (Essay #2) </w:t>
      </w:r>
    </w:p>
    <w:p w14:paraId="07B6FDFF" w14:textId="77777777" w:rsidR="009D2F88" w:rsidRDefault="00EE62EE" w:rsidP="00EE62EE">
      <w:pPr>
        <w:rPr>
          <w:b/>
        </w:rPr>
      </w:pPr>
      <w:r w:rsidRPr="00EE62EE">
        <w:rPr>
          <w:b/>
        </w:rPr>
        <w:t>English 1130.0</w:t>
      </w:r>
      <w:r w:rsidR="009B44E7">
        <w:rPr>
          <w:b/>
        </w:rPr>
        <w:t>04</w:t>
      </w:r>
      <w:r w:rsidR="009D2F88">
        <w:rPr>
          <w:b/>
        </w:rPr>
        <w:t xml:space="preserve"> and 1130.0</w:t>
      </w:r>
      <w:r w:rsidR="009B44E7">
        <w:rPr>
          <w:b/>
        </w:rPr>
        <w:t>08</w:t>
      </w:r>
      <w:r w:rsidR="009D2F88">
        <w:rPr>
          <w:b/>
        </w:rPr>
        <w:t xml:space="preserve"> Academic Writing</w:t>
      </w:r>
    </w:p>
    <w:p w14:paraId="172CD7F1" w14:textId="77777777" w:rsidR="00F87393" w:rsidRDefault="009B44E7" w:rsidP="00F87393">
      <w:pPr>
        <w:rPr>
          <w:b/>
        </w:rPr>
      </w:pPr>
      <w:r>
        <w:rPr>
          <w:b/>
        </w:rPr>
        <w:t xml:space="preserve">Winter </w:t>
      </w:r>
      <w:r w:rsidR="00EE62EE" w:rsidRPr="00EE62EE">
        <w:rPr>
          <w:b/>
        </w:rPr>
        <w:t>201</w:t>
      </w:r>
      <w:r>
        <w:rPr>
          <w:b/>
        </w:rPr>
        <w:t>7</w:t>
      </w:r>
      <w:r w:rsidR="00EE62EE" w:rsidRPr="00EE62EE">
        <w:rPr>
          <w:b/>
        </w:rPr>
        <w:t xml:space="preserve"> – Douglas College</w:t>
      </w:r>
    </w:p>
    <w:p w14:paraId="24A2F478" w14:textId="77777777" w:rsidR="00F87393" w:rsidRDefault="00EE62EE" w:rsidP="00F87393">
      <w:pPr>
        <w:pStyle w:val="ListParagraph"/>
        <w:numPr>
          <w:ilvl w:val="0"/>
          <w:numId w:val="4"/>
        </w:numPr>
        <w:rPr>
          <w:b/>
        </w:rPr>
      </w:pPr>
      <w:r w:rsidRPr="00F87393">
        <w:rPr>
          <w:b/>
        </w:rPr>
        <w:t xml:space="preserve">Draft Due </w:t>
      </w:r>
      <w:r w:rsidR="009B44E7" w:rsidRPr="00F87393">
        <w:rPr>
          <w:b/>
        </w:rPr>
        <w:t>Feb</w:t>
      </w:r>
      <w:r w:rsidR="009D2F88" w:rsidRPr="00F87393">
        <w:rPr>
          <w:b/>
        </w:rPr>
        <w:t xml:space="preserve">. </w:t>
      </w:r>
      <w:r w:rsidR="009B44E7" w:rsidRPr="00F87393">
        <w:rPr>
          <w:b/>
        </w:rPr>
        <w:t>2</w:t>
      </w:r>
      <w:r w:rsidR="009D2F88" w:rsidRPr="00F87393">
        <w:rPr>
          <w:b/>
        </w:rPr>
        <w:t>3</w:t>
      </w:r>
      <w:r w:rsidRPr="00F87393">
        <w:rPr>
          <w:b/>
        </w:rPr>
        <w:t>, 201</w:t>
      </w:r>
      <w:r w:rsidR="009B44E7" w:rsidRPr="00F87393">
        <w:rPr>
          <w:b/>
        </w:rPr>
        <w:t>7</w:t>
      </w:r>
      <w:r w:rsidRPr="00F87393">
        <w:rPr>
          <w:b/>
        </w:rPr>
        <w:t xml:space="preserve"> - Please bring one page outline (printed), with</w:t>
      </w:r>
      <w:r w:rsidR="00F87393" w:rsidRPr="00F87393">
        <w:rPr>
          <w:b/>
        </w:rPr>
        <w:t xml:space="preserve"> hard</w:t>
      </w:r>
      <w:r w:rsidRPr="00F87393">
        <w:rPr>
          <w:b/>
        </w:rPr>
        <w:t xml:space="preserve"> </w:t>
      </w:r>
      <w:r w:rsidR="00F87393" w:rsidRPr="00F87393">
        <w:rPr>
          <w:b/>
        </w:rPr>
        <w:t xml:space="preserve">copies of both your </w:t>
      </w:r>
      <w:r w:rsidRPr="00F87393">
        <w:rPr>
          <w:b/>
        </w:rPr>
        <w:t>sources and be prepared to critique others and yourself</w:t>
      </w:r>
    </w:p>
    <w:p w14:paraId="1DC3091D" w14:textId="1A89626F" w:rsidR="00EE62EE" w:rsidRPr="00F87393" w:rsidRDefault="00EE62EE" w:rsidP="00F87393">
      <w:pPr>
        <w:pStyle w:val="ListParagraph"/>
        <w:numPr>
          <w:ilvl w:val="0"/>
          <w:numId w:val="4"/>
        </w:numPr>
        <w:rPr>
          <w:b/>
        </w:rPr>
      </w:pPr>
      <w:r w:rsidRPr="00F87393">
        <w:rPr>
          <w:b/>
        </w:rPr>
        <w:t xml:space="preserve">Final draft will be written in class on </w:t>
      </w:r>
      <w:r w:rsidR="009B44E7" w:rsidRPr="00F87393">
        <w:rPr>
          <w:b/>
        </w:rPr>
        <w:t>Feb. 28</w:t>
      </w:r>
      <w:r w:rsidRPr="00F87393">
        <w:rPr>
          <w:b/>
        </w:rPr>
        <w:t>, 201</w:t>
      </w:r>
      <w:r w:rsidR="009B44E7" w:rsidRPr="00F87393">
        <w:rPr>
          <w:b/>
        </w:rPr>
        <w:t>7</w:t>
      </w:r>
      <w:r w:rsidRPr="00F87393">
        <w:rPr>
          <w:b/>
        </w:rPr>
        <w:t xml:space="preserve"> </w:t>
      </w:r>
      <w:r w:rsidR="009D2F88" w:rsidRPr="00F87393">
        <w:rPr>
          <w:b/>
        </w:rPr>
        <w:t>during class time</w:t>
      </w:r>
    </w:p>
    <w:p w14:paraId="5E41591A" w14:textId="77777777" w:rsidR="00EE62EE" w:rsidRPr="00EE62EE" w:rsidRDefault="009D2F88" w:rsidP="00EE62EE">
      <w:pPr>
        <w:rPr>
          <w:b/>
        </w:rPr>
      </w:pPr>
      <w:r>
        <w:rPr>
          <w:b/>
        </w:rPr>
        <w:t xml:space="preserve">Length: </w:t>
      </w:r>
      <w:r w:rsidR="00EE62EE" w:rsidRPr="00EE62EE">
        <w:rPr>
          <w:b/>
        </w:rPr>
        <w:t>~1000 words</w:t>
      </w:r>
      <w:r>
        <w:rPr>
          <w:b/>
        </w:rPr>
        <w:t xml:space="preserve"> (4 -5 pages in the exam booklet)</w:t>
      </w:r>
    </w:p>
    <w:p w14:paraId="0C0423CC" w14:textId="77777777" w:rsidR="00EE62EE" w:rsidRDefault="00EE62EE" w:rsidP="00EE62EE"/>
    <w:p w14:paraId="0A328A74" w14:textId="46842825" w:rsidR="00D315F1" w:rsidRDefault="00EE62EE" w:rsidP="00FA7257">
      <w:r w:rsidRPr="00EE62EE">
        <w:rPr>
          <w:b/>
        </w:rPr>
        <w:t>Task</w:t>
      </w:r>
      <w:r w:rsidR="00D315F1">
        <w:rPr>
          <w:b/>
        </w:rPr>
        <w:t>:</w:t>
      </w:r>
      <w:r w:rsidR="00FA7257">
        <w:rPr>
          <w:b/>
        </w:rPr>
        <w:t xml:space="preserve"> </w:t>
      </w:r>
      <w:r w:rsidR="00FA7257">
        <w:t xml:space="preserve">Write an essay in support of a board game that exemplifies the </w:t>
      </w:r>
      <w:r w:rsidR="00BA5D39">
        <w:t xml:space="preserve">steps leading to </w:t>
      </w:r>
      <w:r w:rsidR="006939DE">
        <w:t xml:space="preserve">success in </w:t>
      </w:r>
      <w:r w:rsidR="00FA7257">
        <w:t xml:space="preserve">your chosen career. </w:t>
      </w:r>
    </w:p>
    <w:p w14:paraId="69A32849" w14:textId="77777777" w:rsidR="00D315F1" w:rsidRDefault="00D315F1" w:rsidP="00EE62EE"/>
    <w:p w14:paraId="10FA8300" w14:textId="7BAF85D9" w:rsidR="00EE62EE" w:rsidRDefault="00EE62EE" w:rsidP="00EE62EE">
      <w:r w:rsidRPr="00EE62EE">
        <w:rPr>
          <w:b/>
        </w:rPr>
        <w:t>Specifications:</w:t>
      </w:r>
      <w:r>
        <w:t xml:space="preserve"> </w:t>
      </w:r>
      <w:r w:rsidRPr="00AB26F7">
        <w:rPr>
          <w:b/>
        </w:rPr>
        <w:t xml:space="preserve">Your paper must include direct, in-text, citations </w:t>
      </w:r>
      <w:r w:rsidR="00A93748">
        <w:rPr>
          <w:b/>
        </w:rPr>
        <w:t>from</w:t>
      </w:r>
      <w:r w:rsidRPr="00AB26F7">
        <w:rPr>
          <w:b/>
        </w:rPr>
        <w:t xml:space="preserve"> two peer-reviewed (refereed) sources</w:t>
      </w:r>
      <w:r>
        <w:t xml:space="preserve"> that also discuss, help define, or offer alternate perspectives</w:t>
      </w:r>
      <w:r w:rsidR="00BA5D39">
        <w:t>,</w:t>
      </w:r>
      <w:r>
        <w:t xml:space="preserve"> on the above topic. You must use each source at least once, as an in-text citation</w:t>
      </w:r>
      <w:r w:rsidR="00A93748">
        <w:t xml:space="preserve"> and summary</w:t>
      </w:r>
      <w:r>
        <w:t>, in the essay. So, if the final essay does not have at least two different in-text references</w:t>
      </w:r>
      <w:r w:rsidR="00EA5901">
        <w:t>—</w:t>
      </w:r>
      <w:r>
        <w:t>one from each source</w:t>
      </w:r>
      <w:r w:rsidR="00EA5901">
        <w:t>—and two summaries—one from each source—</w:t>
      </w:r>
      <w:r>
        <w:t>you will lose points. You will, of course, also need a works cited page or bibliography (depending on your reference style) and correct in-text formatting in either MLA or APA in order to receive full credit. The essay should be ~1000 words, or 4 - 5 pages double-spaced hand-written in the exam booklet.</w:t>
      </w:r>
    </w:p>
    <w:p w14:paraId="758062AD" w14:textId="77777777" w:rsidR="00EE62EE" w:rsidRDefault="00EE62EE" w:rsidP="00EE62EE"/>
    <w:p w14:paraId="42B9FA65" w14:textId="77777777" w:rsidR="00E834F4" w:rsidRDefault="00EE62EE" w:rsidP="00EE62EE">
      <w:r w:rsidRPr="00EE62EE">
        <w:rPr>
          <w:b/>
        </w:rPr>
        <w:t>Notes:</w:t>
      </w:r>
      <w:r>
        <w:t xml:space="preserve"> </w:t>
      </w:r>
    </w:p>
    <w:p w14:paraId="0D353F40" w14:textId="77777777" w:rsidR="00E834F4" w:rsidRDefault="00E834F4" w:rsidP="00EE62EE"/>
    <w:p w14:paraId="4EC83884" w14:textId="000BE691" w:rsidR="00E834F4" w:rsidRDefault="00E834F4" w:rsidP="00E834F4">
      <w:pPr>
        <w:pStyle w:val="ListParagraph"/>
        <w:numPr>
          <w:ilvl w:val="0"/>
          <w:numId w:val="3"/>
        </w:numPr>
      </w:pPr>
      <w:r>
        <w:t>You will need to imagine, at minimum, what you</w:t>
      </w:r>
      <w:r w:rsidR="00EA5901">
        <w:t>r</w:t>
      </w:r>
      <w:r>
        <w:t xml:space="preserve"> board game will look like</w:t>
      </w:r>
      <w:r w:rsidR="00EA5901">
        <w:t>, and the basic rules of the</w:t>
      </w:r>
      <w:r>
        <w:t xml:space="preserve"> game</w:t>
      </w:r>
      <w:r w:rsidR="00EA5901">
        <w:t>,</w:t>
      </w:r>
      <w:r>
        <w:t xml:space="preserve"> in order to successfully complete the task above.</w:t>
      </w:r>
    </w:p>
    <w:p w14:paraId="34F1A115" w14:textId="233391E8" w:rsidR="00E834F4" w:rsidRDefault="00E834F4" w:rsidP="00E834F4">
      <w:pPr>
        <w:pStyle w:val="ListParagraph"/>
        <w:numPr>
          <w:ilvl w:val="0"/>
          <w:numId w:val="3"/>
        </w:numPr>
      </w:pPr>
      <w:r>
        <w:t xml:space="preserve">Your essay is not necessarily </w:t>
      </w:r>
      <w:r w:rsidRPr="00E834F4">
        <w:rPr>
          <w:i/>
        </w:rPr>
        <w:t>about</w:t>
      </w:r>
      <w:r>
        <w:t xml:space="preserve"> the board game. Instead, it is an essay that argues for a board game that foregrounds the rules, steps, and processes that govern a career path. The key to completing this essay assignment successfully is a) to show what the steps to success in a career are; and b) to show how the game manifests those steps in a thoughtful way. Be very conscious of your essay’s organizational principles</w:t>
      </w:r>
      <w:r w:rsidR="00EA5901">
        <w:t xml:space="preserve"> and avoid simply outlining the mechanics of the board game</w:t>
      </w:r>
      <w:r>
        <w:t xml:space="preserve">. </w:t>
      </w:r>
    </w:p>
    <w:p w14:paraId="28C5A153" w14:textId="58E494BA" w:rsidR="00E834F4" w:rsidRDefault="00E834F4" w:rsidP="00E834F4">
      <w:pPr>
        <w:pStyle w:val="ListParagraph"/>
        <w:numPr>
          <w:ilvl w:val="0"/>
          <w:numId w:val="3"/>
        </w:numPr>
      </w:pPr>
      <w:r>
        <w:t>Remember you need to make an argument. The steps you see as important in the game and your career are not really argument</w:t>
      </w:r>
      <w:r w:rsidR="00EA5901">
        <w:t xml:space="preserve">s. However, </w:t>
      </w:r>
      <w:r>
        <w:t>what the</w:t>
      </w:r>
      <w:r w:rsidR="00EA5901">
        <w:t>se steps</w:t>
      </w:r>
      <w:r>
        <w:t xml:space="preserve"> lead to i</w:t>
      </w:r>
      <w:r w:rsidR="00EA5901">
        <w:t>s the crux of your argument—w</w:t>
      </w:r>
      <w:r>
        <w:t xml:space="preserve">hat do you see as “successful” in the career and how </w:t>
      </w:r>
      <w:r w:rsidR="00EA5901">
        <w:t>and</w:t>
      </w:r>
      <w:r>
        <w:t xml:space="preserve"> why does your board game want to emphasize that definition of success?</w:t>
      </w:r>
    </w:p>
    <w:p w14:paraId="246404B3" w14:textId="77777777" w:rsidR="001B1DAE" w:rsidRDefault="00E834F4" w:rsidP="00E834F4">
      <w:pPr>
        <w:pStyle w:val="ListParagraph"/>
        <w:numPr>
          <w:ilvl w:val="0"/>
          <w:numId w:val="3"/>
        </w:numPr>
      </w:pPr>
      <w:r>
        <w:t xml:space="preserve">Imagine the owner of a company / organization you work for asks you to design a board game to recruit new people to the profession. How would you argue for a particular board game design? What kind of people do you think need to be recruited? How will the </w:t>
      </w:r>
      <w:r w:rsidR="001B1DAE">
        <w:t>board game help people understand what it takes to be successful in the career? How will it help to exemplify what’s needed to be successful in the career?</w:t>
      </w:r>
    </w:p>
    <w:p w14:paraId="3FC90B45" w14:textId="022186C5" w:rsidR="001B1DAE" w:rsidRDefault="001B1DAE" w:rsidP="00E834F4">
      <w:pPr>
        <w:pStyle w:val="ListParagraph"/>
        <w:numPr>
          <w:ilvl w:val="0"/>
          <w:numId w:val="3"/>
        </w:numPr>
      </w:pPr>
      <w:r>
        <w:t>The career in question need not be corporate. I challenge you to think about social causes, non-profits, charities, and other institutions for the public good</w:t>
      </w:r>
      <w:r w:rsidR="00B669D5">
        <w:t xml:space="preserve"> (e.g.</w:t>
      </w:r>
      <w:r w:rsidR="00EA5901">
        <w:t>: education)</w:t>
      </w:r>
      <w:r>
        <w:t xml:space="preserve">. </w:t>
      </w:r>
    </w:p>
    <w:p w14:paraId="22025C3C" w14:textId="4DEF6711" w:rsidR="008B0C6F" w:rsidRDefault="008B0C6F" w:rsidP="00E834F4">
      <w:pPr>
        <w:pStyle w:val="ListParagraph"/>
        <w:numPr>
          <w:ilvl w:val="0"/>
          <w:numId w:val="3"/>
        </w:numPr>
      </w:pPr>
      <w:r>
        <w:lastRenderedPageBreak/>
        <w:t>Think about how the board game defines success. Then, think about how it exemplifies that definition through a series of steps (or “things</w:t>
      </w:r>
      <w:r w:rsidR="00B669D5">
        <w:t>”</w:t>
      </w:r>
      <w:r>
        <w:t xml:space="preserve">) you must do in playing (or winning / losing) the game. </w:t>
      </w:r>
    </w:p>
    <w:p w14:paraId="1CF38F17" w14:textId="276ACD26" w:rsidR="001B1DAE" w:rsidRDefault="001B1DAE" w:rsidP="00E834F4">
      <w:pPr>
        <w:pStyle w:val="ListParagraph"/>
        <w:numPr>
          <w:ilvl w:val="0"/>
          <w:numId w:val="3"/>
        </w:numPr>
      </w:pPr>
      <w:r>
        <w:t xml:space="preserve">Your </w:t>
      </w:r>
      <w:r w:rsidRPr="001B1DAE">
        <w:rPr>
          <w:b/>
        </w:rPr>
        <w:t>peer-reviewed</w:t>
      </w:r>
      <w:r>
        <w:t xml:space="preserve"> research should fit into at least one of the following areas: </w:t>
      </w:r>
    </w:p>
    <w:p w14:paraId="51C704E4" w14:textId="624A8ECC" w:rsidR="001B1DAE" w:rsidRDefault="001B1DAE" w:rsidP="001B1DAE">
      <w:pPr>
        <w:pStyle w:val="ListParagraph"/>
        <w:numPr>
          <w:ilvl w:val="1"/>
          <w:numId w:val="3"/>
        </w:numPr>
      </w:pPr>
      <w:r>
        <w:t>Speaks to why gaming is important to understanding the demands of real-world scenarios</w:t>
      </w:r>
    </w:p>
    <w:p w14:paraId="17AC8B67" w14:textId="77777777" w:rsidR="001B1DAE" w:rsidRDefault="001B1DAE" w:rsidP="001B1DAE">
      <w:pPr>
        <w:pStyle w:val="ListParagraph"/>
        <w:numPr>
          <w:ilvl w:val="1"/>
          <w:numId w:val="3"/>
        </w:numPr>
      </w:pPr>
      <w:r>
        <w:t>Speaks to the steps needed to be successful in a career</w:t>
      </w:r>
    </w:p>
    <w:p w14:paraId="53D2CE97" w14:textId="77777777" w:rsidR="001B1DAE" w:rsidRDefault="001B1DAE" w:rsidP="001B1DAE">
      <w:pPr>
        <w:pStyle w:val="ListParagraph"/>
        <w:numPr>
          <w:ilvl w:val="1"/>
          <w:numId w:val="3"/>
        </w:numPr>
      </w:pPr>
      <w:r>
        <w:t>Speaks to the pitfalls of a career</w:t>
      </w:r>
    </w:p>
    <w:p w14:paraId="09EAA095" w14:textId="77777777" w:rsidR="001B1DAE" w:rsidRDefault="001B1DAE" w:rsidP="001B1DAE">
      <w:pPr>
        <w:pStyle w:val="ListParagraph"/>
        <w:numPr>
          <w:ilvl w:val="1"/>
          <w:numId w:val="3"/>
        </w:numPr>
      </w:pPr>
      <w:r>
        <w:t xml:space="preserve">Speaks to what / how games can teach us </w:t>
      </w:r>
    </w:p>
    <w:p w14:paraId="22EAEF69" w14:textId="77777777" w:rsidR="001B1DAE" w:rsidRDefault="001B1DAE" w:rsidP="001B1DAE">
      <w:pPr>
        <w:pStyle w:val="ListParagraph"/>
        <w:numPr>
          <w:ilvl w:val="1"/>
          <w:numId w:val="3"/>
        </w:numPr>
      </w:pPr>
      <w:r>
        <w:t>Defines the specific “deliverables” or exemplifies why games teach us things</w:t>
      </w:r>
    </w:p>
    <w:p w14:paraId="722CF79E" w14:textId="5E1A5A0F" w:rsidR="00E834F4" w:rsidRDefault="001B1DAE" w:rsidP="001B1DAE">
      <w:pPr>
        <w:pStyle w:val="ListParagraph"/>
        <w:numPr>
          <w:ilvl w:val="1"/>
          <w:numId w:val="3"/>
        </w:numPr>
      </w:pPr>
      <w:r>
        <w:t xml:space="preserve">Defines the specifics of success in a career </w:t>
      </w:r>
      <w:r w:rsidR="00E834F4">
        <w:t xml:space="preserve">  </w:t>
      </w:r>
    </w:p>
    <w:p w14:paraId="3A814BB9" w14:textId="77777777" w:rsidR="001B1DAE" w:rsidRDefault="001B1DAE" w:rsidP="00EE62EE"/>
    <w:p w14:paraId="12A86FB8" w14:textId="2E789215" w:rsidR="001B1DAE" w:rsidRDefault="001B1DAE" w:rsidP="00EE62EE">
      <w:r>
        <w:t xml:space="preserve">Yes, </w:t>
      </w:r>
      <w:r w:rsidR="00EE62EE">
        <w:t>you can ta</w:t>
      </w:r>
      <w:r w:rsidR="00AB26F7">
        <w:t>ke the alternative position in this assignment</w:t>
      </w:r>
      <w:r w:rsidR="00EE62EE">
        <w:t>, arguing against the grain.</w:t>
      </w:r>
      <w:r>
        <w:t xml:space="preserve"> Perhaps there’s a board game that can teach you which career is suitable in the first place. </w:t>
      </w:r>
      <w:r w:rsidR="00AB26F7">
        <w:t xml:space="preserve">Maybe there’s nothing a board game can teach people about the career you have in mind. In any case, you must present an argument supported, in part, by two peer-reviewed sources.  </w:t>
      </w:r>
    </w:p>
    <w:p w14:paraId="47758C40" w14:textId="77777777" w:rsidR="001B1DAE" w:rsidRDefault="001B1DAE" w:rsidP="00EE62EE"/>
    <w:p w14:paraId="59568939" w14:textId="1E2002FB" w:rsidR="00EE62EE" w:rsidRDefault="001B1DAE" w:rsidP="00EE62EE">
      <w:r>
        <w:t>P</w:t>
      </w:r>
      <w:r w:rsidR="00EE62EE">
        <w:t>lease remember that this essay requires a concise and well-developed thesis sentence that refines the above topic. Paragraphing and argumentation should follow logical patterns of development and critical thinking.</w:t>
      </w:r>
    </w:p>
    <w:p w14:paraId="67DB2BA4" w14:textId="77777777" w:rsidR="00EE62EE" w:rsidRDefault="00EE62EE" w:rsidP="00EE62EE"/>
    <w:p w14:paraId="46C203DA" w14:textId="77777777" w:rsidR="00BA5D39" w:rsidRDefault="00EE62EE" w:rsidP="00EE62EE">
      <w:pPr>
        <w:rPr>
          <w:b/>
        </w:rPr>
      </w:pPr>
      <w:r w:rsidRPr="00EE62EE">
        <w:rPr>
          <w:b/>
        </w:rPr>
        <w:t>In Class on Final Draft Day:</w:t>
      </w:r>
    </w:p>
    <w:p w14:paraId="427F46D9" w14:textId="77777777" w:rsidR="00BA5D39" w:rsidRDefault="00BA5D39" w:rsidP="00EE62EE">
      <w:pPr>
        <w:rPr>
          <w:b/>
        </w:rPr>
      </w:pPr>
    </w:p>
    <w:p w14:paraId="5E262DE9" w14:textId="2F4B9C11" w:rsidR="00573E78" w:rsidRDefault="00EE62EE" w:rsidP="00BA5D39">
      <w:pPr>
        <w:pStyle w:val="ListParagraph"/>
        <w:numPr>
          <w:ilvl w:val="0"/>
          <w:numId w:val="2"/>
        </w:numPr>
      </w:pPr>
      <w:r>
        <w:t>Students can bring a one-page</w:t>
      </w:r>
      <w:r w:rsidR="00BA5D39">
        <w:t xml:space="preserve">, </w:t>
      </w:r>
      <w:bookmarkStart w:id="0" w:name="OLE_LINK45"/>
      <w:bookmarkStart w:id="1" w:name="OLE_LINK46"/>
      <w:r w:rsidR="00BA5D39">
        <w:t>single-sided</w:t>
      </w:r>
      <w:bookmarkEnd w:id="0"/>
      <w:bookmarkEnd w:id="1"/>
      <w:r w:rsidR="00BA5D39">
        <w:t>,</w:t>
      </w:r>
      <w:r>
        <w:t xml:space="preserve"> </w:t>
      </w:r>
      <w:bookmarkStart w:id="2" w:name="OLE_LINK47"/>
      <w:bookmarkStart w:id="3" w:name="OLE_LINK48"/>
      <w:r w:rsidR="00BA5D39">
        <w:t>10-point font (or higher)</w:t>
      </w:r>
      <w:bookmarkEnd w:id="2"/>
      <w:bookmarkEnd w:id="3"/>
      <w:r w:rsidR="00BA5D39">
        <w:t xml:space="preserve">, </w:t>
      </w:r>
      <w:r>
        <w:t xml:space="preserve">cheat sheet, to class when writing the final draft on </w:t>
      </w:r>
      <w:r w:rsidR="00DA06B4">
        <w:t>Feb</w:t>
      </w:r>
      <w:r w:rsidR="009D2F88">
        <w:t xml:space="preserve">. </w:t>
      </w:r>
      <w:r w:rsidR="00DA06B4">
        <w:t>2</w:t>
      </w:r>
      <w:r w:rsidR="009D2F88">
        <w:t>8</w:t>
      </w:r>
      <w:r>
        <w:t>, 201</w:t>
      </w:r>
      <w:r w:rsidR="00DA06B4">
        <w:t>7</w:t>
      </w:r>
      <w:r>
        <w:t>. No more than one page</w:t>
      </w:r>
      <w:r w:rsidR="00BA5D39">
        <w:t>, single-sided, 10-point font (or higher),</w:t>
      </w:r>
      <w:r>
        <w:t xml:space="preserve"> of outline / drafting / notes will be accepted. Everything in excess of one page will be confiscated at my discretion (meaning I choose what to take away, leaving you with one page of my choosing).</w:t>
      </w:r>
    </w:p>
    <w:p w14:paraId="752DD6A8" w14:textId="1CC7714F" w:rsidR="00BA5D39" w:rsidRDefault="00BA5D39" w:rsidP="00BA5D39">
      <w:pPr>
        <w:pStyle w:val="ListParagraph"/>
        <w:numPr>
          <w:ilvl w:val="0"/>
          <w:numId w:val="2"/>
        </w:numPr>
      </w:pPr>
      <w:r>
        <w:t>You can include your sources</w:t>
      </w:r>
      <w:r w:rsidR="00B669D5">
        <w:t xml:space="preserve"> to be copied into your in-class essay</w:t>
      </w:r>
      <w:r>
        <w:t>, cited according to the correct citation guide, but</w:t>
      </w:r>
      <w:r w:rsidR="00B669D5">
        <w:t xml:space="preserve"> such citations must be part of</w:t>
      </w:r>
      <w:r>
        <w:t xml:space="preserve"> the one-page cheat sheet. If they are not, I will confiscate them. </w:t>
      </w:r>
    </w:p>
    <w:p w14:paraId="783E60FB" w14:textId="3DC367EB" w:rsidR="00BA5D39" w:rsidRDefault="00BA5D39" w:rsidP="00BA5D39">
      <w:pPr>
        <w:pStyle w:val="ListParagraph"/>
        <w:numPr>
          <w:ilvl w:val="0"/>
          <w:numId w:val="2"/>
        </w:numPr>
      </w:pPr>
      <w:r>
        <w:t>You may bring in hard copies of your two peer</w:t>
      </w:r>
      <w:r w:rsidR="00B669D5">
        <w:t>-</w:t>
      </w:r>
      <w:r>
        <w:t>reviewed articles, but they cannot include any marginal notes or directions.</w:t>
      </w:r>
    </w:p>
    <w:p w14:paraId="6C4244D5" w14:textId="0C766596" w:rsidR="00BA5D39" w:rsidRDefault="00BA5D39" w:rsidP="00BA5D39">
      <w:pPr>
        <w:pStyle w:val="ListParagraph"/>
        <w:numPr>
          <w:ilvl w:val="0"/>
          <w:numId w:val="2"/>
        </w:numPr>
      </w:pPr>
      <w:r>
        <w:t>You may bring in a thesaurus and dictionary. No dual-language dictionaries</w:t>
      </w:r>
      <w:r w:rsidR="00B669D5">
        <w:t>,</w:t>
      </w:r>
      <w:bookmarkStart w:id="4" w:name="_GoBack"/>
      <w:bookmarkEnd w:id="4"/>
      <w:r>
        <w:t xml:space="preserve"> with the exception of English – French. </w:t>
      </w:r>
    </w:p>
    <w:p w14:paraId="135E8AE5" w14:textId="77777777" w:rsidR="00BA5D39" w:rsidRDefault="00BA5D39" w:rsidP="00BA5D39">
      <w:pPr>
        <w:ind w:left="360"/>
      </w:pPr>
    </w:p>
    <w:p w14:paraId="79BC1CBB" w14:textId="77777777" w:rsidR="009D2F88" w:rsidRDefault="009D2F88" w:rsidP="00EE62EE"/>
    <w:p w14:paraId="40A73103" w14:textId="77777777" w:rsidR="009D2F88" w:rsidRDefault="009D2F88" w:rsidP="00EE62EE">
      <w:pPr>
        <w:rPr>
          <w:b/>
        </w:rPr>
      </w:pPr>
      <w:r w:rsidRPr="009D2F88">
        <w:rPr>
          <w:b/>
        </w:rPr>
        <w:t>All course polic</w:t>
      </w:r>
      <w:r>
        <w:rPr>
          <w:b/>
        </w:rPr>
        <w:t xml:space="preserve">ies and penalties noted </w:t>
      </w:r>
      <w:r w:rsidRPr="009D2F88">
        <w:rPr>
          <w:b/>
        </w:rPr>
        <w:t xml:space="preserve">in the course outline apply to this assignment. </w:t>
      </w:r>
    </w:p>
    <w:p w14:paraId="69101C53" w14:textId="77777777" w:rsidR="009D2F88" w:rsidRPr="009D2F88" w:rsidRDefault="009D2F88" w:rsidP="00EE62EE">
      <w:pPr>
        <w:rPr>
          <w:b/>
        </w:rPr>
      </w:pPr>
    </w:p>
    <w:sectPr w:rsidR="009D2F88" w:rsidRPr="009D2F88" w:rsidSect="00936E8D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E74340"/>
    <w:multiLevelType w:val="hybridMultilevel"/>
    <w:tmpl w:val="192E4906"/>
    <w:lvl w:ilvl="0" w:tplc="DC8447F6">
      <w:start w:val="1130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665A16"/>
    <w:multiLevelType w:val="hybridMultilevel"/>
    <w:tmpl w:val="6354F8BE"/>
    <w:lvl w:ilvl="0" w:tplc="5A444E18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E3447A"/>
    <w:multiLevelType w:val="hybridMultilevel"/>
    <w:tmpl w:val="91AAA8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AF5D9B"/>
    <w:multiLevelType w:val="hybridMultilevel"/>
    <w:tmpl w:val="A8D2215C"/>
    <w:lvl w:ilvl="0" w:tplc="DC8447F6">
      <w:start w:val="1130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2EE"/>
    <w:rsid w:val="001B1DAE"/>
    <w:rsid w:val="00573E78"/>
    <w:rsid w:val="006939DE"/>
    <w:rsid w:val="008B0C6F"/>
    <w:rsid w:val="00936E8D"/>
    <w:rsid w:val="009B44E7"/>
    <w:rsid w:val="009D2F88"/>
    <w:rsid w:val="00A93748"/>
    <w:rsid w:val="00AB26F7"/>
    <w:rsid w:val="00B0452F"/>
    <w:rsid w:val="00B669D5"/>
    <w:rsid w:val="00BA5D39"/>
    <w:rsid w:val="00D315F1"/>
    <w:rsid w:val="00DA06B4"/>
    <w:rsid w:val="00E834F4"/>
    <w:rsid w:val="00EA5901"/>
    <w:rsid w:val="00EE62EE"/>
    <w:rsid w:val="00F87393"/>
    <w:rsid w:val="00FA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FCDB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F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F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F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746</Words>
  <Characters>4255</Characters>
  <Application>Microsoft Macintosh Word</Application>
  <DocSecurity>0</DocSecurity>
  <Lines>35</Lines>
  <Paragraphs>9</Paragraphs>
  <ScaleCrop>false</ScaleCrop>
  <Company/>
  <LinksUpToDate>false</LinksUpToDate>
  <CharactersWithSpaces>4992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N. Wright</dc:creator>
  <cp:keywords/>
  <dc:description/>
  <cp:lastModifiedBy>David N. Wright</cp:lastModifiedBy>
  <cp:revision>9</cp:revision>
  <cp:lastPrinted>2017-01-31T15:51:00Z</cp:lastPrinted>
  <dcterms:created xsi:type="dcterms:W3CDTF">2017-01-30T23:57:00Z</dcterms:created>
  <dcterms:modified xsi:type="dcterms:W3CDTF">2017-01-31T16:17:00Z</dcterms:modified>
</cp:coreProperties>
</file>