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78" w:rsidRPr="00587303" w:rsidRDefault="00483090">
      <w:pPr>
        <w:rPr>
          <w:b/>
        </w:rPr>
      </w:pPr>
      <w:r w:rsidRPr="00587303">
        <w:rPr>
          <w:b/>
        </w:rPr>
        <w:t>Game Reflection Journal Rubric</w:t>
      </w:r>
    </w:p>
    <w:p w:rsidR="00483090" w:rsidRPr="00587303" w:rsidRDefault="00483090">
      <w:pPr>
        <w:rPr>
          <w:b/>
        </w:rPr>
      </w:pPr>
      <w:r w:rsidRPr="00587303">
        <w:rPr>
          <w:b/>
        </w:rPr>
        <w:t>Assignment Weight: 3 points</w:t>
      </w:r>
    </w:p>
    <w:p w:rsidR="00587303" w:rsidRPr="00587303" w:rsidRDefault="00587303">
      <w:pPr>
        <w:rPr>
          <w:b/>
        </w:rPr>
      </w:pPr>
      <w:r w:rsidRPr="00587303">
        <w:rPr>
          <w:b/>
        </w:rPr>
        <w:t>English 1130 – Winter 2017 – David N. Wright</w:t>
      </w:r>
      <w:bookmarkStart w:id="0" w:name="_GoBack"/>
      <w:bookmarkEnd w:id="0"/>
    </w:p>
    <w:p w:rsidR="00587303" w:rsidRPr="00587303" w:rsidRDefault="00587303">
      <w:pPr>
        <w:rPr>
          <w:b/>
        </w:rPr>
      </w:pPr>
    </w:p>
    <w:p w:rsidR="00587303" w:rsidRPr="00587303" w:rsidRDefault="00587303">
      <w:pPr>
        <w:rPr>
          <w:b/>
        </w:rPr>
      </w:pPr>
      <w:r w:rsidRPr="00587303">
        <w:rPr>
          <w:b/>
        </w:rPr>
        <w:t>Student Name: ______________________________________________________________</w:t>
      </w:r>
    </w:p>
    <w:p w:rsidR="00483090" w:rsidRPr="00587303" w:rsidRDefault="00483090"/>
    <w:p w:rsidR="00483090" w:rsidRPr="00587303" w:rsidRDefault="00312540" w:rsidP="0048309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Grading</w:t>
      </w:r>
    </w:p>
    <w:p w:rsidR="00312540" w:rsidRPr="00587303" w:rsidRDefault="00312540" w:rsidP="0048309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71"/>
        <w:gridCol w:w="963"/>
      </w:tblGrid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Worth:</w:t>
            </w: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Expectation:</w:t>
            </w: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Mark:</w:t>
            </w:r>
          </w:p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>Is the journal entry well written, with good paragraphing, syntax, word choice, and sentence structure?</w:t>
            </w: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1.5</w:t>
            </w: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 xml:space="preserve">The journal entry responds to the prompt in at least 3 different ways—takes on at least 3 </w:t>
            </w:r>
            <w:r w:rsidRPr="00587303">
              <w:rPr>
                <w:rFonts w:ascii="Cambria" w:hAnsi="Cambria"/>
                <w:b/>
              </w:rPr>
              <w:t xml:space="preserve">different </w:t>
            </w:r>
            <w:r w:rsidRPr="00587303">
              <w:rPr>
                <w:rFonts w:ascii="Cambria" w:hAnsi="Cambria"/>
              </w:rPr>
              <w:t>aspects or components of the game and relates each to a learning outcome (or theory).</w:t>
            </w: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</w:tc>
        <w:tc>
          <w:tcPr>
            <w:tcW w:w="7371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 xml:space="preserve">Meets the 500-word minimum. </w:t>
            </w:r>
          </w:p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0.5</w:t>
            </w:r>
          </w:p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  <w:r w:rsidRPr="00587303">
              <w:rPr>
                <w:rFonts w:ascii="Cambria" w:hAnsi="Cambria"/>
              </w:rPr>
              <w:t>Exceeds the 500-word minimum.</w:t>
            </w: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c>
          <w:tcPr>
            <w:tcW w:w="1242" w:type="dxa"/>
          </w:tcPr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Total:</w:t>
            </w:r>
          </w:p>
          <w:p w:rsidR="00312540" w:rsidRPr="00587303" w:rsidRDefault="00312540" w:rsidP="00483090">
            <w:pPr>
              <w:rPr>
                <w:rFonts w:ascii="Cambria" w:hAnsi="Cambria"/>
                <w:b/>
              </w:rPr>
            </w:pPr>
            <w:r w:rsidRPr="00587303">
              <w:rPr>
                <w:rFonts w:ascii="Cambria" w:hAnsi="Cambria"/>
                <w:b/>
              </w:rPr>
              <w:t>3 Points</w:t>
            </w:r>
          </w:p>
        </w:tc>
        <w:tc>
          <w:tcPr>
            <w:tcW w:w="7371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</w:tc>
        <w:tc>
          <w:tcPr>
            <w:tcW w:w="963" w:type="dxa"/>
          </w:tcPr>
          <w:p w:rsidR="00312540" w:rsidRPr="00587303" w:rsidRDefault="00312540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  <w:p w:rsidR="00587303" w:rsidRPr="00587303" w:rsidRDefault="00587303" w:rsidP="00483090">
            <w:pPr>
              <w:rPr>
                <w:rFonts w:ascii="Cambria" w:hAnsi="Cambria"/>
              </w:rPr>
            </w:pPr>
          </w:p>
        </w:tc>
      </w:tr>
    </w:tbl>
    <w:p w:rsidR="00312540" w:rsidRPr="00587303" w:rsidRDefault="00312540" w:rsidP="00483090">
      <w:pPr>
        <w:rPr>
          <w:rFonts w:ascii="Cambria" w:hAnsi="Cambria"/>
        </w:rPr>
      </w:pPr>
    </w:p>
    <w:p w:rsidR="00312540" w:rsidRPr="00587303" w:rsidRDefault="00312540"/>
    <w:p w:rsidR="00312540" w:rsidRPr="00587303" w:rsidRDefault="00312540" w:rsidP="00312540">
      <w:pPr>
        <w:rPr>
          <w:rFonts w:ascii="Cambria" w:hAnsi="Cambria"/>
          <w:b/>
        </w:rPr>
      </w:pPr>
      <w:r w:rsidRPr="00587303">
        <w:rPr>
          <w:rFonts w:ascii="Cambria" w:hAnsi="Cambria"/>
          <w:b/>
        </w:rPr>
        <w:t>Desired Outcome and Expectation:</w:t>
      </w:r>
    </w:p>
    <w:p w:rsidR="00312540" w:rsidRPr="00587303" w:rsidRDefault="00312540" w:rsidP="00312540">
      <w:pPr>
        <w:rPr>
          <w:rFonts w:ascii="Cambria" w:hAnsi="Cambria"/>
          <w:b/>
        </w:rPr>
      </w:pPr>
    </w:p>
    <w:p w:rsidR="00312540" w:rsidRPr="00587303" w:rsidRDefault="00312540" w:rsidP="00312540">
      <w:pPr>
        <w:rPr>
          <w:rFonts w:ascii="Cambria" w:hAnsi="Cambria"/>
        </w:rPr>
      </w:pPr>
      <w:r w:rsidRPr="00587303">
        <w:rPr>
          <w:rFonts w:ascii="Cambria" w:hAnsi="Cambria"/>
        </w:rPr>
        <w:t xml:space="preserve">Your Game Reflection Journal: </w:t>
      </w:r>
    </w:p>
    <w:p w:rsidR="00312540" w:rsidRPr="00587303" w:rsidRDefault="00312540" w:rsidP="0031254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990"/>
      </w:tblGrid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reflects</w:t>
            </w:r>
            <w:proofErr w:type="gramEnd"/>
            <w:r w:rsidRPr="00587303">
              <w:rPr>
                <w:rFonts w:ascii="Cambria" w:hAnsi="Cambria"/>
              </w:rPr>
              <w:t xml:space="preserve"> on a game and its intricacies—how was it played, what it taught you, why it is of interest to the course?</w:t>
            </w: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makes</w:t>
            </w:r>
            <w:proofErr w:type="gramEnd"/>
            <w:r w:rsidRPr="00587303">
              <w:rPr>
                <w:rFonts w:ascii="Cambria" w:hAnsi="Cambria"/>
              </w:rPr>
              <w:t xml:space="preserve"> suggestions about how the game you played mirrors the processes we are discussing relevant to writing in academic contexts</w:t>
            </w: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uses</w:t>
            </w:r>
            <w:proofErr w:type="gramEnd"/>
            <w:r w:rsidRPr="00587303">
              <w:rPr>
                <w:rFonts w:ascii="Cambria" w:hAnsi="Cambria"/>
              </w:rPr>
              <w:t xml:space="preserve"> the game as a way to think about social issues, logic, or other aspects of critical analysis and thinking</w:t>
            </w: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records</w:t>
            </w:r>
            <w:proofErr w:type="gramEnd"/>
            <w:r w:rsidRPr="00587303">
              <w:rPr>
                <w:rFonts w:ascii="Cambria" w:hAnsi="Cambria"/>
              </w:rPr>
              <w:t xml:space="preserve"> your frustrations (with the required tasks, academic contexts, or the concepts under discussion)</w:t>
            </w: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  <w:proofErr w:type="gramStart"/>
            <w:r w:rsidRPr="00587303">
              <w:rPr>
                <w:rFonts w:ascii="Cambria" w:hAnsi="Cambria"/>
              </w:rPr>
              <w:t>reflects</w:t>
            </w:r>
            <w:proofErr w:type="gramEnd"/>
            <w:r w:rsidRPr="00587303">
              <w:rPr>
                <w:rFonts w:ascii="Cambria" w:hAnsi="Cambria"/>
              </w:rPr>
              <w:t xml:space="preserve"> on your learning—looks at what you learned that you didn’t know or how you are gaining confidence (or losing it)</w:t>
            </w: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  <w:tr w:rsidR="00312540" w:rsidRPr="00587303" w:rsidTr="00312540">
        <w:trPr>
          <w:trHeight w:val="285"/>
        </w:trPr>
        <w:tc>
          <w:tcPr>
            <w:tcW w:w="8472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  <w:tc>
          <w:tcPr>
            <w:tcW w:w="990" w:type="dxa"/>
          </w:tcPr>
          <w:p w:rsidR="00312540" w:rsidRPr="00587303" w:rsidRDefault="00312540" w:rsidP="00312540">
            <w:pPr>
              <w:rPr>
                <w:rFonts w:ascii="Cambria" w:hAnsi="Cambria"/>
              </w:rPr>
            </w:pPr>
          </w:p>
        </w:tc>
      </w:tr>
    </w:tbl>
    <w:p w:rsidR="00312540" w:rsidRPr="00587303" w:rsidRDefault="00312540" w:rsidP="00587303">
      <w:pPr>
        <w:rPr>
          <w:sz w:val="22"/>
          <w:szCs w:val="22"/>
        </w:rPr>
      </w:pPr>
    </w:p>
    <w:sectPr w:rsidR="00312540" w:rsidRPr="00587303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26630"/>
    <w:multiLevelType w:val="hybridMultilevel"/>
    <w:tmpl w:val="C3983396"/>
    <w:lvl w:ilvl="0" w:tplc="16A29C4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90"/>
    <w:rsid w:val="00312540"/>
    <w:rsid w:val="00483090"/>
    <w:rsid w:val="00573E78"/>
    <w:rsid w:val="00587303"/>
    <w:rsid w:val="0093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90"/>
    <w:rPr>
      <w:lang w:val="en-CA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90"/>
    <w:pPr>
      <w:ind w:left="720"/>
      <w:contextualSpacing/>
    </w:pPr>
    <w:rPr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2017-01-24T19:57:00Z</dcterms:created>
  <dcterms:modified xsi:type="dcterms:W3CDTF">2017-01-24T20:11:00Z</dcterms:modified>
</cp:coreProperties>
</file>