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7CB" w:rsidRPr="00690CCD" w:rsidRDefault="007417CB" w:rsidP="00690CC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496564983"/>
      <w:r w:rsidRPr="00690CCD">
        <w:rPr>
          <w:rFonts w:ascii="Times New Roman" w:hAnsi="Times New Roman" w:cs="Times New Roman"/>
          <w:sz w:val="24"/>
          <w:szCs w:val="24"/>
        </w:rPr>
        <w:t>Trent D’Alessio         </w:t>
      </w:r>
    </w:p>
    <w:p w:rsidR="007417CB" w:rsidRDefault="007417CB" w:rsidP="00690CCD">
      <w:pPr>
        <w:pStyle w:val="xmsonormal"/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7417CB">
        <w:rPr>
          <w:color w:val="000000"/>
        </w:rPr>
        <w:t>SPA 322</w:t>
      </w:r>
    </w:p>
    <w:p w:rsidR="007417CB" w:rsidRDefault="007417CB" w:rsidP="00690CCD">
      <w:pPr>
        <w:pStyle w:val="xmsonormal"/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7417CB">
        <w:rPr>
          <w:color w:val="000000"/>
        </w:rPr>
        <w:t>Susanna Alles-Torrent</w:t>
      </w:r>
    </w:p>
    <w:p w:rsidR="007417CB" w:rsidRPr="007417CB" w:rsidRDefault="00690CCD" w:rsidP="00690CCD">
      <w:pPr>
        <w:pStyle w:val="xmsonormal"/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000000"/>
          <w:lang w:val="es-ES_tradnl"/>
        </w:rPr>
      </w:pPr>
      <w:r>
        <w:rPr>
          <w:color w:val="000000"/>
          <w:lang w:val="es-ES_tradnl"/>
        </w:rPr>
        <w:t>23</w:t>
      </w:r>
      <w:r w:rsidR="007417CB">
        <w:rPr>
          <w:color w:val="000000"/>
          <w:lang w:val="es-ES_tradnl"/>
        </w:rPr>
        <w:t xml:space="preserve"> octubre 2017</w:t>
      </w:r>
    </w:p>
    <w:p w:rsidR="007417CB" w:rsidRPr="007417CB" w:rsidRDefault="00690CCD" w:rsidP="00690CCD">
      <w:pPr>
        <w:pStyle w:val="xmsonormal"/>
        <w:shd w:val="clear" w:color="auto" w:fill="FFFFFF"/>
        <w:spacing w:before="0" w:beforeAutospacing="0" w:after="0" w:afterAutospacing="0" w:line="360" w:lineRule="auto"/>
        <w:jc w:val="center"/>
        <w:rPr>
          <w:rFonts w:ascii="Calibri" w:hAnsi="Calibri"/>
          <w:color w:val="000000"/>
          <w:lang w:val="es-ES_tradnl"/>
        </w:rPr>
      </w:pPr>
      <w:r>
        <w:rPr>
          <w:color w:val="000000"/>
          <w:lang w:val="es-ES_tradnl"/>
        </w:rPr>
        <w:t xml:space="preserve">Correcciones </w:t>
      </w:r>
      <w:r w:rsidR="007417CB">
        <w:rPr>
          <w:color w:val="000000"/>
          <w:lang w:val="es-ES_tradnl"/>
        </w:rPr>
        <w:t>Digital Proyecto 2</w:t>
      </w:r>
    </w:p>
    <w:bookmarkEnd w:id="0"/>
    <w:p w:rsidR="00065419" w:rsidRPr="006902A1" w:rsidRDefault="007417CB" w:rsidP="00690CCD">
      <w:pPr>
        <w:pStyle w:val="xmsonormal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lang w:val="es-ES_tradnl"/>
        </w:rPr>
      </w:pPr>
      <w:r>
        <w:rPr>
          <w:color w:val="000000"/>
          <w:lang w:val="es-ES_tradnl"/>
        </w:rPr>
        <w:t>Para analizar al corpus de Federico Ga</w:t>
      </w:r>
      <w:r w:rsidR="00690CCD">
        <w:rPr>
          <w:color w:val="000000"/>
          <w:lang w:val="es-ES_tradnl"/>
        </w:rPr>
        <w:t xml:space="preserve">rcía Lorca, hemos utilizado </w:t>
      </w:r>
      <w:r>
        <w:rPr>
          <w:color w:val="000000"/>
          <w:lang w:val="es-ES_tradnl"/>
        </w:rPr>
        <w:t>programas bastante diferentes. AntConc</w:t>
      </w:r>
      <w:r w:rsidR="00E71485">
        <w:rPr>
          <w:color w:val="000000"/>
          <w:lang w:val="es-ES_tradnl"/>
        </w:rPr>
        <w:t xml:space="preserve"> y </w:t>
      </w:r>
      <w:r>
        <w:rPr>
          <w:color w:val="000000"/>
          <w:lang w:val="es-ES_tradnl"/>
        </w:rPr>
        <w:t>VoyantTool</w:t>
      </w:r>
      <w:r w:rsidR="00690CCD">
        <w:rPr>
          <w:color w:val="000000"/>
          <w:lang w:val="es-ES_tradnl"/>
        </w:rPr>
        <w:t xml:space="preserve"> analizan e</w:t>
      </w:r>
      <w:r>
        <w:rPr>
          <w:color w:val="000000"/>
          <w:lang w:val="es-ES_tradnl"/>
        </w:rPr>
        <w:t>l corpus con propósitos y m</w:t>
      </w:r>
      <w:r w:rsidR="00310073">
        <w:rPr>
          <w:color w:val="000000"/>
          <w:lang w:val="es-ES_tradnl"/>
        </w:rPr>
        <w:t xml:space="preserve">aneras diferentes, pero todos </w:t>
      </w:r>
      <w:r>
        <w:rPr>
          <w:color w:val="000000"/>
          <w:lang w:val="es-ES_tradnl"/>
        </w:rPr>
        <w:t>muestran resultados similares so</w:t>
      </w:r>
      <w:r w:rsidR="00065419">
        <w:rPr>
          <w:color w:val="000000"/>
          <w:lang w:val="es-ES_tradnl"/>
        </w:rPr>
        <w:t xml:space="preserve">bre el estilo de Lorca. Cada programa tiene especialidades diferentes y es por eso que necesitamos analizarlos </w:t>
      </w:r>
      <w:r w:rsidR="00310073">
        <w:rPr>
          <w:color w:val="000000"/>
          <w:lang w:val="es-ES_tradnl"/>
        </w:rPr>
        <w:t>de</w:t>
      </w:r>
      <w:r w:rsidR="00065419">
        <w:rPr>
          <w:color w:val="000000"/>
          <w:lang w:val="es-ES_tradnl"/>
        </w:rPr>
        <w:t xml:space="preserve"> maneras diferentes.</w:t>
      </w:r>
      <w:r w:rsidR="00F2585D">
        <w:rPr>
          <w:color w:val="000000"/>
          <w:lang w:val="es-ES_tradnl"/>
        </w:rPr>
        <w:t xml:space="preserve"> Para comparar los usos de esos programas </w:t>
      </w:r>
      <w:r w:rsidR="00310073">
        <w:rPr>
          <w:color w:val="000000"/>
          <w:lang w:val="es-ES_tradnl"/>
        </w:rPr>
        <w:t>de</w:t>
      </w:r>
      <w:r w:rsidR="00F2585D">
        <w:rPr>
          <w:color w:val="000000"/>
          <w:lang w:val="es-ES_tradnl"/>
        </w:rPr>
        <w:t xml:space="preserve"> una manera imparcial, utilizamos una sola obra en </w:t>
      </w:r>
      <w:r w:rsidR="001E41CD">
        <w:rPr>
          <w:color w:val="000000"/>
          <w:lang w:val="es-ES_tradnl"/>
        </w:rPr>
        <w:t>todos los programas</w:t>
      </w:r>
      <w:r w:rsidR="00F2585D">
        <w:rPr>
          <w:color w:val="000000"/>
          <w:lang w:val="es-ES_tradnl"/>
        </w:rPr>
        <w:t xml:space="preserve">. De esa manera, podemos asegurarnos que todas las palabras y temas populares </w:t>
      </w:r>
      <w:r w:rsidR="00310073">
        <w:rPr>
          <w:color w:val="000000"/>
          <w:lang w:val="es-ES_tradnl"/>
        </w:rPr>
        <w:t>sean los mismos</w:t>
      </w:r>
      <w:r w:rsidR="00F2585D">
        <w:rPr>
          <w:color w:val="000000"/>
          <w:lang w:val="es-ES_tradnl"/>
        </w:rPr>
        <w:t>, aunque cada análisis es independiente del otro.</w:t>
      </w:r>
      <w:r w:rsidR="001E41CD">
        <w:rPr>
          <w:color w:val="000000"/>
          <w:lang w:val="es-ES_tradnl"/>
        </w:rPr>
        <w:t xml:space="preserve"> La obra que voy a utilizar es </w:t>
      </w:r>
      <w:r w:rsidR="006902A1">
        <w:rPr>
          <w:i/>
          <w:color w:val="000000"/>
          <w:lang w:val="es-ES_tradnl"/>
        </w:rPr>
        <w:t>Romancero Gitano</w:t>
      </w:r>
      <w:r w:rsidR="006902A1">
        <w:rPr>
          <w:color w:val="000000"/>
          <w:lang w:val="es-ES_tradnl"/>
        </w:rPr>
        <w:t xml:space="preserve"> porque tiene temas y palab</w:t>
      </w:r>
      <w:r w:rsidR="00310073">
        <w:rPr>
          <w:color w:val="000000"/>
          <w:lang w:val="es-ES_tradnl"/>
        </w:rPr>
        <w:t xml:space="preserve">ras muy claras y también es una </w:t>
      </w:r>
      <w:r w:rsidR="006902A1">
        <w:rPr>
          <w:color w:val="000000"/>
          <w:lang w:val="es-ES_tradnl"/>
        </w:rPr>
        <w:t xml:space="preserve">de las obras más exitosas de García Lorca. </w:t>
      </w:r>
    </w:p>
    <w:p w:rsidR="006232E1" w:rsidRDefault="00065419" w:rsidP="00690CCD">
      <w:pPr>
        <w:pStyle w:val="xmsonormal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lang w:val="es-ES_tradnl"/>
        </w:rPr>
      </w:pPr>
      <w:r>
        <w:rPr>
          <w:color w:val="000000"/>
          <w:lang w:val="es-ES_tradnl"/>
        </w:rPr>
        <w:t xml:space="preserve">AntConc es un programa que analiza las palabras del corpus de García Lorca. Es mejor utilizarlo para analizar el estilo de García Lorca y </w:t>
      </w:r>
      <w:r w:rsidR="00E73DE3">
        <w:rPr>
          <w:color w:val="000000"/>
          <w:lang w:val="es-ES_tradnl"/>
        </w:rPr>
        <w:t xml:space="preserve">detectar qué palabras </w:t>
      </w:r>
      <w:r>
        <w:rPr>
          <w:color w:val="000000"/>
          <w:lang w:val="es-ES_tradnl"/>
        </w:rPr>
        <w:t xml:space="preserve">utiliza más que </w:t>
      </w:r>
      <w:r w:rsidR="00E73DE3">
        <w:rPr>
          <w:color w:val="000000"/>
          <w:lang w:val="es-ES_tradnl"/>
        </w:rPr>
        <w:t xml:space="preserve">las </w:t>
      </w:r>
      <w:r>
        <w:rPr>
          <w:color w:val="000000"/>
          <w:lang w:val="es-ES_tradnl"/>
        </w:rPr>
        <w:t xml:space="preserve">otras. En mi opinión es </w:t>
      </w:r>
      <w:r w:rsidR="009800BD">
        <w:rPr>
          <w:color w:val="000000"/>
          <w:lang w:val="es-ES_tradnl"/>
        </w:rPr>
        <w:t>un programa</w:t>
      </w:r>
      <w:r>
        <w:rPr>
          <w:color w:val="000000"/>
          <w:lang w:val="es-ES_tradnl"/>
        </w:rPr>
        <w:t xml:space="preserve"> </w:t>
      </w:r>
      <w:r w:rsidR="00A7094B">
        <w:rPr>
          <w:color w:val="000000"/>
          <w:lang w:val="es-ES_tradnl"/>
        </w:rPr>
        <w:t xml:space="preserve">muy útil para </w:t>
      </w:r>
      <w:r w:rsidR="004A2751">
        <w:rPr>
          <w:color w:val="000000"/>
          <w:lang w:val="es-ES_tradnl"/>
        </w:rPr>
        <w:t>ver qué</w:t>
      </w:r>
      <w:r w:rsidR="00A7094B">
        <w:rPr>
          <w:color w:val="000000"/>
          <w:lang w:val="es-ES_tradnl"/>
        </w:rPr>
        <w:t xml:space="preserve"> palabras Lorca utiliza </w:t>
      </w:r>
      <w:r w:rsidR="004A2751">
        <w:rPr>
          <w:color w:val="000000"/>
          <w:lang w:val="es-ES_tradnl"/>
        </w:rPr>
        <w:t xml:space="preserve">con </w:t>
      </w:r>
      <w:r w:rsidR="00A7094B">
        <w:rPr>
          <w:color w:val="000000"/>
          <w:lang w:val="es-ES_tradnl"/>
        </w:rPr>
        <w:t>más</w:t>
      </w:r>
      <w:r w:rsidR="004A2751">
        <w:rPr>
          <w:color w:val="000000"/>
          <w:lang w:val="es-ES_tradnl"/>
        </w:rPr>
        <w:t xml:space="preserve"> frecuencia</w:t>
      </w:r>
      <w:r w:rsidR="00A7094B">
        <w:rPr>
          <w:color w:val="000000"/>
          <w:lang w:val="es-ES_tradnl"/>
        </w:rPr>
        <w:t>, y como</w:t>
      </w:r>
      <w:r w:rsidR="006232E1">
        <w:rPr>
          <w:color w:val="000000"/>
          <w:lang w:val="es-ES_tradnl"/>
        </w:rPr>
        <w:t xml:space="preserve"> </w:t>
      </w:r>
      <w:r w:rsidR="004A2751">
        <w:rPr>
          <w:color w:val="000000"/>
          <w:lang w:val="es-ES_tradnl"/>
        </w:rPr>
        <w:t>las</w:t>
      </w:r>
      <w:r w:rsidR="006232E1">
        <w:rPr>
          <w:color w:val="000000"/>
          <w:lang w:val="es-ES_tradnl"/>
        </w:rPr>
        <w:t xml:space="preserve"> utiliza</w:t>
      </w:r>
      <w:r w:rsidR="004A2751">
        <w:rPr>
          <w:color w:val="000000"/>
          <w:lang w:val="es-ES_tradnl"/>
        </w:rPr>
        <w:t>. Para mí la función</w:t>
      </w:r>
      <w:r w:rsidR="00872D0E">
        <w:rPr>
          <w:color w:val="000000"/>
          <w:lang w:val="es-ES_tradnl"/>
        </w:rPr>
        <w:t xml:space="preserve"> más útil de AntConc es la</w:t>
      </w:r>
      <w:r w:rsidR="006232E1">
        <w:rPr>
          <w:color w:val="000000"/>
          <w:lang w:val="es-ES_tradnl"/>
        </w:rPr>
        <w:t xml:space="preserve"> de “Concordance”, porque podemos ver las frases exactas que Lor</w:t>
      </w:r>
      <w:r w:rsidR="00872D0E">
        <w:rPr>
          <w:color w:val="000000"/>
          <w:lang w:val="es-ES_tradnl"/>
        </w:rPr>
        <w:t>ca usa, y también podemos ver có</w:t>
      </w:r>
      <w:r w:rsidR="006232E1">
        <w:rPr>
          <w:color w:val="000000"/>
          <w:lang w:val="es-ES_tradnl"/>
        </w:rPr>
        <w:t xml:space="preserve">mo integra cada palabra </w:t>
      </w:r>
      <w:r w:rsidR="00872D0E">
        <w:rPr>
          <w:color w:val="000000"/>
          <w:lang w:val="es-ES_tradnl"/>
        </w:rPr>
        <w:t>en casos específicos. Es</w:t>
      </w:r>
      <w:r w:rsidR="006232E1">
        <w:rPr>
          <w:color w:val="000000"/>
          <w:lang w:val="es-ES_tradnl"/>
        </w:rPr>
        <w:t xml:space="preserve"> muy diferente a los otros programas como VoyantTool que utiliza un</w:t>
      </w:r>
      <w:r w:rsidR="00872D0E">
        <w:rPr>
          <w:color w:val="000000"/>
          <w:lang w:val="es-ES_tradnl"/>
        </w:rPr>
        <w:t>a</w:t>
      </w:r>
      <w:r w:rsidR="006232E1">
        <w:rPr>
          <w:color w:val="000000"/>
          <w:lang w:val="es-ES_tradnl"/>
        </w:rPr>
        <w:t xml:space="preserve"> imagen y gráfico visual para analizar la frecuencia de una palabra.</w:t>
      </w:r>
      <w:bookmarkStart w:id="1" w:name="_GoBack"/>
      <w:bookmarkEnd w:id="1"/>
    </w:p>
    <w:p w:rsidR="00275E1D" w:rsidRDefault="006232E1" w:rsidP="00690CCD">
      <w:pPr>
        <w:pStyle w:val="xmsonormal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lang w:val="es-ES_tradnl"/>
        </w:rPr>
      </w:pPr>
      <w:r>
        <w:rPr>
          <w:color w:val="000000"/>
          <w:lang w:val="es-ES_tradnl"/>
        </w:rPr>
        <w:t>Durante nuestro ejerc</w:t>
      </w:r>
      <w:r w:rsidR="002C554E">
        <w:rPr>
          <w:color w:val="000000"/>
          <w:lang w:val="es-ES_tradnl"/>
        </w:rPr>
        <w:t>icio en clase de AntConc, busca</w:t>
      </w:r>
      <w:r>
        <w:rPr>
          <w:color w:val="000000"/>
          <w:lang w:val="es-ES_tradnl"/>
        </w:rPr>
        <w:t xml:space="preserve">mos la palabra </w:t>
      </w:r>
      <w:r w:rsidR="00A7392B">
        <w:rPr>
          <w:color w:val="000000"/>
          <w:lang w:val="es-ES_tradnl"/>
        </w:rPr>
        <w:t>“</w:t>
      </w:r>
      <w:r>
        <w:rPr>
          <w:color w:val="000000"/>
          <w:lang w:val="es-ES_tradnl"/>
        </w:rPr>
        <w:t>sangre</w:t>
      </w:r>
      <w:r w:rsidR="00A7392B">
        <w:rPr>
          <w:color w:val="000000"/>
          <w:lang w:val="es-ES_tradnl"/>
        </w:rPr>
        <w:t>”</w:t>
      </w:r>
      <w:r>
        <w:rPr>
          <w:color w:val="000000"/>
          <w:lang w:val="es-ES_tradnl"/>
        </w:rPr>
        <w:t xml:space="preserve"> </w:t>
      </w:r>
      <w:r w:rsidR="00A7392B">
        <w:rPr>
          <w:color w:val="000000"/>
          <w:lang w:val="es-ES_tradnl"/>
        </w:rPr>
        <w:t>vemos có</w:t>
      </w:r>
      <w:r>
        <w:rPr>
          <w:color w:val="000000"/>
          <w:lang w:val="es-ES_tradnl"/>
        </w:rPr>
        <w:t>mo García Lorca emplea esa</w:t>
      </w:r>
      <w:r w:rsidR="008933A4">
        <w:rPr>
          <w:color w:val="000000"/>
          <w:lang w:val="es-ES_tradnl"/>
        </w:rPr>
        <w:t>s</w:t>
      </w:r>
      <w:r>
        <w:rPr>
          <w:color w:val="000000"/>
          <w:lang w:val="es-ES_tradnl"/>
        </w:rPr>
        <w:t xml:space="preserve"> palabra</w:t>
      </w:r>
      <w:r w:rsidR="008933A4">
        <w:rPr>
          <w:color w:val="000000"/>
          <w:lang w:val="es-ES_tradnl"/>
        </w:rPr>
        <w:t>s</w:t>
      </w:r>
      <w:r>
        <w:rPr>
          <w:color w:val="000000"/>
          <w:lang w:val="es-ES_tradnl"/>
        </w:rPr>
        <w:t xml:space="preserve"> específica</w:t>
      </w:r>
      <w:r w:rsidR="00A7392B">
        <w:rPr>
          <w:color w:val="000000"/>
          <w:lang w:val="es-ES_tradnl"/>
        </w:rPr>
        <w:t>s</w:t>
      </w:r>
      <w:r>
        <w:rPr>
          <w:color w:val="000000"/>
          <w:lang w:val="es-ES_tradnl"/>
        </w:rPr>
        <w:t xml:space="preserve"> y </w:t>
      </w:r>
      <w:r w:rsidR="00A7392B">
        <w:rPr>
          <w:color w:val="000000"/>
          <w:lang w:val="es-ES_tradnl"/>
        </w:rPr>
        <w:t>el</w:t>
      </w:r>
      <w:r w:rsidR="008933A4">
        <w:rPr>
          <w:color w:val="000000"/>
          <w:lang w:val="es-ES_tradnl"/>
        </w:rPr>
        <w:t xml:space="preserve"> tema de la</w:t>
      </w:r>
      <w:r>
        <w:rPr>
          <w:color w:val="000000"/>
          <w:lang w:val="es-ES_tradnl"/>
        </w:rPr>
        <w:t xml:space="preserve"> sangre y </w:t>
      </w:r>
      <w:r w:rsidR="008933A4">
        <w:rPr>
          <w:color w:val="000000"/>
          <w:lang w:val="es-ES_tradnl"/>
        </w:rPr>
        <w:t xml:space="preserve">la </w:t>
      </w:r>
      <w:r>
        <w:rPr>
          <w:color w:val="000000"/>
          <w:lang w:val="es-ES_tradnl"/>
        </w:rPr>
        <w:t>violencia en general</w:t>
      </w:r>
      <w:r w:rsidR="001C4C6E">
        <w:rPr>
          <w:color w:val="000000"/>
          <w:lang w:val="es-ES_tradnl"/>
        </w:rPr>
        <w:t xml:space="preserve"> en sus obras</w:t>
      </w:r>
      <w:r>
        <w:rPr>
          <w:color w:val="000000"/>
          <w:lang w:val="es-ES_tradnl"/>
        </w:rPr>
        <w:t xml:space="preserve">. A </w:t>
      </w:r>
      <w:r w:rsidR="008933A4">
        <w:rPr>
          <w:color w:val="000000"/>
          <w:lang w:val="es-ES_tradnl"/>
        </w:rPr>
        <w:t>través</w:t>
      </w:r>
      <w:r>
        <w:rPr>
          <w:color w:val="000000"/>
          <w:lang w:val="es-ES_tradnl"/>
        </w:rPr>
        <w:t xml:space="preserve"> de este ejercicio, he </w:t>
      </w:r>
      <w:r w:rsidR="001C4C6E">
        <w:rPr>
          <w:color w:val="000000"/>
          <w:lang w:val="es-ES_tradnl"/>
        </w:rPr>
        <w:t xml:space="preserve">visto que García Lorca usa </w:t>
      </w:r>
      <w:r w:rsidR="008933A4">
        <w:rPr>
          <w:color w:val="000000"/>
          <w:lang w:val="es-ES_tradnl"/>
        </w:rPr>
        <w:t xml:space="preserve">la </w:t>
      </w:r>
      <w:r w:rsidR="001C4C6E">
        <w:rPr>
          <w:color w:val="000000"/>
          <w:lang w:val="es-ES_tradnl"/>
        </w:rPr>
        <w:t>sangre como algo simbólico más que literal. Es símbolo de la vida y</w:t>
      </w:r>
      <w:r w:rsidR="008933A4">
        <w:rPr>
          <w:color w:val="000000"/>
          <w:lang w:val="es-ES_tradnl"/>
        </w:rPr>
        <w:t xml:space="preserve"> la</w:t>
      </w:r>
      <w:r w:rsidR="001C4C6E">
        <w:rPr>
          <w:color w:val="000000"/>
          <w:lang w:val="es-ES_tradnl"/>
        </w:rPr>
        <w:t xml:space="preserve"> energía en muchas de las obras, pero </w:t>
      </w:r>
      <w:r w:rsidR="008933A4">
        <w:rPr>
          <w:color w:val="000000"/>
          <w:lang w:val="es-ES_tradnl"/>
        </w:rPr>
        <w:t>sobre</w:t>
      </w:r>
      <w:r w:rsidR="001C4C6E">
        <w:rPr>
          <w:color w:val="000000"/>
          <w:lang w:val="es-ES_tradnl"/>
        </w:rPr>
        <w:t xml:space="preserve"> todo en </w:t>
      </w:r>
      <w:r w:rsidR="001C4C6E">
        <w:rPr>
          <w:i/>
          <w:color w:val="000000"/>
          <w:lang w:val="es-ES_tradnl"/>
        </w:rPr>
        <w:t>El Publico</w:t>
      </w:r>
      <w:r w:rsidR="001C4C6E">
        <w:rPr>
          <w:color w:val="000000"/>
          <w:lang w:val="es-ES_tradnl"/>
        </w:rPr>
        <w:t>.</w:t>
      </w:r>
      <w:r w:rsidR="008933A4">
        <w:rPr>
          <w:color w:val="000000"/>
          <w:lang w:val="es-ES_tradnl"/>
        </w:rPr>
        <w:t xml:space="preserve"> Es una obra que habla muchísimo</w:t>
      </w:r>
      <w:r w:rsidR="001C4C6E">
        <w:rPr>
          <w:color w:val="000000"/>
          <w:lang w:val="es-ES_tradnl"/>
        </w:rPr>
        <w:t xml:space="preserve"> de la homosexualidad y </w:t>
      </w:r>
      <w:r w:rsidR="008933A4">
        <w:rPr>
          <w:color w:val="000000"/>
          <w:lang w:val="es-ES_tradnl"/>
        </w:rPr>
        <w:t>sobre có</w:t>
      </w:r>
      <w:r w:rsidR="001C4C6E">
        <w:rPr>
          <w:color w:val="000000"/>
          <w:lang w:val="es-ES_tradnl"/>
        </w:rPr>
        <w:t>mo vivir en la sociedad, así que es inte</w:t>
      </w:r>
      <w:r w:rsidR="008933A4">
        <w:rPr>
          <w:color w:val="000000"/>
          <w:lang w:val="es-ES_tradnl"/>
        </w:rPr>
        <w:t>resante que Lorca utilize</w:t>
      </w:r>
      <w:r w:rsidR="001C4C6E">
        <w:rPr>
          <w:color w:val="000000"/>
          <w:lang w:val="es-ES_tradnl"/>
        </w:rPr>
        <w:t xml:space="preserve"> la pa</w:t>
      </w:r>
      <w:r w:rsidR="00E93878">
        <w:rPr>
          <w:color w:val="000000"/>
          <w:lang w:val="es-ES_tradnl"/>
        </w:rPr>
        <w:t xml:space="preserve">labra sangre mucho en esta obra. </w:t>
      </w:r>
      <w:r w:rsidR="008933A4">
        <w:rPr>
          <w:color w:val="000000"/>
          <w:lang w:val="es-ES_tradnl"/>
        </w:rPr>
        <w:t>Tiene</w:t>
      </w:r>
      <w:r w:rsidR="00E93878">
        <w:rPr>
          <w:color w:val="000000"/>
          <w:lang w:val="es-ES_tradnl"/>
        </w:rPr>
        <w:t xml:space="preserve"> más sentido cuando recordamos que el utilizó es</w:t>
      </w:r>
      <w:r w:rsidR="008933A4">
        <w:rPr>
          <w:color w:val="000000"/>
          <w:lang w:val="es-ES_tradnl"/>
        </w:rPr>
        <w:t>t</w:t>
      </w:r>
      <w:r w:rsidR="00E93878">
        <w:rPr>
          <w:color w:val="000000"/>
          <w:lang w:val="es-ES_tradnl"/>
        </w:rPr>
        <w:t>a palabra más en el contexto de la vida</w:t>
      </w:r>
      <w:r w:rsidR="008933A4">
        <w:rPr>
          <w:color w:val="000000"/>
          <w:lang w:val="es-ES_tradnl"/>
        </w:rPr>
        <w:t>. Todo este</w:t>
      </w:r>
      <w:r w:rsidR="00D077E3">
        <w:rPr>
          <w:color w:val="000000"/>
          <w:lang w:val="es-ES_tradnl"/>
        </w:rPr>
        <w:t xml:space="preserve"> análisis no sería posible, </w:t>
      </w:r>
      <w:r w:rsidR="008933A4">
        <w:rPr>
          <w:color w:val="000000"/>
          <w:lang w:val="es-ES_tradnl"/>
        </w:rPr>
        <w:t xml:space="preserve">hubiera utilizado </w:t>
      </w:r>
      <w:r w:rsidR="00D077E3">
        <w:rPr>
          <w:color w:val="000000"/>
          <w:lang w:val="es-ES_tradnl"/>
        </w:rPr>
        <w:t xml:space="preserve">el programa AntConc y </w:t>
      </w:r>
      <w:r w:rsidR="008933A4">
        <w:rPr>
          <w:color w:val="000000"/>
          <w:lang w:val="es-ES_tradnl"/>
        </w:rPr>
        <w:t xml:space="preserve">obtenido </w:t>
      </w:r>
      <w:r w:rsidR="00D077E3">
        <w:rPr>
          <w:color w:val="000000"/>
          <w:lang w:val="es-ES_tradnl"/>
        </w:rPr>
        <w:t xml:space="preserve">el análisis que </w:t>
      </w:r>
      <w:r w:rsidR="00044173">
        <w:rPr>
          <w:color w:val="000000"/>
          <w:lang w:val="es-ES_tradnl"/>
        </w:rPr>
        <w:t>este programa</w:t>
      </w:r>
      <w:r w:rsidR="008933A4">
        <w:rPr>
          <w:color w:val="000000"/>
          <w:lang w:val="es-ES_tradnl"/>
        </w:rPr>
        <w:t xml:space="preserve"> me proporciona.</w:t>
      </w:r>
      <w:r w:rsidR="006902A1">
        <w:rPr>
          <w:color w:val="000000"/>
          <w:lang w:val="es-ES_tradnl"/>
        </w:rPr>
        <w:t xml:space="preserve"> Cuando busco las palabras más frecuentes en </w:t>
      </w:r>
      <w:r w:rsidR="006902A1">
        <w:rPr>
          <w:i/>
          <w:color w:val="000000"/>
          <w:lang w:val="es-ES_tradnl"/>
        </w:rPr>
        <w:t>Romancero Gitano</w:t>
      </w:r>
      <w:r w:rsidR="006902A1">
        <w:rPr>
          <w:color w:val="000000"/>
          <w:lang w:val="es-ES_tradnl"/>
        </w:rPr>
        <w:t xml:space="preserve">, una de las palabras más usadas es “luna”. Podemos ver como la luna </w:t>
      </w:r>
      <w:r w:rsidR="008933A4">
        <w:rPr>
          <w:color w:val="000000"/>
          <w:lang w:val="es-ES_tradnl"/>
        </w:rPr>
        <w:t>es un</w:t>
      </w:r>
      <w:r w:rsidR="006902A1">
        <w:rPr>
          <w:color w:val="000000"/>
          <w:lang w:val="es-ES_tradnl"/>
        </w:rPr>
        <w:t xml:space="preserve"> </w:t>
      </w:r>
      <w:r w:rsidR="006902A1">
        <w:rPr>
          <w:color w:val="000000"/>
          <w:lang w:val="es-ES_tradnl"/>
        </w:rPr>
        <w:lastRenderedPageBreak/>
        <w:t>símbolo importante porque ap</w:t>
      </w:r>
      <w:r w:rsidR="008933A4">
        <w:rPr>
          <w:color w:val="000000"/>
          <w:lang w:val="es-ES_tradnl"/>
        </w:rPr>
        <w:t>arece mucho en la cultura gitana</w:t>
      </w:r>
      <w:r w:rsidR="006902A1">
        <w:rPr>
          <w:color w:val="000000"/>
          <w:lang w:val="es-ES_tradnl"/>
        </w:rPr>
        <w:t xml:space="preserve">. Usando </w:t>
      </w:r>
      <w:r w:rsidR="008933A4">
        <w:rPr>
          <w:color w:val="000000"/>
          <w:lang w:val="es-ES_tradnl"/>
        </w:rPr>
        <w:t xml:space="preserve">la función </w:t>
      </w:r>
      <w:r w:rsidR="006902A1">
        <w:rPr>
          <w:color w:val="000000"/>
          <w:lang w:val="es-ES_tradnl"/>
        </w:rPr>
        <w:t xml:space="preserve">de “Concordance” </w:t>
      </w:r>
      <w:r w:rsidR="008933A4">
        <w:rPr>
          <w:color w:val="000000"/>
          <w:lang w:val="es-ES_tradnl"/>
        </w:rPr>
        <w:t>se puede</w:t>
      </w:r>
      <w:r w:rsidR="006902A1">
        <w:rPr>
          <w:color w:val="000000"/>
          <w:lang w:val="es-ES_tradnl"/>
        </w:rPr>
        <w:t xml:space="preserve"> ver que la palabra “luna” se usa </w:t>
      </w:r>
      <w:r w:rsidR="00F84CD4">
        <w:rPr>
          <w:color w:val="000000"/>
          <w:lang w:val="es-ES_tradnl"/>
        </w:rPr>
        <w:t>en una manera cultural y simbólico</w:t>
      </w:r>
      <w:r w:rsidR="006902A1">
        <w:rPr>
          <w:color w:val="000000"/>
          <w:lang w:val="es-ES_tradnl"/>
        </w:rPr>
        <w:t xml:space="preserve">. Un pasaje repite la frase “Huye luna, luna, luna” muchas veces, así que podemos ver la importancia de la luna en la cultura musical de los gitanos. </w:t>
      </w:r>
      <w:r w:rsidR="0064434C">
        <w:rPr>
          <w:color w:val="000000"/>
          <w:lang w:val="es-ES_tradnl"/>
        </w:rPr>
        <w:t>De esa manera, AntConc ha</w:t>
      </w:r>
      <w:r w:rsidR="00144B0F">
        <w:rPr>
          <w:color w:val="000000"/>
          <w:lang w:val="es-ES_tradnl"/>
        </w:rPr>
        <w:t xml:space="preserve"> expuesto </w:t>
      </w:r>
      <w:r w:rsidR="0064434C">
        <w:rPr>
          <w:color w:val="000000"/>
          <w:lang w:val="es-ES_tradnl"/>
        </w:rPr>
        <w:t>el</w:t>
      </w:r>
      <w:r w:rsidR="00144B0F">
        <w:rPr>
          <w:color w:val="000000"/>
          <w:lang w:val="es-ES_tradnl"/>
        </w:rPr>
        <w:t xml:space="preserve"> tema de la luna y su relación </w:t>
      </w:r>
      <w:r w:rsidR="0064434C">
        <w:rPr>
          <w:color w:val="000000"/>
          <w:lang w:val="es-ES_tradnl"/>
        </w:rPr>
        <w:t>con</w:t>
      </w:r>
      <w:r w:rsidR="00144B0F">
        <w:rPr>
          <w:color w:val="000000"/>
          <w:lang w:val="es-ES_tradnl"/>
        </w:rPr>
        <w:t xml:space="preserve"> la música de los gitanos. AntConc no es</w:t>
      </w:r>
      <w:r w:rsidR="0064434C">
        <w:rPr>
          <w:color w:val="000000"/>
          <w:lang w:val="es-ES_tradnl"/>
        </w:rPr>
        <w:t xml:space="preserve"> un</w:t>
      </w:r>
      <w:r w:rsidR="00144B0F">
        <w:rPr>
          <w:color w:val="000000"/>
          <w:lang w:val="es-ES_tradnl"/>
        </w:rPr>
        <w:t xml:space="preserve"> programa perfecto, nec</w:t>
      </w:r>
      <w:r w:rsidR="0064434C">
        <w:rPr>
          <w:color w:val="000000"/>
          <w:lang w:val="es-ES_tradnl"/>
        </w:rPr>
        <w:t xml:space="preserve">esité buscar luna y evitar las palabras funcionales como de, la, un, uno, etc. </w:t>
      </w:r>
      <w:r w:rsidR="00144B0F">
        <w:rPr>
          <w:color w:val="000000"/>
          <w:lang w:val="es-ES_tradnl"/>
        </w:rPr>
        <w:t>que aparecen muchas veces pero no tienen importancia temático. Para evitar es</w:t>
      </w:r>
      <w:r w:rsidR="0064434C">
        <w:rPr>
          <w:color w:val="000000"/>
          <w:lang w:val="es-ES_tradnl"/>
        </w:rPr>
        <w:t>te</w:t>
      </w:r>
      <w:r w:rsidR="00144B0F">
        <w:rPr>
          <w:color w:val="000000"/>
          <w:lang w:val="es-ES_tradnl"/>
        </w:rPr>
        <w:t xml:space="preserve"> problema y presentar resultados más visualmente agradable</w:t>
      </w:r>
      <w:r w:rsidR="0064434C">
        <w:rPr>
          <w:color w:val="000000"/>
          <w:lang w:val="es-ES_tradnl"/>
        </w:rPr>
        <w:t>s</w:t>
      </w:r>
      <w:r w:rsidR="00144B0F">
        <w:rPr>
          <w:color w:val="000000"/>
          <w:lang w:val="es-ES_tradnl"/>
        </w:rPr>
        <w:t xml:space="preserve">, </w:t>
      </w:r>
      <w:r w:rsidR="0064434C">
        <w:rPr>
          <w:color w:val="000000"/>
          <w:lang w:val="es-ES_tradnl"/>
        </w:rPr>
        <w:t>usé</w:t>
      </w:r>
      <w:r w:rsidR="00144B0F">
        <w:rPr>
          <w:color w:val="000000"/>
          <w:lang w:val="es-ES_tradnl"/>
        </w:rPr>
        <w:t xml:space="preserve"> VoyantTool.</w:t>
      </w:r>
    </w:p>
    <w:p w:rsidR="007039E0" w:rsidRDefault="007039E0" w:rsidP="00690CCD">
      <w:pPr>
        <w:pStyle w:val="xmsonormal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lang w:val="es-ES_tradnl"/>
        </w:rPr>
      </w:pPr>
      <w:r>
        <w:rPr>
          <w:color w:val="000000"/>
          <w:lang w:val="es-ES_tradnl"/>
        </w:rPr>
        <w:t xml:space="preserve">VoyantTool es </w:t>
      </w:r>
      <w:r w:rsidR="00BF47D6">
        <w:rPr>
          <w:color w:val="000000"/>
          <w:lang w:val="es-ES_tradnl"/>
        </w:rPr>
        <w:t>un programa</w:t>
      </w:r>
      <w:r>
        <w:rPr>
          <w:color w:val="000000"/>
          <w:lang w:val="es-ES_tradnl"/>
        </w:rPr>
        <w:t xml:space="preserve"> que trabaja</w:t>
      </w:r>
      <w:r w:rsidR="00BF47D6">
        <w:rPr>
          <w:color w:val="000000"/>
          <w:lang w:val="es-ES_tradnl"/>
        </w:rPr>
        <w:t xml:space="preserve"> </w:t>
      </w:r>
      <w:r w:rsidR="0064434C">
        <w:rPr>
          <w:color w:val="000000"/>
          <w:lang w:val="es-ES_tradnl"/>
        </w:rPr>
        <w:t>también</w:t>
      </w:r>
      <w:r>
        <w:rPr>
          <w:color w:val="000000"/>
          <w:lang w:val="es-ES_tradnl"/>
        </w:rPr>
        <w:t xml:space="preserve"> en la frecuencia de las </w:t>
      </w:r>
      <w:r w:rsidR="0064434C">
        <w:rPr>
          <w:color w:val="000000"/>
          <w:lang w:val="es-ES_tradnl"/>
        </w:rPr>
        <w:t>palabras. Analiza cuá</w:t>
      </w:r>
      <w:r w:rsidR="00BF47D6">
        <w:rPr>
          <w:color w:val="000000"/>
          <w:lang w:val="es-ES_tradnl"/>
        </w:rPr>
        <w:t>ntas veces el autor usa una palabra y después</w:t>
      </w:r>
      <w:r w:rsidR="0064434C">
        <w:rPr>
          <w:color w:val="000000"/>
          <w:lang w:val="es-ES_tradnl"/>
        </w:rPr>
        <w:t xml:space="preserve"> pone las palabras más utilizada</w:t>
      </w:r>
      <w:r w:rsidR="00BF47D6">
        <w:rPr>
          <w:color w:val="000000"/>
          <w:lang w:val="es-ES_tradnl"/>
        </w:rPr>
        <w:t xml:space="preserve">s en un gráfico dónde el tamaño de la palabra corresponde a su frecuencia. Para seleccionar las palabras, </w:t>
      </w:r>
      <w:r w:rsidR="0064434C">
        <w:rPr>
          <w:color w:val="000000"/>
          <w:lang w:val="es-ES_tradnl"/>
        </w:rPr>
        <w:t>funciona de manera opuesta</w:t>
      </w:r>
      <w:r w:rsidR="00BF47D6">
        <w:rPr>
          <w:color w:val="000000"/>
          <w:lang w:val="es-ES_tradnl"/>
        </w:rPr>
        <w:t xml:space="preserve"> que AntConc. En vez a buscar una palabra específica, el usuario </w:t>
      </w:r>
      <w:r w:rsidR="0064434C">
        <w:rPr>
          <w:color w:val="000000"/>
          <w:lang w:val="es-ES_tradnl"/>
        </w:rPr>
        <w:t>edita la lista de</w:t>
      </w:r>
      <w:r w:rsidR="00BF47D6">
        <w:rPr>
          <w:color w:val="000000"/>
          <w:lang w:val="es-ES_tradnl"/>
        </w:rPr>
        <w:t xml:space="preserve"> “stopwords”, es decir palabras </w:t>
      </w:r>
      <w:r w:rsidR="0064434C">
        <w:rPr>
          <w:color w:val="000000"/>
          <w:lang w:val="es-ES_tradnl"/>
        </w:rPr>
        <w:t xml:space="preserve">que </w:t>
      </w:r>
      <w:r w:rsidR="00BF47D6">
        <w:rPr>
          <w:color w:val="000000"/>
          <w:lang w:val="es-ES_tradnl"/>
        </w:rPr>
        <w:t>el usuario no quiere</w:t>
      </w:r>
      <w:r w:rsidR="0064434C">
        <w:rPr>
          <w:color w:val="000000"/>
          <w:lang w:val="es-ES_tradnl"/>
        </w:rPr>
        <w:t xml:space="preserve"> que aparezcan en el grá</w:t>
      </w:r>
      <w:r w:rsidR="00BF47D6">
        <w:rPr>
          <w:color w:val="000000"/>
          <w:lang w:val="es-ES_tradnl"/>
        </w:rPr>
        <w:t xml:space="preserve">fico final (el, de, un …). VoyantTool es un instrumento muy útil porque </w:t>
      </w:r>
      <w:r w:rsidR="0064434C">
        <w:rPr>
          <w:color w:val="000000"/>
          <w:lang w:val="es-ES_tradnl"/>
        </w:rPr>
        <w:t>demuestra</w:t>
      </w:r>
      <w:r w:rsidR="00BF47D6">
        <w:rPr>
          <w:color w:val="000000"/>
          <w:lang w:val="es-ES_tradnl"/>
        </w:rPr>
        <w:t xml:space="preserve"> todo el análisis y lo presenta </w:t>
      </w:r>
      <w:r w:rsidR="0064434C">
        <w:rPr>
          <w:color w:val="000000"/>
          <w:lang w:val="es-ES_tradnl"/>
        </w:rPr>
        <w:t>de</w:t>
      </w:r>
      <w:r w:rsidR="00BF47D6">
        <w:rPr>
          <w:color w:val="000000"/>
          <w:lang w:val="es-ES_tradnl"/>
        </w:rPr>
        <w:t xml:space="preserve"> una manera </w:t>
      </w:r>
      <w:r w:rsidR="0064434C">
        <w:rPr>
          <w:color w:val="000000"/>
          <w:lang w:val="es-ES_tradnl"/>
        </w:rPr>
        <w:t>agradable y</w:t>
      </w:r>
      <w:r w:rsidR="00BF47D6">
        <w:rPr>
          <w:color w:val="000000"/>
          <w:lang w:val="es-ES_tradnl"/>
        </w:rPr>
        <w:t xml:space="preserve"> fácil a comprender. Es perfecto para una presentación sobre el estilo de un autor, pero también tiene </w:t>
      </w:r>
      <w:r w:rsidR="00044173">
        <w:rPr>
          <w:color w:val="000000"/>
          <w:lang w:val="es-ES_tradnl"/>
        </w:rPr>
        <w:t>sus desventajas</w:t>
      </w:r>
      <w:r w:rsidR="00BF47D6">
        <w:rPr>
          <w:color w:val="000000"/>
          <w:lang w:val="es-ES_tradnl"/>
        </w:rPr>
        <w:t xml:space="preserve">. </w:t>
      </w:r>
      <w:r w:rsidR="00044173">
        <w:rPr>
          <w:color w:val="000000"/>
          <w:lang w:val="es-ES_tradnl"/>
        </w:rPr>
        <w:t>Un</w:t>
      </w:r>
      <w:r w:rsidR="0064434C">
        <w:rPr>
          <w:color w:val="000000"/>
          <w:lang w:val="es-ES_tradnl"/>
        </w:rPr>
        <w:t>a de las má</w:t>
      </w:r>
      <w:r w:rsidR="00AF04AA">
        <w:rPr>
          <w:color w:val="000000"/>
          <w:lang w:val="es-ES_tradnl"/>
        </w:rPr>
        <w:t>s grandes de es</w:t>
      </w:r>
      <w:r w:rsidR="0064434C">
        <w:rPr>
          <w:color w:val="000000"/>
          <w:lang w:val="es-ES_tradnl"/>
        </w:rPr>
        <w:t>t</w:t>
      </w:r>
      <w:r w:rsidR="00AF04AA">
        <w:rPr>
          <w:color w:val="000000"/>
          <w:lang w:val="es-ES_tradnl"/>
        </w:rPr>
        <w:t>as desventajas es que no</w:t>
      </w:r>
      <w:r w:rsidR="0064434C">
        <w:rPr>
          <w:color w:val="000000"/>
          <w:lang w:val="es-ES_tradnl"/>
        </w:rPr>
        <w:t xml:space="preserve"> parece</w:t>
      </w:r>
      <w:r w:rsidR="00AF04AA">
        <w:rPr>
          <w:color w:val="000000"/>
          <w:lang w:val="es-ES_tradnl"/>
        </w:rPr>
        <w:t xml:space="preserve"> una manera muy profesional de presentar el estilo de un autor. El tamaño de las palabras no es concreto y </w:t>
      </w:r>
      <w:r w:rsidR="0064434C">
        <w:rPr>
          <w:color w:val="000000"/>
          <w:lang w:val="es-ES_tradnl"/>
        </w:rPr>
        <w:t xml:space="preserve">las </w:t>
      </w:r>
      <w:r w:rsidR="00AF04AA">
        <w:rPr>
          <w:color w:val="000000"/>
          <w:lang w:val="es-ES_tradnl"/>
        </w:rPr>
        <w:t>diferentes personas pueden enfocar</w:t>
      </w:r>
      <w:r w:rsidR="0064434C">
        <w:rPr>
          <w:color w:val="000000"/>
          <w:lang w:val="es-ES_tradnl"/>
        </w:rPr>
        <w:t>se</w:t>
      </w:r>
      <w:r w:rsidR="00AF04AA">
        <w:rPr>
          <w:color w:val="000000"/>
          <w:lang w:val="es-ES_tradnl"/>
        </w:rPr>
        <w:t xml:space="preserve"> en palabras diferentes, así que para presentaciones más formales o ensayos sobre el estilo de García Lorca, tal vez no es </w:t>
      </w:r>
      <w:r w:rsidR="0064434C">
        <w:rPr>
          <w:color w:val="000000"/>
          <w:lang w:val="es-ES_tradnl"/>
        </w:rPr>
        <w:t>la</w:t>
      </w:r>
      <w:r w:rsidR="00AF04AA">
        <w:rPr>
          <w:color w:val="000000"/>
          <w:lang w:val="es-ES_tradnl"/>
        </w:rPr>
        <w:t xml:space="preserve"> mejor opción. </w:t>
      </w:r>
    </w:p>
    <w:p w:rsidR="00AF04AA" w:rsidRDefault="00144B0F" w:rsidP="00690CCD">
      <w:pPr>
        <w:pStyle w:val="xmsonormal"/>
        <w:shd w:val="clear" w:color="auto" w:fill="FFFFFF"/>
        <w:spacing w:before="0" w:beforeAutospacing="0" w:after="0" w:afterAutospacing="0" w:line="360" w:lineRule="auto"/>
        <w:ind w:firstLine="720"/>
        <w:jc w:val="center"/>
        <w:rPr>
          <w:color w:val="000000"/>
          <w:lang w:val="es-ES_tradnl"/>
        </w:rPr>
      </w:pPr>
      <w:r>
        <w:rPr>
          <w:noProof/>
          <w:color w:val="000000"/>
        </w:rPr>
        <w:drawing>
          <wp:inline distT="0" distB="0" distL="0" distR="0">
            <wp:extent cx="290512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7" t="7249" r="2715" b="7213"/>
                    <a:stretch/>
                  </pic:blipFill>
                  <pic:spPr bwMode="auto">
                    <a:xfrm>
                      <a:off x="0" y="0"/>
                      <a:ext cx="2968097" cy="1722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4AA" w:rsidRDefault="00D8521E" w:rsidP="00690CCD">
      <w:pPr>
        <w:pStyle w:val="xmsonormal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lang w:val="es-ES_tradnl"/>
        </w:rPr>
      </w:pPr>
      <w:r>
        <w:rPr>
          <w:color w:val="000000"/>
          <w:lang w:val="es-ES_tradnl"/>
        </w:rPr>
        <w:t xml:space="preserve">Esta es la </w:t>
      </w:r>
      <w:r w:rsidR="00144B0F">
        <w:rPr>
          <w:color w:val="000000"/>
          <w:lang w:val="es-ES_tradnl"/>
        </w:rPr>
        <w:t xml:space="preserve">nube de palabras para la obra </w:t>
      </w:r>
      <w:r w:rsidR="00144B0F">
        <w:rPr>
          <w:i/>
          <w:color w:val="000000"/>
          <w:lang w:val="es-ES_tradnl"/>
        </w:rPr>
        <w:t>Romancero Gitano</w:t>
      </w:r>
      <w:r w:rsidR="00144B0F">
        <w:rPr>
          <w:color w:val="000000"/>
          <w:lang w:val="es-ES_tradnl"/>
        </w:rPr>
        <w:t xml:space="preserve">. Podemos ver claramente que la palabra </w:t>
      </w:r>
      <w:r>
        <w:rPr>
          <w:color w:val="000000"/>
          <w:lang w:val="es-ES_tradnl"/>
        </w:rPr>
        <w:t>“</w:t>
      </w:r>
      <w:r w:rsidR="00144B0F">
        <w:rPr>
          <w:color w:val="000000"/>
          <w:lang w:val="es-ES_tradnl"/>
        </w:rPr>
        <w:t>luna</w:t>
      </w:r>
      <w:r>
        <w:rPr>
          <w:color w:val="000000"/>
          <w:lang w:val="es-ES_tradnl"/>
        </w:rPr>
        <w:t>” es una</w:t>
      </w:r>
      <w:r w:rsidR="00144B0F">
        <w:rPr>
          <w:color w:val="000000"/>
          <w:lang w:val="es-ES_tradnl"/>
        </w:rPr>
        <w:t xml:space="preserve"> de las más grandes </w:t>
      </w:r>
      <w:r>
        <w:rPr>
          <w:color w:val="000000"/>
          <w:lang w:val="es-ES_tradnl"/>
        </w:rPr>
        <w:t xml:space="preserve">juntamente </w:t>
      </w:r>
      <w:r w:rsidR="00144B0F">
        <w:rPr>
          <w:color w:val="000000"/>
          <w:lang w:val="es-ES_tradnl"/>
        </w:rPr>
        <w:t xml:space="preserve">con otras palabras como </w:t>
      </w:r>
      <w:r>
        <w:rPr>
          <w:color w:val="000000"/>
          <w:lang w:val="es-ES_tradnl"/>
        </w:rPr>
        <w:t>“</w:t>
      </w:r>
      <w:r w:rsidR="00144B0F">
        <w:rPr>
          <w:color w:val="000000"/>
          <w:lang w:val="es-ES_tradnl"/>
        </w:rPr>
        <w:t>agua</w:t>
      </w:r>
      <w:r>
        <w:rPr>
          <w:color w:val="000000"/>
          <w:lang w:val="es-ES_tradnl"/>
        </w:rPr>
        <w:t>”</w:t>
      </w:r>
      <w:r w:rsidR="00144B0F">
        <w:rPr>
          <w:color w:val="000000"/>
          <w:lang w:val="es-ES_tradnl"/>
        </w:rPr>
        <w:t xml:space="preserve"> y </w:t>
      </w:r>
      <w:r>
        <w:rPr>
          <w:color w:val="000000"/>
          <w:lang w:val="es-ES_tradnl"/>
        </w:rPr>
        <w:t>“</w:t>
      </w:r>
      <w:r w:rsidR="00144B0F">
        <w:rPr>
          <w:color w:val="000000"/>
          <w:lang w:val="es-ES_tradnl"/>
        </w:rPr>
        <w:t>noche</w:t>
      </w:r>
      <w:r>
        <w:rPr>
          <w:color w:val="000000"/>
          <w:lang w:val="es-ES_tradnl"/>
        </w:rPr>
        <w:t>”</w:t>
      </w:r>
      <w:r w:rsidR="00AE7997">
        <w:rPr>
          <w:color w:val="000000"/>
          <w:lang w:val="es-ES_tradnl"/>
        </w:rPr>
        <w:t xml:space="preserve">. </w:t>
      </w:r>
      <w:r w:rsidR="00144B0F">
        <w:rPr>
          <w:color w:val="000000"/>
          <w:lang w:val="es-ES_tradnl"/>
        </w:rPr>
        <w:t>Es</w:t>
      </w:r>
      <w:r>
        <w:rPr>
          <w:color w:val="000000"/>
          <w:lang w:val="es-ES_tradnl"/>
        </w:rPr>
        <w:t>t</w:t>
      </w:r>
      <w:r w:rsidR="00144B0F">
        <w:rPr>
          <w:color w:val="000000"/>
          <w:lang w:val="es-ES_tradnl"/>
        </w:rPr>
        <w:t xml:space="preserve">o da los mismos resultados que </w:t>
      </w:r>
      <w:r w:rsidR="00693CE8">
        <w:rPr>
          <w:color w:val="000000"/>
          <w:lang w:val="es-ES_tradnl"/>
        </w:rPr>
        <w:t>el</w:t>
      </w:r>
      <w:r w:rsidR="00144B0F">
        <w:rPr>
          <w:color w:val="000000"/>
          <w:lang w:val="es-ES_tradnl"/>
        </w:rPr>
        <w:t xml:space="preserve"> programa AntConc, pero da los resultados </w:t>
      </w:r>
      <w:r w:rsidR="00693CE8">
        <w:rPr>
          <w:color w:val="000000"/>
          <w:lang w:val="es-ES_tradnl"/>
        </w:rPr>
        <w:t>de una manera</w:t>
      </w:r>
      <w:r w:rsidR="00144B0F">
        <w:rPr>
          <w:color w:val="000000"/>
          <w:lang w:val="es-ES_tradnl"/>
        </w:rPr>
        <w:t xml:space="preserve"> muy agradable y fácil </w:t>
      </w:r>
      <w:r w:rsidR="00693CE8">
        <w:rPr>
          <w:color w:val="000000"/>
          <w:lang w:val="es-ES_tradnl"/>
        </w:rPr>
        <w:t>de</w:t>
      </w:r>
      <w:r w:rsidR="00144B0F">
        <w:rPr>
          <w:color w:val="000000"/>
          <w:lang w:val="es-ES_tradnl"/>
        </w:rPr>
        <w:t xml:space="preserve"> comprender.</w:t>
      </w:r>
      <w:r w:rsidR="00E71485">
        <w:rPr>
          <w:color w:val="000000"/>
          <w:lang w:val="es-ES_tradnl"/>
        </w:rPr>
        <w:t xml:space="preserve"> Otra ventaja de VoyantTool es que el usuario </w:t>
      </w:r>
      <w:r w:rsidR="00E71485">
        <w:rPr>
          <w:color w:val="000000"/>
          <w:lang w:val="es-ES_tradnl"/>
        </w:rPr>
        <w:lastRenderedPageBreak/>
        <w:t xml:space="preserve">puede </w:t>
      </w:r>
      <w:r w:rsidR="00693CE8">
        <w:rPr>
          <w:color w:val="000000"/>
          <w:lang w:val="es-ES_tradnl"/>
        </w:rPr>
        <w:t>editar su lista de palabras funcionales específica</w:t>
      </w:r>
      <w:r w:rsidR="00E71485">
        <w:rPr>
          <w:color w:val="000000"/>
          <w:lang w:val="es-ES_tradnl"/>
        </w:rPr>
        <w:t xml:space="preserve">s. Por ejemplo, si yo quisiera eliminar todas las palabras salvo los símbolos </w:t>
      </w:r>
      <w:r w:rsidR="00693CE8">
        <w:rPr>
          <w:color w:val="000000"/>
          <w:lang w:val="es-ES_tradnl"/>
        </w:rPr>
        <w:t>de</w:t>
      </w:r>
      <w:r w:rsidR="00E71485">
        <w:rPr>
          <w:color w:val="000000"/>
          <w:lang w:val="es-ES_tradnl"/>
        </w:rPr>
        <w:t xml:space="preserve"> la natura, </w:t>
      </w:r>
      <w:r w:rsidR="00693CE8">
        <w:rPr>
          <w:color w:val="000000"/>
          <w:lang w:val="es-ES_tradnl"/>
        </w:rPr>
        <w:t>podría</w:t>
      </w:r>
      <w:r w:rsidR="00E71485">
        <w:rPr>
          <w:color w:val="000000"/>
          <w:lang w:val="es-ES_tradnl"/>
        </w:rPr>
        <w:t xml:space="preserve"> hacerlo. VoyantTool también es muy fácil </w:t>
      </w:r>
      <w:r w:rsidR="00693CE8">
        <w:rPr>
          <w:color w:val="000000"/>
          <w:lang w:val="es-ES_tradnl"/>
        </w:rPr>
        <w:t>de</w:t>
      </w:r>
      <w:r w:rsidR="00E71485">
        <w:rPr>
          <w:color w:val="000000"/>
          <w:lang w:val="es-ES_tradnl"/>
        </w:rPr>
        <w:t xml:space="preserve"> utilizar y sería mi preferencia para presentar los temas presentes en las obras de García Lorca.</w:t>
      </w:r>
      <w:r w:rsidR="00144B0F">
        <w:rPr>
          <w:color w:val="000000"/>
          <w:lang w:val="es-ES_tradnl"/>
        </w:rPr>
        <w:t xml:space="preserve"> </w:t>
      </w:r>
      <w:r w:rsidR="00AE7997">
        <w:rPr>
          <w:color w:val="000000"/>
          <w:lang w:val="es-ES_tradnl"/>
        </w:rPr>
        <w:t>En VoyantTool también ha</w:t>
      </w:r>
      <w:r w:rsidR="00693CE8">
        <w:rPr>
          <w:color w:val="000000"/>
          <w:lang w:val="es-ES_tradnl"/>
        </w:rPr>
        <w:t>y</w:t>
      </w:r>
      <w:r w:rsidR="00AE7997">
        <w:rPr>
          <w:color w:val="000000"/>
          <w:lang w:val="es-ES_tradnl"/>
        </w:rPr>
        <w:t xml:space="preserve"> una función </w:t>
      </w:r>
      <w:r w:rsidR="00693CE8">
        <w:rPr>
          <w:color w:val="000000"/>
          <w:lang w:val="es-ES_tradnl"/>
        </w:rPr>
        <w:t>para</w:t>
      </w:r>
      <w:r w:rsidR="00AE7997">
        <w:rPr>
          <w:color w:val="000000"/>
          <w:lang w:val="es-ES_tradnl"/>
        </w:rPr>
        <w:t xml:space="preserve"> ver la frecuencia de las palabras en cada obra, pero es</w:t>
      </w:r>
      <w:r w:rsidR="00693CE8">
        <w:rPr>
          <w:color w:val="000000"/>
          <w:lang w:val="es-ES_tradnl"/>
        </w:rPr>
        <w:t xml:space="preserve">te gráfico no es tan bueno con otras </w:t>
      </w:r>
      <w:r w:rsidR="00AE7997">
        <w:rPr>
          <w:color w:val="000000"/>
          <w:lang w:val="es-ES_tradnl"/>
        </w:rPr>
        <w:t>porque obviamente las obras d</w:t>
      </w:r>
      <w:r w:rsidR="00693CE8">
        <w:rPr>
          <w:color w:val="000000"/>
          <w:lang w:val="es-ES_tradnl"/>
        </w:rPr>
        <w:t>iferentes van a tener frecuencias</w:t>
      </w:r>
      <w:r w:rsidR="00AE7997">
        <w:rPr>
          <w:color w:val="000000"/>
          <w:lang w:val="es-ES_tradnl"/>
        </w:rPr>
        <w:t xml:space="preserve"> diferente</w:t>
      </w:r>
      <w:r w:rsidR="00693CE8">
        <w:rPr>
          <w:color w:val="000000"/>
          <w:lang w:val="es-ES_tradnl"/>
        </w:rPr>
        <w:t>s</w:t>
      </w:r>
      <w:r w:rsidR="00AE7997">
        <w:rPr>
          <w:color w:val="000000"/>
          <w:lang w:val="es-ES_tradnl"/>
        </w:rPr>
        <w:t xml:space="preserve"> de unas palabras. Para ver la interacción entre las obras diferentes </w:t>
      </w:r>
      <w:r w:rsidR="00693CE8">
        <w:rPr>
          <w:color w:val="000000"/>
          <w:lang w:val="es-ES_tradnl"/>
        </w:rPr>
        <w:t>podemos utilizar el otro</w:t>
      </w:r>
      <w:r w:rsidR="00AE7997">
        <w:rPr>
          <w:color w:val="000000"/>
          <w:lang w:val="es-ES_tradnl"/>
        </w:rPr>
        <w:t xml:space="preserve"> programa, que se llama RStudio.</w:t>
      </w:r>
    </w:p>
    <w:p w:rsidR="003D017C" w:rsidRDefault="00AE7997" w:rsidP="00690CCD">
      <w:pPr>
        <w:pStyle w:val="xmsonormal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lang w:val="es-ES_tradnl"/>
        </w:rPr>
      </w:pPr>
      <w:r>
        <w:rPr>
          <w:color w:val="000000"/>
          <w:lang w:val="es-ES_tradnl"/>
        </w:rPr>
        <w:t xml:space="preserve">En RStudio podemos cambiar </w:t>
      </w:r>
      <w:r w:rsidR="00D07EF2">
        <w:rPr>
          <w:color w:val="000000"/>
          <w:lang w:val="es-ES_tradnl"/>
        </w:rPr>
        <w:t>las configuraciones</w:t>
      </w:r>
      <w:r>
        <w:rPr>
          <w:color w:val="000000"/>
          <w:lang w:val="es-ES_tradnl"/>
        </w:rPr>
        <w:t xml:space="preserve"> para crear un árbol que agrupa obras que utiliza es</w:t>
      </w:r>
      <w:r w:rsidR="00D07EF2">
        <w:rPr>
          <w:color w:val="000000"/>
          <w:lang w:val="es-ES_tradnl"/>
        </w:rPr>
        <w:t xml:space="preserve">tilos similares. Es muy útil para ver </w:t>
      </w:r>
      <w:r w:rsidR="00F0517E">
        <w:rPr>
          <w:color w:val="000000"/>
          <w:lang w:val="es-ES_tradnl"/>
        </w:rPr>
        <w:t>cuáles obras</w:t>
      </w:r>
      <w:r w:rsidR="00693CE8">
        <w:rPr>
          <w:color w:val="000000"/>
          <w:lang w:val="es-ES_tradnl"/>
        </w:rPr>
        <w:t xml:space="preserve"> tienen estilos similares y có</w:t>
      </w:r>
      <w:r w:rsidR="00D07EF2">
        <w:rPr>
          <w:color w:val="000000"/>
          <w:lang w:val="es-ES_tradnl"/>
        </w:rPr>
        <w:t xml:space="preserve">mo </w:t>
      </w:r>
      <w:r w:rsidR="00693CE8">
        <w:rPr>
          <w:color w:val="000000"/>
          <w:lang w:val="es-ES_tradnl"/>
        </w:rPr>
        <w:t>el trabajo de García Lorca ha</w:t>
      </w:r>
      <w:r w:rsidR="00D07EF2">
        <w:rPr>
          <w:color w:val="000000"/>
          <w:lang w:val="es-ES_tradnl"/>
        </w:rPr>
        <w:t xml:space="preserve"> progresado a través </w:t>
      </w:r>
      <w:r w:rsidR="00AB1CEE">
        <w:rPr>
          <w:color w:val="000000"/>
          <w:lang w:val="es-ES_tradnl"/>
        </w:rPr>
        <w:t xml:space="preserve">los años. Por esa razón pienso que este programa puede ser muy útil para un </w:t>
      </w:r>
      <w:r w:rsidR="00693CE8">
        <w:rPr>
          <w:color w:val="000000"/>
          <w:lang w:val="es-ES_tradnl"/>
        </w:rPr>
        <w:t>trabajo</w:t>
      </w:r>
      <w:r w:rsidR="00AB1CEE">
        <w:rPr>
          <w:color w:val="000000"/>
          <w:lang w:val="es-ES_tradnl"/>
        </w:rPr>
        <w:t xml:space="preserve"> sobre la vida de García Lorca. Es fácil comparar sus estilos diferentes con </w:t>
      </w:r>
      <w:r w:rsidR="00E94501">
        <w:rPr>
          <w:color w:val="000000"/>
          <w:lang w:val="es-ES_tradnl"/>
        </w:rPr>
        <w:t>grandes eventos</w:t>
      </w:r>
      <w:r w:rsidR="00AB1CEE">
        <w:rPr>
          <w:color w:val="000000"/>
          <w:lang w:val="es-ES_tradnl"/>
        </w:rPr>
        <w:t xml:space="preserve"> en su vida </w:t>
      </w:r>
      <w:r w:rsidR="00E94501">
        <w:rPr>
          <w:color w:val="000000"/>
          <w:lang w:val="es-ES_tradnl"/>
        </w:rPr>
        <w:t xml:space="preserve">que tal vez cambiaron la manera en que García Lorca aprecia el mundo. </w:t>
      </w:r>
      <w:r w:rsidR="00E71485">
        <w:rPr>
          <w:color w:val="000000"/>
          <w:lang w:val="es-ES_tradnl"/>
        </w:rPr>
        <w:t xml:space="preserve">No es muy útil buscar una tema o símbolo específico en una obra como </w:t>
      </w:r>
      <w:r w:rsidR="00E71485">
        <w:rPr>
          <w:i/>
          <w:color w:val="000000"/>
          <w:lang w:val="es-ES_tradnl"/>
        </w:rPr>
        <w:t>Romancero Gitano</w:t>
      </w:r>
      <w:r w:rsidR="00E71485">
        <w:rPr>
          <w:color w:val="000000"/>
          <w:lang w:val="es-ES_tradnl"/>
        </w:rPr>
        <w:t xml:space="preserve">, pero </w:t>
      </w:r>
      <w:r w:rsidR="00693CE8">
        <w:rPr>
          <w:color w:val="000000"/>
          <w:lang w:val="es-ES_tradnl"/>
        </w:rPr>
        <w:t xml:space="preserve">sí </w:t>
      </w:r>
      <w:r w:rsidR="00E71485">
        <w:rPr>
          <w:color w:val="000000"/>
          <w:lang w:val="es-ES_tradnl"/>
        </w:rPr>
        <w:t xml:space="preserve">es interesante ver </w:t>
      </w:r>
      <w:r w:rsidR="00693CE8">
        <w:rPr>
          <w:color w:val="000000"/>
          <w:lang w:val="es-ES_tradnl"/>
        </w:rPr>
        <w:t>con qué</w:t>
      </w:r>
      <w:r w:rsidR="00E71485">
        <w:rPr>
          <w:color w:val="000000"/>
          <w:lang w:val="es-ES_tradnl"/>
        </w:rPr>
        <w:t xml:space="preserve"> obras están relacionados.</w:t>
      </w:r>
    </w:p>
    <w:p w:rsidR="003D017C" w:rsidRDefault="003D017C" w:rsidP="00690CCD">
      <w:pPr>
        <w:pStyle w:val="xmsonormal"/>
        <w:shd w:val="clear" w:color="auto" w:fill="FFFFFF"/>
        <w:spacing w:before="0" w:beforeAutospacing="0" w:after="0" w:afterAutospacing="0" w:line="360" w:lineRule="auto"/>
        <w:ind w:firstLine="720"/>
        <w:jc w:val="center"/>
        <w:rPr>
          <w:color w:val="000000"/>
          <w:lang w:val="es-ES_tradnl"/>
        </w:rPr>
      </w:pPr>
      <w:r>
        <w:rPr>
          <w:noProof/>
          <w:color w:val="000000"/>
        </w:rPr>
        <w:drawing>
          <wp:inline distT="0" distB="0" distL="0" distR="0">
            <wp:extent cx="4257675" cy="3148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pus lor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04" w:rsidRDefault="00F0517E" w:rsidP="00690CCD">
      <w:pPr>
        <w:pStyle w:val="xmsonormal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lang w:val="es-ES_tradnl"/>
        </w:rPr>
      </w:pPr>
      <w:r>
        <w:rPr>
          <w:color w:val="000000"/>
          <w:lang w:val="es-ES_tradnl"/>
        </w:rPr>
        <w:t>Puedo</w:t>
      </w:r>
      <w:r w:rsidR="00693CE8">
        <w:rPr>
          <w:color w:val="000000"/>
          <w:lang w:val="es-ES_tradnl"/>
        </w:rPr>
        <w:t xml:space="preserve"> ver que </w:t>
      </w:r>
      <w:r w:rsidR="007C438B">
        <w:rPr>
          <w:color w:val="000000"/>
          <w:lang w:val="es-ES_tradnl"/>
        </w:rPr>
        <w:t>una de sus obras más exitosas está</w:t>
      </w:r>
      <w:r>
        <w:rPr>
          <w:color w:val="000000"/>
          <w:lang w:val="es-ES_tradnl"/>
        </w:rPr>
        <w:t xml:space="preserve"> en el mismo grupo del “árbol”. Sería interesante entregar y ver </w:t>
      </w:r>
      <w:r w:rsidR="007C438B">
        <w:rPr>
          <w:color w:val="000000"/>
          <w:lang w:val="es-ES_tradnl"/>
        </w:rPr>
        <w:t>cuál</w:t>
      </w:r>
      <w:r>
        <w:rPr>
          <w:color w:val="000000"/>
          <w:lang w:val="es-ES_tradnl"/>
        </w:rPr>
        <w:t xml:space="preserve"> es la diferencia entre es</w:t>
      </w:r>
      <w:r w:rsidR="007C438B">
        <w:rPr>
          <w:color w:val="000000"/>
          <w:lang w:val="es-ES_tradnl"/>
        </w:rPr>
        <w:t>t</w:t>
      </w:r>
      <w:r>
        <w:rPr>
          <w:color w:val="000000"/>
          <w:lang w:val="es-ES_tradnl"/>
        </w:rPr>
        <w:t xml:space="preserve">as obras, </w:t>
      </w:r>
      <w:r w:rsidR="007C438B">
        <w:rPr>
          <w:color w:val="000000"/>
          <w:lang w:val="es-ES_tradnl"/>
        </w:rPr>
        <w:t>fue</w:t>
      </w:r>
      <w:r>
        <w:rPr>
          <w:color w:val="000000"/>
          <w:lang w:val="es-ES_tradnl"/>
        </w:rPr>
        <w:t xml:space="preserve"> incluyen </w:t>
      </w:r>
      <w:r>
        <w:rPr>
          <w:i/>
          <w:color w:val="000000"/>
          <w:lang w:val="es-ES_tradnl"/>
        </w:rPr>
        <w:t>Romancero Gitano</w:t>
      </w:r>
      <w:r>
        <w:rPr>
          <w:color w:val="000000"/>
          <w:lang w:val="es-ES_tradnl"/>
        </w:rPr>
        <w:t xml:space="preserve">, </w:t>
      </w:r>
      <w:r>
        <w:rPr>
          <w:i/>
          <w:color w:val="000000"/>
          <w:lang w:val="es-ES_tradnl"/>
        </w:rPr>
        <w:t>Poema de Cante Jondo</w:t>
      </w:r>
      <w:r>
        <w:rPr>
          <w:color w:val="000000"/>
          <w:lang w:val="es-ES_tradnl"/>
        </w:rPr>
        <w:t xml:space="preserve">, y </w:t>
      </w:r>
      <w:r>
        <w:rPr>
          <w:i/>
          <w:color w:val="000000"/>
          <w:lang w:val="es-ES_tradnl"/>
        </w:rPr>
        <w:t>Poeta en NY</w:t>
      </w:r>
      <w:r>
        <w:rPr>
          <w:color w:val="000000"/>
          <w:lang w:val="es-ES_tradnl"/>
        </w:rPr>
        <w:t xml:space="preserve">. </w:t>
      </w:r>
    </w:p>
    <w:p w:rsidR="00AE7997" w:rsidRPr="00F0517E" w:rsidRDefault="00484304" w:rsidP="00690CCD">
      <w:pPr>
        <w:pStyle w:val="xmsonormal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lang w:val="es-ES_tradnl"/>
        </w:rPr>
      </w:pPr>
      <w:r>
        <w:rPr>
          <w:color w:val="000000"/>
          <w:lang w:val="es-ES_tradnl"/>
        </w:rPr>
        <w:t xml:space="preserve">En conclusión, pienso que VoyantTool y AntConc pueden ayudar a todos los proyectos </w:t>
      </w:r>
      <w:r w:rsidR="005171E1">
        <w:rPr>
          <w:color w:val="000000"/>
          <w:lang w:val="es-ES_tradnl"/>
        </w:rPr>
        <w:t xml:space="preserve">de análisis </w:t>
      </w:r>
      <w:r w:rsidR="007C438B">
        <w:rPr>
          <w:color w:val="000000"/>
          <w:lang w:val="es-ES_tradnl"/>
        </w:rPr>
        <w:t>de</w:t>
      </w:r>
      <w:r w:rsidR="005171E1">
        <w:rPr>
          <w:color w:val="000000"/>
          <w:lang w:val="es-ES_tradnl"/>
        </w:rPr>
        <w:t xml:space="preserve"> escritores, incluyendo </w:t>
      </w:r>
      <w:r w:rsidR="007C438B">
        <w:rPr>
          <w:color w:val="000000"/>
          <w:lang w:val="es-ES_tradnl"/>
        </w:rPr>
        <w:t xml:space="preserve">a </w:t>
      </w:r>
      <w:r w:rsidR="005171E1">
        <w:rPr>
          <w:color w:val="000000"/>
          <w:lang w:val="es-ES_tradnl"/>
        </w:rPr>
        <w:t xml:space="preserve">García Lorca. </w:t>
      </w:r>
      <w:r w:rsidR="00D34980">
        <w:rPr>
          <w:color w:val="000000"/>
          <w:lang w:val="es-ES_tradnl"/>
        </w:rPr>
        <w:t xml:space="preserve">En algunas situaciones, RStudio funcionará </w:t>
      </w:r>
      <w:r w:rsidR="00D34980">
        <w:rPr>
          <w:color w:val="000000"/>
          <w:lang w:val="es-ES_tradnl"/>
        </w:rPr>
        <w:lastRenderedPageBreak/>
        <w:t>perfectamente</w:t>
      </w:r>
      <w:r w:rsidR="00F025A7">
        <w:rPr>
          <w:color w:val="000000"/>
          <w:lang w:val="es-ES_tradnl"/>
        </w:rPr>
        <w:t xml:space="preserve">, pero para la mayoría del tiempo VoyantTool y AntConc </w:t>
      </w:r>
      <w:r w:rsidR="007C438B">
        <w:rPr>
          <w:color w:val="000000"/>
          <w:lang w:val="es-ES_tradnl"/>
        </w:rPr>
        <w:t>son</w:t>
      </w:r>
      <w:r w:rsidR="00F025A7">
        <w:rPr>
          <w:color w:val="000000"/>
          <w:lang w:val="es-ES_tradnl"/>
        </w:rPr>
        <w:t xml:space="preserve"> mejores. Entre </w:t>
      </w:r>
      <w:r w:rsidR="007C438B">
        <w:rPr>
          <w:color w:val="000000"/>
          <w:lang w:val="es-ES_tradnl"/>
        </w:rPr>
        <w:t>estos</w:t>
      </w:r>
      <w:r w:rsidR="00F025A7">
        <w:rPr>
          <w:color w:val="000000"/>
          <w:lang w:val="es-ES_tradnl"/>
        </w:rPr>
        <w:t xml:space="preserve"> dos programas, </w:t>
      </w:r>
      <w:r w:rsidR="007C438B">
        <w:rPr>
          <w:color w:val="000000"/>
          <w:lang w:val="es-ES_tradnl"/>
        </w:rPr>
        <w:t>decir cuál es mejor depende de la situación</w:t>
      </w:r>
      <w:r w:rsidR="00F025A7">
        <w:rPr>
          <w:color w:val="000000"/>
          <w:lang w:val="es-ES_tradnl"/>
        </w:rPr>
        <w:t xml:space="preserve">. Si </w:t>
      </w:r>
      <w:r w:rsidR="007C438B">
        <w:rPr>
          <w:color w:val="000000"/>
          <w:lang w:val="es-ES_tradnl"/>
        </w:rPr>
        <w:t xml:space="preserve">se </w:t>
      </w:r>
      <w:r w:rsidR="00F025A7">
        <w:rPr>
          <w:color w:val="000000"/>
          <w:lang w:val="es-ES_tradnl"/>
        </w:rPr>
        <w:t xml:space="preserve">está haciendo un análisis </w:t>
      </w:r>
      <w:r w:rsidR="007C438B">
        <w:rPr>
          <w:color w:val="000000"/>
          <w:lang w:val="es-ES_tradnl"/>
        </w:rPr>
        <w:t>de</w:t>
      </w:r>
      <w:r w:rsidR="00F025A7">
        <w:rPr>
          <w:color w:val="000000"/>
          <w:lang w:val="es-ES_tradnl"/>
        </w:rPr>
        <w:t xml:space="preserve"> una man</w:t>
      </w:r>
      <w:r w:rsidR="007C438B">
        <w:rPr>
          <w:color w:val="000000"/>
          <w:lang w:val="es-ES_tradnl"/>
        </w:rPr>
        <w:t>era formal, tal vez AntConc ser</w:t>
      </w:r>
      <w:r w:rsidR="00F025A7">
        <w:rPr>
          <w:color w:val="000000"/>
          <w:lang w:val="es-ES_tradnl"/>
        </w:rPr>
        <w:t xml:space="preserve">a mejor. Pero en una presentación informal o </w:t>
      </w:r>
      <w:r w:rsidR="007C438B">
        <w:rPr>
          <w:color w:val="000000"/>
          <w:lang w:val="es-ES_tradnl"/>
        </w:rPr>
        <w:t>para</w:t>
      </w:r>
      <w:r w:rsidR="00F025A7">
        <w:rPr>
          <w:color w:val="000000"/>
          <w:lang w:val="es-ES_tradnl"/>
        </w:rPr>
        <w:t xml:space="preserve"> muchas personas </w:t>
      </w:r>
      <w:r w:rsidR="007C438B">
        <w:rPr>
          <w:color w:val="000000"/>
          <w:lang w:val="es-ES_tradnl"/>
        </w:rPr>
        <w:t>que</w:t>
      </w:r>
      <w:r w:rsidR="00F025A7">
        <w:rPr>
          <w:color w:val="000000"/>
          <w:lang w:val="es-ES_tradnl"/>
        </w:rPr>
        <w:t xml:space="preserve"> no han leído </w:t>
      </w:r>
      <w:r w:rsidR="007C438B">
        <w:rPr>
          <w:color w:val="000000"/>
          <w:lang w:val="es-ES_tradnl"/>
        </w:rPr>
        <w:t xml:space="preserve">a </w:t>
      </w:r>
      <w:r w:rsidR="00F025A7">
        <w:rPr>
          <w:color w:val="000000"/>
          <w:lang w:val="es-ES_tradnl"/>
        </w:rPr>
        <w:t xml:space="preserve">García Lorca, VoyantTool funcionará mejor. </w:t>
      </w:r>
    </w:p>
    <w:sectPr w:rsidR="00AE7997" w:rsidRPr="00F051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06D" w:rsidRDefault="006B706D" w:rsidP="007417CB">
      <w:pPr>
        <w:spacing w:after="0" w:line="240" w:lineRule="auto"/>
      </w:pPr>
      <w:r>
        <w:separator/>
      </w:r>
    </w:p>
  </w:endnote>
  <w:endnote w:type="continuationSeparator" w:id="0">
    <w:p w:rsidR="006B706D" w:rsidRDefault="006B706D" w:rsidP="00741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06D" w:rsidRDefault="006B706D" w:rsidP="007417CB">
      <w:pPr>
        <w:spacing w:after="0" w:line="240" w:lineRule="auto"/>
      </w:pPr>
      <w:r>
        <w:separator/>
      </w:r>
    </w:p>
  </w:footnote>
  <w:footnote w:type="continuationSeparator" w:id="0">
    <w:p w:rsidR="006B706D" w:rsidRDefault="006B706D" w:rsidP="00741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2033222333"/>
      <w:docPartObj>
        <w:docPartGallery w:val="Page Numbers (Top of Page)"/>
        <w:docPartUnique/>
      </w:docPartObj>
    </w:sdtPr>
    <w:sdtEndPr>
      <w:rPr>
        <w:noProof/>
      </w:rPr>
    </w:sdtEndPr>
    <w:sdtContent>
      <w:p w:rsidR="00AE7997" w:rsidRPr="007417CB" w:rsidRDefault="00AE799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417CB">
          <w:rPr>
            <w:rFonts w:ascii="Times New Roman" w:hAnsi="Times New Roman" w:cs="Times New Roman"/>
            <w:sz w:val="24"/>
            <w:szCs w:val="24"/>
          </w:rPr>
          <w:t xml:space="preserve">D’Alessio </w:t>
        </w:r>
        <w:r w:rsidRPr="007417C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17C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417C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9213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417C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AE7997" w:rsidRDefault="00AE79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CB"/>
    <w:rsid w:val="00007381"/>
    <w:rsid w:val="00044173"/>
    <w:rsid w:val="00065419"/>
    <w:rsid w:val="000B57DA"/>
    <w:rsid w:val="00144B0F"/>
    <w:rsid w:val="001C4C6E"/>
    <w:rsid w:val="001E41CD"/>
    <w:rsid w:val="00224EBE"/>
    <w:rsid w:val="00275E1D"/>
    <w:rsid w:val="002C554E"/>
    <w:rsid w:val="00304AC5"/>
    <w:rsid w:val="00310073"/>
    <w:rsid w:val="00355A90"/>
    <w:rsid w:val="003D017C"/>
    <w:rsid w:val="00484304"/>
    <w:rsid w:val="004A2751"/>
    <w:rsid w:val="005171E1"/>
    <w:rsid w:val="006232E1"/>
    <w:rsid w:val="0064434C"/>
    <w:rsid w:val="006902A1"/>
    <w:rsid w:val="00690CCD"/>
    <w:rsid w:val="00693CE8"/>
    <w:rsid w:val="006B706D"/>
    <w:rsid w:val="007039E0"/>
    <w:rsid w:val="007417CB"/>
    <w:rsid w:val="007C438B"/>
    <w:rsid w:val="00872D0E"/>
    <w:rsid w:val="008933A4"/>
    <w:rsid w:val="008F35EB"/>
    <w:rsid w:val="009800BD"/>
    <w:rsid w:val="009B0E8C"/>
    <w:rsid w:val="009B54B8"/>
    <w:rsid w:val="00A7094B"/>
    <w:rsid w:val="00A7392B"/>
    <w:rsid w:val="00AB1CEE"/>
    <w:rsid w:val="00AE7997"/>
    <w:rsid w:val="00AF04AA"/>
    <w:rsid w:val="00B17CDD"/>
    <w:rsid w:val="00B92132"/>
    <w:rsid w:val="00BF47D6"/>
    <w:rsid w:val="00D077E3"/>
    <w:rsid w:val="00D07EF2"/>
    <w:rsid w:val="00D34980"/>
    <w:rsid w:val="00D67D5D"/>
    <w:rsid w:val="00D81E8D"/>
    <w:rsid w:val="00D8521E"/>
    <w:rsid w:val="00E71485"/>
    <w:rsid w:val="00E73DE3"/>
    <w:rsid w:val="00E93878"/>
    <w:rsid w:val="00E94501"/>
    <w:rsid w:val="00F025A7"/>
    <w:rsid w:val="00F0517E"/>
    <w:rsid w:val="00F2585D"/>
    <w:rsid w:val="00F8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81202-71EC-44BD-94F2-0C4CED4B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41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1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7CB"/>
  </w:style>
  <w:style w:type="paragraph" w:styleId="Footer">
    <w:name w:val="footer"/>
    <w:basedOn w:val="Normal"/>
    <w:link w:val="FooterChar"/>
    <w:uiPriority w:val="99"/>
    <w:unhideWhenUsed/>
    <w:rsid w:val="00741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7CB"/>
  </w:style>
  <w:style w:type="character" w:styleId="Hyperlink">
    <w:name w:val="Hyperlink"/>
    <w:basedOn w:val="DefaultParagraphFont"/>
    <w:uiPriority w:val="99"/>
    <w:unhideWhenUsed/>
    <w:rsid w:val="00144B0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90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D'Alessio, Trent</dc:creator>
  <cp:keywords/>
  <dc:description/>
  <cp:lastModifiedBy>D'Alessio, Trent</cp:lastModifiedBy>
  <cp:revision>2</cp:revision>
  <dcterms:created xsi:type="dcterms:W3CDTF">2017-11-13T07:38:00Z</dcterms:created>
  <dcterms:modified xsi:type="dcterms:W3CDTF">2017-11-13T07:38:00Z</dcterms:modified>
</cp:coreProperties>
</file>