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F75B5" w:sz="10" w:space="1"/>
        </w:pBdr>
        <w:spacing w:after="180"/>
        <w:jc w:val="center"/>
      </w:pPr>
      <w:r>
        <w:rPr>
          <w:rFonts w:ascii="Arial" w:cs="Arial" w:eastAsia="Arial" w:hAnsi="Arial"/>
          <w:b/>
          <w:bCs/>
          <w:color w:val="17365D"/>
          <w:sz w:val="36"/>
          <w:szCs w:val="36"/>
        </w:rPr>
        <w:t xml:space="preserve">리더십 조식 브리핑 템플릿</w:t>
      </w:r>
    </w:p>
    <w:p>
      <w:p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Track3에서 정형 지표와 M365 근거를 결합하는 브리핑 구조를 제공한다.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항목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7365D"/>
                <w:sz w:val="19"/>
                <w:szCs w:val="19"/>
              </w:rPr>
              <w:t xml:space="preserve">값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콘텐츠 ID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OD07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소스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onedrive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문서 유형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Briefing Template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업무 기준일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2026-05-01 KST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작성자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이현지 / CDO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상태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Template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권한 대상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Workshop-Participants</w:t>
            </w:r>
          </w:p>
        </w:tc>
      </w:tr>
      <w:tr>
        <w:tc>
          <w:tcPr>
            <w:tcW w:type="dxa" w:w="2300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검색 키워드</w:t>
            </w:r>
          </w:p>
        </w:tc>
        <w:tc>
          <w:tcPr>
            <w:tcW w:type="dxa" w:w="6726"/>
            <w:tcBorders>
              <w:top w:val="single" w:color="B7C9DA" w:sz="1"/>
              <w:left w:val="single" w:color="B7C9DA" w:sz="1"/>
              <w:bottom w:val="single" w:color="B7C9DA" w:sz="1"/>
              <w:right w:val="single" w:color="B7C9DA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정형 지표, M365 근거, 원본 링크, 조치안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color w:val="2F75B5"/>
        </w:rPr>
        <w:t xml:space="preserve">한 줄 결론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무엇이 발생했고 왜 중요한지 한 문장으로 작성한다.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정형 근거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FabricIQ 지표, 기준 시각, 엔터티/관계 경로, 품질 경고를 기록한다.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업무 근거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WorkIQ 문서 제목, 소스, 작성자, 날짜, 원본 링크를 기록한다.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결정/조치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담당자, 기한, 기대 효과, 재검증 조건을 명시한다.</w:t>
      </w:r>
    </w:p>
    <w:p>
      <w:pPr>
        <w:pStyle w:val="Heading2"/>
      </w:pPr>
      <w:r>
        <w:rPr>
          <w:rFonts w:ascii="Arial" w:cs="Arial" w:eastAsia="Arial" w:hAnsi="Arial"/>
          <w:color w:val="2F75B5"/>
        </w:rPr>
        <w:t xml:space="preserve">근거 및 사용 주의</w:t>
      </w:r>
    </w:p>
    <w:p>
      <w:pPr>
        <w:spacing w:after="120" w:line="320"/>
      </w:pPr>
      <w:r>
        <w:rPr>
          <w:rFonts w:ascii="Arial" w:cs="Arial" w:eastAsia="Arial" w:hAnsi="Arial"/>
          <w:color w:val="C00000"/>
          <w:sz w:val="21"/>
          <w:szCs w:val="21"/>
        </w:rPr>
        <w:t xml:space="preserve">본 문서는 Track1 샘플 데이터와 연결되는 가상 워크숍 콘텐츠다. 실제 고객, 임직원 또는 운영 사실을 포함하지 않는다.</w:t>
      </w:r>
    </w:p>
    <w:p>
      <w:pPr>
        <w:pStyle w:val="ListParagraph"/>
        <w:numPr>
          <w:ilvl w:val="0"/>
          <w:numId w:val="2"/>
        </w:numPr>
        <w:spacing w:after="120" w:line="320"/>
      </w:pPr>
      <w:r>
        <w:rPr>
          <w:rFonts w:ascii="Arial" w:cs="Arial" w:eastAsia="Arial" w:hAnsi="Arial"/>
          <w:color w:val="000000"/>
          <w:sz w:val="21"/>
          <w:szCs w:val="21"/>
        </w:rPr>
        <w:t xml:space="preserve">정형 수치는 FabricIQ 기준값과 원본 행을 다시 확인하고, 미해결 품질 이슈가 있으면 경고와 함께 인용한다.</w:t>
      </w:r>
    </w:p>
    <w:sectPr>
      <w:footerReference w:type="default" r:id="rId6"/>
      <w:pgSz w:w="11906" w:h="16838" w:orient="portrait"/>
      <w:pgMar w:top="11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7"/>
        <w:szCs w:val="17"/>
      </w:rPr>
      <w:t xml:space="preserve">Track2 Sample | OD07 | Page </w:t>
    </w:r>
    <w:r>
      <w:rPr>
        <w:color w:val="6666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Arial" w:cs="Arial" w:eastAsia="Arial" w:hAnsi="Arial"/>
      <w:b/>
      <w:bCs/>
      <w:color w:val="2F75B5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리더십 조식 브리핑 템플릿</dc:title>
  <dc:subject>Briefing Template</dc:subject>
  <dc:creator>이현지</dc:creator>
  <cp:keywords>정형 지표, M365 근거, 원본 링크, 조치안</cp:keywords>
  <dc:description>Track3에서 정형 지표와 M365 근거를 결합하는 브리핑 구조를 제공한다.</dc:description>
  <cp:lastModifiedBy>이현지</cp:lastModifiedBy>
  <cp:revision>1</cp:revision>
  <dcterms:created xsi:type="dcterms:W3CDTF">2026-07-16T16:58:47.680Z</dcterms:created>
  <dcterms:modified xsi:type="dcterms:W3CDTF">2026-07-16T16:58:47.680Z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