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Track1 데이터 품질 개선 등록부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Track1에서 발견된 무결성, 결측, 이상값, 코드셋, 금액 정합성 이슈의 처리 상태를 기록한다.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SP11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Quality Register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2026-05-27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임채원 / 데이터 품질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Restricted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Workshop-Data-Stewards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PAY90001, T90001, SH00001, O00007, O00600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요약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의도 이슈: FK 고아 PAY90001-&gt;O99999, T90001-&gt;C99999; SH00001 중복; 결측 5건; 이상값 P00050/PR00050/S00050/O00033; 금액 불일치 O00007(+10), O00600(-25).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우선순위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P0: FK 고아와 PK 중복, P1: 금액 불일치와 음수/0 이상값, P2: 결측과 코드셋 표준화로 분류한다.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처리 원칙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원천값을 덮어쓰지 않고 정제 계층에서 표준값과 보정 사유를 기록한다.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이슈별 원본 행, 규칙 ID, 담당자, 상태, 검증 결과를 추적한다.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Track2 영향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검색 문서가 잘못된 수치를 단정하지 않도록 품질 경고와 근거 링크를 함께 전달한다.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SP11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Track1 데이터 품질 개선 등록부</dc:title>
  <dc:subject>Data Quality Register</dc:subject>
  <dc:creator>임채원</dc:creator>
  <cp:keywords>PAY90001, T90001, SH00001, O00007, O00600</cp:keywords>
  <dc:description>Track1에서 발견된 무결성, 결측, 이상값, 코드셋, 금액 정합성 이슈의 처리 상태를 기록한다.</dc:description>
  <cp:lastModifiedBy>임채원</cp:lastModifiedBy>
  <cp:revision>1</cp:revision>
  <dcterms:created xsi:type="dcterms:W3CDTF">2026-07-16T16:58:47.637Z</dcterms:created>
  <dcterms:modified xsi:type="dcterms:W3CDTF">2026-07-16T16:58:47.637Z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