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858532152"/>
        <w:docPartObj>
          <w:docPartGallery w:val="Cover Pages"/>
          <w:docPartUnique/>
        </w:docPartObj>
      </w:sdtPr>
      <w:sdtEndPr>
        <w:rPr>
          <w:rFonts w:asciiTheme="majorHAnsi" w:eastAsiaTheme="majorEastAsia" w:hAnsiTheme="majorHAnsi" w:cstheme="majorBidi"/>
          <w:color w:val="2F5496" w:themeColor="accent1" w:themeShade="BF"/>
          <w:sz w:val="32"/>
          <w:szCs w:val="32"/>
          <w:lang w:val="en-US"/>
        </w:rPr>
      </w:sdtEndPr>
      <w:sdtContent>
        <w:p w14:paraId="04B77C7A" w14:textId="26AC3469" w:rsidR="001E18E6" w:rsidRDefault="001E18E6">
          <w:r>
            <w:rPr>
              <w:noProof/>
            </w:rPr>
            <mc:AlternateContent>
              <mc:Choice Requires="wpg">
                <w:drawing>
                  <wp:anchor distT="0" distB="0" distL="114300" distR="114300" simplePos="0" relativeHeight="251662336" behindDoc="0" locked="0" layoutInCell="1" allowOverlap="1" wp14:anchorId="0E2F016E" wp14:editId="3C5699C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43D5C7B1" id="Grou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4472c4 [3204]" stroked="f" strokeweight="1pt">
                      <v:stroke joinstyle="miter"/>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61561F56" wp14:editId="3FFD215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 Box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End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4D0A8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EndPr/>
                                  <w:sdtContent>
                                    <w:r w:rsidR="001E18E6" w:rsidRPr="001E18E6">
                                      <w:rPr>
                                        <w:rFonts w:ascii="Roboto" w:hAnsi="Roboto"/>
                                        <w:color w:val="5F6368"/>
                                        <w:spacing w:val="3"/>
                                        <w:sz w:val="21"/>
                                        <w:szCs w:val="21"/>
                                        <w:shd w:val="clear" w:color="auto" w:fill="FFFFFF"/>
                                      </w:rPr>
                                      <w:t>sba20180@student.cct.ie</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61561F56" id="_x0000_t202" coordsize="21600,21600" o:spt="202" path="m,l,21600r21600,l21600,xe">
                    <v:stroke joinstyle="miter"/>
                    <v:path gradientshapeok="t" o:connecttype="rect"/>
                  </v:shapetype>
                  <v:shape id="Text Box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End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4D0A86">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EndPr/>
                            <w:sdtContent>
                              <w:r w:rsidR="001E18E6" w:rsidRPr="001E18E6">
                                <w:rPr>
                                  <w:rFonts w:ascii="Roboto" w:hAnsi="Roboto"/>
                                  <w:color w:val="5F6368"/>
                                  <w:spacing w:val="3"/>
                                  <w:sz w:val="21"/>
                                  <w:szCs w:val="21"/>
                                  <w:shd w:val="clear" w:color="auto" w:fill="FFFFFF"/>
                                </w:rPr>
                                <w:t>sba20180@student.cct.ie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1312" behindDoc="0" locked="0" layoutInCell="1" allowOverlap="1" wp14:anchorId="6CF53DE1" wp14:editId="1753C5D2">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315200" cy="1009650"/>
                    <wp:effectExtent l="0" t="0" r="0" b="0"/>
                    <wp:wrapSquare wrapText="bothSides"/>
                    <wp:docPr id="153" name="Text Box 153"/>
                    <wp:cNvGraphicFramePr/>
                    <a:graphic xmlns:a="http://schemas.openxmlformats.org/drawingml/2006/main">
                      <a:graphicData uri="http://schemas.microsoft.com/office/word/2010/wordprocessingShape">
                        <wps:wsp>
                          <wps:cNvSpPr txBox="1"/>
                          <wps:spPr>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End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 xml:space="preserve">This report presents the findings of an investigation into whether </w:t>
                                    </w:r>
                                    <w:proofErr w:type="gramStart"/>
                                    <w:r>
                                      <w:rPr>
                                        <w:color w:val="595959" w:themeColor="text1" w:themeTint="A6"/>
                                        <w:sz w:val="20"/>
                                        <w:szCs w:val="20"/>
                                      </w:rPr>
                                      <w:t>a number of</w:t>
                                    </w:r>
                                    <w:proofErr w:type="gramEnd"/>
                                    <w:r>
                                      <w:rPr>
                                        <w:color w:val="595959" w:themeColor="text1" w:themeTint="A6"/>
                                        <w:sz w:val="20"/>
                                        <w:szCs w:val="20"/>
                                      </w:rPr>
                                      <w:t xml:space="preserve"> different agricultural factors can be used to predict the price of beef in both Ireland and Austria.</w:t>
                                    </w:r>
                                    <w:r w:rsidR="007670D8">
                                      <w:rPr>
                                        <w:color w:val="595959" w:themeColor="text1" w:themeTint="A6"/>
                                        <w:sz w:val="20"/>
                                        <w:szCs w:val="20"/>
                                      </w:rPr>
                                      <w:t xml:space="preserve"> </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6CF53DE1" id="Text Box 153" o:spid="_x0000_s1027" type="#_x0000_t202" style="position:absolute;margin-left:0;margin-top:0;width:8in;height:79.5pt;z-index:2516613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" filled="f" stroked="f" strokeweight=".5pt">
                    <v:textbox style="mso-fit-shape-to-text:t" inset="126pt,0,54pt,0">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End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 xml:space="preserve">This report presents the findings of an investigation into whether </w:t>
                              </w:r>
                              <w:proofErr w:type="gramStart"/>
                              <w:r>
                                <w:rPr>
                                  <w:color w:val="595959" w:themeColor="text1" w:themeTint="A6"/>
                                  <w:sz w:val="20"/>
                                  <w:szCs w:val="20"/>
                                </w:rPr>
                                <w:t>a number of</w:t>
                              </w:r>
                              <w:proofErr w:type="gramEnd"/>
                              <w:r>
                                <w:rPr>
                                  <w:color w:val="595959" w:themeColor="text1" w:themeTint="A6"/>
                                  <w:sz w:val="20"/>
                                  <w:szCs w:val="20"/>
                                </w:rPr>
                                <w:t xml:space="preserve"> different agricultural factors can be used to predict the price of beef in both Ireland and Austria.</w:t>
                              </w:r>
                              <w:r w:rsidR="007670D8">
                                <w:rPr>
                                  <w:color w:val="595959" w:themeColor="text1" w:themeTint="A6"/>
                                  <w:sz w:val="20"/>
                                  <w:szCs w:val="20"/>
                                </w:rPr>
                                <w:t xml:space="preserve"> </w:t>
                              </w:r>
                            </w:p>
                          </w:sdtContent>
                        </w:sdt>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3D8BE1E" wp14:editId="2D023A8C">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 Box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5CEE9AA" w14:textId="45049EB6" w:rsidR="001E18E6" w:rsidRDefault="004D0A8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EndPr/>
                                  <w:sdtContent>
                                    <w:r w:rsidR="001E18E6"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End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3D8BE1E" id="Text Box 154" o:spid="_x0000_s1028"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" filled="f" stroked="f" strokeweight=".5pt">
                    <v:textbox inset="126pt,0,54pt,0">
                      <w:txbxContent>
                        <w:p w14:paraId="65CEE9AA" w14:textId="45049EB6" w:rsidR="001E18E6" w:rsidRDefault="004D0A86">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EndPr/>
                            <w:sdtContent>
                              <w:r w:rsidR="001E18E6"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End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v:textbox>
                    <w10:wrap type="square" anchorx="page" anchory="page"/>
                  </v:shape>
                </w:pict>
              </mc:Fallback>
            </mc:AlternateContent>
          </w:r>
        </w:p>
        <w:p w14:paraId="019AC4F7" w14:textId="4B4B040D" w:rsidR="001E18E6" w:rsidRDefault="001E18E6">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sdtContent>
    </w:sdt>
    <w:p w14:paraId="5F796E8F" w14:textId="7CBF0167" w:rsidR="00371610" w:rsidRDefault="00371610" w:rsidP="00371610">
      <w:pPr>
        <w:pStyle w:val="Heading1"/>
        <w:rPr>
          <w:lang w:val="en-US"/>
        </w:rPr>
      </w:pPr>
      <w:r>
        <w:rPr>
          <w:lang w:val="en-US"/>
        </w:rPr>
        <w:lastRenderedPageBreak/>
        <w:t>Statistics</w:t>
      </w:r>
    </w:p>
    <w:p w14:paraId="76F1C795" w14:textId="5AA4BB7A" w:rsidR="0060618D" w:rsidRDefault="0060618D" w:rsidP="0060618D">
      <w:pPr>
        <w:pStyle w:val="Heading2"/>
        <w:rPr>
          <w:lang w:val="en-US"/>
        </w:rPr>
      </w:pPr>
      <w:r>
        <w:rPr>
          <w:lang w:val="en-US"/>
        </w:rPr>
        <w:t>Descriptive statistics</w:t>
      </w:r>
    </w:p>
    <w:p w14:paraId="1006A89B" w14:textId="77777777" w:rsidR="0060618D" w:rsidRDefault="0060618D" w:rsidP="00122A27">
      <w:pPr>
        <w:jc w:val="center"/>
        <w:rPr>
          <w:lang w:val="en-US"/>
        </w:rPr>
      </w:pPr>
      <w:r w:rsidRPr="0060618D">
        <w:rPr>
          <w:noProof/>
          <w:lang w:val="en-US"/>
        </w:rPr>
        <w:drawing>
          <wp:inline distT="0" distB="0" distL="0" distR="0" wp14:anchorId="01816327" wp14:editId="5BC5862A">
            <wp:extent cx="4363059" cy="3315163"/>
            <wp:effectExtent l="0" t="0" r="0" b="0"/>
            <wp:docPr id="1"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10;&#10;Description automatically generated"/>
                    <pic:cNvPicPr/>
                  </pic:nvPicPr>
                  <pic:blipFill>
                    <a:blip r:embed="rId11"/>
                    <a:stretch>
                      <a:fillRect/>
                    </a:stretch>
                  </pic:blipFill>
                  <pic:spPr>
                    <a:xfrm>
                      <a:off x="0" y="0"/>
                      <a:ext cx="4363059" cy="3315163"/>
                    </a:xfrm>
                    <a:prstGeom prst="rect">
                      <a:avLst/>
                    </a:prstGeom>
                  </pic:spPr>
                </pic:pic>
              </a:graphicData>
            </a:graphic>
          </wp:inline>
        </w:drawing>
      </w:r>
    </w:p>
    <w:p w14:paraId="2EC1C1D8" w14:textId="583B9671" w:rsidR="00E630B7" w:rsidRDefault="00E630B7">
      <w:pPr>
        <w:rPr>
          <w:lang w:val="en-US"/>
        </w:rPr>
      </w:pPr>
      <w:r>
        <w:rPr>
          <w:lang w:val="en-US"/>
        </w:rPr>
        <w:t xml:space="preserve">The above shows the Irish variables we will be analyzing further in the report. The first one </w:t>
      </w:r>
      <w:proofErr w:type="gramStart"/>
      <w:r>
        <w:rPr>
          <w:lang w:val="en-US"/>
        </w:rPr>
        <w:t>cereals</w:t>
      </w:r>
      <w:proofErr w:type="gramEnd"/>
      <w:r>
        <w:rPr>
          <w:lang w:val="en-US"/>
        </w:rPr>
        <w:t xml:space="preserve"> was taken from the Irish </w:t>
      </w:r>
      <w:r w:rsidR="001F0E04">
        <w:rPr>
          <w:lang w:val="en-US"/>
        </w:rPr>
        <w:t xml:space="preserve">Agricultural Price Index (with a 2015 base). Cereals is the name given to a group of grain products: </w:t>
      </w:r>
      <w:r>
        <w:rPr>
          <w:lang w:val="en-US"/>
        </w:rPr>
        <w:t>“</w:t>
      </w:r>
      <w:r w:rsidRPr="00E630B7">
        <w:rPr>
          <w:lang w:val="en-US"/>
        </w:rPr>
        <w:t>wheat, rice, rye, oats, barley, corn (maize), and sorghum.</w:t>
      </w:r>
      <w:r>
        <w:rPr>
          <w:lang w:val="en-US"/>
        </w:rPr>
        <w:t>”</w:t>
      </w:r>
      <w:r w:rsidRPr="00E630B7">
        <w:t xml:space="preserve"> </w:t>
      </w:r>
      <w:r w:rsidRPr="00E630B7">
        <w:rPr>
          <w:lang w:val="en-US"/>
        </w:rPr>
        <w:t>(Encyclopedia Britannica, n.d.)</w:t>
      </w:r>
      <w:r>
        <w:rPr>
          <w:lang w:val="en-US"/>
        </w:rPr>
        <w:t>.</w:t>
      </w:r>
    </w:p>
    <w:p w14:paraId="01075355" w14:textId="716BA9EF" w:rsidR="00125DF2" w:rsidRDefault="00125DF2">
      <w:pPr>
        <w:rPr>
          <w:lang w:val="en-US"/>
        </w:rPr>
      </w:pPr>
      <w:r>
        <w:rPr>
          <w:lang w:val="en-US"/>
        </w:rPr>
        <w:t xml:space="preserve">The counts of all variables are 278 for the </w:t>
      </w:r>
      <w:proofErr w:type="gramStart"/>
      <w:r>
        <w:rPr>
          <w:lang w:val="en-US"/>
        </w:rPr>
        <w:t>22 year</w:t>
      </w:r>
      <w:proofErr w:type="gramEnd"/>
      <w:r>
        <w:rPr>
          <w:lang w:val="en-US"/>
        </w:rPr>
        <w:t xml:space="preserve"> period in question so we have no missing values.</w:t>
      </w:r>
    </w:p>
    <w:p w14:paraId="4271A10B" w14:textId="256BBAAD" w:rsidR="00E10C88" w:rsidRDefault="00E10C88">
      <w:pPr>
        <w:rPr>
          <w:lang w:val="en-US"/>
        </w:rPr>
      </w:pPr>
      <w:r>
        <w:rPr>
          <w:lang w:val="en-US"/>
        </w:rPr>
        <w:t xml:space="preserve">The cereals mean value was 100. 100 is the base year for 2015. This tells us that most of the time the price of grains </w:t>
      </w:r>
      <w:r w:rsidR="007B4FE8">
        <w:rPr>
          <w:lang w:val="en-US"/>
        </w:rPr>
        <w:t xml:space="preserve">has hovered around this </w:t>
      </w:r>
      <w:r w:rsidR="007E2783">
        <w:rPr>
          <w:lang w:val="en-US"/>
        </w:rPr>
        <w:t>value.</w:t>
      </w:r>
      <w:r w:rsidR="00844179">
        <w:rPr>
          <w:lang w:val="en-US"/>
        </w:rPr>
        <w:t xml:space="preserve"> A positive skew can be seen for cereals. This means more of the values lie on the left side of the distribution. The histogram plot of this data below confirms this. </w:t>
      </w:r>
    </w:p>
    <w:p w14:paraId="43775E2E" w14:textId="415DDF70" w:rsidR="00E630B7" w:rsidRDefault="001F0E04">
      <w:pPr>
        <w:rPr>
          <w:lang w:val="en-US"/>
        </w:rPr>
      </w:pPr>
      <w:proofErr w:type="spellStart"/>
      <w:r>
        <w:rPr>
          <w:lang w:val="en-US"/>
        </w:rPr>
        <w:t>eursusd</w:t>
      </w:r>
      <w:proofErr w:type="spellEnd"/>
      <w:r>
        <w:rPr>
          <w:lang w:val="en-US"/>
        </w:rPr>
        <w:t xml:space="preserve"> is the exchange rate between euro and American dollars. A strong euro will make importing beef from other parts of the world less attractive because importers </w:t>
      </w:r>
      <w:proofErr w:type="gramStart"/>
      <w:r>
        <w:rPr>
          <w:lang w:val="en-US"/>
        </w:rPr>
        <w:t>have to</w:t>
      </w:r>
      <w:proofErr w:type="gramEnd"/>
      <w:r>
        <w:rPr>
          <w:lang w:val="en-US"/>
        </w:rPr>
        <w:t xml:space="preserve"> use more of their currency to buy euros to then buy beef.</w:t>
      </w:r>
    </w:p>
    <w:p w14:paraId="49519125" w14:textId="2EC4A577" w:rsidR="00A50C32" w:rsidRDefault="00A50C32">
      <w:pPr>
        <w:rPr>
          <w:lang w:val="en-US"/>
        </w:rPr>
      </w:pPr>
      <w:r>
        <w:rPr>
          <w:lang w:val="en-US"/>
        </w:rPr>
        <w:t xml:space="preserve">The max value of </w:t>
      </w:r>
      <w:proofErr w:type="spellStart"/>
      <w:r>
        <w:rPr>
          <w:lang w:val="en-US"/>
        </w:rPr>
        <w:t>eurusd</w:t>
      </w:r>
      <w:proofErr w:type="spellEnd"/>
      <w:r>
        <w:rPr>
          <w:lang w:val="en-US"/>
        </w:rPr>
        <w:t xml:space="preserve"> is almost twice that of the min, this tells us there has been some massive exchange rate fluctuations during the </w:t>
      </w:r>
      <w:proofErr w:type="gramStart"/>
      <w:r>
        <w:rPr>
          <w:lang w:val="en-US"/>
        </w:rPr>
        <w:t>twenty year</w:t>
      </w:r>
      <w:proofErr w:type="gramEnd"/>
      <w:r>
        <w:rPr>
          <w:lang w:val="en-US"/>
        </w:rPr>
        <w:t xml:space="preserve"> period we are analyzing.</w:t>
      </w:r>
      <w:r w:rsidR="00E10C88">
        <w:rPr>
          <w:lang w:val="en-US"/>
        </w:rPr>
        <w:t xml:space="preserve"> This would have </w:t>
      </w:r>
      <w:proofErr w:type="gramStart"/>
      <w:r w:rsidR="00E10C88">
        <w:rPr>
          <w:lang w:val="en-US"/>
        </w:rPr>
        <w:t>had an effect o</w:t>
      </w:r>
      <w:r w:rsidR="00B13A18">
        <w:rPr>
          <w:lang w:val="en-US"/>
        </w:rPr>
        <w:t>n</w:t>
      </w:r>
      <w:proofErr w:type="gramEnd"/>
      <w:r w:rsidR="00E10C88">
        <w:rPr>
          <w:lang w:val="en-US"/>
        </w:rPr>
        <w:t xml:space="preserve"> import and export amounts.</w:t>
      </w:r>
      <w:r>
        <w:rPr>
          <w:lang w:val="en-US"/>
        </w:rPr>
        <w:t xml:space="preserve"> </w:t>
      </w:r>
    </w:p>
    <w:p w14:paraId="260CAC9D" w14:textId="6DAEAFEB" w:rsidR="00A50C32" w:rsidRDefault="00C07476">
      <w:pPr>
        <w:rPr>
          <w:lang w:val="en-US"/>
        </w:rPr>
      </w:pPr>
      <w:r>
        <w:rPr>
          <w:lang w:val="en-US"/>
        </w:rPr>
        <w:t xml:space="preserve">The skew here is only -0.12, a normal distribution has a skew of 0 </w:t>
      </w:r>
      <w:r w:rsidRPr="00C07476">
        <w:rPr>
          <w:lang w:val="en-US"/>
        </w:rPr>
        <w:t>(www.itl.nist.gov, n.d.)</w:t>
      </w:r>
      <w:r>
        <w:rPr>
          <w:lang w:val="en-US"/>
        </w:rPr>
        <w:t xml:space="preserve">, this means that </w:t>
      </w:r>
      <w:proofErr w:type="spellStart"/>
      <w:r>
        <w:rPr>
          <w:lang w:val="en-US"/>
        </w:rPr>
        <w:t>eurusd</w:t>
      </w:r>
      <w:proofErr w:type="spellEnd"/>
      <w:r>
        <w:rPr>
          <w:lang w:val="en-US"/>
        </w:rPr>
        <w:t xml:space="preserve"> </w:t>
      </w:r>
      <w:r w:rsidR="00310FBE">
        <w:rPr>
          <w:lang w:val="en-US"/>
        </w:rPr>
        <w:t>has a similar distribution of values to a normal distribution.</w:t>
      </w:r>
    </w:p>
    <w:p w14:paraId="03845415" w14:textId="15590656" w:rsidR="001F0E04" w:rsidRDefault="000B091E">
      <w:pPr>
        <w:rPr>
          <w:lang w:val="en-US"/>
        </w:rPr>
      </w:pPr>
      <w:r>
        <w:rPr>
          <w:lang w:val="en-US"/>
        </w:rPr>
        <w:t xml:space="preserve">It has been reported that milk farmers earn up to as 7 times as much as beef farmers </w:t>
      </w:r>
      <w:r w:rsidRPr="000B091E">
        <w:rPr>
          <w:lang w:val="en-US"/>
        </w:rPr>
        <w:t>(Sheehan, 2015)</w:t>
      </w:r>
      <w:r>
        <w:rPr>
          <w:lang w:val="en-US"/>
        </w:rPr>
        <w:t xml:space="preserve">. So, it is interesting to investigate whether milk prices have an impact on beef prices </w:t>
      </w:r>
      <w:r w:rsidR="00A6691E">
        <w:rPr>
          <w:lang w:val="en-US"/>
        </w:rPr>
        <w:t>and if there is a supply and demand relationship. If milk prices rise, beef farmers may switch to dairy farming and vice versa.</w:t>
      </w:r>
    </w:p>
    <w:p w14:paraId="1354CBD7" w14:textId="17E3A254" w:rsidR="00A6691E" w:rsidRDefault="00A6691E">
      <w:pPr>
        <w:rPr>
          <w:lang w:val="en-US"/>
        </w:rPr>
      </w:pPr>
      <w:r>
        <w:rPr>
          <w:lang w:val="en-US"/>
        </w:rPr>
        <w:lastRenderedPageBreak/>
        <w:t xml:space="preserve">Diesel prices are an obvious input cost to all types of </w:t>
      </w:r>
      <w:proofErr w:type="gramStart"/>
      <w:r>
        <w:rPr>
          <w:lang w:val="en-US"/>
        </w:rPr>
        <w:t>farming</w:t>
      </w:r>
      <w:proofErr w:type="gramEnd"/>
      <w:r>
        <w:rPr>
          <w:lang w:val="en-US"/>
        </w:rPr>
        <w:t xml:space="preserve"> so they have been included in this analysis. For example, the price of diesel has generally been increasing throughout the years and such increases can result in higher prices of agricultural products.</w:t>
      </w:r>
    </w:p>
    <w:p w14:paraId="12D72498" w14:textId="19251F07" w:rsidR="00A6691E" w:rsidRDefault="00FD5882">
      <w:pPr>
        <w:rPr>
          <w:lang w:val="en-US"/>
        </w:rPr>
      </w:pPr>
      <w:r>
        <w:rPr>
          <w:lang w:val="en-US"/>
        </w:rPr>
        <w:t xml:space="preserve">Pigs also come from the Agricultural Price Index (with a 2015 base). </w:t>
      </w:r>
      <w:r w:rsidR="00A50C32">
        <w:rPr>
          <w:lang w:val="en-US"/>
        </w:rPr>
        <w:t xml:space="preserve">Pig meat and related products can be considered a substitute good for beef </w:t>
      </w:r>
      <w:r w:rsidR="00A50C32" w:rsidRPr="00A50C32">
        <w:rPr>
          <w:lang w:val="en-US"/>
        </w:rPr>
        <w:t>(</w:t>
      </w:r>
      <w:proofErr w:type="spellStart"/>
      <w:r w:rsidR="00A50C32" w:rsidRPr="00A50C32">
        <w:rPr>
          <w:lang w:val="en-US"/>
        </w:rPr>
        <w:t>Tonsor</w:t>
      </w:r>
      <w:proofErr w:type="spellEnd"/>
      <w:r w:rsidR="00A50C32" w:rsidRPr="00A50C32">
        <w:rPr>
          <w:lang w:val="en-US"/>
        </w:rPr>
        <w:t>, 2015)</w:t>
      </w:r>
      <w:r w:rsidR="00A50C32">
        <w:rPr>
          <w:lang w:val="en-US"/>
        </w:rPr>
        <w:t>. When the price of beef rises, price sensitive customers will switch to alternative goods such as pork and chicken. Similarly, if the price of pork rises and beef were to come down, people would switch to beef.</w:t>
      </w:r>
    </w:p>
    <w:p w14:paraId="40240844" w14:textId="77777777" w:rsidR="00A50C32" w:rsidRDefault="00A50C32">
      <w:pPr>
        <w:rPr>
          <w:lang w:val="en-US"/>
        </w:rPr>
      </w:pPr>
    </w:p>
    <w:p w14:paraId="22FB5C3E" w14:textId="75640410" w:rsidR="0060618D" w:rsidRDefault="0060618D" w:rsidP="00122A27">
      <w:pPr>
        <w:jc w:val="center"/>
        <w:rPr>
          <w:lang w:val="en-US"/>
        </w:rPr>
      </w:pPr>
      <w:r w:rsidRPr="0060618D">
        <w:rPr>
          <w:noProof/>
          <w:lang w:val="en-US"/>
        </w:rPr>
        <w:drawing>
          <wp:inline distT="0" distB="0" distL="0" distR="0" wp14:anchorId="27D52A8C" wp14:editId="37CE035E">
            <wp:extent cx="4820323" cy="3448531"/>
            <wp:effectExtent l="0" t="0" r="0" b="0"/>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2"/>
                    <a:stretch>
                      <a:fillRect/>
                    </a:stretch>
                  </pic:blipFill>
                  <pic:spPr>
                    <a:xfrm>
                      <a:off x="0" y="0"/>
                      <a:ext cx="4820323" cy="3448531"/>
                    </a:xfrm>
                    <a:prstGeom prst="rect">
                      <a:avLst/>
                    </a:prstGeom>
                  </pic:spPr>
                </pic:pic>
              </a:graphicData>
            </a:graphic>
          </wp:inline>
        </w:drawing>
      </w:r>
    </w:p>
    <w:p w14:paraId="68A59E63" w14:textId="158A1A01" w:rsidR="0060618D" w:rsidRDefault="0060618D">
      <w:pPr>
        <w:rPr>
          <w:lang w:val="en-US"/>
        </w:rPr>
      </w:pPr>
      <w:r>
        <w:rPr>
          <w:lang w:val="en-US"/>
        </w:rPr>
        <w:br w:type="page"/>
      </w:r>
    </w:p>
    <w:p w14:paraId="6E144505" w14:textId="60395C59" w:rsidR="00B13A18" w:rsidRDefault="00B13A18">
      <w:pPr>
        <w:rPr>
          <w:lang w:val="en-US"/>
        </w:rPr>
      </w:pPr>
      <w:r>
        <w:rPr>
          <w:lang w:val="en-US"/>
        </w:rPr>
        <w:lastRenderedPageBreak/>
        <w:t>Below is the histogram plot for each of the five variables for Australia and Ireland that we are taking a closer look at.</w:t>
      </w:r>
    </w:p>
    <w:p w14:paraId="358FB0DC" w14:textId="490C91AF" w:rsidR="0060618D" w:rsidRDefault="0060618D" w:rsidP="00122A27">
      <w:pPr>
        <w:jc w:val="center"/>
        <w:rPr>
          <w:lang w:val="en-US"/>
        </w:rPr>
      </w:pPr>
      <w:r w:rsidRPr="0060618D">
        <w:rPr>
          <w:noProof/>
          <w:lang w:val="en-US"/>
        </w:rPr>
        <w:drawing>
          <wp:inline distT="0" distB="0" distL="0" distR="0" wp14:anchorId="0CE956D1" wp14:editId="1DEC4340">
            <wp:extent cx="5731510" cy="2707640"/>
            <wp:effectExtent l="0" t="0" r="2540" b="0"/>
            <wp:docPr id="4" name="Picture 4"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histogram&#10;&#10;Description automatically generated"/>
                    <pic:cNvPicPr/>
                  </pic:nvPicPr>
                  <pic:blipFill>
                    <a:blip r:embed="rId13"/>
                    <a:stretch>
                      <a:fillRect/>
                    </a:stretch>
                  </pic:blipFill>
                  <pic:spPr>
                    <a:xfrm>
                      <a:off x="0" y="0"/>
                      <a:ext cx="5731510" cy="2707640"/>
                    </a:xfrm>
                    <a:prstGeom prst="rect">
                      <a:avLst/>
                    </a:prstGeom>
                  </pic:spPr>
                </pic:pic>
              </a:graphicData>
            </a:graphic>
          </wp:inline>
        </w:drawing>
      </w:r>
    </w:p>
    <w:p w14:paraId="023DBD0C" w14:textId="77777777" w:rsidR="00B13A18" w:rsidRDefault="00B13A18" w:rsidP="00122A27">
      <w:pPr>
        <w:jc w:val="center"/>
        <w:rPr>
          <w:lang w:val="en-US"/>
        </w:rPr>
      </w:pPr>
    </w:p>
    <w:p w14:paraId="19687014" w14:textId="77777777" w:rsidR="0060618D" w:rsidRDefault="0060618D" w:rsidP="0060618D">
      <w:pPr>
        <w:pStyle w:val="Heading2"/>
        <w:rPr>
          <w:lang w:val="en-US"/>
        </w:rPr>
      </w:pPr>
      <w:r>
        <w:rPr>
          <w:lang w:val="en-US"/>
        </w:rPr>
        <w:t>Inferential Statistics</w:t>
      </w:r>
    </w:p>
    <w:p w14:paraId="572F31E9" w14:textId="77777777" w:rsidR="0038221E" w:rsidRDefault="0060618D" w:rsidP="0060618D">
      <w:pPr>
        <w:pStyle w:val="Heading3"/>
        <w:rPr>
          <w:lang w:val="en-US"/>
        </w:rPr>
      </w:pPr>
      <w:r w:rsidRPr="0060618D">
        <w:rPr>
          <w:lang w:val="en-US"/>
        </w:rPr>
        <w:t>Shapiro Wilks</w:t>
      </w:r>
    </w:p>
    <w:p w14:paraId="59AFD17F" w14:textId="77777777" w:rsidR="0038221E" w:rsidRPr="0038221E" w:rsidRDefault="0038221E" w:rsidP="0038221E">
      <w:pPr>
        <w:rPr>
          <w:lang w:val="en-US"/>
        </w:rPr>
      </w:pPr>
      <w:r w:rsidRPr="0038221E">
        <w:rPr>
          <w:lang w:val="en-US"/>
        </w:rPr>
        <w:t>The Shapiro Wilks test is used for testing the normality of each variable in the dataset.</w:t>
      </w:r>
    </w:p>
    <w:p w14:paraId="594895B2" w14:textId="77777777" w:rsidR="0038221E" w:rsidRPr="0038221E" w:rsidRDefault="0038221E" w:rsidP="0038221E">
      <w:pPr>
        <w:rPr>
          <w:lang w:val="en-US"/>
        </w:rPr>
      </w:pPr>
      <w:r w:rsidRPr="0038221E">
        <w:rPr>
          <w:lang w:val="en-US"/>
        </w:rPr>
        <w:t xml:space="preserve">The hypothesis of the </w:t>
      </w:r>
      <w:proofErr w:type="spellStart"/>
      <w:r w:rsidRPr="0038221E">
        <w:rPr>
          <w:lang w:val="en-US"/>
        </w:rPr>
        <w:t>shapiro</w:t>
      </w:r>
      <w:proofErr w:type="spellEnd"/>
      <w:r w:rsidRPr="0038221E">
        <w:rPr>
          <w:lang w:val="en-US"/>
        </w:rPr>
        <w:t xml:space="preserve"> wilks test is as follows:</w:t>
      </w:r>
    </w:p>
    <w:p w14:paraId="354BE446" w14:textId="77777777" w:rsidR="0038221E" w:rsidRPr="0038221E" w:rsidRDefault="0038221E" w:rsidP="0038221E">
      <w:pPr>
        <w:rPr>
          <w:lang w:val="en-US"/>
        </w:rPr>
      </w:pPr>
      <w:r w:rsidRPr="0038221E">
        <w:rPr>
          <w:lang w:val="en-US"/>
        </w:rPr>
        <w:t>H0: Variable is normally distributed</w:t>
      </w:r>
    </w:p>
    <w:p w14:paraId="61E4F016" w14:textId="77777777" w:rsidR="0038221E" w:rsidRPr="0038221E" w:rsidRDefault="0038221E" w:rsidP="0038221E">
      <w:pPr>
        <w:rPr>
          <w:lang w:val="en-US"/>
        </w:rPr>
      </w:pPr>
      <w:r w:rsidRPr="0038221E">
        <w:rPr>
          <w:lang w:val="en-US"/>
        </w:rPr>
        <w:t xml:space="preserve">H1: Variable is not normally </w:t>
      </w:r>
      <w:proofErr w:type="spellStart"/>
      <w:r w:rsidRPr="0038221E">
        <w:rPr>
          <w:lang w:val="en-US"/>
        </w:rPr>
        <w:t>ditributed</w:t>
      </w:r>
      <w:proofErr w:type="spellEnd"/>
    </w:p>
    <w:p w14:paraId="4A5E3CAF" w14:textId="77777777" w:rsidR="0038221E" w:rsidRPr="0038221E" w:rsidRDefault="0038221E" w:rsidP="0038221E">
      <w:pPr>
        <w:rPr>
          <w:lang w:val="en-US"/>
        </w:rPr>
      </w:pPr>
      <w:r w:rsidRPr="0038221E">
        <w:rPr>
          <w:lang w:val="en-US"/>
        </w:rPr>
        <w:t xml:space="preserve">If p &lt;= 0.05, then the H0 </w:t>
      </w:r>
      <w:proofErr w:type="spellStart"/>
      <w:r w:rsidRPr="0038221E">
        <w:rPr>
          <w:lang w:val="en-US"/>
        </w:rPr>
        <w:t>hyp</w:t>
      </w:r>
      <w:proofErr w:type="spellEnd"/>
      <w:r w:rsidRPr="0038221E">
        <w:rPr>
          <w:lang w:val="en-US"/>
        </w:rPr>
        <w:t>. can be rejected, the variable is not normally distributed</w:t>
      </w:r>
    </w:p>
    <w:p w14:paraId="7C898A2B" w14:textId="1398A265" w:rsidR="0038221E" w:rsidRDefault="0038221E" w:rsidP="0038221E">
      <w:pPr>
        <w:rPr>
          <w:lang w:val="en-US"/>
        </w:rPr>
      </w:pPr>
      <w:r w:rsidRPr="0038221E">
        <w:rPr>
          <w:lang w:val="en-US"/>
        </w:rPr>
        <w:t xml:space="preserve">If p &gt; 0.05, then the H0 </w:t>
      </w:r>
      <w:proofErr w:type="spellStart"/>
      <w:r w:rsidRPr="0038221E">
        <w:rPr>
          <w:lang w:val="en-US"/>
        </w:rPr>
        <w:t>hyp</w:t>
      </w:r>
      <w:proofErr w:type="spellEnd"/>
      <w:r w:rsidRPr="0038221E">
        <w:rPr>
          <w:lang w:val="en-US"/>
        </w:rPr>
        <w:t>. cannot be rejected</w:t>
      </w:r>
    </w:p>
    <w:p w14:paraId="2DA24E2F" w14:textId="77777777" w:rsidR="007A24A3" w:rsidRDefault="007A24A3" w:rsidP="0038221E">
      <w:pPr>
        <w:rPr>
          <w:lang w:val="en-US"/>
        </w:rPr>
      </w:pPr>
    </w:p>
    <w:p w14:paraId="4C2CA94A" w14:textId="7FFBA527" w:rsidR="00B13A18" w:rsidRDefault="00B13A18" w:rsidP="0038221E">
      <w:pPr>
        <w:rPr>
          <w:lang w:val="en-US"/>
        </w:rPr>
      </w:pPr>
      <w:r>
        <w:rPr>
          <w:lang w:val="en-US"/>
        </w:rPr>
        <w:t xml:space="preserve">As can be seen from the </w:t>
      </w:r>
      <w:r w:rsidR="007A24A3">
        <w:rPr>
          <w:lang w:val="en-US"/>
        </w:rPr>
        <w:t>be</w:t>
      </w:r>
      <w:r>
        <w:rPr>
          <w:lang w:val="en-US"/>
        </w:rPr>
        <w:t xml:space="preserve">low figure, none of the </w:t>
      </w:r>
      <w:r w:rsidR="007A24A3">
        <w:rPr>
          <w:lang w:val="en-US"/>
        </w:rPr>
        <w:t xml:space="preserve">of the Irish variables (over 70 in total) had a normal distribution. For </w:t>
      </w:r>
      <w:proofErr w:type="spellStart"/>
      <w:r w:rsidR="007A24A3">
        <w:rPr>
          <w:lang w:val="en-US"/>
        </w:rPr>
        <w:t>shapiro</w:t>
      </w:r>
      <w:proofErr w:type="spellEnd"/>
      <w:r w:rsidR="007A24A3">
        <w:rPr>
          <w:lang w:val="en-US"/>
        </w:rPr>
        <w:t>-wilks test, if the p-value is less than or equal to 0.05 we reject the null hypothesis and say that the data is not normally distributed.</w:t>
      </w:r>
    </w:p>
    <w:p w14:paraId="3694303A" w14:textId="77777777" w:rsidR="0038221E" w:rsidRDefault="0038221E" w:rsidP="00122A27">
      <w:pPr>
        <w:jc w:val="center"/>
        <w:rPr>
          <w:lang w:val="en-US"/>
        </w:rPr>
      </w:pPr>
      <w:r w:rsidRPr="0038221E">
        <w:rPr>
          <w:noProof/>
          <w:lang w:val="en-US"/>
        </w:rPr>
        <w:drawing>
          <wp:inline distT="0" distB="0" distL="0" distR="0" wp14:anchorId="5D6FED60" wp14:editId="1C330647">
            <wp:extent cx="5731510" cy="897890"/>
            <wp:effectExtent l="0" t="0" r="2540" b="0"/>
            <wp:docPr id="5" name="Picture 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Text&#10;&#10;Description automatically generated"/>
                    <pic:cNvPicPr/>
                  </pic:nvPicPr>
                  <pic:blipFill>
                    <a:blip r:embed="rId14"/>
                    <a:stretch>
                      <a:fillRect/>
                    </a:stretch>
                  </pic:blipFill>
                  <pic:spPr>
                    <a:xfrm>
                      <a:off x="0" y="0"/>
                      <a:ext cx="5731510" cy="897890"/>
                    </a:xfrm>
                    <a:prstGeom prst="rect">
                      <a:avLst/>
                    </a:prstGeom>
                  </pic:spPr>
                </pic:pic>
              </a:graphicData>
            </a:graphic>
          </wp:inline>
        </w:drawing>
      </w:r>
    </w:p>
    <w:p w14:paraId="33742EE8" w14:textId="77777777" w:rsidR="0038221E" w:rsidRDefault="0038221E" w:rsidP="0038221E">
      <w:pPr>
        <w:rPr>
          <w:lang w:val="en-US"/>
        </w:rPr>
      </w:pPr>
    </w:p>
    <w:p w14:paraId="0B5BF6CC" w14:textId="77777777" w:rsidR="0038221E" w:rsidRDefault="0038221E" w:rsidP="0038221E">
      <w:pPr>
        <w:rPr>
          <w:lang w:val="en-US"/>
        </w:rPr>
      </w:pPr>
    </w:p>
    <w:p w14:paraId="174F1465" w14:textId="4FCE1DC3" w:rsidR="00E41E30" w:rsidRDefault="00E41E30" w:rsidP="00122A27">
      <w:pPr>
        <w:jc w:val="center"/>
        <w:rPr>
          <w:lang w:val="en-US"/>
        </w:rPr>
      </w:pPr>
    </w:p>
    <w:p w14:paraId="3158AF16" w14:textId="3241B263" w:rsidR="00E41E30" w:rsidRDefault="00E41E30" w:rsidP="00122A27">
      <w:pPr>
        <w:jc w:val="center"/>
        <w:rPr>
          <w:lang w:val="en-US"/>
        </w:rPr>
      </w:pPr>
    </w:p>
    <w:p w14:paraId="1D65602D" w14:textId="7E5A7523" w:rsidR="00E41E30" w:rsidRDefault="00E41E30" w:rsidP="00E41E30">
      <w:pPr>
        <w:rPr>
          <w:lang w:val="en-US"/>
        </w:rPr>
      </w:pPr>
      <w:r>
        <w:rPr>
          <w:lang w:val="en-US"/>
        </w:rPr>
        <w:lastRenderedPageBreak/>
        <w:t xml:space="preserve">As a matter of coincidence, 5 Australian variables had normally distributed data. This allowed for </w:t>
      </w:r>
      <w:proofErr w:type="gramStart"/>
      <w:r>
        <w:rPr>
          <w:lang w:val="en-US"/>
        </w:rPr>
        <w:t>a number of</w:t>
      </w:r>
      <w:proofErr w:type="gramEnd"/>
      <w:r>
        <w:rPr>
          <w:lang w:val="en-US"/>
        </w:rPr>
        <w:t xml:space="preserve"> distributed only tests to be performed on them.</w:t>
      </w:r>
    </w:p>
    <w:p w14:paraId="43161EB2" w14:textId="55938480" w:rsidR="0038221E" w:rsidRDefault="0038221E" w:rsidP="00122A27">
      <w:pPr>
        <w:jc w:val="center"/>
        <w:rPr>
          <w:lang w:val="en-US"/>
        </w:rPr>
      </w:pPr>
      <w:r w:rsidRPr="0038221E">
        <w:rPr>
          <w:noProof/>
          <w:lang w:val="en-US"/>
        </w:rPr>
        <w:drawing>
          <wp:inline distT="0" distB="0" distL="0" distR="0" wp14:anchorId="4F317780" wp14:editId="0AC0A7FD">
            <wp:extent cx="5731510" cy="2035175"/>
            <wp:effectExtent l="0" t="0" r="2540" b="3175"/>
            <wp:docPr id="6" name="Picture 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with medium confidence"/>
                    <pic:cNvPicPr/>
                  </pic:nvPicPr>
                  <pic:blipFill>
                    <a:blip r:embed="rId15"/>
                    <a:stretch>
                      <a:fillRect/>
                    </a:stretch>
                  </pic:blipFill>
                  <pic:spPr>
                    <a:xfrm>
                      <a:off x="0" y="0"/>
                      <a:ext cx="5731510" cy="2035175"/>
                    </a:xfrm>
                    <a:prstGeom prst="rect">
                      <a:avLst/>
                    </a:prstGeom>
                  </pic:spPr>
                </pic:pic>
              </a:graphicData>
            </a:graphic>
          </wp:inline>
        </w:drawing>
      </w:r>
    </w:p>
    <w:p w14:paraId="3722F6B6" w14:textId="77777777" w:rsidR="0038221E" w:rsidRDefault="0038221E" w:rsidP="0038221E">
      <w:pPr>
        <w:rPr>
          <w:lang w:val="en-US"/>
        </w:rPr>
      </w:pPr>
    </w:p>
    <w:p w14:paraId="6B0D12EA" w14:textId="6F9B8421" w:rsidR="00E41E30" w:rsidRDefault="00E41E30">
      <w:pPr>
        <w:rPr>
          <w:lang w:val="en-US"/>
        </w:rPr>
      </w:pPr>
      <w:r>
        <w:rPr>
          <w:lang w:val="en-US"/>
        </w:rPr>
        <w:br w:type="page"/>
      </w:r>
    </w:p>
    <w:p w14:paraId="3C28E032" w14:textId="438F5A9A" w:rsidR="00E41E30" w:rsidRDefault="00E41E30" w:rsidP="00E41E30">
      <w:pPr>
        <w:rPr>
          <w:lang w:val="en-US"/>
        </w:rPr>
      </w:pPr>
      <w:r>
        <w:rPr>
          <w:lang w:val="en-US"/>
        </w:rPr>
        <w:lastRenderedPageBreak/>
        <w:t xml:space="preserve">Doing a probability plot and Q-Q plot on these variables helped show visually that they were normally distributed. It should be noted though that </w:t>
      </w:r>
      <w:r w:rsidR="00D51770">
        <w:rPr>
          <w:lang w:val="en-US"/>
        </w:rPr>
        <w:t>this visual inspection alone is not enough to confirm a variable is normally distributed. Sometimes there will be</w:t>
      </w:r>
      <w:r w:rsidR="00A17AEC">
        <w:rPr>
          <w:lang w:val="en-US"/>
        </w:rPr>
        <w:t xml:space="preserve"> values that aren’t perfectly or near enough on the line that cause the data to only be near-normally distributed. One must use the Shapiro-wilks to confirm a normal distribution.</w:t>
      </w:r>
    </w:p>
    <w:p w14:paraId="405FF426" w14:textId="6F4CA970" w:rsidR="0038221E" w:rsidRDefault="0038221E" w:rsidP="00122A27">
      <w:pPr>
        <w:jc w:val="center"/>
        <w:rPr>
          <w:lang w:val="en-US"/>
        </w:rPr>
      </w:pPr>
      <w:r w:rsidRPr="0038221E">
        <w:rPr>
          <w:noProof/>
          <w:lang w:val="en-US"/>
        </w:rPr>
        <w:drawing>
          <wp:inline distT="0" distB="0" distL="0" distR="0" wp14:anchorId="3ADAD95B" wp14:editId="78D15903">
            <wp:extent cx="5306165" cy="7297168"/>
            <wp:effectExtent l="0" t="0" r="8890" b="0"/>
            <wp:docPr id="7" name="Picture 7"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chart, line chart&#10;&#10;Description automatically generated"/>
                    <pic:cNvPicPr/>
                  </pic:nvPicPr>
                  <pic:blipFill>
                    <a:blip r:embed="rId16"/>
                    <a:stretch>
                      <a:fillRect/>
                    </a:stretch>
                  </pic:blipFill>
                  <pic:spPr>
                    <a:xfrm>
                      <a:off x="0" y="0"/>
                      <a:ext cx="5306165" cy="7297168"/>
                    </a:xfrm>
                    <a:prstGeom prst="rect">
                      <a:avLst/>
                    </a:prstGeom>
                  </pic:spPr>
                </pic:pic>
              </a:graphicData>
            </a:graphic>
          </wp:inline>
        </w:drawing>
      </w:r>
    </w:p>
    <w:p w14:paraId="1EE20B6B" w14:textId="77777777" w:rsidR="0038221E" w:rsidRDefault="0038221E">
      <w:pPr>
        <w:rPr>
          <w:lang w:val="en-US"/>
        </w:rPr>
      </w:pPr>
      <w:r>
        <w:rPr>
          <w:lang w:val="en-US"/>
        </w:rPr>
        <w:br w:type="page"/>
      </w:r>
    </w:p>
    <w:p w14:paraId="46A5C221" w14:textId="5FE47D2D" w:rsidR="0060618D" w:rsidRDefault="0038221E" w:rsidP="00122A27">
      <w:pPr>
        <w:jc w:val="center"/>
        <w:rPr>
          <w:lang w:val="en-US"/>
        </w:rPr>
      </w:pPr>
      <w:r w:rsidRPr="0038221E">
        <w:rPr>
          <w:noProof/>
          <w:lang w:val="en-US"/>
        </w:rPr>
        <w:lastRenderedPageBreak/>
        <w:drawing>
          <wp:inline distT="0" distB="0" distL="0" distR="0" wp14:anchorId="5BA308E7" wp14:editId="189972CB">
            <wp:extent cx="4915586" cy="7230484"/>
            <wp:effectExtent l="0" t="0" r="0" b="8890"/>
            <wp:docPr id="8" name="Picture 8"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 line chart&#10;&#10;Description automatically generated"/>
                    <pic:cNvPicPr/>
                  </pic:nvPicPr>
                  <pic:blipFill>
                    <a:blip r:embed="rId17"/>
                    <a:stretch>
                      <a:fillRect/>
                    </a:stretch>
                  </pic:blipFill>
                  <pic:spPr>
                    <a:xfrm>
                      <a:off x="0" y="0"/>
                      <a:ext cx="4915586" cy="7230484"/>
                    </a:xfrm>
                    <a:prstGeom prst="rect">
                      <a:avLst/>
                    </a:prstGeom>
                  </pic:spPr>
                </pic:pic>
              </a:graphicData>
            </a:graphic>
          </wp:inline>
        </w:drawing>
      </w:r>
      <w:r w:rsidR="0060618D">
        <w:rPr>
          <w:lang w:val="en-US"/>
        </w:rPr>
        <w:br w:type="page"/>
      </w:r>
    </w:p>
    <w:p w14:paraId="3371578C" w14:textId="2AE1BC79" w:rsidR="00371610"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3FF949E0" wp14:editId="4B197671">
            <wp:extent cx="5731510" cy="6814185"/>
            <wp:effectExtent l="0" t="0" r="2540" b="5715"/>
            <wp:docPr id="9" name="Picture 9"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chart, line chart&#10;&#10;Description automatically generated"/>
                    <pic:cNvPicPr/>
                  </pic:nvPicPr>
                  <pic:blipFill>
                    <a:blip r:embed="rId18"/>
                    <a:stretch>
                      <a:fillRect/>
                    </a:stretch>
                  </pic:blipFill>
                  <pic:spPr>
                    <a:xfrm>
                      <a:off x="0" y="0"/>
                      <a:ext cx="5731510" cy="6814185"/>
                    </a:xfrm>
                    <a:prstGeom prst="rect">
                      <a:avLst/>
                    </a:prstGeom>
                  </pic:spPr>
                </pic:pic>
              </a:graphicData>
            </a:graphic>
          </wp:inline>
        </w:drawing>
      </w:r>
    </w:p>
    <w:p w14:paraId="31082541" w14:textId="208A0A67"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6ABDD873" w14:textId="79561F41"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275DE894" wp14:editId="58B02A5D">
            <wp:extent cx="5382376" cy="7182852"/>
            <wp:effectExtent l="0" t="0" r="8890" b="0"/>
            <wp:docPr id="10" name="Picture 10"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chart, line chart&#10;&#10;Description automatically generated"/>
                    <pic:cNvPicPr/>
                  </pic:nvPicPr>
                  <pic:blipFill>
                    <a:blip r:embed="rId19"/>
                    <a:stretch>
                      <a:fillRect/>
                    </a:stretch>
                  </pic:blipFill>
                  <pic:spPr>
                    <a:xfrm>
                      <a:off x="0" y="0"/>
                      <a:ext cx="5382376" cy="7182852"/>
                    </a:xfrm>
                    <a:prstGeom prst="rect">
                      <a:avLst/>
                    </a:prstGeom>
                  </pic:spPr>
                </pic:pic>
              </a:graphicData>
            </a:graphic>
          </wp:inline>
        </w:drawing>
      </w:r>
    </w:p>
    <w:p w14:paraId="77F9E8E9" w14:textId="06BF1059"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09F3E663" wp14:editId="6CDA1E08">
            <wp:extent cx="4839375" cy="7163800"/>
            <wp:effectExtent l="0" t="0" r="0" b="0"/>
            <wp:docPr id="11" name="Picture 11"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chart, line chart&#10;&#10;Description automatically generated"/>
                    <pic:cNvPicPr/>
                  </pic:nvPicPr>
                  <pic:blipFill>
                    <a:blip r:embed="rId20"/>
                    <a:stretch>
                      <a:fillRect/>
                    </a:stretch>
                  </pic:blipFill>
                  <pic:spPr>
                    <a:xfrm>
                      <a:off x="0" y="0"/>
                      <a:ext cx="4839375" cy="7163800"/>
                    </a:xfrm>
                    <a:prstGeom prst="rect">
                      <a:avLst/>
                    </a:prstGeom>
                  </pic:spPr>
                </pic:pic>
              </a:graphicData>
            </a:graphic>
          </wp:inline>
        </w:drawing>
      </w:r>
    </w:p>
    <w:p w14:paraId="6AE2C81F" w14:textId="19244A65"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444AD68E" w14:textId="77777777" w:rsidR="0038221E" w:rsidRDefault="0038221E" w:rsidP="0038221E">
      <w:pPr>
        <w:pStyle w:val="Heading3"/>
        <w:rPr>
          <w:lang w:val="en-US"/>
        </w:rPr>
      </w:pPr>
      <w:r>
        <w:rPr>
          <w:lang w:val="en-US"/>
        </w:rPr>
        <w:lastRenderedPageBreak/>
        <w:t>t-test</w:t>
      </w:r>
    </w:p>
    <w:p w14:paraId="5AAE1655" w14:textId="77777777" w:rsidR="0038221E" w:rsidRPr="0038221E" w:rsidRDefault="0038221E" w:rsidP="0038221E">
      <w:pPr>
        <w:rPr>
          <w:lang w:val="en-US"/>
        </w:rPr>
      </w:pPr>
      <w:r w:rsidRPr="0038221E">
        <w:rPr>
          <w:lang w:val="en-US"/>
        </w:rPr>
        <w:t>T test is used for testing the means of two independent variables, if they are the same mean or not</w:t>
      </w:r>
    </w:p>
    <w:p w14:paraId="639BABB8" w14:textId="77777777" w:rsidR="0038221E" w:rsidRPr="0038221E" w:rsidRDefault="0038221E" w:rsidP="0038221E">
      <w:pPr>
        <w:rPr>
          <w:lang w:val="en-US"/>
        </w:rPr>
      </w:pPr>
      <w:r w:rsidRPr="0038221E">
        <w:rPr>
          <w:lang w:val="en-US"/>
        </w:rPr>
        <w:t xml:space="preserve">requires an assumption of normality. All the variables tested here have been proved to have normal distributions by </w:t>
      </w:r>
      <w:proofErr w:type="spellStart"/>
      <w:r w:rsidRPr="0038221E">
        <w:rPr>
          <w:lang w:val="en-US"/>
        </w:rPr>
        <w:t>shapiro</w:t>
      </w:r>
      <w:proofErr w:type="spellEnd"/>
      <w:r w:rsidRPr="0038221E">
        <w:rPr>
          <w:lang w:val="en-US"/>
        </w:rPr>
        <w:t>-wilks test (see above).</w:t>
      </w:r>
    </w:p>
    <w:p w14:paraId="338125C7" w14:textId="77777777" w:rsidR="0038221E" w:rsidRPr="0038221E" w:rsidRDefault="0038221E" w:rsidP="0038221E">
      <w:pPr>
        <w:rPr>
          <w:lang w:val="en-US"/>
        </w:rPr>
      </w:pPr>
      <w:r w:rsidRPr="0038221E">
        <w:rPr>
          <w:lang w:val="en-US"/>
        </w:rPr>
        <w:t>The hypotheses are:</w:t>
      </w:r>
    </w:p>
    <w:p w14:paraId="31110733" w14:textId="54311AC6" w:rsidR="0038221E" w:rsidRPr="0038221E" w:rsidRDefault="0038221E" w:rsidP="0038221E">
      <w:pPr>
        <w:rPr>
          <w:lang w:val="en-US"/>
        </w:rPr>
      </w:pPr>
      <w:r w:rsidRPr="0038221E">
        <w:rPr>
          <w:lang w:val="en-US"/>
        </w:rPr>
        <w:t>H0: Two variables have equal mean</w:t>
      </w:r>
    </w:p>
    <w:p w14:paraId="4C5A3D60" w14:textId="210E5E6F" w:rsidR="0038221E" w:rsidRPr="0038221E" w:rsidRDefault="0038221E" w:rsidP="0038221E">
      <w:pPr>
        <w:rPr>
          <w:lang w:val="en-US"/>
        </w:rPr>
      </w:pPr>
      <w:r w:rsidRPr="0038221E">
        <w:rPr>
          <w:lang w:val="en-US"/>
        </w:rPr>
        <w:t>H1: Two variables do not have equal mean</w:t>
      </w:r>
    </w:p>
    <w:p w14:paraId="00BD7D8C"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2FB9A018" w14:textId="77777777" w:rsidR="00A961C2" w:rsidRDefault="00A961C2" w:rsidP="00A961C2">
      <w:pPr>
        <w:rPr>
          <w:lang w:val="en-US"/>
        </w:rPr>
      </w:pPr>
    </w:p>
    <w:p w14:paraId="464AA498" w14:textId="0A95CBD7" w:rsidR="00A961C2" w:rsidRPr="00A961C2" w:rsidRDefault="00A961C2" w:rsidP="00A961C2">
      <w:pPr>
        <w:rPr>
          <w:u w:val="single"/>
          <w:lang w:val="en-US"/>
        </w:rPr>
      </w:pPr>
      <w:r w:rsidRPr="00A961C2">
        <w:rPr>
          <w:u w:val="single"/>
          <w:lang w:val="en-US"/>
        </w:rPr>
        <w:t>A t-test was performed because the data met the following conditions (Maverick, 2019):</w:t>
      </w:r>
    </w:p>
    <w:p w14:paraId="38992805" w14:textId="77777777" w:rsidR="00A961C2" w:rsidRPr="00A961C2" w:rsidRDefault="00A961C2" w:rsidP="00A961C2">
      <w:pPr>
        <w:rPr>
          <w:lang w:val="en-US"/>
        </w:rPr>
      </w:pPr>
      <w:r w:rsidRPr="00A961C2">
        <w:rPr>
          <w:lang w:val="en-US"/>
        </w:rPr>
        <w:t>1. The data belongs to a continuous scale</w:t>
      </w:r>
    </w:p>
    <w:p w14:paraId="66A1289F" w14:textId="77777777" w:rsidR="00A961C2" w:rsidRPr="00A961C2" w:rsidRDefault="00A961C2" w:rsidP="00A961C2">
      <w:pPr>
        <w:rPr>
          <w:lang w:val="en-US"/>
        </w:rPr>
      </w:pPr>
      <w:r w:rsidRPr="00A961C2">
        <w:rPr>
          <w:lang w:val="en-US"/>
        </w:rPr>
        <w:t xml:space="preserve">2. The sample comes from a randomly selected portion of the whole population, here we have 20 </w:t>
      </w:r>
      <w:proofErr w:type="spellStart"/>
      <w:proofErr w:type="gramStart"/>
      <w:r w:rsidRPr="00A961C2">
        <w:rPr>
          <w:lang w:val="en-US"/>
        </w:rPr>
        <w:t>years</w:t>
      </w:r>
      <w:proofErr w:type="gramEnd"/>
      <w:r w:rsidRPr="00A961C2">
        <w:rPr>
          <w:lang w:val="en-US"/>
        </w:rPr>
        <w:t xml:space="preserve"> worth</w:t>
      </w:r>
      <w:proofErr w:type="spellEnd"/>
      <w:r w:rsidRPr="00A961C2">
        <w:rPr>
          <w:lang w:val="en-US"/>
        </w:rPr>
        <w:t xml:space="preserve"> of data out of possibly hundreds of </w:t>
      </w:r>
      <w:proofErr w:type="spellStart"/>
      <w:r w:rsidRPr="00A961C2">
        <w:rPr>
          <w:lang w:val="en-US"/>
        </w:rPr>
        <w:t>years worth</w:t>
      </w:r>
      <w:proofErr w:type="spellEnd"/>
      <w:r w:rsidRPr="00A961C2">
        <w:rPr>
          <w:lang w:val="en-US"/>
        </w:rPr>
        <w:t xml:space="preserve"> of farming data.</w:t>
      </w:r>
    </w:p>
    <w:p w14:paraId="4FA04FAD" w14:textId="77777777" w:rsidR="00A961C2" w:rsidRPr="00A961C2" w:rsidRDefault="00A961C2" w:rsidP="00A961C2">
      <w:pPr>
        <w:rPr>
          <w:lang w:val="en-US"/>
        </w:rPr>
      </w:pPr>
      <w:r w:rsidRPr="00A961C2">
        <w:rPr>
          <w:lang w:val="en-US"/>
        </w:rPr>
        <w:t xml:space="preserve">3. The data conforms to a normal distribution; this has been proved with </w:t>
      </w:r>
      <w:proofErr w:type="spellStart"/>
      <w:r w:rsidRPr="00A961C2">
        <w:rPr>
          <w:lang w:val="en-US"/>
        </w:rPr>
        <w:t>shapiro</w:t>
      </w:r>
      <w:proofErr w:type="spellEnd"/>
      <w:r w:rsidRPr="00A961C2">
        <w:rPr>
          <w:lang w:val="en-US"/>
        </w:rPr>
        <w:t xml:space="preserve">-wilks test </w:t>
      </w:r>
      <w:proofErr w:type="gramStart"/>
      <w:r w:rsidRPr="00A961C2">
        <w:rPr>
          <w:lang w:val="en-US"/>
        </w:rPr>
        <w:t>and also</w:t>
      </w:r>
      <w:proofErr w:type="gramEnd"/>
      <w:r w:rsidRPr="00A961C2">
        <w:rPr>
          <w:lang w:val="en-US"/>
        </w:rPr>
        <w:t xml:space="preserve"> Q-Q plots</w:t>
      </w:r>
    </w:p>
    <w:p w14:paraId="541D799C" w14:textId="77777777" w:rsidR="00A961C2" w:rsidRPr="00A961C2" w:rsidRDefault="00A961C2" w:rsidP="00A961C2">
      <w:pPr>
        <w:rPr>
          <w:lang w:val="en-US"/>
        </w:rPr>
      </w:pPr>
      <w:r w:rsidRPr="00A961C2">
        <w:rPr>
          <w:lang w:val="en-US"/>
        </w:rPr>
        <w:t>4. A large enough sample is chosen that conforms to a normal distribution</w:t>
      </w:r>
    </w:p>
    <w:p w14:paraId="312927B6" w14:textId="09CF46BE" w:rsidR="0038221E" w:rsidRDefault="00A961C2" w:rsidP="00A961C2">
      <w:pPr>
        <w:rPr>
          <w:lang w:val="en-US"/>
        </w:rPr>
      </w:pPr>
      <w:r w:rsidRPr="00A961C2">
        <w:rPr>
          <w:lang w:val="en-US"/>
        </w:rPr>
        <w:t xml:space="preserve">5. The final assumption is the homogeneity of variance. The </w:t>
      </w:r>
      <w:proofErr w:type="spellStart"/>
      <w:r w:rsidRPr="00A961C2">
        <w:rPr>
          <w:lang w:val="en-US"/>
        </w:rPr>
        <w:t>homegeneity</w:t>
      </w:r>
      <w:proofErr w:type="spellEnd"/>
      <w:r w:rsidRPr="00A961C2">
        <w:rPr>
          <w:lang w:val="en-US"/>
        </w:rPr>
        <w:t xml:space="preserve"> of </w:t>
      </w:r>
      <w:proofErr w:type="spellStart"/>
      <w:r w:rsidRPr="00A961C2">
        <w:rPr>
          <w:lang w:val="en-US"/>
        </w:rPr>
        <w:t>bulls_bullocks_steers_slaughterings</w:t>
      </w:r>
      <w:proofErr w:type="spellEnd"/>
      <w:r w:rsidRPr="00A961C2">
        <w:rPr>
          <w:lang w:val="en-US"/>
        </w:rPr>
        <w:t xml:space="preserve">, </w:t>
      </w:r>
      <w:proofErr w:type="spellStart"/>
      <w:r w:rsidRPr="00A961C2">
        <w:rPr>
          <w:lang w:val="en-US"/>
        </w:rPr>
        <w:t>cows_heifers_slaughterings</w:t>
      </w:r>
      <w:proofErr w:type="spellEnd"/>
      <w:r w:rsidRPr="00A961C2">
        <w:rPr>
          <w:lang w:val="en-US"/>
        </w:rPr>
        <w:t xml:space="preserve"> and </w:t>
      </w:r>
      <w:proofErr w:type="spellStart"/>
      <w:r w:rsidRPr="00A961C2">
        <w:rPr>
          <w:lang w:val="en-US"/>
        </w:rPr>
        <w:t>pig_slaughterings</w:t>
      </w:r>
      <w:proofErr w:type="spellEnd"/>
      <w:r w:rsidRPr="00A961C2">
        <w:rPr>
          <w:lang w:val="en-US"/>
        </w:rPr>
        <w:t xml:space="preserve"> has been proven using the </w:t>
      </w:r>
      <w:proofErr w:type="spellStart"/>
      <w:r w:rsidRPr="00A961C2">
        <w:rPr>
          <w:lang w:val="en-US"/>
        </w:rPr>
        <w:t>levene</w:t>
      </w:r>
      <w:proofErr w:type="spellEnd"/>
      <w:r w:rsidRPr="00A961C2">
        <w:rPr>
          <w:lang w:val="en-US"/>
        </w:rPr>
        <w:t xml:space="preserve"> test. See </w:t>
      </w:r>
      <w:proofErr w:type="spellStart"/>
      <w:r w:rsidRPr="00A961C2">
        <w:rPr>
          <w:lang w:val="en-US"/>
        </w:rPr>
        <w:t>levene</w:t>
      </w:r>
      <w:proofErr w:type="spellEnd"/>
      <w:r w:rsidRPr="00A961C2">
        <w:rPr>
          <w:lang w:val="en-US"/>
        </w:rPr>
        <w:t xml:space="preserve"> test below.</w:t>
      </w:r>
    </w:p>
    <w:p w14:paraId="410301A8" w14:textId="4E92D04C" w:rsidR="0038221E" w:rsidRDefault="00A961C2" w:rsidP="00A961C2">
      <w:pPr>
        <w:jc w:val="center"/>
        <w:rPr>
          <w:lang w:val="en-US"/>
        </w:rPr>
      </w:pPr>
      <w:r w:rsidRPr="00A961C2">
        <w:rPr>
          <w:noProof/>
          <w:lang w:val="en-US"/>
        </w:rPr>
        <w:drawing>
          <wp:inline distT="0" distB="0" distL="0" distR="0" wp14:anchorId="714DD457" wp14:editId="51D7FA8D">
            <wp:extent cx="4877481" cy="1971950"/>
            <wp:effectExtent l="0" t="0" r="0" b="9525"/>
            <wp:docPr id="22" name="Picture 2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able&#10;&#10;Description automatically generated"/>
                    <pic:cNvPicPr/>
                  </pic:nvPicPr>
                  <pic:blipFill>
                    <a:blip r:embed="rId21"/>
                    <a:stretch>
                      <a:fillRect/>
                    </a:stretch>
                  </pic:blipFill>
                  <pic:spPr>
                    <a:xfrm>
                      <a:off x="0" y="0"/>
                      <a:ext cx="4877481" cy="1971950"/>
                    </a:xfrm>
                    <a:prstGeom prst="rect">
                      <a:avLst/>
                    </a:prstGeom>
                  </pic:spPr>
                </pic:pic>
              </a:graphicData>
            </a:graphic>
          </wp:inline>
        </w:drawing>
      </w:r>
    </w:p>
    <w:p w14:paraId="7B601EA1" w14:textId="3183FD9E" w:rsidR="009128E8" w:rsidRDefault="009128E8" w:rsidP="00122A27">
      <w:pPr>
        <w:jc w:val="center"/>
        <w:rPr>
          <w:lang w:val="en-US"/>
        </w:rPr>
      </w:pPr>
    </w:p>
    <w:p w14:paraId="2FA559C3" w14:textId="4F9FD584" w:rsidR="009128E8" w:rsidRDefault="00A961C2" w:rsidP="00A961C2">
      <w:pPr>
        <w:jc w:val="center"/>
        <w:rPr>
          <w:lang w:val="en-US"/>
        </w:rPr>
      </w:pPr>
      <w:r w:rsidRPr="00A961C2">
        <w:rPr>
          <w:noProof/>
          <w:lang w:val="en-US"/>
        </w:rPr>
        <w:lastRenderedPageBreak/>
        <w:drawing>
          <wp:inline distT="0" distB="0" distL="0" distR="0" wp14:anchorId="41CF0065" wp14:editId="173A57A0">
            <wp:extent cx="5731510" cy="2725420"/>
            <wp:effectExtent l="0" t="0" r="2540" b="0"/>
            <wp:docPr id="21" name="Picture 2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Graphical user interface, text, application, email&#10;&#10;Description automatically generated"/>
                    <pic:cNvPicPr/>
                  </pic:nvPicPr>
                  <pic:blipFill>
                    <a:blip r:embed="rId22"/>
                    <a:stretch>
                      <a:fillRect/>
                    </a:stretch>
                  </pic:blipFill>
                  <pic:spPr>
                    <a:xfrm>
                      <a:off x="0" y="0"/>
                      <a:ext cx="5731510" cy="2725420"/>
                    </a:xfrm>
                    <a:prstGeom prst="rect">
                      <a:avLst/>
                    </a:prstGeom>
                  </pic:spPr>
                </pic:pic>
              </a:graphicData>
            </a:graphic>
          </wp:inline>
        </w:drawing>
      </w:r>
    </w:p>
    <w:p w14:paraId="202E3921" w14:textId="77777777" w:rsidR="00A961C2" w:rsidRDefault="00A961C2">
      <w:pPr>
        <w:rPr>
          <w:rFonts w:asciiTheme="majorHAnsi" w:eastAsiaTheme="majorEastAsia" w:hAnsiTheme="majorHAnsi" w:cstheme="majorBidi"/>
          <w:color w:val="1F3763" w:themeColor="accent1" w:themeShade="7F"/>
          <w:sz w:val="24"/>
          <w:szCs w:val="24"/>
          <w:lang w:val="en-US"/>
        </w:rPr>
      </w:pPr>
      <w:r>
        <w:rPr>
          <w:lang w:val="en-US"/>
        </w:rPr>
        <w:br w:type="page"/>
      </w:r>
    </w:p>
    <w:p w14:paraId="04F1180A" w14:textId="344041EF" w:rsidR="009128E8" w:rsidRDefault="009128E8" w:rsidP="009128E8">
      <w:pPr>
        <w:pStyle w:val="Heading3"/>
        <w:rPr>
          <w:lang w:val="en-US"/>
        </w:rPr>
      </w:pPr>
      <w:proofErr w:type="spellStart"/>
      <w:r w:rsidRPr="003C5BAB">
        <w:rPr>
          <w:lang w:val="en-US"/>
        </w:rPr>
        <w:lastRenderedPageBreak/>
        <w:t>Levene</w:t>
      </w:r>
      <w:proofErr w:type="spellEnd"/>
    </w:p>
    <w:p w14:paraId="3033F8AC" w14:textId="77777777" w:rsidR="009128E8" w:rsidRPr="003C5BAB" w:rsidRDefault="009128E8" w:rsidP="009128E8">
      <w:pPr>
        <w:rPr>
          <w:lang w:val="en-US"/>
        </w:rPr>
      </w:pPr>
      <w:proofErr w:type="spellStart"/>
      <w:r w:rsidRPr="003C5BAB">
        <w:rPr>
          <w:lang w:val="en-US"/>
        </w:rPr>
        <w:t>Levene's</w:t>
      </w:r>
      <w:proofErr w:type="spellEnd"/>
      <w:r w:rsidRPr="003C5BAB">
        <w:rPr>
          <w:lang w:val="en-US"/>
        </w:rPr>
        <w:t xml:space="preserve"> test is a nonparametric test to test the equality of variances between groups that come from non-normal distributions.</w:t>
      </w:r>
    </w:p>
    <w:p w14:paraId="54D7AB6F" w14:textId="77777777" w:rsidR="009128E8" w:rsidRPr="003C5BAB" w:rsidRDefault="009128E8" w:rsidP="009128E8">
      <w:pPr>
        <w:rPr>
          <w:lang w:val="en-US"/>
        </w:rPr>
      </w:pPr>
      <w:r w:rsidRPr="003C5BAB">
        <w:rPr>
          <w:lang w:val="en-US"/>
        </w:rPr>
        <w:t xml:space="preserve">Since it does not require normality; it can be used on the same data that was used to compare the medians in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w:t>
      </w:r>
    </w:p>
    <w:p w14:paraId="70D8B011" w14:textId="77777777" w:rsidR="009128E8" w:rsidRPr="003C5BAB" w:rsidRDefault="009128E8" w:rsidP="009128E8">
      <w:pPr>
        <w:rPr>
          <w:lang w:val="en-US"/>
        </w:rPr>
      </w:pPr>
      <w:r w:rsidRPr="003C5BAB">
        <w:rPr>
          <w:lang w:val="en-US"/>
        </w:rPr>
        <w:t>H0: Variances of the two groups are equal</w:t>
      </w:r>
    </w:p>
    <w:p w14:paraId="43E767D9" w14:textId="77777777" w:rsidR="009128E8" w:rsidRPr="003C5BAB" w:rsidRDefault="009128E8" w:rsidP="009128E8">
      <w:pPr>
        <w:rPr>
          <w:lang w:val="en-US"/>
        </w:rPr>
      </w:pPr>
      <w:r w:rsidRPr="003C5BAB">
        <w:rPr>
          <w:lang w:val="en-US"/>
        </w:rPr>
        <w:t>H1: Variances of the two groups are not equal</w:t>
      </w:r>
    </w:p>
    <w:p w14:paraId="1F87CA6C" w14:textId="05ACB2A1" w:rsidR="009128E8" w:rsidRDefault="009128E8" w:rsidP="009128E8">
      <w:pPr>
        <w:rPr>
          <w:lang w:val="en-US"/>
        </w:rPr>
      </w:pPr>
      <w:r w:rsidRPr="003C5BAB">
        <w:rPr>
          <w:lang w:val="en-US"/>
        </w:rPr>
        <w:t xml:space="preserve">Ref: </w:t>
      </w:r>
      <w:hyperlink r:id="rId23" w:history="1">
        <w:r w:rsidR="00F81FF2" w:rsidRPr="00AD0D63">
          <w:rPr>
            <w:rStyle w:val="Hyperlink"/>
            <w:lang w:val="en-US"/>
          </w:rPr>
          <w:t>https://www.statisticshowto.com/levene-test/</w:t>
        </w:r>
      </w:hyperlink>
    </w:p>
    <w:p w14:paraId="0C670EC7" w14:textId="4D4D7D10" w:rsidR="00F81FF2" w:rsidRDefault="00F81FF2" w:rsidP="009128E8">
      <w:pPr>
        <w:rPr>
          <w:lang w:val="en-US"/>
        </w:rPr>
      </w:pPr>
    </w:p>
    <w:p w14:paraId="0D90BD44" w14:textId="77777777" w:rsidR="00F81FF2" w:rsidRPr="00F81FF2" w:rsidRDefault="00F81FF2" w:rsidP="00F81FF2">
      <w:pPr>
        <w:rPr>
          <w:lang w:val="en-US"/>
        </w:rPr>
      </w:pPr>
      <w:proofErr w:type="spellStart"/>
      <w:r w:rsidRPr="00F81FF2">
        <w:rPr>
          <w:lang w:val="en-US"/>
        </w:rPr>
        <w:t>Levene's</w:t>
      </w:r>
      <w:proofErr w:type="spellEnd"/>
      <w:r w:rsidRPr="00F81FF2">
        <w:rPr>
          <w:lang w:val="en-US"/>
        </w:rPr>
        <w:t xml:space="preserve"> test is less </w:t>
      </w:r>
      <w:proofErr w:type="spellStart"/>
      <w:r w:rsidRPr="00F81FF2">
        <w:rPr>
          <w:lang w:val="en-US"/>
        </w:rPr>
        <w:t>senstive</w:t>
      </w:r>
      <w:proofErr w:type="spellEnd"/>
      <w:r w:rsidRPr="00F81FF2">
        <w:rPr>
          <w:lang w:val="en-US"/>
        </w:rPr>
        <w:t xml:space="preserve"> than the Bartlett test to departures from normality (Nist.gov, 2019).</w:t>
      </w:r>
    </w:p>
    <w:p w14:paraId="5C9DD890" w14:textId="77777777" w:rsidR="00F81FF2" w:rsidRPr="00F81FF2" w:rsidRDefault="00F81FF2" w:rsidP="00F81FF2">
      <w:pPr>
        <w:rPr>
          <w:lang w:val="en-US"/>
        </w:rPr>
      </w:pPr>
      <w:proofErr w:type="spellStart"/>
      <w:r w:rsidRPr="00F81FF2">
        <w:rPr>
          <w:lang w:val="en-US"/>
        </w:rPr>
        <w:t>Levene</w:t>
      </w:r>
      <w:proofErr w:type="spellEnd"/>
      <w:r w:rsidRPr="00F81FF2">
        <w:rPr>
          <w:lang w:val="en-US"/>
        </w:rPr>
        <w:t xml:space="preserve"> requires two conditions to be used.</w:t>
      </w:r>
    </w:p>
    <w:p w14:paraId="2E89FDC1" w14:textId="77777777" w:rsidR="00F81FF2" w:rsidRPr="00F81FF2" w:rsidRDefault="00F81FF2" w:rsidP="00F81FF2">
      <w:pPr>
        <w:rPr>
          <w:lang w:val="en-US"/>
        </w:rPr>
      </w:pPr>
      <w:r w:rsidRPr="00F81FF2">
        <w:rPr>
          <w:lang w:val="en-US"/>
        </w:rPr>
        <w:t xml:space="preserve">1. That the data has independent observations; this can be assumed here as the </w:t>
      </w:r>
      <w:proofErr w:type="spellStart"/>
      <w:r w:rsidRPr="00F81FF2">
        <w:rPr>
          <w:lang w:val="en-US"/>
        </w:rPr>
        <w:t>agriculutral</w:t>
      </w:r>
      <w:proofErr w:type="spellEnd"/>
      <w:r w:rsidRPr="00F81FF2">
        <w:rPr>
          <w:lang w:val="en-US"/>
        </w:rPr>
        <w:t xml:space="preserve"> prices between Australia and Ireland most likely don't </w:t>
      </w:r>
      <w:proofErr w:type="gramStart"/>
      <w:r w:rsidRPr="00F81FF2">
        <w:rPr>
          <w:lang w:val="en-US"/>
        </w:rPr>
        <w:t>effect</w:t>
      </w:r>
      <w:proofErr w:type="gramEnd"/>
      <w:r w:rsidRPr="00F81FF2">
        <w:rPr>
          <w:lang w:val="en-US"/>
        </w:rPr>
        <w:t xml:space="preserve"> each other directly. They would be affected by </w:t>
      </w:r>
      <w:proofErr w:type="spellStart"/>
      <w:r w:rsidRPr="00F81FF2">
        <w:rPr>
          <w:lang w:val="en-US"/>
        </w:rPr>
        <w:t>globaly</w:t>
      </w:r>
      <w:proofErr w:type="spellEnd"/>
      <w:r w:rsidRPr="00F81FF2">
        <w:rPr>
          <w:lang w:val="en-US"/>
        </w:rPr>
        <w:t xml:space="preserve"> events such as rising oil prices impacting diesel prices </w:t>
      </w:r>
      <w:proofErr w:type="spellStart"/>
      <w:proofErr w:type="gramStart"/>
      <w:r w:rsidRPr="00F81FF2">
        <w:rPr>
          <w:lang w:val="en-US"/>
        </w:rPr>
        <w:t>world wide</w:t>
      </w:r>
      <w:proofErr w:type="spellEnd"/>
      <w:proofErr w:type="gramEnd"/>
      <w:r w:rsidRPr="00F81FF2">
        <w:rPr>
          <w:lang w:val="en-US"/>
        </w:rPr>
        <w:t>. Or a massive wheat shortage in one part of the world could send global prices higher.</w:t>
      </w:r>
    </w:p>
    <w:p w14:paraId="30C3BFF5" w14:textId="7ED8AF19" w:rsidR="00F81FF2" w:rsidRDefault="00F81FF2" w:rsidP="00F81FF2">
      <w:pPr>
        <w:rPr>
          <w:lang w:val="en-US"/>
        </w:rPr>
      </w:pPr>
      <w:r w:rsidRPr="00F81FF2">
        <w:rPr>
          <w:lang w:val="en-US"/>
        </w:rPr>
        <w:t>2. The test variables are quantitative. This condition is met as we have monthly price data. The data is not nominal or ordinal.</w:t>
      </w:r>
    </w:p>
    <w:p w14:paraId="5B15A2B5" w14:textId="77777777" w:rsidR="00F81FF2" w:rsidRDefault="00F81FF2" w:rsidP="009128E8">
      <w:pPr>
        <w:rPr>
          <w:lang w:val="en-US"/>
        </w:rPr>
      </w:pPr>
      <w:r>
        <w:rPr>
          <w:lang w:val="en-US"/>
        </w:rPr>
        <w:br/>
      </w:r>
    </w:p>
    <w:p w14:paraId="42D651A0" w14:textId="77777777" w:rsidR="00F91302" w:rsidRDefault="00F91302">
      <w:pPr>
        <w:rPr>
          <w:rFonts w:asciiTheme="majorHAnsi" w:eastAsiaTheme="majorEastAsia" w:hAnsiTheme="majorHAnsi" w:cstheme="majorBidi"/>
          <w:color w:val="1F3763" w:themeColor="accent1" w:themeShade="7F"/>
          <w:sz w:val="24"/>
          <w:szCs w:val="24"/>
          <w:lang w:val="en-US"/>
        </w:rPr>
      </w:pPr>
      <w:r>
        <w:rPr>
          <w:lang w:val="en-US"/>
        </w:rPr>
        <w:br w:type="page"/>
      </w:r>
    </w:p>
    <w:p w14:paraId="1DBDB64A" w14:textId="6A330867" w:rsidR="00F91302" w:rsidRDefault="00F91302" w:rsidP="00F91302">
      <w:pPr>
        <w:pStyle w:val="Heading3"/>
        <w:rPr>
          <w:lang w:val="en-US"/>
        </w:rPr>
      </w:pPr>
      <w:r>
        <w:rPr>
          <w:lang w:val="en-US"/>
        </w:rPr>
        <w:lastRenderedPageBreak/>
        <w:t>Bartlett</w:t>
      </w:r>
    </w:p>
    <w:p w14:paraId="6F592DA0" w14:textId="18365051" w:rsidR="00F91302" w:rsidRPr="003C5BAB" w:rsidRDefault="00F91302" w:rsidP="00F91302">
      <w:pPr>
        <w:rPr>
          <w:lang w:val="en-US"/>
        </w:rPr>
      </w:pPr>
      <w:r>
        <w:rPr>
          <w:lang w:val="en-US"/>
        </w:rPr>
        <w:t>Bartlett</w:t>
      </w:r>
      <w:r w:rsidRPr="003C5BAB">
        <w:rPr>
          <w:lang w:val="en-US"/>
        </w:rPr>
        <w:t>'s test is a parametric test to test the equality of variances between groups that come from normal distributions.</w:t>
      </w:r>
    </w:p>
    <w:p w14:paraId="58B6B167" w14:textId="77777777" w:rsidR="00F91302" w:rsidRPr="003C5BAB" w:rsidRDefault="00F91302" w:rsidP="00F91302">
      <w:pPr>
        <w:rPr>
          <w:lang w:val="en-US"/>
        </w:rPr>
      </w:pPr>
      <w:r w:rsidRPr="003C5BAB">
        <w:rPr>
          <w:lang w:val="en-US"/>
        </w:rPr>
        <w:t>H0: Variances of the two groups are equal</w:t>
      </w:r>
    </w:p>
    <w:p w14:paraId="73C09CC6" w14:textId="77777777" w:rsidR="00F91302" w:rsidRPr="003C5BAB" w:rsidRDefault="00F91302" w:rsidP="00F91302">
      <w:pPr>
        <w:rPr>
          <w:lang w:val="en-US"/>
        </w:rPr>
      </w:pPr>
      <w:r w:rsidRPr="003C5BAB">
        <w:rPr>
          <w:lang w:val="en-US"/>
        </w:rPr>
        <w:t>H1: Variances of the two groups are not equal</w:t>
      </w:r>
    </w:p>
    <w:p w14:paraId="368CAC72" w14:textId="77777777" w:rsidR="00F91302" w:rsidRPr="00F91302" w:rsidRDefault="00F91302" w:rsidP="00F91302">
      <w:pPr>
        <w:rPr>
          <w:lang w:val="en-US"/>
        </w:rPr>
      </w:pPr>
      <w:r w:rsidRPr="00F91302">
        <w:rPr>
          <w:lang w:val="en-US"/>
        </w:rPr>
        <w:t xml:space="preserve">We have strong evidence from the </w:t>
      </w:r>
      <w:proofErr w:type="spellStart"/>
      <w:r w:rsidRPr="00F91302">
        <w:rPr>
          <w:lang w:val="en-US"/>
        </w:rPr>
        <w:t>shapiro</w:t>
      </w:r>
      <w:proofErr w:type="spellEnd"/>
      <w:r w:rsidRPr="00F91302">
        <w:rPr>
          <w:lang w:val="en-US"/>
        </w:rPr>
        <w:t xml:space="preserve">-wilks test that certain </w:t>
      </w:r>
      <w:proofErr w:type="spellStart"/>
      <w:r w:rsidRPr="00F91302">
        <w:rPr>
          <w:lang w:val="en-US"/>
        </w:rPr>
        <w:t>australian</w:t>
      </w:r>
      <w:proofErr w:type="spellEnd"/>
      <w:r w:rsidRPr="00F91302">
        <w:rPr>
          <w:lang w:val="en-US"/>
        </w:rPr>
        <w:t xml:space="preserve"> data comes from a normal distribution.</w:t>
      </w:r>
    </w:p>
    <w:p w14:paraId="66D47155" w14:textId="21EF08D8" w:rsidR="00F91302" w:rsidRPr="00F91302" w:rsidRDefault="00F91302" w:rsidP="00F91302">
      <w:pPr>
        <w:rPr>
          <w:lang w:val="en-US"/>
        </w:rPr>
      </w:pPr>
      <w:r w:rsidRPr="00F91302">
        <w:rPr>
          <w:lang w:val="en-US"/>
        </w:rPr>
        <w:t xml:space="preserve">This allows us to use the bartlett test instead of </w:t>
      </w:r>
      <w:proofErr w:type="spellStart"/>
      <w:r w:rsidRPr="00F91302">
        <w:rPr>
          <w:lang w:val="en-US"/>
        </w:rPr>
        <w:t>levene</w:t>
      </w:r>
      <w:proofErr w:type="spellEnd"/>
      <w:r w:rsidRPr="00F91302">
        <w:rPr>
          <w:lang w:val="en-US"/>
        </w:rPr>
        <w:t xml:space="preserve"> test to test for equal variances, which has better performance in this scenario that the data is </w:t>
      </w:r>
      <w:proofErr w:type="spellStart"/>
      <w:r w:rsidRPr="00F91302">
        <w:rPr>
          <w:lang w:val="en-US"/>
        </w:rPr>
        <w:t>noramlly</w:t>
      </w:r>
      <w:proofErr w:type="spellEnd"/>
      <w:r w:rsidRPr="00F91302">
        <w:rPr>
          <w:lang w:val="en-US"/>
        </w:rPr>
        <w:t xml:space="preserve"> </w:t>
      </w:r>
      <w:proofErr w:type="spellStart"/>
      <w:r w:rsidRPr="00F91302">
        <w:rPr>
          <w:lang w:val="en-US"/>
        </w:rPr>
        <w:t>distrubted</w:t>
      </w:r>
      <w:proofErr w:type="spellEnd"/>
      <w:r w:rsidRPr="00F91302">
        <w:rPr>
          <w:lang w:val="en-US"/>
        </w:rPr>
        <w:t xml:space="preserve"> (Nist.gov, 2019).</w:t>
      </w:r>
    </w:p>
    <w:p w14:paraId="136FA477" w14:textId="129E842A" w:rsidR="00F91302" w:rsidRDefault="00F91302" w:rsidP="00F91302">
      <w:pPr>
        <w:rPr>
          <w:lang w:val="en-US"/>
        </w:rPr>
      </w:pPr>
      <w:r w:rsidRPr="00F91302">
        <w:rPr>
          <w:lang w:val="en-US"/>
        </w:rPr>
        <w:t xml:space="preserve">Knowing if this data has equal </w:t>
      </w:r>
      <w:proofErr w:type="gramStart"/>
      <w:r w:rsidRPr="00F91302">
        <w:rPr>
          <w:lang w:val="en-US"/>
        </w:rPr>
        <w:t>variances</w:t>
      </w:r>
      <w:proofErr w:type="gramEnd"/>
      <w:r w:rsidRPr="00F91302">
        <w:rPr>
          <w:lang w:val="en-US"/>
        </w:rPr>
        <w:t xml:space="preserve"> then allows us to use other tests like the t-test and ANOVA.</w:t>
      </w:r>
    </w:p>
    <w:p w14:paraId="66410876" w14:textId="104C863C" w:rsidR="00E344E0" w:rsidRDefault="00E344E0" w:rsidP="00522066">
      <w:pPr>
        <w:jc w:val="center"/>
        <w:rPr>
          <w:lang w:val="en-US"/>
        </w:rPr>
      </w:pPr>
      <w:r w:rsidRPr="00E344E0">
        <w:rPr>
          <w:noProof/>
          <w:lang w:val="en-US"/>
        </w:rPr>
        <w:drawing>
          <wp:inline distT="0" distB="0" distL="0" distR="0" wp14:anchorId="62C671EE" wp14:editId="22D47B78">
            <wp:extent cx="5731510" cy="3104515"/>
            <wp:effectExtent l="0" t="0" r="2540" b="635"/>
            <wp:docPr id="24" name="Picture 2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Text&#10;&#10;Description automatically generated"/>
                    <pic:cNvPicPr/>
                  </pic:nvPicPr>
                  <pic:blipFill>
                    <a:blip r:embed="rId24"/>
                    <a:stretch>
                      <a:fillRect/>
                    </a:stretch>
                  </pic:blipFill>
                  <pic:spPr>
                    <a:xfrm>
                      <a:off x="0" y="0"/>
                      <a:ext cx="5731510" cy="3104515"/>
                    </a:xfrm>
                    <a:prstGeom prst="rect">
                      <a:avLst/>
                    </a:prstGeom>
                  </pic:spPr>
                </pic:pic>
              </a:graphicData>
            </a:graphic>
          </wp:inline>
        </w:drawing>
      </w:r>
    </w:p>
    <w:p w14:paraId="43D32D45" w14:textId="33064AC8" w:rsidR="00F81FF2" w:rsidRDefault="00F81FF2" w:rsidP="00F91302">
      <w:pPr>
        <w:rPr>
          <w:lang w:val="en-US"/>
        </w:rPr>
      </w:pPr>
      <w:r>
        <w:rPr>
          <w:lang w:val="en-US"/>
        </w:rPr>
        <w:br w:type="page"/>
      </w:r>
    </w:p>
    <w:p w14:paraId="376D5BDD" w14:textId="680FDE61" w:rsidR="009128E8" w:rsidRDefault="009128E8" w:rsidP="009128E8">
      <w:pPr>
        <w:rPr>
          <w:lang w:val="en-US"/>
        </w:rPr>
      </w:pPr>
      <w:proofErr w:type="spellStart"/>
      <w:r w:rsidRPr="003C5BAB">
        <w:rPr>
          <w:lang w:val="en-US"/>
        </w:rPr>
        <w:lastRenderedPageBreak/>
        <w:t>Levene</w:t>
      </w:r>
      <w:proofErr w:type="spellEnd"/>
      <w:r w:rsidRPr="003C5BAB">
        <w:rPr>
          <w:lang w:val="en-US"/>
        </w:rPr>
        <w:t xml:space="preserve"> Test for Equal Variances</w:t>
      </w:r>
    </w:p>
    <w:p w14:paraId="796A03D3" w14:textId="0413819F" w:rsidR="009128E8" w:rsidRDefault="00F91302" w:rsidP="00522066">
      <w:pPr>
        <w:jc w:val="center"/>
        <w:rPr>
          <w:lang w:val="en-US"/>
        </w:rPr>
      </w:pPr>
      <w:r w:rsidRPr="00F91302">
        <w:rPr>
          <w:noProof/>
          <w:lang w:val="en-US"/>
        </w:rPr>
        <w:drawing>
          <wp:inline distT="0" distB="0" distL="0" distR="0" wp14:anchorId="7B605A58" wp14:editId="721876B8">
            <wp:extent cx="5731510" cy="5600700"/>
            <wp:effectExtent l="0" t="0" r="2540" b="0"/>
            <wp:docPr id="23" name="Picture 23"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Text&#10;&#10;Description automatically generated with low confidence"/>
                    <pic:cNvPicPr/>
                  </pic:nvPicPr>
                  <pic:blipFill>
                    <a:blip r:embed="rId25"/>
                    <a:stretch>
                      <a:fillRect/>
                    </a:stretch>
                  </pic:blipFill>
                  <pic:spPr>
                    <a:xfrm>
                      <a:off x="0" y="0"/>
                      <a:ext cx="5731510" cy="5600700"/>
                    </a:xfrm>
                    <a:prstGeom prst="rect">
                      <a:avLst/>
                    </a:prstGeom>
                  </pic:spPr>
                </pic:pic>
              </a:graphicData>
            </a:graphic>
          </wp:inline>
        </w:drawing>
      </w:r>
    </w:p>
    <w:p w14:paraId="15ACAF51" w14:textId="1CCE77EA" w:rsidR="009128E8" w:rsidRDefault="009128E8" w:rsidP="009128E8">
      <w:pPr>
        <w:rPr>
          <w:lang w:val="en-US"/>
        </w:rPr>
      </w:pPr>
    </w:p>
    <w:p w14:paraId="37DB1C68" w14:textId="30EAD247" w:rsidR="009128E8" w:rsidRDefault="009128E8" w:rsidP="00522066">
      <w:pPr>
        <w:jc w:val="center"/>
        <w:rPr>
          <w:lang w:val="en-US"/>
        </w:rPr>
      </w:pPr>
      <w:r w:rsidRPr="009128E8">
        <w:rPr>
          <w:noProof/>
          <w:lang w:val="en-US"/>
        </w:rPr>
        <w:lastRenderedPageBreak/>
        <w:drawing>
          <wp:inline distT="0" distB="0" distL="0" distR="0" wp14:anchorId="3B91C3E3" wp14:editId="13806782">
            <wp:extent cx="5731510" cy="3322955"/>
            <wp:effectExtent l="0" t="0" r="2540" b="0"/>
            <wp:docPr id="20" name="Picture 20"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Text&#10;&#10;Description automatically generated with low confidence"/>
                    <pic:cNvPicPr/>
                  </pic:nvPicPr>
                  <pic:blipFill>
                    <a:blip r:embed="rId26"/>
                    <a:stretch>
                      <a:fillRect/>
                    </a:stretch>
                  </pic:blipFill>
                  <pic:spPr>
                    <a:xfrm>
                      <a:off x="0" y="0"/>
                      <a:ext cx="5731510" cy="3322955"/>
                    </a:xfrm>
                    <a:prstGeom prst="rect">
                      <a:avLst/>
                    </a:prstGeom>
                  </pic:spPr>
                </pic:pic>
              </a:graphicData>
            </a:graphic>
          </wp:inline>
        </w:drawing>
      </w:r>
    </w:p>
    <w:p w14:paraId="16959E93" w14:textId="77777777" w:rsidR="009128E8" w:rsidRDefault="009128E8" w:rsidP="00122A27">
      <w:pPr>
        <w:jc w:val="center"/>
        <w:rPr>
          <w:lang w:val="en-US"/>
        </w:rPr>
      </w:pPr>
    </w:p>
    <w:p w14:paraId="1F3D50B6" w14:textId="77777777" w:rsidR="0038221E" w:rsidRDefault="0038221E" w:rsidP="0038221E">
      <w:pPr>
        <w:rPr>
          <w:lang w:val="en-US"/>
        </w:rPr>
      </w:pPr>
    </w:p>
    <w:p w14:paraId="2046C55B" w14:textId="2B636598" w:rsidR="0038221E" w:rsidRDefault="0038221E" w:rsidP="0038221E">
      <w:pPr>
        <w:rPr>
          <w:lang w:val="en-US"/>
        </w:rPr>
      </w:pPr>
      <w:r>
        <w:rPr>
          <w:lang w:val="en-US"/>
        </w:rPr>
        <w:br w:type="page"/>
      </w:r>
    </w:p>
    <w:p w14:paraId="6CA6630B" w14:textId="77777777" w:rsidR="0038221E" w:rsidRDefault="0038221E" w:rsidP="0038221E">
      <w:pPr>
        <w:pStyle w:val="Heading3"/>
        <w:rPr>
          <w:lang w:val="en-US"/>
        </w:rPr>
      </w:pPr>
      <w:r w:rsidRPr="0038221E">
        <w:rPr>
          <w:lang w:val="en-US"/>
        </w:rPr>
        <w:lastRenderedPageBreak/>
        <w:t>ANOVA</w:t>
      </w:r>
    </w:p>
    <w:p w14:paraId="652BD84A" w14:textId="77777777" w:rsidR="0038221E" w:rsidRPr="0038221E" w:rsidRDefault="0038221E" w:rsidP="0038221E">
      <w:pPr>
        <w:rPr>
          <w:lang w:val="en-US"/>
        </w:rPr>
      </w:pPr>
      <w:r w:rsidRPr="0038221E">
        <w:rPr>
          <w:lang w:val="en-US"/>
        </w:rPr>
        <w:t xml:space="preserve">One way ANOVA F test is used for testing the means of two independent variables, if </w:t>
      </w:r>
      <w:proofErr w:type="spellStart"/>
      <w:r w:rsidRPr="0038221E">
        <w:rPr>
          <w:lang w:val="en-US"/>
        </w:rPr>
        <w:t>the</w:t>
      </w:r>
      <w:proofErr w:type="spellEnd"/>
      <w:r w:rsidRPr="0038221E">
        <w:rPr>
          <w:lang w:val="en-US"/>
        </w:rPr>
        <w:t xml:space="preserve"> are the same or not.</w:t>
      </w:r>
    </w:p>
    <w:p w14:paraId="7B2D9B86" w14:textId="77777777" w:rsidR="0038221E" w:rsidRPr="0038221E" w:rsidRDefault="0038221E" w:rsidP="0038221E">
      <w:pPr>
        <w:rPr>
          <w:lang w:val="en-US"/>
        </w:rPr>
      </w:pPr>
      <w:r w:rsidRPr="0038221E">
        <w:rPr>
          <w:lang w:val="en-US"/>
        </w:rPr>
        <w:t>Requires normality.</w:t>
      </w:r>
    </w:p>
    <w:p w14:paraId="6679E612" w14:textId="77777777" w:rsidR="0038221E" w:rsidRPr="0038221E" w:rsidRDefault="0038221E" w:rsidP="0038221E">
      <w:pPr>
        <w:rPr>
          <w:lang w:val="en-US"/>
        </w:rPr>
      </w:pPr>
      <w:r w:rsidRPr="0038221E">
        <w:rPr>
          <w:lang w:val="en-US"/>
        </w:rPr>
        <w:t>The hypotheses are:</w:t>
      </w:r>
    </w:p>
    <w:p w14:paraId="50120A1F" w14:textId="77777777" w:rsidR="0038221E" w:rsidRPr="0038221E" w:rsidRDefault="0038221E" w:rsidP="0038221E">
      <w:pPr>
        <w:rPr>
          <w:lang w:val="en-US"/>
        </w:rPr>
      </w:pPr>
      <w:r w:rsidRPr="0038221E">
        <w:rPr>
          <w:lang w:val="en-US"/>
        </w:rPr>
        <w:t>H0: Two variables have equal means</w:t>
      </w:r>
    </w:p>
    <w:p w14:paraId="2F5BADE9" w14:textId="77777777" w:rsidR="0038221E" w:rsidRPr="0038221E" w:rsidRDefault="0038221E" w:rsidP="0038221E">
      <w:pPr>
        <w:rPr>
          <w:lang w:val="en-US"/>
        </w:rPr>
      </w:pPr>
      <w:r w:rsidRPr="0038221E">
        <w:rPr>
          <w:lang w:val="en-US"/>
        </w:rPr>
        <w:t>H1: Two variables do not have equal means</w:t>
      </w:r>
    </w:p>
    <w:p w14:paraId="65C75F5B" w14:textId="27EB60F3"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28C1677D" w14:textId="77777777" w:rsidR="00AB207A" w:rsidRPr="00AB207A" w:rsidRDefault="00AB207A" w:rsidP="00AB207A">
      <w:pPr>
        <w:rPr>
          <w:lang w:val="en-US"/>
        </w:rPr>
      </w:pPr>
      <w:r w:rsidRPr="00AB207A">
        <w:rPr>
          <w:lang w:val="en-US"/>
        </w:rPr>
        <w:t>To perform a one-way ANOVA test 3 conditions must be met (faculty.elgin.edu, n.d.).</w:t>
      </w:r>
    </w:p>
    <w:p w14:paraId="1EABE1C1" w14:textId="77777777" w:rsidR="00AB207A" w:rsidRPr="00AB207A" w:rsidRDefault="00AB207A" w:rsidP="00AB207A">
      <w:pPr>
        <w:rPr>
          <w:lang w:val="en-US"/>
        </w:rPr>
      </w:pPr>
      <w:r w:rsidRPr="00AB207A">
        <w:rPr>
          <w:lang w:val="en-US"/>
        </w:rPr>
        <w:t xml:space="preserve">1. The variables must be independent. Here we are saying that cow, bull and pig </w:t>
      </w:r>
      <w:proofErr w:type="spellStart"/>
      <w:r w:rsidRPr="00AB207A">
        <w:rPr>
          <w:lang w:val="en-US"/>
        </w:rPr>
        <w:t>slaughterings</w:t>
      </w:r>
      <w:proofErr w:type="spellEnd"/>
      <w:r w:rsidRPr="00AB207A">
        <w:rPr>
          <w:lang w:val="en-US"/>
        </w:rPr>
        <w:t xml:space="preserve"> occur independently of each other and one does not directly affect each other.</w:t>
      </w:r>
    </w:p>
    <w:p w14:paraId="43007D8F" w14:textId="77777777" w:rsidR="00AB207A" w:rsidRPr="00AB207A" w:rsidRDefault="00AB207A" w:rsidP="00AB207A">
      <w:pPr>
        <w:rPr>
          <w:lang w:val="en-US"/>
        </w:rPr>
      </w:pPr>
      <w:r w:rsidRPr="00AB207A">
        <w:rPr>
          <w:lang w:val="en-US"/>
        </w:rPr>
        <w:t xml:space="preserve">2. The variables are normally populated. </w:t>
      </w:r>
      <w:proofErr w:type="spellStart"/>
      <w:r w:rsidRPr="00AB207A">
        <w:rPr>
          <w:lang w:val="en-US"/>
        </w:rPr>
        <w:t>bulls_bullocks_steers_slaughterings</w:t>
      </w:r>
      <w:proofErr w:type="spellEnd"/>
      <w:r w:rsidRPr="00AB207A">
        <w:rPr>
          <w:lang w:val="en-US"/>
        </w:rPr>
        <w:t xml:space="preserve">, </w:t>
      </w:r>
      <w:proofErr w:type="spellStart"/>
      <w:r w:rsidRPr="00AB207A">
        <w:rPr>
          <w:lang w:val="en-US"/>
        </w:rPr>
        <w:t>cows_heifers_slaughterings</w:t>
      </w:r>
      <w:proofErr w:type="spellEnd"/>
      <w:r w:rsidRPr="00AB207A">
        <w:rPr>
          <w:lang w:val="en-US"/>
        </w:rPr>
        <w:t xml:space="preserve"> and </w:t>
      </w:r>
      <w:proofErr w:type="spellStart"/>
      <w:r w:rsidRPr="00AB207A">
        <w:rPr>
          <w:lang w:val="en-US"/>
        </w:rPr>
        <w:t>pig_slaughterings</w:t>
      </w:r>
      <w:proofErr w:type="spellEnd"/>
      <w:r w:rsidRPr="00AB207A">
        <w:rPr>
          <w:lang w:val="en-US"/>
        </w:rPr>
        <w:t xml:space="preserve"> have been proven to be normally distributed with </w:t>
      </w:r>
      <w:proofErr w:type="spellStart"/>
      <w:r w:rsidRPr="00AB207A">
        <w:rPr>
          <w:lang w:val="en-US"/>
        </w:rPr>
        <w:t>shapiro-wilkds</w:t>
      </w:r>
      <w:proofErr w:type="spellEnd"/>
      <w:r w:rsidRPr="00AB207A">
        <w:rPr>
          <w:lang w:val="en-US"/>
        </w:rPr>
        <w:t xml:space="preserve"> previously.</w:t>
      </w:r>
    </w:p>
    <w:p w14:paraId="0BF30C11" w14:textId="04DDA5A1" w:rsidR="00AB207A" w:rsidRDefault="00AB207A" w:rsidP="00AB207A">
      <w:pPr>
        <w:rPr>
          <w:lang w:val="en-US"/>
        </w:rPr>
      </w:pPr>
      <w:r w:rsidRPr="00AB207A">
        <w:rPr>
          <w:lang w:val="en-US"/>
        </w:rPr>
        <w:t>3. Variances of the data must be equal. This has been proven for the 3 variables in question with the bartlett test above.</w:t>
      </w:r>
    </w:p>
    <w:p w14:paraId="4BB52602" w14:textId="3DD1730C" w:rsidR="0038221E" w:rsidRDefault="00233431" w:rsidP="00522066">
      <w:pPr>
        <w:jc w:val="center"/>
        <w:rPr>
          <w:lang w:val="en-US"/>
        </w:rPr>
      </w:pPr>
      <w:r w:rsidRPr="00233431">
        <w:rPr>
          <w:noProof/>
          <w:lang w:val="en-US"/>
        </w:rPr>
        <w:lastRenderedPageBreak/>
        <w:drawing>
          <wp:inline distT="0" distB="0" distL="0" distR="0" wp14:anchorId="27376A5A" wp14:editId="7D84024F">
            <wp:extent cx="5731510" cy="5300980"/>
            <wp:effectExtent l="0" t="0" r="2540" b="0"/>
            <wp:docPr id="25" name="Picture 25"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A picture containing table&#10;&#10;Description automatically generated"/>
                    <pic:cNvPicPr/>
                  </pic:nvPicPr>
                  <pic:blipFill>
                    <a:blip r:embed="rId27"/>
                    <a:stretch>
                      <a:fillRect/>
                    </a:stretch>
                  </pic:blipFill>
                  <pic:spPr>
                    <a:xfrm>
                      <a:off x="0" y="0"/>
                      <a:ext cx="5731510" cy="5300980"/>
                    </a:xfrm>
                    <a:prstGeom prst="rect">
                      <a:avLst/>
                    </a:prstGeom>
                  </pic:spPr>
                </pic:pic>
              </a:graphicData>
            </a:graphic>
          </wp:inline>
        </w:drawing>
      </w:r>
    </w:p>
    <w:p w14:paraId="6C5FFEA1" w14:textId="77777777" w:rsidR="0038221E" w:rsidRDefault="0038221E">
      <w:pPr>
        <w:rPr>
          <w:lang w:val="en-US"/>
        </w:rPr>
      </w:pPr>
      <w:r>
        <w:rPr>
          <w:lang w:val="en-US"/>
        </w:rPr>
        <w:br w:type="page"/>
      </w:r>
    </w:p>
    <w:p w14:paraId="7C75E941" w14:textId="77777777" w:rsidR="0038221E" w:rsidRDefault="0038221E" w:rsidP="0038221E">
      <w:pPr>
        <w:pStyle w:val="Heading3"/>
        <w:rPr>
          <w:lang w:val="en-US"/>
        </w:rPr>
      </w:pPr>
      <w:r>
        <w:rPr>
          <w:lang w:val="en-US"/>
        </w:rPr>
        <w:lastRenderedPageBreak/>
        <w:t>f-test</w:t>
      </w:r>
    </w:p>
    <w:p w14:paraId="687C7CA9" w14:textId="77777777" w:rsidR="0038221E" w:rsidRPr="0038221E" w:rsidRDefault="0038221E" w:rsidP="0038221E">
      <w:pPr>
        <w:rPr>
          <w:lang w:val="en-US"/>
        </w:rPr>
      </w:pPr>
      <w:r w:rsidRPr="0038221E">
        <w:rPr>
          <w:lang w:val="en-US"/>
        </w:rPr>
        <w:t>F test is used for testing the variances of two independent variables, if they are the same or not.</w:t>
      </w:r>
    </w:p>
    <w:p w14:paraId="18B4BB6B" w14:textId="77777777" w:rsidR="0038221E" w:rsidRPr="0038221E" w:rsidRDefault="0038221E" w:rsidP="0038221E">
      <w:pPr>
        <w:rPr>
          <w:lang w:val="en-US"/>
        </w:rPr>
      </w:pPr>
      <w:r w:rsidRPr="0038221E">
        <w:rPr>
          <w:lang w:val="en-US"/>
        </w:rPr>
        <w:t>Requires normality</w:t>
      </w:r>
    </w:p>
    <w:p w14:paraId="141A27F8" w14:textId="77777777" w:rsidR="0038221E" w:rsidRPr="0038221E" w:rsidRDefault="0038221E" w:rsidP="0038221E">
      <w:pPr>
        <w:rPr>
          <w:lang w:val="en-US"/>
        </w:rPr>
      </w:pPr>
      <w:r w:rsidRPr="0038221E">
        <w:rPr>
          <w:lang w:val="en-US"/>
        </w:rPr>
        <w:t>The hypotheses are:</w:t>
      </w:r>
    </w:p>
    <w:p w14:paraId="14924D01" w14:textId="77777777" w:rsidR="0038221E" w:rsidRPr="0038221E" w:rsidRDefault="0038221E" w:rsidP="0038221E">
      <w:pPr>
        <w:rPr>
          <w:lang w:val="en-US"/>
        </w:rPr>
      </w:pPr>
      <w:r w:rsidRPr="0038221E">
        <w:rPr>
          <w:lang w:val="en-US"/>
        </w:rPr>
        <w:t>H0: Two variables have equal variances</w:t>
      </w:r>
    </w:p>
    <w:p w14:paraId="773AABF1" w14:textId="77777777" w:rsidR="0038221E" w:rsidRPr="0038221E" w:rsidRDefault="0038221E" w:rsidP="0038221E">
      <w:pPr>
        <w:rPr>
          <w:lang w:val="en-US"/>
        </w:rPr>
      </w:pPr>
      <w:r w:rsidRPr="0038221E">
        <w:rPr>
          <w:lang w:val="en-US"/>
        </w:rPr>
        <w:t>H1: Two variables do not have equal variances</w:t>
      </w:r>
    </w:p>
    <w:p w14:paraId="2A0B3D06"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4A3D43F0" w14:textId="77777777" w:rsidR="0038221E" w:rsidRDefault="0038221E" w:rsidP="0038221E">
      <w:pPr>
        <w:rPr>
          <w:lang w:val="en-US"/>
        </w:rPr>
      </w:pPr>
    </w:p>
    <w:p w14:paraId="480EFB2F" w14:textId="77777777" w:rsidR="003C5BAB" w:rsidRDefault="003C5BAB" w:rsidP="00122A27">
      <w:pPr>
        <w:jc w:val="center"/>
        <w:rPr>
          <w:lang w:val="en-US"/>
        </w:rPr>
      </w:pPr>
      <w:r w:rsidRPr="003C5BAB">
        <w:rPr>
          <w:noProof/>
          <w:lang w:val="en-US"/>
        </w:rPr>
        <w:drawing>
          <wp:inline distT="0" distB="0" distL="0" distR="0" wp14:anchorId="210DBBF6" wp14:editId="71E38A5C">
            <wp:extent cx="5731510" cy="3565525"/>
            <wp:effectExtent l="0" t="0" r="2540" b="0"/>
            <wp:docPr id="14" name="Picture 1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 email&#10;&#10;Description automatically generated"/>
                    <pic:cNvPicPr/>
                  </pic:nvPicPr>
                  <pic:blipFill>
                    <a:blip r:embed="rId28"/>
                    <a:stretch>
                      <a:fillRect/>
                    </a:stretch>
                  </pic:blipFill>
                  <pic:spPr>
                    <a:xfrm>
                      <a:off x="0" y="0"/>
                      <a:ext cx="5731510" cy="3565525"/>
                    </a:xfrm>
                    <a:prstGeom prst="rect">
                      <a:avLst/>
                    </a:prstGeom>
                  </pic:spPr>
                </pic:pic>
              </a:graphicData>
            </a:graphic>
          </wp:inline>
        </w:drawing>
      </w:r>
    </w:p>
    <w:p w14:paraId="72D0B264" w14:textId="413FCFAD" w:rsidR="0038221E" w:rsidRDefault="0038221E" w:rsidP="0038221E">
      <w:pPr>
        <w:rPr>
          <w:lang w:val="en-US"/>
        </w:rPr>
      </w:pPr>
      <w:r>
        <w:rPr>
          <w:lang w:val="en-US"/>
        </w:rPr>
        <w:br w:type="page"/>
      </w:r>
    </w:p>
    <w:p w14:paraId="6989EB0D" w14:textId="674B3815" w:rsidR="0038221E" w:rsidRDefault="003C5BAB" w:rsidP="003C5BAB">
      <w:pPr>
        <w:pStyle w:val="Heading3"/>
        <w:rPr>
          <w:lang w:val="en-US"/>
        </w:rPr>
      </w:pPr>
      <w:r w:rsidRPr="003C5BAB">
        <w:rPr>
          <w:lang w:val="en-US"/>
        </w:rPr>
        <w:lastRenderedPageBreak/>
        <w:t>Mann Whitney U</w:t>
      </w:r>
    </w:p>
    <w:p w14:paraId="0567B4D7" w14:textId="77777777" w:rsidR="003C5BAB" w:rsidRPr="003C5BAB" w:rsidRDefault="003C5BAB" w:rsidP="003C5BAB">
      <w:pPr>
        <w:rPr>
          <w:lang w:val="en-US"/>
        </w:rPr>
      </w:pPr>
      <w:r w:rsidRPr="003C5BAB">
        <w:rPr>
          <w:lang w:val="en-US"/>
        </w:rPr>
        <w:t xml:space="preserve">Two independent groups, test for equal medians. Since, the sample sizes are not equal, </w:t>
      </w:r>
      <w:proofErr w:type="spellStart"/>
      <w:r w:rsidRPr="003C5BAB">
        <w:rPr>
          <w:lang w:val="en-US"/>
        </w:rPr>
        <w:t>mannwhitney</w:t>
      </w:r>
      <w:proofErr w:type="spellEnd"/>
      <w:r w:rsidRPr="003C5BAB">
        <w:rPr>
          <w:lang w:val="en-US"/>
        </w:rPr>
        <w:t xml:space="preserve"> is preferred and the variables are both not normally distributed.</w:t>
      </w:r>
    </w:p>
    <w:p w14:paraId="4241BACC" w14:textId="77777777" w:rsidR="003C5BAB" w:rsidRPr="003C5BAB" w:rsidRDefault="003C5BAB" w:rsidP="003C5BAB">
      <w:pPr>
        <w:rPr>
          <w:lang w:val="en-US"/>
        </w:rPr>
      </w:pPr>
      <w:r w:rsidRPr="003C5BAB">
        <w:rPr>
          <w:lang w:val="en-US"/>
        </w:rPr>
        <w:t>H0: Two variables have equal medians</w:t>
      </w:r>
    </w:p>
    <w:p w14:paraId="3E2DA04B" w14:textId="77777777" w:rsidR="003C5BAB" w:rsidRPr="003C5BAB" w:rsidRDefault="003C5BAB" w:rsidP="003C5BAB">
      <w:pPr>
        <w:rPr>
          <w:lang w:val="en-US"/>
        </w:rPr>
      </w:pPr>
      <w:r w:rsidRPr="003C5BAB">
        <w:rPr>
          <w:lang w:val="en-US"/>
        </w:rPr>
        <w:t>H1: Two variables do not have equal medians</w:t>
      </w:r>
    </w:p>
    <w:p w14:paraId="67E51063" w14:textId="44C23EB3" w:rsid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78CA967B" w14:textId="77777777" w:rsidR="00257AD2" w:rsidRPr="00257AD2" w:rsidRDefault="00257AD2" w:rsidP="00257AD2">
      <w:pPr>
        <w:rPr>
          <w:lang w:val="en-US"/>
        </w:rPr>
      </w:pPr>
      <w:r w:rsidRPr="00257AD2">
        <w:rPr>
          <w:lang w:val="en-US"/>
        </w:rPr>
        <w:t xml:space="preserve">The </w:t>
      </w:r>
      <w:proofErr w:type="spellStart"/>
      <w:r w:rsidRPr="00257AD2">
        <w:rPr>
          <w:lang w:val="en-US"/>
        </w:rPr>
        <w:t>mann</w:t>
      </w:r>
      <w:proofErr w:type="spellEnd"/>
      <w:r w:rsidRPr="00257AD2">
        <w:rPr>
          <w:lang w:val="en-US"/>
        </w:rPr>
        <w:t xml:space="preserve"> </w:t>
      </w:r>
      <w:proofErr w:type="spellStart"/>
      <w:r w:rsidRPr="00257AD2">
        <w:rPr>
          <w:lang w:val="en-US"/>
        </w:rPr>
        <w:t>whitney</w:t>
      </w:r>
      <w:proofErr w:type="spellEnd"/>
      <w:r w:rsidRPr="00257AD2">
        <w:rPr>
          <w:lang w:val="en-US"/>
        </w:rPr>
        <w:t xml:space="preserve"> is the non-parametric equivalent to a t-test. Instead of the mean we are testing the median, as we cannot </w:t>
      </w:r>
      <w:proofErr w:type="gramStart"/>
      <w:r w:rsidRPr="00257AD2">
        <w:rPr>
          <w:lang w:val="en-US"/>
        </w:rPr>
        <w:t>make an assumption</w:t>
      </w:r>
      <w:proofErr w:type="gramEnd"/>
      <w:r w:rsidRPr="00257AD2">
        <w:rPr>
          <w:lang w:val="en-US"/>
        </w:rPr>
        <w:t xml:space="preserve"> about the distribution of the data since we know it is non-normal, we are asking if the two samples have the same median (Stephanie, 2015).</w:t>
      </w:r>
    </w:p>
    <w:p w14:paraId="4D2AAE41" w14:textId="77777777" w:rsidR="00257AD2" w:rsidRDefault="00257AD2" w:rsidP="00257AD2">
      <w:pPr>
        <w:rPr>
          <w:lang w:val="en-US"/>
        </w:rPr>
      </w:pPr>
    </w:p>
    <w:p w14:paraId="7259AB2C" w14:textId="02608DC0" w:rsidR="00257AD2" w:rsidRPr="00257AD2" w:rsidRDefault="00257AD2" w:rsidP="00257AD2">
      <w:pPr>
        <w:rPr>
          <w:lang w:val="en-US"/>
        </w:rPr>
      </w:pPr>
      <w:r w:rsidRPr="00257AD2">
        <w:rPr>
          <w:lang w:val="en-US"/>
        </w:rPr>
        <w:t xml:space="preserve">There are a few assumptions we make when using the </w:t>
      </w:r>
      <w:proofErr w:type="spellStart"/>
      <w:r w:rsidRPr="00257AD2">
        <w:rPr>
          <w:lang w:val="en-US"/>
        </w:rPr>
        <w:t>mann-whitney</w:t>
      </w:r>
      <w:proofErr w:type="spellEnd"/>
      <w:r w:rsidRPr="00257AD2">
        <w:rPr>
          <w:lang w:val="en-US"/>
        </w:rPr>
        <w:t xml:space="preserve"> (Zach, 2018):</w:t>
      </w:r>
    </w:p>
    <w:p w14:paraId="7508A1D4" w14:textId="77777777" w:rsidR="00257AD2" w:rsidRPr="00257AD2" w:rsidRDefault="00257AD2" w:rsidP="00257AD2">
      <w:pPr>
        <w:rPr>
          <w:lang w:val="en-US"/>
        </w:rPr>
      </w:pPr>
      <w:r w:rsidRPr="00257AD2">
        <w:rPr>
          <w:lang w:val="en-US"/>
        </w:rPr>
        <w:t xml:space="preserve">1. The dependent variable should be continuous (or </w:t>
      </w:r>
      <w:proofErr w:type="spellStart"/>
      <w:r w:rsidRPr="00257AD2">
        <w:rPr>
          <w:lang w:val="en-US"/>
        </w:rPr>
        <w:t>oridinal</w:t>
      </w:r>
      <w:proofErr w:type="spellEnd"/>
      <w:r w:rsidRPr="00257AD2">
        <w:rPr>
          <w:lang w:val="en-US"/>
        </w:rPr>
        <w:t>). Here we examine continuous data, all the data is continuous.</w:t>
      </w:r>
    </w:p>
    <w:p w14:paraId="6735431D" w14:textId="77777777" w:rsidR="00257AD2" w:rsidRPr="00257AD2" w:rsidRDefault="00257AD2" w:rsidP="00257AD2">
      <w:pPr>
        <w:rPr>
          <w:lang w:val="en-US"/>
        </w:rPr>
      </w:pPr>
      <w:r w:rsidRPr="00257AD2">
        <w:rPr>
          <w:lang w:val="en-US"/>
        </w:rPr>
        <w:t>2. All the observations from both groups are independent of each other. Previously, it has been discussed why this has been assumed: Australia prices do not directly affect Irish prices.</w:t>
      </w:r>
    </w:p>
    <w:p w14:paraId="015CAE8B" w14:textId="77777777" w:rsidR="00257AD2" w:rsidRPr="00257AD2" w:rsidRDefault="00257AD2" w:rsidP="00257AD2">
      <w:pPr>
        <w:rPr>
          <w:lang w:val="en-US"/>
        </w:rPr>
      </w:pPr>
      <w:r w:rsidRPr="00257AD2">
        <w:rPr>
          <w:lang w:val="en-US"/>
        </w:rPr>
        <w:t xml:space="preserve">3. Shape of the distributions of the two groups are roughly the same. It is possible to look to the plot of the 5 variables </w:t>
      </w:r>
      <w:proofErr w:type="spellStart"/>
      <w:r w:rsidRPr="00257AD2">
        <w:rPr>
          <w:lang w:val="en-US"/>
        </w:rPr>
        <w:t>historgrams</w:t>
      </w:r>
      <w:proofErr w:type="spellEnd"/>
      <w:r w:rsidRPr="00257AD2">
        <w:rPr>
          <w:lang w:val="en-US"/>
        </w:rPr>
        <w:t xml:space="preserve"> to see that this holds true, except in the case of pork between Ireland and Australia, clearly there are different distributions there.</w:t>
      </w:r>
    </w:p>
    <w:p w14:paraId="3FF57305" w14:textId="77777777" w:rsidR="00257AD2" w:rsidRPr="00257AD2" w:rsidRDefault="00257AD2" w:rsidP="00257AD2">
      <w:pPr>
        <w:rPr>
          <w:lang w:val="en-US"/>
        </w:rPr>
      </w:pPr>
      <w:r w:rsidRPr="00257AD2">
        <w:rPr>
          <w:lang w:val="en-US"/>
        </w:rPr>
        <w:t xml:space="preserve">It is worth noting here that we don't care about the homogeneity between the variables </w:t>
      </w:r>
      <w:proofErr w:type="gramStart"/>
      <w:r w:rsidRPr="00257AD2">
        <w:rPr>
          <w:lang w:val="en-US"/>
        </w:rPr>
        <w:t>i.e.</w:t>
      </w:r>
      <w:proofErr w:type="gramEnd"/>
      <w:r w:rsidRPr="00257AD2">
        <w:rPr>
          <w:lang w:val="en-US"/>
        </w:rPr>
        <w:t xml:space="preserve"> if they don't </w:t>
      </w:r>
      <w:proofErr w:type="spellStart"/>
      <w:r w:rsidRPr="00257AD2">
        <w:rPr>
          <w:lang w:val="en-US"/>
        </w:rPr>
        <w:t>don't</w:t>
      </w:r>
      <w:proofErr w:type="spellEnd"/>
      <w:r w:rsidRPr="00257AD2">
        <w:rPr>
          <w:lang w:val="en-US"/>
        </w:rPr>
        <w:t xml:space="preserve"> come from the exact same distributions we can still perform the test.</w:t>
      </w:r>
    </w:p>
    <w:p w14:paraId="6AEC40E0" w14:textId="796BD398" w:rsidR="005F2485" w:rsidRDefault="00257AD2" w:rsidP="00257AD2">
      <w:pPr>
        <w:rPr>
          <w:lang w:val="en-US"/>
        </w:rPr>
      </w:pPr>
      <w:r w:rsidRPr="00257AD2">
        <w:rPr>
          <w:lang w:val="en-US"/>
        </w:rPr>
        <w:t xml:space="preserve">Also, as condition one states, the unit of measurement </w:t>
      </w:r>
      <w:proofErr w:type="gramStart"/>
      <w:r w:rsidRPr="00257AD2">
        <w:rPr>
          <w:lang w:val="en-US"/>
        </w:rPr>
        <w:t>has to</w:t>
      </w:r>
      <w:proofErr w:type="gramEnd"/>
      <w:r w:rsidRPr="00257AD2">
        <w:rPr>
          <w:lang w:val="en-US"/>
        </w:rPr>
        <w:t xml:space="preserve"> be the same for both samples. Here we have scaled the data between 0-1 as this is the data that will be passed to the machine learning models.</w:t>
      </w:r>
      <w:r>
        <w:rPr>
          <w:lang w:val="en-US"/>
        </w:rPr>
        <w:br/>
      </w:r>
    </w:p>
    <w:p w14:paraId="4BB375AA" w14:textId="308A4BC0" w:rsidR="003C5BAB" w:rsidRPr="003C5BAB" w:rsidRDefault="003C5BAB" w:rsidP="003C5BAB">
      <w:pPr>
        <w:rPr>
          <w:lang w:val="en-US"/>
        </w:rPr>
      </w:pPr>
      <w:r w:rsidRPr="003C5BAB">
        <w:rPr>
          <w:lang w:val="en-US"/>
        </w:rPr>
        <w:t>Mann Whitney U Test for Equal Medians</w:t>
      </w:r>
    </w:p>
    <w:p w14:paraId="637A63D6" w14:textId="34310045" w:rsidR="003C5BAB" w:rsidRDefault="005F2485" w:rsidP="005F2485">
      <w:pPr>
        <w:jc w:val="center"/>
        <w:rPr>
          <w:lang w:val="en-US"/>
        </w:rPr>
      </w:pPr>
      <w:r w:rsidRPr="005F2485">
        <w:rPr>
          <w:noProof/>
          <w:lang w:val="en-US"/>
        </w:rPr>
        <w:lastRenderedPageBreak/>
        <w:drawing>
          <wp:inline distT="0" distB="0" distL="0" distR="0" wp14:anchorId="63EB2664" wp14:editId="7E7D9E5B">
            <wp:extent cx="5731510" cy="4551680"/>
            <wp:effectExtent l="0" t="0" r="2540" b="1270"/>
            <wp:docPr id="26" name="Picture 26"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Graphical user interface, text, application, email&#10;&#10;Description automatically generated"/>
                    <pic:cNvPicPr/>
                  </pic:nvPicPr>
                  <pic:blipFill>
                    <a:blip r:embed="rId29"/>
                    <a:stretch>
                      <a:fillRect/>
                    </a:stretch>
                  </pic:blipFill>
                  <pic:spPr>
                    <a:xfrm>
                      <a:off x="0" y="0"/>
                      <a:ext cx="5731510" cy="4551680"/>
                    </a:xfrm>
                    <a:prstGeom prst="rect">
                      <a:avLst/>
                    </a:prstGeom>
                  </pic:spPr>
                </pic:pic>
              </a:graphicData>
            </a:graphic>
          </wp:inline>
        </w:drawing>
      </w:r>
    </w:p>
    <w:p w14:paraId="56E4309B" w14:textId="7FC07B4B" w:rsidR="005F2485" w:rsidRDefault="005F2485" w:rsidP="00522066">
      <w:pPr>
        <w:jc w:val="center"/>
        <w:rPr>
          <w:lang w:val="en-US"/>
        </w:rPr>
      </w:pPr>
      <w:r w:rsidRPr="005F2485">
        <w:rPr>
          <w:noProof/>
          <w:lang w:val="en-US"/>
        </w:rPr>
        <w:drawing>
          <wp:inline distT="0" distB="0" distL="0" distR="0" wp14:anchorId="1646DAC5" wp14:editId="504362B4">
            <wp:extent cx="5731510" cy="3135630"/>
            <wp:effectExtent l="0" t="0" r="2540" b="7620"/>
            <wp:docPr id="27" name="Picture 2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Graphical user interface, text, application, email&#10;&#10;Description automatically generated"/>
                    <pic:cNvPicPr/>
                  </pic:nvPicPr>
                  <pic:blipFill>
                    <a:blip r:embed="rId30"/>
                    <a:stretch>
                      <a:fillRect/>
                    </a:stretch>
                  </pic:blipFill>
                  <pic:spPr>
                    <a:xfrm>
                      <a:off x="0" y="0"/>
                      <a:ext cx="5731510" cy="3135630"/>
                    </a:xfrm>
                    <a:prstGeom prst="rect">
                      <a:avLst/>
                    </a:prstGeom>
                  </pic:spPr>
                </pic:pic>
              </a:graphicData>
            </a:graphic>
          </wp:inline>
        </w:drawing>
      </w:r>
    </w:p>
    <w:p w14:paraId="7CACCFF2" w14:textId="77777777" w:rsidR="003C5BAB" w:rsidRDefault="003C5BAB">
      <w:pPr>
        <w:rPr>
          <w:lang w:val="en-US"/>
        </w:rPr>
      </w:pPr>
      <w:r>
        <w:rPr>
          <w:lang w:val="en-US"/>
        </w:rPr>
        <w:br w:type="page"/>
      </w:r>
    </w:p>
    <w:p w14:paraId="3C9C0A05" w14:textId="77777777" w:rsidR="003C5BAB" w:rsidRDefault="003C5BAB" w:rsidP="003C5BAB">
      <w:pPr>
        <w:pStyle w:val="Heading3"/>
        <w:rPr>
          <w:lang w:val="en-US"/>
        </w:rPr>
      </w:pPr>
      <w:proofErr w:type="spellStart"/>
      <w:r w:rsidRPr="003C5BAB">
        <w:rPr>
          <w:lang w:val="en-US"/>
        </w:rPr>
        <w:lastRenderedPageBreak/>
        <w:t>kruskall</w:t>
      </w:r>
      <w:proofErr w:type="spellEnd"/>
      <w:r w:rsidRPr="003C5BAB">
        <w:rPr>
          <w:lang w:val="en-US"/>
        </w:rPr>
        <w:t xml:space="preserve"> </w:t>
      </w:r>
      <w:proofErr w:type="spellStart"/>
      <w:r w:rsidRPr="003C5BAB">
        <w:rPr>
          <w:lang w:val="en-US"/>
        </w:rPr>
        <w:t>wallis</w:t>
      </w:r>
      <w:proofErr w:type="spellEnd"/>
    </w:p>
    <w:p w14:paraId="5941D737" w14:textId="77777777" w:rsidR="003C5BAB" w:rsidRPr="003C5BAB" w:rsidRDefault="003C5BAB" w:rsidP="003C5BAB">
      <w:pPr>
        <w:rPr>
          <w:lang w:val="en-US"/>
        </w:rPr>
      </w:pPr>
      <w:r w:rsidRPr="003C5BAB">
        <w:rPr>
          <w:lang w:val="en-US"/>
        </w:rPr>
        <w:t xml:space="preserve">Use </w:t>
      </w:r>
      <w:proofErr w:type="spellStart"/>
      <w:r w:rsidRPr="003C5BAB">
        <w:rPr>
          <w:lang w:val="en-US"/>
        </w:rPr>
        <w:t>kruskall</w:t>
      </w:r>
      <w:proofErr w:type="spellEnd"/>
      <w:r w:rsidRPr="003C5BAB">
        <w:rPr>
          <w:lang w:val="en-US"/>
        </w:rPr>
        <w:t xml:space="preserve"> </w:t>
      </w:r>
      <w:proofErr w:type="spellStart"/>
      <w:r w:rsidRPr="003C5BAB">
        <w:rPr>
          <w:lang w:val="en-US"/>
        </w:rPr>
        <w:t>wallis</w:t>
      </w:r>
      <w:proofErr w:type="spellEnd"/>
      <w:r w:rsidRPr="003C5BAB">
        <w:rPr>
          <w:lang w:val="en-US"/>
        </w:rPr>
        <w:t xml:space="preserve"> to verify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 xml:space="preserve"> test.</w:t>
      </w:r>
    </w:p>
    <w:p w14:paraId="2EA93D12" w14:textId="77777777" w:rsidR="003C5BAB" w:rsidRPr="003C5BAB" w:rsidRDefault="003C5BAB" w:rsidP="003C5BAB">
      <w:pPr>
        <w:rPr>
          <w:lang w:val="en-US"/>
        </w:rPr>
      </w:pPr>
      <w:r w:rsidRPr="003C5BAB">
        <w:rPr>
          <w:lang w:val="en-US"/>
        </w:rPr>
        <w:t>As these variables do not have normally distributed data a nonparametric test is needed.</w:t>
      </w:r>
    </w:p>
    <w:p w14:paraId="564DBD97" w14:textId="77777777" w:rsidR="003C5BAB" w:rsidRPr="003C5BAB" w:rsidRDefault="003C5BAB" w:rsidP="003C5BAB">
      <w:pPr>
        <w:rPr>
          <w:lang w:val="en-US"/>
        </w:rPr>
      </w:pPr>
      <w:r w:rsidRPr="003C5BAB">
        <w:rPr>
          <w:lang w:val="en-US"/>
        </w:rPr>
        <w:t>The hypotheses are:</w:t>
      </w:r>
    </w:p>
    <w:p w14:paraId="67EF7BDB" w14:textId="77777777" w:rsidR="003C5BAB" w:rsidRPr="003C5BAB" w:rsidRDefault="003C5BAB" w:rsidP="003C5BAB">
      <w:pPr>
        <w:rPr>
          <w:lang w:val="en-US"/>
        </w:rPr>
      </w:pPr>
      <w:r w:rsidRPr="003C5BAB">
        <w:rPr>
          <w:lang w:val="en-US"/>
        </w:rPr>
        <w:t xml:space="preserve">H0: Two variables </w:t>
      </w:r>
      <w:proofErr w:type="gramStart"/>
      <w:r w:rsidRPr="003C5BAB">
        <w:rPr>
          <w:lang w:val="en-US"/>
        </w:rPr>
        <w:t>has</w:t>
      </w:r>
      <w:proofErr w:type="gramEnd"/>
      <w:r w:rsidRPr="003C5BAB">
        <w:rPr>
          <w:lang w:val="en-US"/>
        </w:rPr>
        <w:t xml:space="preserve"> equal medians</w:t>
      </w:r>
    </w:p>
    <w:p w14:paraId="74AE95E4" w14:textId="77777777" w:rsidR="003C5BAB" w:rsidRPr="003C5BAB" w:rsidRDefault="003C5BAB" w:rsidP="003C5BAB">
      <w:pPr>
        <w:rPr>
          <w:lang w:val="en-US"/>
        </w:rPr>
      </w:pPr>
      <w:r w:rsidRPr="003C5BAB">
        <w:rPr>
          <w:lang w:val="en-US"/>
        </w:rPr>
        <w:t>H1: Two variables do not have equal medians</w:t>
      </w:r>
    </w:p>
    <w:p w14:paraId="247085A4" w14:textId="77777777" w:rsidR="003C5BAB" w:rsidRP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1389B737" w14:textId="5AFA3C5B" w:rsidR="003C5BAB" w:rsidRDefault="003C5BAB" w:rsidP="003C5BAB">
      <w:pPr>
        <w:rPr>
          <w:lang w:val="en-US"/>
        </w:rPr>
      </w:pPr>
      <w:proofErr w:type="spellStart"/>
      <w:r w:rsidRPr="003C5BAB">
        <w:rPr>
          <w:lang w:val="en-US"/>
        </w:rPr>
        <w:t>Kruskall</w:t>
      </w:r>
      <w:proofErr w:type="spellEnd"/>
      <w:r w:rsidRPr="003C5BAB">
        <w:rPr>
          <w:lang w:val="en-US"/>
        </w:rPr>
        <w:t xml:space="preserve"> Wallis Test for Equal Medians</w:t>
      </w:r>
    </w:p>
    <w:p w14:paraId="50100B7B" w14:textId="77777777" w:rsidR="008368B9" w:rsidRPr="008368B9" w:rsidRDefault="008368B9" w:rsidP="008368B9">
      <w:pPr>
        <w:rPr>
          <w:u w:val="single"/>
          <w:lang w:val="en-US"/>
        </w:rPr>
      </w:pPr>
      <w:r w:rsidRPr="008368B9">
        <w:rPr>
          <w:u w:val="single"/>
          <w:lang w:val="en-US"/>
        </w:rPr>
        <w:t xml:space="preserve">There are </w:t>
      </w:r>
      <w:proofErr w:type="gramStart"/>
      <w:r w:rsidRPr="008368B9">
        <w:rPr>
          <w:u w:val="single"/>
          <w:lang w:val="en-US"/>
        </w:rPr>
        <w:t>a number of</w:t>
      </w:r>
      <w:proofErr w:type="gramEnd"/>
      <w:r w:rsidRPr="008368B9">
        <w:rPr>
          <w:u w:val="single"/>
          <w:lang w:val="en-US"/>
        </w:rPr>
        <w:t xml:space="preserve"> conditions that must be met to perform a </w:t>
      </w:r>
      <w:proofErr w:type="spellStart"/>
      <w:r w:rsidRPr="008368B9">
        <w:rPr>
          <w:u w:val="single"/>
          <w:lang w:val="en-US"/>
        </w:rPr>
        <w:t>kruskall</w:t>
      </w:r>
      <w:proofErr w:type="spellEnd"/>
      <w:r w:rsidRPr="008368B9">
        <w:rPr>
          <w:u w:val="single"/>
          <w:lang w:val="en-US"/>
        </w:rPr>
        <w:t xml:space="preserve"> </w:t>
      </w:r>
      <w:proofErr w:type="spellStart"/>
      <w:r w:rsidRPr="008368B9">
        <w:rPr>
          <w:u w:val="single"/>
          <w:lang w:val="en-US"/>
        </w:rPr>
        <w:t>wallis</w:t>
      </w:r>
      <w:proofErr w:type="spellEnd"/>
      <w:r w:rsidRPr="008368B9">
        <w:rPr>
          <w:u w:val="single"/>
          <w:lang w:val="en-US"/>
        </w:rPr>
        <w:t xml:space="preserve"> (influentialpoints.com, n.d.) (Glen, 2022):</w:t>
      </w:r>
    </w:p>
    <w:p w14:paraId="039DD497" w14:textId="77777777" w:rsidR="008368B9" w:rsidRPr="008368B9" w:rsidRDefault="008368B9" w:rsidP="008368B9">
      <w:pPr>
        <w:rPr>
          <w:lang w:val="en-US"/>
        </w:rPr>
      </w:pPr>
      <w:r w:rsidRPr="008368B9">
        <w:rPr>
          <w:lang w:val="en-US"/>
        </w:rPr>
        <w:t xml:space="preserve">1. Do not need to assume a normal distribution. The variables we are analysis here have been proven to be non-normal using </w:t>
      </w:r>
      <w:proofErr w:type="spellStart"/>
      <w:r w:rsidRPr="008368B9">
        <w:rPr>
          <w:lang w:val="en-US"/>
        </w:rPr>
        <w:t>shapiro</w:t>
      </w:r>
      <w:proofErr w:type="spellEnd"/>
      <w:r w:rsidRPr="008368B9">
        <w:rPr>
          <w:lang w:val="en-US"/>
        </w:rPr>
        <w:t>-wilds</w:t>
      </w:r>
    </w:p>
    <w:p w14:paraId="58F14BD1" w14:textId="77777777" w:rsidR="008368B9" w:rsidRPr="008368B9" w:rsidRDefault="008368B9" w:rsidP="008368B9">
      <w:pPr>
        <w:rPr>
          <w:lang w:val="en-US"/>
        </w:rPr>
      </w:pPr>
      <w:r w:rsidRPr="008368B9">
        <w:rPr>
          <w:lang w:val="en-US"/>
        </w:rPr>
        <w:t xml:space="preserve">2. Samples must be independent. Besides </w:t>
      </w:r>
      <w:proofErr w:type="spellStart"/>
      <w:r w:rsidRPr="008368B9">
        <w:rPr>
          <w:lang w:val="en-US"/>
        </w:rPr>
        <w:t>eurusd</w:t>
      </w:r>
      <w:proofErr w:type="spellEnd"/>
      <w:r w:rsidRPr="008368B9">
        <w:rPr>
          <w:lang w:val="en-US"/>
        </w:rPr>
        <w:t xml:space="preserve"> and </w:t>
      </w:r>
      <w:proofErr w:type="spellStart"/>
      <w:r w:rsidRPr="008368B9">
        <w:rPr>
          <w:lang w:val="en-US"/>
        </w:rPr>
        <w:t>audusd</w:t>
      </w:r>
      <w:proofErr w:type="spellEnd"/>
      <w:r w:rsidRPr="008368B9">
        <w:rPr>
          <w:lang w:val="en-US"/>
        </w:rPr>
        <w:t xml:space="preserve"> the </w:t>
      </w:r>
      <w:proofErr w:type="spellStart"/>
      <w:r w:rsidRPr="008368B9">
        <w:rPr>
          <w:lang w:val="en-US"/>
        </w:rPr>
        <w:t>varaibles</w:t>
      </w:r>
      <w:proofErr w:type="spellEnd"/>
      <w:r w:rsidRPr="008368B9">
        <w:rPr>
          <w:lang w:val="en-US"/>
        </w:rPr>
        <w:t xml:space="preserve"> are independent.</w:t>
      </w:r>
    </w:p>
    <w:p w14:paraId="3BF67C26" w14:textId="77777777" w:rsidR="008368B9" w:rsidRPr="008368B9" w:rsidRDefault="008368B9" w:rsidP="008368B9">
      <w:pPr>
        <w:rPr>
          <w:lang w:val="en-US"/>
        </w:rPr>
      </w:pPr>
      <w:r w:rsidRPr="008368B9">
        <w:rPr>
          <w:lang w:val="en-US"/>
        </w:rPr>
        <w:t>3. The unit of measure (scale) must be the same in all samples. All data has been scaled to between 0-1.</w:t>
      </w:r>
    </w:p>
    <w:p w14:paraId="7A0594DE" w14:textId="77777777" w:rsidR="008368B9" w:rsidRPr="008368B9" w:rsidRDefault="008368B9" w:rsidP="008368B9">
      <w:pPr>
        <w:rPr>
          <w:lang w:val="en-US"/>
        </w:rPr>
      </w:pPr>
      <w:r w:rsidRPr="008368B9">
        <w:rPr>
          <w:lang w:val="en-US"/>
        </w:rPr>
        <w:t>4. Distributions should be similar, but don't need to be the same. Histogram plot confirms distributions are the same except for Irish pork vs Australian pork.</w:t>
      </w:r>
    </w:p>
    <w:p w14:paraId="321B208C" w14:textId="77777777" w:rsidR="008368B9" w:rsidRPr="008368B9" w:rsidRDefault="008368B9" w:rsidP="008368B9">
      <w:pPr>
        <w:rPr>
          <w:u w:val="single"/>
          <w:lang w:val="en-US"/>
        </w:rPr>
      </w:pPr>
      <w:r w:rsidRPr="008368B9">
        <w:rPr>
          <w:u w:val="single"/>
          <w:lang w:val="en-US"/>
        </w:rPr>
        <w:t>Other noteworthy information about the Kruskal-</w:t>
      </w:r>
      <w:proofErr w:type="spellStart"/>
      <w:r w:rsidRPr="008368B9">
        <w:rPr>
          <w:u w:val="single"/>
          <w:lang w:val="en-US"/>
        </w:rPr>
        <w:t>Wallies</w:t>
      </w:r>
      <w:proofErr w:type="spellEnd"/>
      <w:r w:rsidRPr="008368B9">
        <w:rPr>
          <w:u w:val="single"/>
          <w:lang w:val="en-US"/>
        </w:rPr>
        <w:t>:</w:t>
      </w:r>
    </w:p>
    <w:p w14:paraId="55BC6231" w14:textId="77777777" w:rsidR="008368B9" w:rsidRPr="008368B9" w:rsidRDefault="008368B9" w:rsidP="008368B9">
      <w:pPr>
        <w:rPr>
          <w:lang w:val="en-US"/>
        </w:rPr>
      </w:pPr>
      <w:r w:rsidRPr="008368B9">
        <w:rPr>
          <w:lang w:val="en-US"/>
        </w:rPr>
        <w:t>1. It is the non-parametric version of the ANOVA test</w:t>
      </w:r>
    </w:p>
    <w:p w14:paraId="4CEA600D" w14:textId="370FC8A5" w:rsidR="008368B9" w:rsidRDefault="008368B9" w:rsidP="008368B9">
      <w:pPr>
        <w:rPr>
          <w:lang w:val="en-US"/>
        </w:rPr>
      </w:pPr>
      <w:r w:rsidRPr="008368B9">
        <w:rPr>
          <w:lang w:val="en-US"/>
        </w:rPr>
        <w:t>2. The test is unilateral which means it is always to the right.</w:t>
      </w:r>
    </w:p>
    <w:p w14:paraId="4A5E65FC" w14:textId="40D441C8" w:rsidR="003C5BAB" w:rsidRDefault="008368B9" w:rsidP="008368B9">
      <w:pPr>
        <w:jc w:val="center"/>
        <w:rPr>
          <w:lang w:val="en-US"/>
        </w:rPr>
      </w:pPr>
      <w:r w:rsidRPr="008368B9">
        <w:rPr>
          <w:noProof/>
          <w:lang w:val="en-US"/>
        </w:rPr>
        <w:lastRenderedPageBreak/>
        <w:drawing>
          <wp:inline distT="0" distB="0" distL="0" distR="0" wp14:anchorId="29EC5F2A" wp14:editId="6DA2E7CF">
            <wp:extent cx="5731510" cy="5240020"/>
            <wp:effectExtent l="0" t="0" r="2540" b="0"/>
            <wp:docPr id="28" name="Picture 28"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Graphical user interface, text, application&#10;&#10;Description automatically generated"/>
                    <pic:cNvPicPr/>
                  </pic:nvPicPr>
                  <pic:blipFill>
                    <a:blip r:embed="rId31"/>
                    <a:stretch>
                      <a:fillRect/>
                    </a:stretch>
                  </pic:blipFill>
                  <pic:spPr>
                    <a:xfrm>
                      <a:off x="0" y="0"/>
                      <a:ext cx="5731510" cy="5240020"/>
                    </a:xfrm>
                    <a:prstGeom prst="rect">
                      <a:avLst/>
                    </a:prstGeom>
                  </pic:spPr>
                </pic:pic>
              </a:graphicData>
            </a:graphic>
          </wp:inline>
        </w:drawing>
      </w:r>
    </w:p>
    <w:p w14:paraId="71B703E6" w14:textId="77777777" w:rsidR="003C5BAB" w:rsidRDefault="003C5BAB" w:rsidP="003C5BAB">
      <w:pPr>
        <w:rPr>
          <w:lang w:val="en-US"/>
        </w:rPr>
      </w:pPr>
    </w:p>
    <w:p w14:paraId="27BE73E3" w14:textId="77777777" w:rsidR="003C5BAB" w:rsidRDefault="003C5BAB" w:rsidP="003C5BAB">
      <w:pPr>
        <w:rPr>
          <w:lang w:val="en-US"/>
        </w:rPr>
      </w:pPr>
    </w:p>
    <w:p w14:paraId="08DC3D0B" w14:textId="64D8EE62" w:rsidR="003C5BAB" w:rsidRDefault="008368B9" w:rsidP="008368B9">
      <w:pPr>
        <w:jc w:val="center"/>
        <w:rPr>
          <w:lang w:val="en-US"/>
        </w:rPr>
      </w:pPr>
      <w:r w:rsidRPr="008368B9">
        <w:rPr>
          <w:noProof/>
          <w:lang w:val="en-US"/>
        </w:rPr>
        <w:lastRenderedPageBreak/>
        <w:drawing>
          <wp:inline distT="0" distB="0" distL="0" distR="0" wp14:anchorId="42C71372" wp14:editId="43E5E041">
            <wp:extent cx="5731510" cy="3154680"/>
            <wp:effectExtent l="0" t="0" r="2540" b="7620"/>
            <wp:docPr id="29" name="Picture 29"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Graphical user interface, text, application&#10;&#10;Description automatically generated"/>
                    <pic:cNvPicPr/>
                  </pic:nvPicPr>
                  <pic:blipFill>
                    <a:blip r:embed="rId32"/>
                    <a:stretch>
                      <a:fillRect/>
                    </a:stretch>
                  </pic:blipFill>
                  <pic:spPr>
                    <a:xfrm>
                      <a:off x="0" y="0"/>
                      <a:ext cx="5731510" cy="3154680"/>
                    </a:xfrm>
                    <a:prstGeom prst="rect">
                      <a:avLst/>
                    </a:prstGeom>
                  </pic:spPr>
                </pic:pic>
              </a:graphicData>
            </a:graphic>
          </wp:inline>
        </w:drawing>
      </w:r>
    </w:p>
    <w:p w14:paraId="713E1E75" w14:textId="7C7FE407" w:rsidR="008368B9" w:rsidRDefault="008368B9" w:rsidP="00522066">
      <w:pPr>
        <w:jc w:val="center"/>
        <w:rPr>
          <w:lang w:val="en-US"/>
        </w:rPr>
      </w:pPr>
      <w:r w:rsidRPr="008368B9">
        <w:rPr>
          <w:noProof/>
          <w:lang w:val="en-US"/>
        </w:rPr>
        <w:drawing>
          <wp:inline distT="0" distB="0" distL="0" distR="0" wp14:anchorId="515BD385" wp14:editId="16319F63">
            <wp:extent cx="5731510" cy="2707640"/>
            <wp:effectExtent l="0" t="0" r="2540" b="0"/>
            <wp:docPr id="30" name="Picture 30"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Graphical user interface, text, application, email&#10;&#10;Description automatically generated"/>
                    <pic:cNvPicPr/>
                  </pic:nvPicPr>
                  <pic:blipFill>
                    <a:blip r:embed="rId33"/>
                    <a:stretch>
                      <a:fillRect/>
                    </a:stretch>
                  </pic:blipFill>
                  <pic:spPr>
                    <a:xfrm>
                      <a:off x="0" y="0"/>
                      <a:ext cx="5731510" cy="2707640"/>
                    </a:xfrm>
                    <a:prstGeom prst="rect">
                      <a:avLst/>
                    </a:prstGeom>
                  </pic:spPr>
                </pic:pic>
              </a:graphicData>
            </a:graphic>
          </wp:inline>
        </w:drawing>
      </w:r>
    </w:p>
    <w:p w14:paraId="20ED943A" w14:textId="77777777" w:rsidR="003C5BAB" w:rsidRDefault="003C5BAB" w:rsidP="003C5BAB">
      <w:pPr>
        <w:rPr>
          <w:lang w:val="en-US"/>
        </w:rPr>
      </w:pPr>
    </w:p>
    <w:p w14:paraId="4E3B559F" w14:textId="77777777" w:rsidR="003C5BAB" w:rsidRDefault="003C5BAB" w:rsidP="003C5BAB">
      <w:pPr>
        <w:rPr>
          <w:lang w:val="en-US"/>
        </w:rPr>
      </w:pPr>
    </w:p>
    <w:p w14:paraId="436B9E4C" w14:textId="77777777" w:rsidR="003C5BAB" w:rsidRDefault="003C5BAB">
      <w:pPr>
        <w:rPr>
          <w:lang w:val="en-US"/>
        </w:rPr>
      </w:pPr>
      <w:r>
        <w:rPr>
          <w:lang w:val="en-US"/>
        </w:rPr>
        <w:br w:type="page"/>
      </w:r>
    </w:p>
    <w:p w14:paraId="3B403E56" w14:textId="77777777" w:rsidR="003C5BAB" w:rsidRDefault="003C5BAB" w:rsidP="003C5BAB">
      <w:pPr>
        <w:pStyle w:val="Heading3"/>
        <w:rPr>
          <w:lang w:val="en-US"/>
        </w:rPr>
      </w:pPr>
      <w:r w:rsidRPr="003C5BAB">
        <w:rPr>
          <w:lang w:val="en-US"/>
        </w:rPr>
        <w:lastRenderedPageBreak/>
        <w:t>Spearman</w:t>
      </w:r>
    </w:p>
    <w:p w14:paraId="3CAFCFF0" w14:textId="4D072FFB" w:rsidR="005F49CD" w:rsidRPr="005F49CD" w:rsidRDefault="005F49CD" w:rsidP="005F49CD">
      <w:pPr>
        <w:rPr>
          <w:lang w:val="en-US"/>
        </w:rPr>
      </w:pPr>
      <w:r w:rsidRPr="005F49CD">
        <w:rPr>
          <w:lang w:val="en-US"/>
        </w:rPr>
        <w:t>Spearman tests the correlation between the independent and dependent variable and the significance of the independent variable</w:t>
      </w:r>
      <w:r w:rsidR="008368B9">
        <w:rPr>
          <w:lang w:val="en-US"/>
        </w:rPr>
        <w:t xml:space="preserve"> </w:t>
      </w:r>
      <w:r w:rsidR="008368B9" w:rsidRPr="008368B9">
        <w:rPr>
          <w:lang w:val="en-US"/>
        </w:rPr>
        <w:t>(statistics.laerd.com, n.d.)</w:t>
      </w:r>
      <w:r w:rsidRPr="005F49CD">
        <w:rPr>
          <w:lang w:val="en-US"/>
        </w:rPr>
        <w:t>.</w:t>
      </w:r>
    </w:p>
    <w:p w14:paraId="1B732BD3" w14:textId="77777777" w:rsidR="005F49CD" w:rsidRPr="005F49CD" w:rsidRDefault="005F49CD" w:rsidP="005F49CD">
      <w:pPr>
        <w:rPr>
          <w:lang w:val="en-US"/>
        </w:rPr>
      </w:pPr>
      <w:r w:rsidRPr="005F49CD">
        <w:rPr>
          <w:lang w:val="en-US"/>
        </w:rPr>
        <w:t>If the correlation is significant, then it means that it has an impact on the dependent variable and that the variable is important for the dataset.</w:t>
      </w:r>
    </w:p>
    <w:p w14:paraId="38FEBF97" w14:textId="77777777" w:rsidR="005F49CD" w:rsidRPr="005F49CD" w:rsidRDefault="005F49CD" w:rsidP="005F49CD">
      <w:pPr>
        <w:rPr>
          <w:lang w:val="en-US"/>
        </w:rPr>
      </w:pPr>
      <w:r w:rsidRPr="005F49CD">
        <w:rPr>
          <w:lang w:val="en-US"/>
        </w:rPr>
        <w:t>Does not assume that both datasets are normally distributed</w:t>
      </w:r>
    </w:p>
    <w:p w14:paraId="0E141403" w14:textId="77777777" w:rsidR="005F49CD" w:rsidRPr="005F49CD" w:rsidRDefault="005F49CD" w:rsidP="005F49CD">
      <w:pPr>
        <w:rPr>
          <w:lang w:val="en-US"/>
        </w:rPr>
      </w:pPr>
      <w:r w:rsidRPr="005F49CD">
        <w:rPr>
          <w:lang w:val="en-US"/>
        </w:rPr>
        <w:t>hypotheses:</w:t>
      </w:r>
    </w:p>
    <w:p w14:paraId="320BEC35" w14:textId="77777777" w:rsidR="005F49CD" w:rsidRPr="005F49CD" w:rsidRDefault="005F49CD" w:rsidP="005F49CD">
      <w:pPr>
        <w:rPr>
          <w:lang w:val="en-US"/>
        </w:rPr>
      </w:pPr>
      <w:r w:rsidRPr="005F49CD">
        <w:rPr>
          <w:lang w:val="en-US"/>
        </w:rPr>
        <w:t>H0: The correlation is statistically significant</w:t>
      </w:r>
    </w:p>
    <w:p w14:paraId="0C86E150" w14:textId="77777777" w:rsidR="005F49CD" w:rsidRDefault="005F49CD" w:rsidP="005F49CD">
      <w:pPr>
        <w:rPr>
          <w:lang w:val="en-US"/>
        </w:rPr>
      </w:pPr>
      <w:r w:rsidRPr="005F49CD">
        <w:rPr>
          <w:lang w:val="en-US"/>
        </w:rPr>
        <w:t xml:space="preserve">H1: The correlation is not statistically </w:t>
      </w:r>
    </w:p>
    <w:p w14:paraId="1E081287" w14:textId="72D5BB7F" w:rsidR="003C5BAB" w:rsidRPr="003C5BAB" w:rsidRDefault="005F49CD" w:rsidP="005F49CD">
      <w:pPr>
        <w:rPr>
          <w:lang w:val="en-US"/>
        </w:rPr>
      </w:pPr>
      <w:r w:rsidRPr="005F49CD">
        <w:rPr>
          <w:lang w:val="en-US"/>
        </w:rPr>
        <w:t>significant</w:t>
      </w:r>
      <w:r w:rsidR="003C5BAB" w:rsidRPr="003C5BAB">
        <w:rPr>
          <w:lang w:val="en-US"/>
        </w:rPr>
        <w:t>https://docs.scipy.org/doc/scipy/reference/generated/scipy.stats.spearmanr.html</w:t>
      </w:r>
    </w:p>
    <w:p w14:paraId="30186ACA" w14:textId="27C89BA2" w:rsidR="005B62BF" w:rsidRDefault="003C5BAB" w:rsidP="003C5BAB">
      <w:pPr>
        <w:rPr>
          <w:u w:val="single"/>
          <w:lang w:val="en-US"/>
        </w:rPr>
      </w:pPr>
      <w:r w:rsidRPr="008368B9">
        <w:rPr>
          <w:u w:val="single"/>
          <w:lang w:val="en-US"/>
        </w:rPr>
        <w:t>Spearman Test for Significance</w:t>
      </w:r>
    </w:p>
    <w:p w14:paraId="56075B75" w14:textId="50D349BA" w:rsidR="008368B9" w:rsidRPr="008368B9" w:rsidRDefault="008368B9" w:rsidP="003C5BAB">
      <w:pPr>
        <w:rPr>
          <w:lang w:val="en-US"/>
        </w:rPr>
      </w:pPr>
      <w:r w:rsidRPr="008368B9">
        <w:rPr>
          <w:lang w:val="en-US"/>
        </w:rPr>
        <w:t>As can be seen</w:t>
      </w:r>
      <w:r>
        <w:rPr>
          <w:lang w:val="en-US"/>
        </w:rPr>
        <w:t xml:space="preserve"> below some of the results make perfect sense, for instance the fact meat consumption influences beef prices, while others such as rain having a high impact on beef prices doesn’t seem to make much sense logically.</w:t>
      </w:r>
    </w:p>
    <w:p w14:paraId="062856EF" w14:textId="77777777" w:rsidR="00E6445F" w:rsidRDefault="0018713C" w:rsidP="00522066">
      <w:pPr>
        <w:jc w:val="center"/>
        <w:rPr>
          <w:lang w:val="en-US"/>
        </w:rPr>
      </w:pPr>
      <w:r w:rsidRPr="0018713C">
        <w:rPr>
          <w:noProof/>
          <w:lang w:val="en-US"/>
        </w:rPr>
        <w:drawing>
          <wp:inline distT="0" distB="0" distL="0" distR="0" wp14:anchorId="07D5D7D9" wp14:editId="31C655B5">
            <wp:extent cx="5468113" cy="5268060"/>
            <wp:effectExtent l="0" t="0" r="0" b="8890"/>
            <wp:docPr id="18" name="Picture 1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Text&#10;&#10;Description automatically generated"/>
                    <pic:cNvPicPr/>
                  </pic:nvPicPr>
                  <pic:blipFill>
                    <a:blip r:embed="rId34"/>
                    <a:stretch>
                      <a:fillRect/>
                    </a:stretch>
                  </pic:blipFill>
                  <pic:spPr>
                    <a:xfrm>
                      <a:off x="0" y="0"/>
                      <a:ext cx="5468113" cy="5268060"/>
                    </a:xfrm>
                    <a:prstGeom prst="rect">
                      <a:avLst/>
                    </a:prstGeom>
                  </pic:spPr>
                </pic:pic>
              </a:graphicData>
            </a:graphic>
          </wp:inline>
        </w:drawing>
      </w:r>
    </w:p>
    <w:p w14:paraId="74912BA1" w14:textId="77777777" w:rsidR="00E6445F" w:rsidRDefault="00E6445F" w:rsidP="003C5BAB">
      <w:pPr>
        <w:rPr>
          <w:lang w:val="en-US"/>
        </w:rPr>
      </w:pPr>
    </w:p>
    <w:p w14:paraId="3DCDECB6" w14:textId="77777777" w:rsidR="00E6445F" w:rsidRDefault="00E6445F" w:rsidP="003C5BAB">
      <w:pPr>
        <w:rPr>
          <w:lang w:val="en-US"/>
        </w:rPr>
      </w:pPr>
    </w:p>
    <w:p w14:paraId="730D9455" w14:textId="7B47FDB7" w:rsidR="00E6445F" w:rsidRDefault="00E6445F" w:rsidP="00E6445F">
      <w:pPr>
        <w:pStyle w:val="Heading3"/>
        <w:rPr>
          <w:lang w:val="en-US"/>
        </w:rPr>
      </w:pPr>
      <w:r>
        <w:rPr>
          <w:lang w:val="en-US"/>
        </w:rPr>
        <w:t>Box-Cox Transformation</w:t>
      </w:r>
    </w:p>
    <w:p w14:paraId="13DD4175" w14:textId="77777777" w:rsidR="00E6445F" w:rsidRPr="00E6445F" w:rsidRDefault="00E6445F" w:rsidP="00E6445F">
      <w:pPr>
        <w:rPr>
          <w:lang w:val="en-US"/>
        </w:rPr>
      </w:pPr>
    </w:p>
    <w:p w14:paraId="0779314E" w14:textId="6E5F62BA" w:rsidR="0038221E" w:rsidRDefault="00E6445F" w:rsidP="00522066">
      <w:pPr>
        <w:jc w:val="center"/>
        <w:rPr>
          <w:rFonts w:asciiTheme="majorHAnsi" w:eastAsiaTheme="majorEastAsia" w:hAnsiTheme="majorHAnsi" w:cstheme="majorBidi"/>
          <w:color w:val="2F5496" w:themeColor="accent1" w:themeShade="BF"/>
          <w:sz w:val="32"/>
          <w:szCs w:val="32"/>
          <w:lang w:val="en-US"/>
        </w:rPr>
      </w:pPr>
      <w:r w:rsidRPr="00E6445F">
        <w:rPr>
          <w:rFonts w:asciiTheme="majorHAnsi" w:eastAsiaTheme="majorEastAsia" w:hAnsiTheme="majorHAnsi" w:cstheme="majorBidi"/>
          <w:noProof/>
          <w:color w:val="2F5496" w:themeColor="accent1" w:themeShade="BF"/>
          <w:sz w:val="32"/>
          <w:szCs w:val="32"/>
          <w:lang w:val="en-US"/>
        </w:rPr>
        <w:drawing>
          <wp:inline distT="0" distB="0" distL="0" distR="0" wp14:anchorId="5C5B5CED" wp14:editId="0F761EB1">
            <wp:extent cx="5731510" cy="4013200"/>
            <wp:effectExtent l="0" t="0" r="2540" b="6350"/>
            <wp:docPr id="19" name="Picture 1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A picture containing text&#10;&#10;Description automatically generated"/>
                    <pic:cNvPicPr/>
                  </pic:nvPicPr>
                  <pic:blipFill>
                    <a:blip r:embed="rId35"/>
                    <a:stretch>
                      <a:fillRect/>
                    </a:stretch>
                  </pic:blipFill>
                  <pic:spPr>
                    <a:xfrm>
                      <a:off x="0" y="0"/>
                      <a:ext cx="5731510" cy="4013200"/>
                    </a:xfrm>
                    <a:prstGeom prst="rect">
                      <a:avLst/>
                    </a:prstGeom>
                  </pic:spPr>
                </pic:pic>
              </a:graphicData>
            </a:graphic>
          </wp:inline>
        </w:drawing>
      </w:r>
      <w:r w:rsidR="0038221E">
        <w:rPr>
          <w:rFonts w:asciiTheme="majorHAnsi" w:eastAsiaTheme="majorEastAsia" w:hAnsiTheme="majorHAnsi" w:cstheme="majorBidi"/>
          <w:color w:val="2F5496" w:themeColor="accent1" w:themeShade="BF"/>
          <w:sz w:val="32"/>
          <w:szCs w:val="32"/>
          <w:lang w:val="en-US"/>
        </w:rPr>
        <w:br w:type="page"/>
      </w:r>
    </w:p>
    <w:p w14:paraId="5304DDD4" w14:textId="5E28E4BB" w:rsidR="00371610" w:rsidRDefault="00371610" w:rsidP="00371610">
      <w:pPr>
        <w:pStyle w:val="Heading1"/>
        <w:rPr>
          <w:lang w:val="en-US"/>
        </w:rPr>
      </w:pPr>
      <w:r>
        <w:rPr>
          <w:lang w:val="en-US"/>
        </w:rPr>
        <w:lastRenderedPageBreak/>
        <w:t>Machine Learning</w:t>
      </w:r>
    </w:p>
    <w:p w14:paraId="61DBB3EC" w14:textId="5EB50EDF" w:rsidR="008F1D16" w:rsidRPr="008F1D16" w:rsidRDefault="008F1D16" w:rsidP="008F1D16">
      <w:pPr>
        <w:rPr>
          <w:lang w:val="en-US"/>
        </w:rPr>
      </w:pPr>
      <w:r w:rsidRPr="008F1D16">
        <w:rPr>
          <w:lang w:val="en-US"/>
        </w:rPr>
        <w:t>https://github.com/trentsteel777/CA2</w:t>
      </w:r>
    </w:p>
    <w:p w14:paraId="316DB157" w14:textId="490BB7CA" w:rsidR="00AE5779" w:rsidRDefault="00AE5779" w:rsidP="00C12931">
      <w:pPr>
        <w:pStyle w:val="Heading2"/>
        <w:rPr>
          <w:lang w:val="en-US"/>
        </w:rPr>
      </w:pPr>
      <w:r>
        <w:rPr>
          <w:lang w:val="en-US"/>
        </w:rPr>
        <w:t>Model Evaluation</w:t>
      </w:r>
    </w:p>
    <w:p w14:paraId="4580F9BD" w14:textId="6F786E19" w:rsidR="00B83B34" w:rsidRDefault="00131E6E" w:rsidP="00AE5779">
      <w:pPr>
        <w:rPr>
          <w:lang w:val="en-US"/>
        </w:rPr>
      </w:pPr>
      <w:r>
        <w:rPr>
          <w:lang w:val="en-US"/>
        </w:rPr>
        <w:t xml:space="preserve">My approach to this task was to run several models over the data using different training techniques, from standard prediction to cross-validation to </w:t>
      </w:r>
      <w:proofErr w:type="spellStart"/>
      <w:r>
        <w:rPr>
          <w:lang w:val="en-US"/>
        </w:rPr>
        <w:t>GridSearchCV</w:t>
      </w:r>
      <w:proofErr w:type="spellEnd"/>
      <w:r>
        <w:rPr>
          <w:lang w:val="en-US"/>
        </w:rPr>
        <w:t xml:space="preserve"> </w:t>
      </w:r>
      <w:r w:rsidR="00DB1541">
        <w:rPr>
          <w:lang w:val="en-US"/>
        </w:rPr>
        <w:t>(</w:t>
      </w:r>
      <w:proofErr w:type="gramStart"/>
      <w:r w:rsidR="00DB1541">
        <w:rPr>
          <w:lang w:val="en-US"/>
        </w:rPr>
        <w:t>and also</w:t>
      </w:r>
      <w:proofErr w:type="gramEnd"/>
      <w:r w:rsidR="00DB1541">
        <w:rPr>
          <w:lang w:val="en-US"/>
        </w:rPr>
        <w:t xml:space="preserve"> splitting techniques (manual splitting, k-fold and </w:t>
      </w:r>
      <w:proofErr w:type="spellStart"/>
      <w:r w:rsidR="00DB1541">
        <w:rPr>
          <w:lang w:val="en-US"/>
        </w:rPr>
        <w:t>TimeSeriesSplit</w:t>
      </w:r>
      <w:proofErr w:type="spellEnd"/>
      <w:r w:rsidR="00DB1541">
        <w:rPr>
          <w:lang w:val="en-US"/>
        </w:rPr>
        <w:t>))</w:t>
      </w:r>
      <w:r>
        <w:rPr>
          <w:lang w:val="en-US"/>
        </w:rPr>
        <w:t xml:space="preserve"> then focus in on the best two models there</w:t>
      </w:r>
      <w:r w:rsidR="00DB1541">
        <w:rPr>
          <w:lang w:val="en-US"/>
        </w:rPr>
        <w:t xml:space="preserve"> and try and optimize them</w:t>
      </w:r>
      <w:r>
        <w:rPr>
          <w:lang w:val="en-US"/>
        </w:rPr>
        <w:t xml:space="preserve">. </w:t>
      </w:r>
      <w:proofErr w:type="spellStart"/>
      <w:r w:rsidRPr="00131E6E">
        <w:rPr>
          <w:lang w:val="en-US"/>
        </w:rPr>
        <w:t>XGBRegressor</w:t>
      </w:r>
      <w:proofErr w:type="spellEnd"/>
      <w:r>
        <w:rPr>
          <w:lang w:val="en-US"/>
        </w:rPr>
        <w:t xml:space="preserve"> and </w:t>
      </w:r>
      <w:proofErr w:type="spellStart"/>
      <w:r w:rsidRPr="00131E6E">
        <w:rPr>
          <w:lang w:val="en-US"/>
        </w:rPr>
        <w:t>LGBMRegressor</w:t>
      </w:r>
      <w:proofErr w:type="spellEnd"/>
      <w:r>
        <w:rPr>
          <w:lang w:val="en-US"/>
        </w:rPr>
        <w:t xml:space="preserve"> were some of the best models. It has been said that gradient boosting approaches (used in both previously mentioned models) are the best models for structured data modelling problems </w:t>
      </w:r>
      <w:r w:rsidRPr="00131E6E">
        <w:rPr>
          <w:lang w:val="en-US"/>
        </w:rPr>
        <w:t>(West, 2022)</w:t>
      </w:r>
      <w:r>
        <w:rPr>
          <w:lang w:val="en-US"/>
        </w:rPr>
        <w:t>.</w:t>
      </w:r>
    </w:p>
    <w:p w14:paraId="47EA9626" w14:textId="060A77BC" w:rsidR="00131E6E" w:rsidRDefault="00DB1541" w:rsidP="00DB1541">
      <w:pPr>
        <w:pStyle w:val="Heading3"/>
        <w:rPr>
          <w:lang w:val="en-US"/>
        </w:rPr>
      </w:pPr>
      <w:r>
        <w:rPr>
          <w:lang w:val="en-US"/>
        </w:rPr>
        <w:t>Manual train test split</w:t>
      </w:r>
    </w:p>
    <w:p w14:paraId="5AA024A9" w14:textId="7A24BA61" w:rsidR="00DB1541" w:rsidRDefault="00DB1541" w:rsidP="00DB1541">
      <w:pPr>
        <w:rPr>
          <w:lang w:val="en-US"/>
        </w:rPr>
      </w:pPr>
      <w:r>
        <w:rPr>
          <w:lang w:val="en-US"/>
        </w:rPr>
        <w:t>The approach used here involved manually splitting the data with a 70/30 split and then training on several models. The gradient boosters were the best (see top three in the table below).</w:t>
      </w:r>
    </w:p>
    <w:p w14:paraId="6E0F1166" w14:textId="556BCC0A" w:rsidR="00DB1541" w:rsidRPr="00DB1541" w:rsidRDefault="00DB1541" w:rsidP="00DB1541">
      <w:pPr>
        <w:pStyle w:val="Heading4"/>
        <w:rPr>
          <w:lang w:val="en-US"/>
        </w:rPr>
      </w:pPr>
      <w:r>
        <w:rPr>
          <w:lang w:val="en-US"/>
        </w:rPr>
        <w:t>Ireland</w:t>
      </w:r>
    </w:p>
    <w:p w14:paraId="43E1EB92" w14:textId="5E3D82DB" w:rsidR="00131E6E" w:rsidRDefault="00131E6E" w:rsidP="00793285">
      <w:pPr>
        <w:jc w:val="center"/>
        <w:rPr>
          <w:lang w:val="en-US"/>
        </w:rPr>
      </w:pPr>
      <w:r w:rsidRPr="00131E6E">
        <w:rPr>
          <w:lang w:val="en-US"/>
        </w:rPr>
        <w:drawing>
          <wp:inline distT="0" distB="0" distL="0" distR="0" wp14:anchorId="4686D7A4" wp14:editId="3E0B9AC6">
            <wp:extent cx="5001323" cy="3419952"/>
            <wp:effectExtent l="0" t="0" r="8890" b="9525"/>
            <wp:docPr id="32" name="Picture 3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Table&#10;&#10;Description automatically generated"/>
                    <pic:cNvPicPr/>
                  </pic:nvPicPr>
                  <pic:blipFill>
                    <a:blip r:embed="rId36"/>
                    <a:stretch>
                      <a:fillRect/>
                    </a:stretch>
                  </pic:blipFill>
                  <pic:spPr>
                    <a:xfrm>
                      <a:off x="0" y="0"/>
                      <a:ext cx="5001323" cy="3419952"/>
                    </a:xfrm>
                    <a:prstGeom prst="rect">
                      <a:avLst/>
                    </a:prstGeom>
                  </pic:spPr>
                </pic:pic>
              </a:graphicData>
            </a:graphic>
          </wp:inline>
        </w:drawing>
      </w:r>
    </w:p>
    <w:p w14:paraId="78D1FF18" w14:textId="1227A605" w:rsidR="00131E6E" w:rsidRDefault="00DB1541" w:rsidP="00DB1541">
      <w:pPr>
        <w:pStyle w:val="Heading4"/>
        <w:rPr>
          <w:lang w:val="en-US"/>
        </w:rPr>
      </w:pPr>
      <w:r>
        <w:rPr>
          <w:lang w:val="en-US"/>
        </w:rPr>
        <w:lastRenderedPageBreak/>
        <w:t>Australia</w:t>
      </w:r>
    </w:p>
    <w:p w14:paraId="1618DB25" w14:textId="49250BF9" w:rsidR="00DB1541" w:rsidRDefault="00DB1541" w:rsidP="00793285">
      <w:pPr>
        <w:jc w:val="center"/>
        <w:rPr>
          <w:lang w:val="en-US"/>
        </w:rPr>
      </w:pPr>
      <w:r w:rsidRPr="00DB1541">
        <w:rPr>
          <w:lang w:val="en-US"/>
        </w:rPr>
        <w:drawing>
          <wp:inline distT="0" distB="0" distL="0" distR="0" wp14:anchorId="5435B07B" wp14:editId="347D25D5">
            <wp:extent cx="5731510" cy="3164840"/>
            <wp:effectExtent l="0" t="0" r="2540" b="0"/>
            <wp:docPr id="33" name="Picture 33" descr="Graphical user interface,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Graphical user interface, table&#10;&#10;Description automatically generated"/>
                    <pic:cNvPicPr/>
                  </pic:nvPicPr>
                  <pic:blipFill>
                    <a:blip r:embed="rId37"/>
                    <a:stretch>
                      <a:fillRect/>
                    </a:stretch>
                  </pic:blipFill>
                  <pic:spPr>
                    <a:xfrm>
                      <a:off x="0" y="0"/>
                      <a:ext cx="5731510" cy="3164840"/>
                    </a:xfrm>
                    <a:prstGeom prst="rect">
                      <a:avLst/>
                    </a:prstGeom>
                  </pic:spPr>
                </pic:pic>
              </a:graphicData>
            </a:graphic>
          </wp:inline>
        </w:drawing>
      </w:r>
    </w:p>
    <w:p w14:paraId="2D491BBC" w14:textId="68B9D1B0" w:rsidR="00793285" w:rsidRDefault="00793285" w:rsidP="00DB1541">
      <w:pPr>
        <w:rPr>
          <w:lang w:val="en-US"/>
        </w:rPr>
      </w:pPr>
    </w:p>
    <w:p w14:paraId="3BAE3756" w14:textId="1DBE9C05" w:rsidR="00793285" w:rsidRDefault="00793285" w:rsidP="00793285">
      <w:pPr>
        <w:pStyle w:val="Heading2"/>
        <w:rPr>
          <w:lang w:val="en-US"/>
        </w:rPr>
      </w:pPr>
      <w:r>
        <w:rPr>
          <w:lang w:val="en-US"/>
        </w:rPr>
        <w:t>K-fold</w:t>
      </w:r>
    </w:p>
    <w:p w14:paraId="34743506" w14:textId="455E49D8" w:rsidR="00793285" w:rsidRDefault="00793285" w:rsidP="00D75146">
      <w:pPr>
        <w:pStyle w:val="Heading3"/>
        <w:rPr>
          <w:lang w:val="en-US"/>
        </w:rPr>
      </w:pPr>
      <w:r>
        <w:rPr>
          <w:lang w:val="en-US"/>
        </w:rPr>
        <w:t>Ireland</w:t>
      </w:r>
    </w:p>
    <w:p w14:paraId="4D43BB36" w14:textId="413D0C6C" w:rsidR="00793285" w:rsidRDefault="00793285" w:rsidP="00793285">
      <w:pPr>
        <w:jc w:val="center"/>
        <w:rPr>
          <w:lang w:val="en-US"/>
        </w:rPr>
      </w:pPr>
      <w:r w:rsidRPr="00793285">
        <w:rPr>
          <w:lang w:val="en-US"/>
        </w:rPr>
        <w:drawing>
          <wp:inline distT="0" distB="0" distL="0" distR="0" wp14:anchorId="5E12593C" wp14:editId="00F63003">
            <wp:extent cx="3181794" cy="1571844"/>
            <wp:effectExtent l="0" t="0" r="0" b="9525"/>
            <wp:docPr id="34" name="Picture 3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Graphical user interface, text&#10;&#10;Description automatically generated"/>
                    <pic:cNvPicPr/>
                  </pic:nvPicPr>
                  <pic:blipFill>
                    <a:blip r:embed="rId38"/>
                    <a:stretch>
                      <a:fillRect/>
                    </a:stretch>
                  </pic:blipFill>
                  <pic:spPr>
                    <a:xfrm>
                      <a:off x="0" y="0"/>
                      <a:ext cx="3181794" cy="1571844"/>
                    </a:xfrm>
                    <a:prstGeom prst="rect">
                      <a:avLst/>
                    </a:prstGeom>
                  </pic:spPr>
                </pic:pic>
              </a:graphicData>
            </a:graphic>
          </wp:inline>
        </w:drawing>
      </w:r>
    </w:p>
    <w:p w14:paraId="70A94BFA" w14:textId="6B7367B4" w:rsidR="00793285" w:rsidRPr="00793285" w:rsidRDefault="00793285" w:rsidP="00D75146">
      <w:pPr>
        <w:pStyle w:val="Heading3"/>
        <w:rPr>
          <w:lang w:val="en-US"/>
        </w:rPr>
      </w:pPr>
      <w:r>
        <w:rPr>
          <w:lang w:val="en-US"/>
        </w:rPr>
        <w:t>Australia</w:t>
      </w:r>
    </w:p>
    <w:p w14:paraId="6A311555" w14:textId="509CD230" w:rsidR="00793285" w:rsidRDefault="00793285" w:rsidP="00793285">
      <w:pPr>
        <w:jc w:val="center"/>
        <w:rPr>
          <w:lang w:val="en-US"/>
        </w:rPr>
      </w:pPr>
      <w:r w:rsidRPr="00793285">
        <w:rPr>
          <w:lang w:val="en-US"/>
        </w:rPr>
        <w:drawing>
          <wp:inline distT="0" distB="0" distL="0" distR="0" wp14:anchorId="2FE09FD6" wp14:editId="0B8035CE">
            <wp:extent cx="3153215" cy="1657581"/>
            <wp:effectExtent l="0" t="0" r="9525" b="0"/>
            <wp:docPr id="35" name="Picture 3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Text&#10;&#10;Description automatically generated"/>
                    <pic:cNvPicPr/>
                  </pic:nvPicPr>
                  <pic:blipFill>
                    <a:blip r:embed="rId39"/>
                    <a:stretch>
                      <a:fillRect/>
                    </a:stretch>
                  </pic:blipFill>
                  <pic:spPr>
                    <a:xfrm>
                      <a:off x="0" y="0"/>
                      <a:ext cx="3153215" cy="1657581"/>
                    </a:xfrm>
                    <a:prstGeom prst="rect">
                      <a:avLst/>
                    </a:prstGeom>
                  </pic:spPr>
                </pic:pic>
              </a:graphicData>
            </a:graphic>
          </wp:inline>
        </w:drawing>
      </w:r>
    </w:p>
    <w:p w14:paraId="2B3857AD" w14:textId="77777777" w:rsidR="00793285" w:rsidRDefault="00793285" w:rsidP="00793285">
      <w:pPr>
        <w:rPr>
          <w:lang w:val="en-US"/>
        </w:rPr>
      </w:pPr>
    </w:p>
    <w:p w14:paraId="487453F5" w14:textId="77777777" w:rsidR="00793285" w:rsidRPr="00DB1541" w:rsidRDefault="00793285" w:rsidP="00DB1541">
      <w:pPr>
        <w:rPr>
          <w:lang w:val="en-US"/>
        </w:rPr>
      </w:pPr>
    </w:p>
    <w:p w14:paraId="27CB291F" w14:textId="77777777" w:rsidR="00793285" w:rsidRDefault="00793285">
      <w:pPr>
        <w:rPr>
          <w:rFonts w:asciiTheme="majorHAnsi" w:eastAsiaTheme="majorEastAsia" w:hAnsiTheme="majorHAnsi" w:cstheme="majorBidi"/>
          <w:color w:val="2F5496" w:themeColor="accent1" w:themeShade="BF"/>
          <w:sz w:val="26"/>
          <w:szCs w:val="26"/>
          <w:lang w:val="en-US"/>
        </w:rPr>
      </w:pPr>
      <w:r>
        <w:rPr>
          <w:lang w:val="en-US"/>
        </w:rPr>
        <w:br w:type="page"/>
      </w:r>
    </w:p>
    <w:p w14:paraId="3298E77E" w14:textId="13F0F77B" w:rsidR="00793285" w:rsidRDefault="00793285" w:rsidP="00793285">
      <w:pPr>
        <w:pStyle w:val="Heading2"/>
        <w:rPr>
          <w:lang w:val="en-US"/>
        </w:rPr>
      </w:pPr>
      <w:proofErr w:type="spellStart"/>
      <w:r w:rsidRPr="00793285">
        <w:rPr>
          <w:lang w:val="en-US"/>
        </w:rPr>
        <w:lastRenderedPageBreak/>
        <w:t>TimeSeriesSplit</w:t>
      </w:r>
      <w:proofErr w:type="spellEnd"/>
    </w:p>
    <w:p w14:paraId="1E52DFDC" w14:textId="728F1662" w:rsidR="00793285" w:rsidRDefault="00793285" w:rsidP="00793285">
      <w:pPr>
        <w:rPr>
          <w:lang w:val="en-US"/>
        </w:rPr>
      </w:pPr>
      <w:r>
        <w:rPr>
          <w:lang w:val="en-US"/>
        </w:rPr>
        <w:t xml:space="preserve">This attempt was using the recommended cross-validation approach with timeseries which was </w:t>
      </w:r>
      <w:proofErr w:type="spellStart"/>
      <w:r>
        <w:rPr>
          <w:lang w:val="en-US"/>
        </w:rPr>
        <w:t>TimeSeriesSplit</w:t>
      </w:r>
      <w:proofErr w:type="spellEnd"/>
      <w:r>
        <w:rPr>
          <w:lang w:val="en-US"/>
        </w:rPr>
        <w:t xml:space="preserve"> method </w:t>
      </w:r>
      <w:r w:rsidRPr="00793285">
        <w:rPr>
          <w:lang w:val="en-US"/>
        </w:rPr>
        <w:t>(Shrivastava, 2020)</w:t>
      </w:r>
      <w:r>
        <w:rPr>
          <w:lang w:val="en-US"/>
        </w:rPr>
        <w:t xml:space="preserve">. </w:t>
      </w:r>
      <w:r w:rsidR="00D75146">
        <w:rPr>
          <w:lang w:val="en-US"/>
        </w:rPr>
        <w:t xml:space="preserve">What’s quite interesting is that the results on some of the training data were fantastic but then the </w:t>
      </w:r>
      <w:proofErr w:type="gramStart"/>
      <w:r w:rsidR="00D75146">
        <w:rPr>
          <w:lang w:val="en-US"/>
        </w:rPr>
        <w:t>models</w:t>
      </w:r>
      <w:proofErr w:type="gramEnd"/>
      <w:r w:rsidR="00D75146">
        <w:rPr>
          <w:lang w:val="en-US"/>
        </w:rPr>
        <w:t xml:space="preserve"> prediction on the actual test data were terrible.</w:t>
      </w:r>
    </w:p>
    <w:p w14:paraId="765AA5A2" w14:textId="3501E28E" w:rsidR="00D75146" w:rsidRPr="00793285" w:rsidRDefault="00D75146" w:rsidP="00793285">
      <w:pPr>
        <w:rPr>
          <w:lang w:val="en-US"/>
        </w:rPr>
      </w:pPr>
      <w:r>
        <w:rPr>
          <w:lang w:val="en-US"/>
        </w:rPr>
        <w:t xml:space="preserve">The results for Ireland and Australia here were using a manual loop to cycle through and split the data </w:t>
      </w:r>
      <w:proofErr w:type="spellStart"/>
      <w:r>
        <w:rPr>
          <w:lang w:val="en-US"/>
        </w:rPr>
        <w:t>wit</w:t>
      </w:r>
      <w:proofErr w:type="spellEnd"/>
      <w:r>
        <w:rPr>
          <w:lang w:val="en-US"/>
        </w:rPr>
        <w:t xml:space="preserve"> </w:t>
      </w:r>
      <w:proofErr w:type="spellStart"/>
      <w:r>
        <w:rPr>
          <w:lang w:val="en-US"/>
        </w:rPr>
        <w:t>TimeSeriesSplit</w:t>
      </w:r>
      <w:proofErr w:type="spellEnd"/>
      <w:r>
        <w:rPr>
          <w:lang w:val="en-US"/>
        </w:rPr>
        <w:t>.</w:t>
      </w:r>
    </w:p>
    <w:p w14:paraId="00A6820C" w14:textId="48F4CDFC" w:rsidR="00D75146" w:rsidRPr="00D75146" w:rsidRDefault="00793285" w:rsidP="00D75146">
      <w:pPr>
        <w:pStyle w:val="Heading3"/>
        <w:rPr>
          <w:lang w:val="en-US"/>
        </w:rPr>
      </w:pPr>
      <w:r>
        <w:rPr>
          <w:lang w:val="en-US"/>
        </w:rPr>
        <w:t>Ireland</w:t>
      </w:r>
    </w:p>
    <w:p w14:paraId="27C2A3E8" w14:textId="5ECC0E8E" w:rsidR="00793285" w:rsidRDefault="00793285" w:rsidP="00522066">
      <w:pPr>
        <w:jc w:val="center"/>
        <w:rPr>
          <w:lang w:val="en-US"/>
        </w:rPr>
      </w:pPr>
      <w:r w:rsidRPr="00793285">
        <w:rPr>
          <w:lang w:val="en-US"/>
        </w:rPr>
        <w:drawing>
          <wp:inline distT="0" distB="0" distL="0" distR="0" wp14:anchorId="5557504D" wp14:editId="24EA352C">
            <wp:extent cx="5731510" cy="2437130"/>
            <wp:effectExtent l="0" t="0" r="2540" b="1270"/>
            <wp:docPr id="36" name="Picture 36" descr="Graphical user interface, application,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Graphical user interface, application, table&#10;&#10;Description automatically generated"/>
                    <pic:cNvPicPr/>
                  </pic:nvPicPr>
                  <pic:blipFill>
                    <a:blip r:embed="rId40"/>
                    <a:stretch>
                      <a:fillRect/>
                    </a:stretch>
                  </pic:blipFill>
                  <pic:spPr>
                    <a:xfrm>
                      <a:off x="0" y="0"/>
                      <a:ext cx="5731510" cy="2437130"/>
                    </a:xfrm>
                    <a:prstGeom prst="rect">
                      <a:avLst/>
                    </a:prstGeom>
                  </pic:spPr>
                </pic:pic>
              </a:graphicData>
            </a:graphic>
          </wp:inline>
        </w:drawing>
      </w:r>
    </w:p>
    <w:p w14:paraId="41079CDB" w14:textId="77777777" w:rsidR="00793285" w:rsidRDefault="00793285" w:rsidP="00D75146">
      <w:pPr>
        <w:pStyle w:val="Heading3"/>
        <w:rPr>
          <w:lang w:val="en-US"/>
        </w:rPr>
      </w:pPr>
      <w:r>
        <w:rPr>
          <w:lang w:val="en-US"/>
        </w:rPr>
        <w:t>Australia</w:t>
      </w:r>
    </w:p>
    <w:p w14:paraId="2425BFA8" w14:textId="2CEDD3DD" w:rsidR="00D75146" w:rsidRDefault="00793285" w:rsidP="00522066">
      <w:pPr>
        <w:jc w:val="center"/>
        <w:rPr>
          <w:lang w:val="en-US"/>
        </w:rPr>
      </w:pPr>
      <w:r w:rsidRPr="00793285">
        <w:rPr>
          <w:lang w:val="en-US"/>
        </w:rPr>
        <w:drawing>
          <wp:inline distT="0" distB="0" distL="0" distR="0" wp14:anchorId="0A2A9524" wp14:editId="6FEA8B5A">
            <wp:extent cx="5731510" cy="2315210"/>
            <wp:effectExtent l="0" t="0" r="2540" b="8890"/>
            <wp:docPr id="37" name="Picture 37"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Graphical user interface, application&#10;&#10;Description automatically generated"/>
                    <pic:cNvPicPr/>
                  </pic:nvPicPr>
                  <pic:blipFill>
                    <a:blip r:embed="rId41"/>
                    <a:stretch>
                      <a:fillRect/>
                    </a:stretch>
                  </pic:blipFill>
                  <pic:spPr>
                    <a:xfrm>
                      <a:off x="0" y="0"/>
                      <a:ext cx="5731510" cy="2315210"/>
                    </a:xfrm>
                    <a:prstGeom prst="rect">
                      <a:avLst/>
                    </a:prstGeom>
                  </pic:spPr>
                </pic:pic>
              </a:graphicData>
            </a:graphic>
          </wp:inline>
        </w:drawing>
      </w:r>
    </w:p>
    <w:p w14:paraId="3AE58B6B" w14:textId="4FD828B1" w:rsidR="00D75146" w:rsidRDefault="00D75146" w:rsidP="00D75146">
      <w:pPr>
        <w:pStyle w:val="Heading3"/>
        <w:rPr>
          <w:lang w:val="en-US"/>
        </w:rPr>
      </w:pPr>
      <w:proofErr w:type="gramStart"/>
      <w:r>
        <w:rPr>
          <w:lang w:val="en-US"/>
        </w:rPr>
        <w:t>Other</w:t>
      </w:r>
      <w:proofErr w:type="gramEnd"/>
      <w:r>
        <w:rPr>
          <w:lang w:val="en-US"/>
        </w:rPr>
        <w:t xml:space="preserve"> attempt</w:t>
      </w:r>
    </w:p>
    <w:p w14:paraId="329DE837" w14:textId="13AD8D19" w:rsidR="003D2143" w:rsidRPr="003D2143" w:rsidRDefault="003D2143" w:rsidP="003D2143">
      <w:pPr>
        <w:rPr>
          <w:lang w:val="en-US"/>
        </w:rPr>
      </w:pPr>
      <w:r>
        <w:rPr>
          <w:lang w:val="en-US"/>
        </w:rPr>
        <w:t xml:space="preserve">This older original attempt incorporated </w:t>
      </w:r>
      <w:proofErr w:type="spellStart"/>
      <w:proofErr w:type="gramStart"/>
      <w:r w:rsidRPr="003D2143">
        <w:rPr>
          <w:lang w:val="en-US"/>
        </w:rPr>
        <w:t>sklearn.model</w:t>
      </w:r>
      <w:proofErr w:type="gramEnd"/>
      <w:r w:rsidRPr="003D2143">
        <w:rPr>
          <w:lang w:val="en-US"/>
        </w:rPr>
        <w:t>_selection</w:t>
      </w:r>
      <w:r>
        <w:rPr>
          <w:lang w:val="en-US"/>
        </w:rPr>
        <w:t>.</w:t>
      </w:r>
      <w:r w:rsidRPr="003D2143">
        <w:rPr>
          <w:lang w:val="en-US"/>
        </w:rPr>
        <w:t>cross_validate</w:t>
      </w:r>
      <w:proofErr w:type="spellEnd"/>
      <w:r>
        <w:rPr>
          <w:lang w:val="en-US"/>
        </w:rPr>
        <w:t xml:space="preserve">. The results were equally as bad when passing </w:t>
      </w:r>
      <w:proofErr w:type="spellStart"/>
      <w:r w:rsidRPr="003D2143">
        <w:rPr>
          <w:lang w:val="en-US"/>
        </w:rPr>
        <w:t>TimeSeriesSplit</w:t>
      </w:r>
      <w:proofErr w:type="spellEnd"/>
      <w:r>
        <w:rPr>
          <w:lang w:val="en-US"/>
        </w:rPr>
        <w:t xml:space="preserve"> to </w:t>
      </w:r>
      <w:proofErr w:type="spellStart"/>
      <w:r w:rsidRPr="003D2143">
        <w:rPr>
          <w:lang w:val="en-US"/>
        </w:rPr>
        <w:t>cross_validate</w:t>
      </w:r>
      <w:proofErr w:type="spellEnd"/>
      <w:r>
        <w:rPr>
          <w:lang w:val="en-US"/>
        </w:rPr>
        <w:t>:</w:t>
      </w:r>
    </w:p>
    <w:p w14:paraId="639B38E6" w14:textId="77777777" w:rsidR="00A879FA" w:rsidRDefault="00D75146" w:rsidP="00522066">
      <w:pPr>
        <w:jc w:val="center"/>
        <w:rPr>
          <w:lang w:val="en-US"/>
        </w:rPr>
      </w:pPr>
      <w:r>
        <w:rPr>
          <w:noProof/>
          <w:lang w:val="en-US"/>
        </w:rPr>
        <w:lastRenderedPageBreak/>
        <w:drawing>
          <wp:inline distT="0" distB="0" distL="0" distR="0" wp14:anchorId="5C9C78D7" wp14:editId="5E3185FB">
            <wp:extent cx="5731510" cy="3933190"/>
            <wp:effectExtent l="0" t="0" r="2540" b="0"/>
            <wp:docPr id="38" name="Picture 38" descr="Graphical user interface, application,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Graphical user interface, application, table&#10;&#10;Description automatically generated"/>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731510" cy="3933190"/>
                    </a:xfrm>
                    <a:prstGeom prst="rect">
                      <a:avLst/>
                    </a:prstGeom>
                    <a:noFill/>
                    <a:ln>
                      <a:noFill/>
                    </a:ln>
                  </pic:spPr>
                </pic:pic>
              </a:graphicData>
            </a:graphic>
          </wp:inline>
        </w:drawing>
      </w:r>
    </w:p>
    <w:p w14:paraId="5C1C6A78" w14:textId="7C1BE3E2" w:rsidR="00793285" w:rsidRDefault="00A879FA" w:rsidP="00A879FA">
      <w:pPr>
        <w:pStyle w:val="Heading2"/>
        <w:rPr>
          <w:lang w:val="en-US"/>
        </w:rPr>
      </w:pPr>
      <w:proofErr w:type="spellStart"/>
      <w:r>
        <w:rPr>
          <w:lang w:val="en-US"/>
        </w:rPr>
        <w:t>GridSearchSV</w:t>
      </w:r>
      <w:proofErr w:type="spellEnd"/>
      <w:r w:rsidR="000E13E8">
        <w:rPr>
          <w:lang w:val="en-US"/>
        </w:rPr>
        <w:t xml:space="preserve"> with </w:t>
      </w:r>
      <w:proofErr w:type="spellStart"/>
      <w:r w:rsidR="000E13E8">
        <w:rPr>
          <w:lang w:val="en-US"/>
        </w:rPr>
        <w:t>TimeSeriesSplit</w:t>
      </w:r>
      <w:proofErr w:type="spellEnd"/>
    </w:p>
    <w:p w14:paraId="1F4D45F1" w14:textId="11540DD6" w:rsidR="009713AC" w:rsidRDefault="009713AC" w:rsidP="009713AC">
      <w:pPr>
        <w:rPr>
          <w:lang w:val="en-US"/>
        </w:rPr>
      </w:pPr>
      <w:r>
        <w:rPr>
          <w:lang w:val="en-US"/>
        </w:rPr>
        <w:t xml:space="preserve">At this point, several of the most promising models were experimented with using </w:t>
      </w:r>
      <w:proofErr w:type="spellStart"/>
      <w:r>
        <w:rPr>
          <w:lang w:val="en-US"/>
        </w:rPr>
        <w:t>GridSearchCV</w:t>
      </w:r>
      <w:proofErr w:type="spellEnd"/>
      <w:r>
        <w:rPr>
          <w:lang w:val="en-US"/>
        </w:rPr>
        <w:t xml:space="preserve"> to try and find the optimal parameters for the models there.</w:t>
      </w:r>
    </w:p>
    <w:p w14:paraId="60A38A48" w14:textId="2CB514FA" w:rsidR="009713AC" w:rsidRPr="009713AC" w:rsidRDefault="009713AC" w:rsidP="009713AC">
      <w:pPr>
        <w:rPr>
          <w:lang w:val="en-US"/>
        </w:rPr>
      </w:pPr>
      <w:r>
        <w:rPr>
          <w:lang w:val="en-US"/>
        </w:rPr>
        <w:t xml:space="preserve">This involved passing </w:t>
      </w:r>
      <w:proofErr w:type="spellStart"/>
      <w:r w:rsidRPr="009713AC">
        <w:rPr>
          <w:lang w:val="en-US"/>
        </w:rPr>
        <w:t>TimeSeriesSplit</w:t>
      </w:r>
      <w:proofErr w:type="spellEnd"/>
      <w:r>
        <w:rPr>
          <w:lang w:val="en-US"/>
        </w:rPr>
        <w:t xml:space="preserve"> to </w:t>
      </w:r>
      <w:proofErr w:type="spellStart"/>
      <w:r w:rsidRPr="009713AC">
        <w:rPr>
          <w:lang w:val="en-US"/>
        </w:rPr>
        <w:t>GridSearchCV</w:t>
      </w:r>
      <w:proofErr w:type="spellEnd"/>
      <w:r>
        <w:rPr>
          <w:lang w:val="en-US"/>
        </w:rPr>
        <w:t xml:space="preserve"> itself for the cross validation. There was 20 years of data with 10 splits, so roughly 2 years per split.</w:t>
      </w:r>
    </w:p>
    <w:p w14:paraId="78D263F1" w14:textId="39F28E4B" w:rsidR="00A879FA" w:rsidRDefault="00A879FA" w:rsidP="00A879FA">
      <w:pPr>
        <w:pStyle w:val="Heading3"/>
        <w:rPr>
          <w:lang w:val="en-US"/>
        </w:rPr>
      </w:pPr>
      <w:r>
        <w:rPr>
          <w:lang w:val="en-US"/>
        </w:rPr>
        <w:t>Ireland</w:t>
      </w:r>
    </w:p>
    <w:p w14:paraId="29499410" w14:textId="65783C1D" w:rsidR="009713AC" w:rsidRPr="009713AC" w:rsidRDefault="009713AC" w:rsidP="009713AC">
      <w:pPr>
        <w:rPr>
          <w:lang w:val="en-US"/>
        </w:rPr>
      </w:pPr>
      <w:proofErr w:type="spellStart"/>
      <w:r>
        <w:rPr>
          <w:lang w:val="en-US"/>
        </w:rPr>
        <w:t>XGBoost</w:t>
      </w:r>
      <w:proofErr w:type="spellEnd"/>
      <w:r>
        <w:rPr>
          <w:lang w:val="en-US"/>
        </w:rPr>
        <w:t xml:space="preserve"> here is clearly the highest performer.</w:t>
      </w:r>
    </w:p>
    <w:p w14:paraId="11AC2750" w14:textId="5DE26266" w:rsidR="00793285" w:rsidRDefault="00A879FA" w:rsidP="00522066">
      <w:pPr>
        <w:jc w:val="center"/>
        <w:rPr>
          <w:lang w:val="en-US"/>
        </w:rPr>
      </w:pPr>
      <w:r w:rsidRPr="00A879FA">
        <w:rPr>
          <w:lang w:val="en-US"/>
        </w:rPr>
        <w:drawing>
          <wp:inline distT="0" distB="0" distL="0" distR="0" wp14:anchorId="50E5D35F" wp14:editId="1BEAC811">
            <wp:extent cx="4982270" cy="1981477"/>
            <wp:effectExtent l="0" t="0" r="0" b="0"/>
            <wp:docPr id="39" name="Picture 39" descr="Graphical user interface, text, application, table, email,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Graphical user interface, text, application, table, email, Excel&#10;&#10;Description automatically generated"/>
                    <pic:cNvPicPr/>
                  </pic:nvPicPr>
                  <pic:blipFill>
                    <a:blip r:embed="rId43"/>
                    <a:stretch>
                      <a:fillRect/>
                    </a:stretch>
                  </pic:blipFill>
                  <pic:spPr>
                    <a:xfrm>
                      <a:off x="0" y="0"/>
                      <a:ext cx="4982270" cy="1981477"/>
                    </a:xfrm>
                    <a:prstGeom prst="rect">
                      <a:avLst/>
                    </a:prstGeom>
                  </pic:spPr>
                </pic:pic>
              </a:graphicData>
            </a:graphic>
          </wp:inline>
        </w:drawing>
      </w:r>
    </w:p>
    <w:p w14:paraId="5954BAB8" w14:textId="61B25FDA" w:rsidR="009713AC" w:rsidRDefault="009713AC">
      <w:pPr>
        <w:rPr>
          <w:rFonts w:asciiTheme="majorHAnsi" w:eastAsiaTheme="majorEastAsia" w:hAnsiTheme="majorHAnsi" w:cstheme="majorBidi"/>
          <w:color w:val="1F3763" w:themeColor="accent1" w:themeShade="7F"/>
          <w:sz w:val="24"/>
          <w:szCs w:val="24"/>
          <w:lang w:val="en-US"/>
        </w:rPr>
      </w:pPr>
    </w:p>
    <w:p w14:paraId="65D95BA6" w14:textId="407EBE3B" w:rsidR="00A879FA" w:rsidRDefault="00A879FA" w:rsidP="00A879FA">
      <w:pPr>
        <w:pStyle w:val="Heading3"/>
        <w:rPr>
          <w:lang w:val="en-US"/>
        </w:rPr>
      </w:pPr>
      <w:r>
        <w:rPr>
          <w:lang w:val="en-US"/>
        </w:rPr>
        <w:t>Australia</w:t>
      </w:r>
    </w:p>
    <w:p w14:paraId="358A0BBB" w14:textId="7748D776" w:rsidR="009713AC" w:rsidRPr="009713AC" w:rsidRDefault="009713AC" w:rsidP="009713AC">
      <w:pPr>
        <w:rPr>
          <w:lang w:val="en-US"/>
        </w:rPr>
      </w:pPr>
      <w:r>
        <w:rPr>
          <w:lang w:val="en-US"/>
        </w:rPr>
        <w:t>Despite best attempts, no model was triumphant here and they all scored poorly on the Australian data.</w:t>
      </w:r>
    </w:p>
    <w:p w14:paraId="708827CD" w14:textId="77777777" w:rsidR="009713AC" w:rsidRDefault="00A879FA" w:rsidP="00A879FA">
      <w:pPr>
        <w:jc w:val="center"/>
        <w:rPr>
          <w:lang w:val="en-US"/>
        </w:rPr>
      </w:pPr>
      <w:r w:rsidRPr="00A879FA">
        <w:rPr>
          <w:lang w:val="en-US"/>
        </w:rPr>
        <w:lastRenderedPageBreak/>
        <w:drawing>
          <wp:inline distT="0" distB="0" distL="0" distR="0" wp14:anchorId="629E2730" wp14:editId="68525179">
            <wp:extent cx="4486901" cy="1467055"/>
            <wp:effectExtent l="0" t="0" r="0" b="0"/>
            <wp:docPr id="40" name="Picture 40"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Graphical user interface, text&#10;&#10;Description automatically generated"/>
                    <pic:cNvPicPr/>
                  </pic:nvPicPr>
                  <pic:blipFill>
                    <a:blip r:embed="rId44"/>
                    <a:stretch>
                      <a:fillRect/>
                    </a:stretch>
                  </pic:blipFill>
                  <pic:spPr>
                    <a:xfrm>
                      <a:off x="0" y="0"/>
                      <a:ext cx="4486901" cy="1467055"/>
                    </a:xfrm>
                    <a:prstGeom prst="rect">
                      <a:avLst/>
                    </a:prstGeom>
                  </pic:spPr>
                </pic:pic>
              </a:graphicData>
            </a:graphic>
          </wp:inline>
        </w:drawing>
      </w:r>
    </w:p>
    <w:p w14:paraId="1FF079FD" w14:textId="53234875" w:rsidR="00A879FA" w:rsidRDefault="000E13E8" w:rsidP="000E13E8">
      <w:pPr>
        <w:pStyle w:val="Heading2"/>
        <w:rPr>
          <w:lang w:val="en-US"/>
        </w:rPr>
      </w:pPr>
      <w:proofErr w:type="spellStart"/>
      <w:r>
        <w:rPr>
          <w:lang w:val="en-US"/>
        </w:rPr>
        <w:t>GridSearchCV</w:t>
      </w:r>
      <w:proofErr w:type="spellEnd"/>
      <w:r>
        <w:rPr>
          <w:lang w:val="en-US"/>
        </w:rPr>
        <w:t xml:space="preserve"> with k-fold</w:t>
      </w:r>
    </w:p>
    <w:p w14:paraId="0B9F804E" w14:textId="3B932EB8" w:rsidR="000E13E8" w:rsidRPr="000E13E8" w:rsidRDefault="000E13E8" w:rsidP="000E13E8">
      <w:pPr>
        <w:rPr>
          <w:lang w:val="en-US"/>
        </w:rPr>
      </w:pPr>
      <w:r>
        <w:rPr>
          <w:lang w:val="en-US"/>
        </w:rPr>
        <w:t xml:space="preserve">Here again it was attempted to loop through the favorite gradient boosting methods of </w:t>
      </w:r>
      <w:proofErr w:type="spellStart"/>
      <w:r>
        <w:rPr>
          <w:lang w:val="en-US"/>
        </w:rPr>
        <w:t>xgboost</w:t>
      </w:r>
      <w:proofErr w:type="spellEnd"/>
      <w:r>
        <w:rPr>
          <w:lang w:val="en-US"/>
        </w:rPr>
        <w:t xml:space="preserve"> and </w:t>
      </w:r>
      <w:proofErr w:type="spellStart"/>
      <w:r>
        <w:rPr>
          <w:lang w:val="en-US"/>
        </w:rPr>
        <w:t>lightgbm</w:t>
      </w:r>
      <w:proofErr w:type="spellEnd"/>
      <w:r>
        <w:rPr>
          <w:lang w:val="en-US"/>
        </w:rPr>
        <w:t xml:space="preserve">, find the best hyperparameters and then evaluate the performance. This time k-fold was used. </w:t>
      </w:r>
      <w:r w:rsidRPr="000E13E8">
        <w:rPr>
          <w:lang w:val="en-US"/>
        </w:rPr>
        <w:t>In some scenarios it is OK to use k-fold on time series data (</w:t>
      </w:r>
      <w:proofErr w:type="spellStart"/>
      <w:r w:rsidRPr="000E13E8">
        <w:rPr>
          <w:lang w:val="en-US"/>
        </w:rPr>
        <w:t>Cerqueira</w:t>
      </w:r>
      <w:proofErr w:type="spellEnd"/>
      <w:r w:rsidRPr="000E13E8">
        <w:rPr>
          <w:lang w:val="en-US"/>
        </w:rPr>
        <w:t xml:space="preserve">, </w:t>
      </w:r>
      <w:proofErr w:type="spellStart"/>
      <w:r w:rsidRPr="000E13E8">
        <w:rPr>
          <w:lang w:val="en-US"/>
        </w:rPr>
        <w:t>Torgo</w:t>
      </w:r>
      <w:proofErr w:type="spellEnd"/>
      <w:r w:rsidRPr="000E13E8">
        <w:rPr>
          <w:lang w:val="en-US"/>
        </w:rPr>
        <w:t xml:space="preserve"> and </w:t>
      </w:r>
      <w:proofErr w:type="spellStart"/>
      <w:r w:rsidRPr="000E13E8">
        <w:rPr>
          <w:lang w:val="en-US"/>
        </w:rPr>
        <w:t>Mozetič</w:t>
      </w:r>
      <w:proofErr w:type="spellEnd"/>
      <w:r w:rsidRPr="000E13E8">
        <w:rPr>
          <w:lang w:val="en-US"/>
        </w:rPr>
        <w:t>, 2020).</w:t>
      </w:r>
      <w:r>
        <w:rPr>
          <w:lang w:val="en-US"/>
        </w:rPr>
        <w:t xml:space="preserve"> </w:t>
      </w:r>
      <w:r w:rsidR="0056219C">
        <w:rPr>
          <w:lang w:val="en-US"/>
        </w:rPr>
        <w:t>F</w:t>
      </w:r>
      <w:r>
        <w:rPr>
          <w:lang w:val="en-US"/>
        </w:rPr>
        <w:t xml:space="preserve">or this </w:t>
      </w:r>
      <w:r w:rsidR="0056219C">
        <w:rPr>
          <w:lang w:val="en-US"/>
        </w:rPr>
        <w:t>reason,</w:t>
      </w:r>
      <w:r>
        <w:rPr>
          <w:lang w:val="en-US"/>
        </w:rPr>
        <w:t xml:space="preserve"> it was attempted to see the result.</w:t>
      </w:r>
      <w:r w:rsidR="0056219C">
        <w:rPr>
          <w:lang w:val="en-US"/>
        </w:rPr>
        <w:t xml:space="preserve"> </w:t>
      </w:r>
      <w:proofErr w:type="spellStart"/>
      <w:r w:rsidR="0056219C" w:rsidRPr="0056219C">
        <w:rPr>
          <w:lang w:val="en-US"/>
        </w:rPr>
        <w:t>ExtraTreesRegressor</w:t>
      </w:r>
      <w:proofErr w:type="spellEnd"/>
      <w:r w:rsidR="0056219C">
        <w:rPr>
          <w:lang w:val="en-US"/>
        </w:rPr>
        <w:t xml:space="preserve"> and </w:t>
      </w:r>
      <w:proofErr w:type="spellStart"/>
      <w:r w:rsidR="0056219C" w:rsidRPr="0056219C">
        <w:rPr>
          <w:lang w:val="en-US"/>
        </w:rPr>
        <w:t>XGBRegressor</w:t>
      </w:r>
      <w:proofErr w:type="spellEnd"/>
      <w:r w:rsidR="0056219C">
        <w:rPr>
          <w:lang w:val="en-US"/>
        </w:rPr>
        <w:t xml:space="preserve"> were used to find the most important features and then </w:t>
      </w:r>
      <w:r w:rsidR="0056219C" w:rsidRPr="0056219C">
        <w:rPr>
          <w:lang w:val="en-US"/>
        </w:rPr>
        <w:t>successively</w:t>
      </w:r>
      <w:r w:rsidR="0056219C">
        <w:rPr>
          <w:lang w:val="en-US"/>
        </w:rPr>
        <w:t xml:space="preserve"> loop through them incorporating them into the models each time. This was how dimensionality reduction was explored and approached.</w:t>
      </w:r>
    </w:p>
    <w:p w14:paraId="356D2809" w14:textId="6206915C" w:rsidR="000E13E8" w:rsidRPr="000E13E8" w:rsidRDefault="000E13E8" w:rsidP="000E13E8">
      <w:pPr>
        <w:pStyle w:val="Heading3"/>
        <w:rPr>
          <w:lang w:val="en-US"/>
        </w:rPr>
      </w:pPr>
      <w:r>
        <w:rPr>
          <w:lang w:val="en-US"/>
        </w:rPr>
        <w:t>Ireland</w:t>
      </w:r>
    </w:p>
    <w:p w14:paraId="57752D27" w14:textId="09F0A139" w:rsidR="000E13E8" w:rsidRDefault="000E13E8" w:rsidP="000E13E8">
      <w:pPr>
        <w:jc w:val="center"/>
        <w:rPr>
          <w:lang w:val="en-US"/>
        </w:rPr>
      </w:pPr>
      <w:r w:rsidRPr="000E13E8">
        <w:rPr>
          <w:lang w:val="en-US"/>
        </w:rPr>
        <w:drawing>
          <wp:inline distT="0" distB="0" distL="0" distR="0" wp14:anchorId="4AB84326" wp14:editId="7F80FD64">
            <wp:extent cx="5731510" cy="2947035"/>
            <wp:effectExtent l="0" t="0" r="2540" b="5715"/>
            <wp:docPr id="42" name="Picture 4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Graphical user interface, text, application, email&#10;&#10;Description automatically generated"/>
                    <pic:cNvPicPr/>
                  </pic:nvPicPr>
                  <pic:blipFill>
                    <a:blip r:embed="rId45"/>
                    <a:stretch>
                      <a:fillRect/>
                    </a:stretch>
                  </pic:blipFill>
                  <pic:spPr>
                    <a:xfrm>
                      <a:off x="0" y="0"/>
                      <a:ext cx="5731510" cy="2947035"/>
                    </a:xfrm>
                    <a:prstGeom prst="rect">
                      <a:avLst/>
                    </a:prstGeom>
                  </pic:spPr>
                </pic:pic>
              </a:graphicData>
            </a:graphic>
          </wp:inline>
        </w:drawing>
      </w:r>
    </w:p>
    <w:p w14:paraId="6F65B1D0" w14:textId="2B637BEA" w:rsidR="00A03FBD" w:rsidRDefault="00A03FBD" w:rsidP="000E13E8">
      <w:pPr>
        <w:jc w:val="center"/>
        <w:rPr>
          <w:lang w:val="en-US"/>
        </w:rPr>
      </w:pPr>
    </w:p>
    <w:p w14:paraId="22958385" w14:textId="685092D7" w:rsidR="00A03FBD" w:rsidRDefault="00A03FBD" w:rsidP="00A03FBD">
      <w:pPr>
        <w:rPr>
          <w:lang w:val="en-US"/>
        </w:rPr>
      </w:pPr>
    </w:p>
    <w:p w14:paraId="761E32DF" w14:textId="7F929403" w:rsidR="00A03FBD" w:rsidRDefault="00A03FBD">
      <w:pPr>
        <w:rPr>
          <w:lang w:val="en-US"/>
        </w:rPr>
      </w:pPr>
      <w:r>
        <w:rPr>
          <w:lang w:val="en-US"/>
        </w:rPr>
        <w:br w:type="page"/>
      </w:r>
    </w:p>
    <w:p w14:paraId="354532CC" w14:textId="2B902B89" w:rsidR="00A03FBD" w:rsidRDefault="00A03FBD" w:rsidP="00A03FBD">
      <w:pPr>
        <w:rPr>
          <w:lang w:val="en-US"/>
        </w:rPr>
      </w:pPr>
      <w:r>
        <w:rPr>
          <w:lang w:val="en-US"/>
        </w:rPr>
        <w:lastRenderedPageBreak/>
        <w:t>Strangely, with k-fold, both models accurately predicted the data. Over time the prices of all the series were rising, so intuitively it seems higher feature numbers would also mean higher target values.</w:t>
      </w:r>
    </w:p>
    <w:p w14:paraId="17CF49D7" w14:textId="23BD1D41" w:rsidR="00A03FBD" w:rsidRDefault="00A03FBD" w:rsidP="00522066">
      <w:pPr>
        <w:jc w:val="center"/>
        <w:rPr>
          <w:lang w:val="en-US"/>
        </w:rPr>
      </w:pPr>
      <w:r>
        <w:rPr>
          <w:noProof/>
          <w:lang w:val="en-US"/>
        </w:rPr>
        <w:drawing>
          <wp:inline distT="0" distB="0" distL="0" distR="0" wp14:anchorId="631AC402" wp14:editId="0282A069">
            <wp:extent cx="5731510" cy="2852420"/>
            <wp:effectExtent l="0" t="0" r="2540" b="5080"/>
            <wp:docPr id="47" name="Picture 47"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descr="Chart&#10;&#10;Description automatically generated with medium confidence"/>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731510" cy="2852420"/>
                    </a:xfrm>
                    <a:prstGeom prst="rect">
                      <a:avLst/>
                    </a:prstGeom>
                    <a:noFill/>
                    <a:ln>
                      <a:noFill/>
                    </a:ln>
                  </pic:spPr>
                </pic:pic>
              </a:graphicData>
            </a:graphic>
          </wp:inline>
        </w:drawing>
      </w:r>
    </w:p>
    <w:p w14:paraId="5BF876CD" w14:textId="3008A7DB" w:rsidR="000E13E8" w:rsidRDefault="000E13E8" w:rsidP="000E13E8">
      <w:pPr>
        <w:jc w:val="center"/>
        <w:rPr>
          <w:lang w:val="en-US"/>
        </w:rPr>
      </w:pPr>
      <w:r>
        <w:rPr>
          <w:noProof/>
          <w:lang w:val="en-US"/>
        </w:rPr>
        <w:drawing>
          <wp:inline distT="0" distB="0" distL="0" distR="0" wp14:anchorId="4430F1CB" wp14:editId="11753CA5">
            <wp:extent cx="5731510" cy="3363595"/>
            <wp:effectExtent l="0" t="0" r="2540" b="8255"/>
            <wp:docPr id="43" name="Picture 4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Chart, bar chart&#10;&#10;Description automatically generated"/>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731510" cy="3363595"/>
                    </a:xfrm>
                    <a:prstGeom prst="rect">
                      <a:avLst/>
                    </a:prstGeom>
                    <a:noFill/>
                    <a:ln>
                      <a:noFill/>
                    </a:ln>
                  </pic:spPr>
                </pic:pic>
              </a:graphicData>
            </a:graphic>
          </wp:inline>
        </w:drawing>
      </w:r>
    </w:p>
    <w:p w14:paraId="22EAC64B" w14:textId="77777777" w:rsidR="000E13E8" w:rsidRDefault="000E13E8" w:rsidP="000E13E8">
      <w:pPr>
        <w:jc w:val="center"/>
        <w:rPr>
          <w:lang w:val="en-US"/>
        </w:rPr>
      </w:pPr>
    </w:p>
    <w:p w14:paraId="7C459E6B" w14:textId="77BE382A" w:rsidR="000E13E8" w:rsidRDefault="000E13E8" w:rsidP="000E13E8">
      <w:pPr>
        <w:pStyle w:val="Heading3"/>
        <w:rPr>
          <w:lang w:val="en-US"/>
        </w:rPr>
      </w:pPr>
      <w:r>
        <w:rPr>
          <w:lang w:val="en-US"/>
        </w:rPr>
        <w:lastRenderedPageBreak/>
        <w:t>Australia</w:t>
      </w:r>
    </w:p>
    <w:p w14:paraId="03FC591F" w14:textId="77777777" w:rsidR="000E13E8" w:rsidRDefault="000E13E8" w:rsidP="000E13E8">
      <w:pPr>
        <w:jc w:val="center"/>
        <w:rPr>
          <w:lang w:val="en-US"/>
        </w:rPr>
      </w:pPr>
      <w:r w:rsidRPr="000E13E8">
        <w:rPr>
          <w:lang w:val="en-US"/>
        </w:rPr>
        <w:drawing>
          <wp:inline distT="0" distB="0" distL="0" distR="0" wp14:anchorId="06E1CDA1" wp14:editId="58D68924">
            <wp:extent cx="5731510" cy="2921000"/>
            <wp:effectExtent l="0" t="0" r="2540" b="0"/>
            <wp:docPr id="44" name="Picture 4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Graphical user interface, text, application, email&#10;&#10;Description automatically generated"/>
                    <pic:cNvPicPr/>
                  </pic:nvPicPr>
                  <pic:blipFill>
                    <a:blip r:embed="rId48"/>
                    <a:stretch>
                      <a:fillRect/>
                    </a:stretch>
                  </pic:blipFill>
                  <pic:spPr>
                    <a:xfrm>
                      <a:off x="0" y="0"/>
                      <a:ext cx="5731510" cy="2921000"/>
                    </a:xfrm>
                    <a:prstGeom prst="rect">
                      <a:avLst/>
                    </a:prstGeom>
                  </pic:spPr>
                </pic:pic>
              </a:graphicData>
            </a:graphic>
          </wp:inline>
        </w:drawing>
      </w:r>
    </w:p>
    <w:p w14:paraId="38CBB478" w14:textId="77777777" w:rsidR="000E13E8" w:rsidRDefault="000E13E8" w:rsidP="000E13E8">
      <w:pPr>
        <w:jc w:val="center"/>
        <w:rPr>
          <w:lang w:val="en-US"/>
        </w:rPr>
      </w:pPr>
      <w:r>
        <w:rPr>
          <w:noProof/>
          <w:lang w:val="en-US"/>
        </w:rPr>
        <w:drawing>
          <wp:inline distT="0" distB="0" distL="0" distR="0" wp14:anchorId="770B714E" wp14:editId="0AA50B59">
            <wp:extent cx="5731510" cy="2884805"/>
            <wp:effectExtent l="0" t="0" r="2540" b="0"/>
            <wp:docPr id="45" name="Picture 45" descr="Chart, line 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5" descr="Chart, line chart, histogram&#10;&#10;Description automatically generated"/>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5731510" cy="2884805"/>
                    </a:xfrm>
                    <a:prstGeom prst="rect">
                      <a:avLst/>
                    </a:prstGeom>
                    <a:noFill/>
                    <a:ln>
                      <a:noFill/>
                    </a:ln>
                  </pic:spPr>
                </pic:pic>
              </a:graphicData>
            </a:graphic>
          </wp:inline>
        </w:drawing>
      </w:r>
    </w:p>
    <w:p w14:paraId="577D8C9B" w14:textId="6F49F0B9" w:rsidR="000E13E8" w:rsidRDefault="000E13E8" w:rsidP="000E13E8">
      <w:pPr>
        <w:jc w:val="center"/>
        <w:rPr>
          <w:rFonts w:asciiTheme="majorHAnsi" w:eastAsiaTheme="majorEastAsia" w:hAnsiTheme="majorHAnsi" w:cstheme="majorBidi"/>
          <w:color w:val="1F3763" w:themeColor="accent1" w:themeShade="7F"/>
          <w:sz w:val="24"/>
          <w:szCs w:val="24"/>
          <w:lang w:val="en-US"/>
        </w:rPr>
      </w:pPr>
      <w:r>
        <w:rPr>
          <w:noProof/>
          <w:lang w:val="en-US"/>
        </w:rPr>
        <w:lastRenderedPageBreak/>
        <w:drawing>
          <wp:inline distT="0" distB="0" distL="0" distR="0" wp14:anchorId="32B2A2DB" wp14:editId="3B089EB3">
            <wp:extent cx="5731510" cy="3342005"/>
            <wp:effectExtent l="0" t="0" r="2540" b="0"/>
            <wp:docPr id="46" name="Picture 46"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Chart, bar chart&#10;&#10;Description automatically generated"/>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5731510" cy="3342005"/>
                    </a:xfrm>
                    <a:prstGeom prst="rect">
                      <a:avLst/>
                    </a:prstGeom>
                    <a:noFill/>
                    <a:ln>
                      <a:noFill/>
                    </a:ln>
                  </pic:spPr>
                </pic:pic>
              </a:graphicData>
            </a:graphic>
          </wp:inline>
        </w:drawing>
      </w:r>
      <w:r>
        <w:rPr>
          <w:lang w:val="en-US"/>
        </w:rPr>
        <w:br w:type="page"/>
      </w:r>
    </w:p>
    <w:p w14:paraId="0BE5536D" w14:textId="77777777" w:rsidR="000E13E8" w:rsidRPr="000E13E8" w:rsidRDefault="000E13E8" w:rsidP="0056219C">
      <w:pPr>
        <w:rPr>
          <w:lang w:val="en-US"/>
        </w:rPr>
      </w:pPr>
    </w:p>
    <w:p w14:paraId="1347E7A8" w14:textId="4152C8DC" w:rsidR="00C12931" w:rsidRDefault="00C12931" w:rsidP="00C12931">
      <w:pPr>
        <w:pStyle w:val="Heading2"/>
        <w:rPr>
          <w:lang w:val="en-US"/>
        </w:rPr>
      </w:pPr>
      <w:r>
        <w:rPr>
          <w:lang w:val="en-US"/>
        </w:rPr>
        <w:t>Sentiment Analysis</w:t>
      </w:r>
    </w:p>
    <w:p w14:paraId="6687C57C" w14:textId="16DAEB32" w:rsidR="001215F5" w:rsidRDefault="001215F5" w:rsidP="001215F5">
      <w:pPr>
        <w:rPr>
          <w:lang w:val="en-US"/>
        </w:rPr>
      </w:pPr>
      <w:r>
        <w:rPr>
          <w:lang w:val="en-US"/>
        </w:rPr>
        <w:t xml:space="preserve">As a part of predicting the beef prices a sentiment analysis was performed using Irish news articles from the Farmer’s journal. A search </w:t>
      </w:r>
      <w:proofErr w:type="gramStart"/>
      <w:r>
        <w:rPr>
          <w:lang w:val="en-US"/>
        </w:rPr>
        <w:t>for ”beef</w:t>
      </w:r>
      <w:proofErr w:type="gramEnd"/>
      <w:r>
        <w:rPr>
          <w:lang w:val="en-US"/>
        </w:rPr>
        <w:t xml:space="preserve"> prices” was performed on the site and 100 relevant articles were manually scraped and put into text files. These 100 </w:t>
      </w:r>
      <w:proofErr w:type="gramStart"/>
      <w:r>
        <w:rPr>
          <w:lang w:val="en-US"/>
        </w:rPr>
        <w:t>unlabeled  observations</w:t>
      </w:r>
      <w:proofErr w:type="gramEnd"/>
      <w:r>
        <w:rPr>
          <w:lang w:val="en-US"/>
        </w:rPr>
        <w:t xml:space="preserve"> were then fed into a pre-trained algorithm called </w:t>
      </w:r>
      <w:proofErr w:type="spellStart"/>
      <w:r w:rsidRPr="001215F5">
        <w:rPr>
          <w:lang w:val="en-US"/>
        </w:rPr>
        <w:t>ProsusAI</w:t>
      </w:r>
      <w:proofErr w:type="spellEnd"/>
      <w:r w:rsidRPr="001215F5">
        <w:rPr>
          <w:lang w:val="en-US"/>
        </w:rPr>
        <w:t>/</w:t>
      </w:r>
      <w:proofErr w:type="spellStart"/>
      <w:r w:rsidRPr="001215F5">
        <w:rPr>
          <w:lang w:val="en-US"/>
        </w:rPr>
        <w:t>finbert</w:t>
      </w:r>
      <w:proofErr w:type="spellEnd"/>
      <w:r>
        <w:rPr>
          <w:lang w:val="en-US"/>
        </w:rPr>
        <w:t xml:space="preserve"> to identify positive, neutral or negative sentiment for each article.</w:t>
      </w:r>
      <w:r w:rsidR="007B14A5">
        <w:rPr>
          <w:lang w:val="en-US"/>
        </w:rPr>
        <w:t xml:space="preserve"> The Australian data was gathered from a variety of news sites such as </w:t>
      </w:r>
      <w:proofErr w:type="spellStart"/>
      <w:r w:rsidR="007B14A5" w:rsidRPr="007B14A5">
        <w:rPr>
          <w:lang w:val="en-US"/>
        </w:rPr>
        <w:t>miragenews</w:t>
      </w:r>
      <w:proofErr w:type="spellEnd"/>
      <w:r w:rsidR="007B14A5">
        <w:rPr>
          <w:lang w:val="en-US"/>
        </w:rPr>
        <w:t xml:space="preserve">, </w:t>
      </w:r>
      <w:proofErr w:type="spellStart"/>
      <w:r w:rsidR="007B14A5" w:rsidRPr="007B14A5">
        <w:rPr>
          <w:lang w:val="en-US"/>
        </w:rPr>
        <w:t>weeklytimesnow</w:t>
      </w:r>
      <w:proofErr w:type="spellEnd"/>
      <w:r w:rsidR="007B14A5">
        <w:rPr>
          <w:lang w:val="en-US"/>
        </w:rPr>
        <w:t xml:space="preserve"> and several outlets on Google News. The time range for these articles was from 2018-2022.</w:t>
      </w:r>
    </w:p>
    <w:p w14:paraId="0DBC3227" w14:textId="77777777" w:rsidR="001215F5" w:rsidRDefault="001215F5">
      <w:pPr>
        <w:rPr>
          <w:rFonts w:asciiTheme="majorHAnsi" w:eastAsiaTheme="majorEastAsia" w:hAnsiTheme="majorHAnsi" w:cstheme="majorBidi"/>
          <w:color w:val="1F3763" w:themeColor="accent1" w:themeShade="7F"/>
          <w:sz w:val="24"/>
          <w:szCs w:val="24"/>
          <w:lang w:val="en-US"/>
        </w:rPr>
      </w:pPr>
      <w:r>
        <w:rPr>
          <w:lang w:val="en-US"/>
        </w:rPr>
        <w:br w:type="page"/>
      </w:r>
    </w:p>
    <w:p w14:paraId="31E4A25D" w14:textId="5142E0F0" w:rsidR="00C12931" w:rsidRDefault="00C12931" w:rsidP="00C12931">
      <w:pPr>
        <w:pStyle w:val="Heading3"/>
        <w:rPr>
          <w:lang w:val="en-US"/>
        </w:rPr>
      </w:pPr>
      <w:r>
        <w:rPr>
          <w:lang w:val="en-US"/>
        </w:rPr>
        <w:lastRenderedPageBreak/>
        <w:t>Ireland</w:t>
      </w:r>
    </w:p>
    <w:p w14:paraId="2BE45E60" w14:textId="51D2F429" w:rsidR="001215F5" w:rsidRDefault="001215F5" w:rsidP="001215F5">
      <w:pPr>
        <w:rPr>
          <w:lang w:val="en-US"/>
        </w:rPr>
      </w:pPr>
      <w:r>
        <w:rPr>
          <w:lang w:val="en-US"/>
        </w:rPr>
        <w:t>The articles for Ireland were from between 2021 – 2022.</w:t>
      </w:r>
    </w:p>
    <w:p w14:paraId="24EDB039" w14:textId="121FDBE3" w:rsidR="00CE249E" w:rsidRPr="001215F5" w:rsidRDefault="00CE249E" w:rsidP="001215F5">
      <w:pPr>
        <w:rPr>
          <w:lang w:val="en-US"/>
        </w:rPr>
      </w:pPr>
      <w:r>
        <w:rPr>
          <w:lang w:val="en-US"/>
        </w:rPr>
        <w:t>From an analysis of 100 articles there are many articles labeled neutral and almost equal numbers are positive compared to negative.</w:t>
      </w:r>
    </w:p>
    <w:p w14:paraId="5D22BDA5" w14:textId="6B43460A" w:rsidR="001215F5" w:rsidRDefault="001215F5" w:rsidP="007B14A5">
      <w:pPr>
        <w:jc w:val="center"/>
        <w:rPr>
          <w:lang w:val="en-US"/>
        </w:rPr>
      </w:pPr>
      <w:r>
        <w:rPr>
          <w:noProof/>
          <w:lang w:val="en-US"/>
        </w:rPr>
        <w:drawing>
          <wp:inline distT="0" distB="0" distL="0" distR="0" wp14:anchorId="7862CB5A" wp14:editId="36844250">
            <wp:extent cx="4676775" cy="3590925"/>
            <wp:effectExtent l="0" t="0" r="0" b="0"/>
            <wp:docPr id="2" name="Picture 2" descr="Bar 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Bar chart&#10;&#10;Description automatically generated with medium confidence"/>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676775" cy="3590925"/>
                    </a:xfrm>
                    <a:prstGeom prst="rect">
                      <a:avLst/>
                    </a:prstGeom>
                    <a:noFill/>
                    <a:ln>
                      <a:noFill/>
                    </a:ln>
                  </pic:spPr>
                </pic:pic>
              </a:graphicData>
            </a:graphic>
          </wp:inline>
        </w:drawing>
      </w:r>
    </w:p>
    <w:p w14:paraId="0EE2DEC7" w14:textId="4D6C99F9" w:rsidR="00CE249E" w:rsidRPr="001215F5" w:rsidRDefault="00CE249E" w:rsidP="00CE249E">
      <w:pPr>
        <w:rPr>
          <w:lang w:val="en-US"/>
        </w:rPr>
      </w:pPr>
      <w:r>
        <w:rPr>
          <w:lang w:val="en-US"/>
        </w:rPr>
        <w:t xml:space="preserve">From the graphs below for male and female cattle, respectively, we can see the trend for cattle prices has been upwards for 2022. It would be hard to have anticipated this from the sentiment analysis as it only found a slight positive bias for beef prices. Remedies to improve this prediction would be to increase the number of articles from 100 to as many as possible </w:t>
      </w:r>
      <w:proofErr w:type="gramStart"/>
      <w:r>
        <w:rPr>
          <w:lang w:val="en-US"/>
        </w:rPr>
        <w:t>and also</w:t>
      </w:r>
      <w:proofErr w:type="gramEnd"/>
      <w:r>
        <w:rPr>
          <w:lang w:val="en-US"/>
        </w:rPr>
        <w:t xml:space="preserve"> </w:t>
      </w:r>
      <w:r w:rsidR="00CE2ADF">
        <w:rPr>
          <w:lang w:val="en-US"/>
        </w:rPr>
        <w:t>to train our own model based on labelled agricultural data.</w:t>
      </w:r>
      <w:r>
        <w:rPr>
          <w:lang w:val="en-US"/>
        </w:rPr>
        <w:t xml:space="preserve"> </w:t>
      </w:r>
    </w:p>
    <w:p w14:paraId="2F19F15C" w14:textId="77777777" w:rsidR="007B14A5" w:rsidRDefault="007B14A5" w:rsidP="007B14A5">
      <w:pPr>
        <w:jc w:val="center"/>
        <w:rPr>
          <w:sz w:val="32"/>
          <w:szCs w:val="32"/>
          <w:lang w:val="en-US"/>
        </w:rPr>
      </w:pPr>
      <w:r>
        <w:rPr>
          <w:noProof/>
          <w:sz w:val="32"/>
          <w:szCs w:val="32"/>
          <w:lang w:val="en-US"/>
        </w:rPr>
        <w:lastRenderedPageBreak/>
        <w:drawing>
          <wp:inline distT="0" distB="0" distL="0" distR="0" wp14:anchorId="120431F0" wp14:editId="4F787D63">
            <wp:extent cx="5731510" cy="4448810"/>
            <wp:effectExtent l="0" t="0" r="2540" b="8890"/>
            <wp:docPr id="13" name="Picture 13"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rt&#10;&#10;Description automatically generated"/>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5731510" cy="4448810"/>
                    </a:xfrm>
                    <a:prstGeom prst="rect">
                      <a:avLst/>
                    </a:prstGeom>
                    <a:noFill/>
                    <a:ln>
                      <a:noFill/>
                    </a:ln>
                  </pic:spPr>
                </pic:pic>
              </a:graphicData>
            </a:graphic>
          </wp:inline>
        </w:drawing>
      </w:r>
    </w:p>
    <w:p w14:paraId="4B9B815F" w14:textId="77777777" w:rsidR="007B14A5" w:rsidRDefault="007B14A5" w:rsidP="007B14A5">
      <w:pPr>
        <w:jc w:val="center"/>
        <w:rPr>
          <w:sz w:val="32"/>
          <w:szCs w:val="32"/>
          <w:lang w:val="en-US"/>
        </w:rPr>
      </w:pPr>
      <w:r>
        <w:rPr>
          <w:noProof/>
          <w:sz w:val="32"/>
          <w:szCs w:val="32"/>
          <w:lang w:val="en-US"/>
        </w:rPr>
        <w:lastRenderedPageBreak/>
        <w:drawing>
          <wp:inline distT="0" distB="0" distL="0" distR="0" wp14:anchorId="6321BA5C" wp14:editId="0D452C8D">
            <wp:extent cx="5731510" cy="4448810"/>
            <wp:effectExtent l="0" t="0" r="2540" b="8890"/>
            <wp:docPr id="15" name="Picture 15"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Chart&#10;&#10;Description automatically generated"/>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5731510" cy="4448810"/>
                    </a:xfrm>
                    <a:prstGeom prst="rect">
                      <a:avLst/>
                    </a:prstGeom>
                    <a:noFill/>
                    <a:ln>
                      <a:noFill/>
                    </a:ln>
                  </pic:spPr>
                </pic:pic>
              </a:graphicData>
            </a:graphic>
          </wp:inline>
        </w:drawing>
      </w:r>
    </w:p>
    <w:p w14:paraId="66817339" w14:textId="74FFE1AC" w:rsidR="007B14A5" w:rsidRPr="00CE249E" w:rsidRDefault="00CE249E" w:rsidP="00CE249E">
      <w:pPr>
        <w:rPr>
          <w:lang w:val="en-US"/>
        </w:rPr>
      </w:pPr>
      <w:r w:rsidRPr="00CE249E">
        <w:rPr>
          <w:lang w:val="en-US"/>
        </w:rPr>
        <w:t>The below graphic is from the article “</w:t>
      </w:r>
      <w:r w:rsidRPr="00CE249E">
        <w:rPr>
          <w:lang w:val="en-US"/>
        </w:rPr>
        <w:t>beef-producers-need-to-fish-in-brexit-fund-pond-693290.txt</w:t>
      </w:r>
      <w:r w:rsidRPr="00CE249E">
        <w:rPr>
          <w:lang w:val="en-US"/>
        </w:rPr>
        <w:t>”</w:t>
      </w:r>
    </w:p>
    <w:p w14:paraId="26D77B9A" w14:textId="3AAC5B15" w:rsidR="007B14A5" w:rsidRDefault="007B14A5" w:rsidP="00CE2ADF">
      <w:pPr>
        <w:jc w:val="center"/>
        <w:rPr>
          <w:sz w:val="32"/>
          <w:szCs w:val="32"/>
          <w:lang w:val="en-US"/>
        </w:rPr>
      </w:pPr>
      <w:r>
        <w:rPr>
          <w:noProof/>
          <w:sz w:val="32"/>
          <w:szCs w:val="32"/>
          <w:lang w:val="en-US"/>
        </w:rPr>
        <w:drawing>
          <wp:inline distT="0" distB="0" distL="0" distR="0" wp14:anchorId="7A824C7F" wp14:editId="3472DBD2">
            <wp:extent cx="5731510" cy="3847465"/>
            <wp:effectExtent l="0" t="0" r="2540" b="635"/>
            <wp:docPr id="16" name="Picture 1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Text&#10;&#10;Description automatically generated with medium confidence"/>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731510" cy="3847465"/>
                    </a:xfrm>
                    <a:prstGeom prst="rect">
                      <a:avLst/>
                    </a:prstGeom>
                    <a:noFill/>
                    <a:ln>
                      <a:noFill/>
                    </a:ln>
                  </pic:spPr>
                </pic:pic>
              </a:graphicData>
            </a:graphic>
          </wp:inline>
        </w:drawing>
      </w:r>
      <w:r>
        <w:rPr>
          <w:sz w:val="32"/>
          <w:szCs w:val="32"/>
          <w:lang w:val="en-US"/>
        </w:rPr>
        <w:br w:type="page"/>
      </w:r>
    </w:p>
    <w:p w14:paraId="74351305" w14:textId="1358EF89" w:rsidR="00371610" w:rsidRDefault="007B14A5" w:rsidP="007B14A5">
      <w:pPr>
        <w:pStyle w:val="Heading3"/>
        <w:rPr>
          <w:lang w:val="en-US"/>
        </w:rPr>
      </w:pPr>
      <w:r>
        <w:rPr>
          <w:lang w:val="en-US"/>
        </w:rPr>
        <w:lastRenderedPageBreak/>
        <w:t>Australia</w:t>
      </w:r>
    </w:p>
    <w:p w14:paraId="55EA1A88" w14:textId="65A3CDAE" w:rsidR="00CE2ADF" w:rsidRPr="00CE2ADF" w:rsidRDefault="00CE2ADF" w:rsidP="00CE2ADF">
      <w:pPr>
        <w:rPr>
          <w:lang w:val="en-US"/>
        </w:rPr>
      </w:pPr>
      <w:r>
        <w:rPr>
          <w:lang w:val="en-US"/>
        </w:rPr>
        <w:t xml:space="preserve">The findings for Australia were negative overall by a small margin. The Australian articles were dated older generally compared to the Irish articles. Plotting the Australian beef prices over the years shows us that there has been a downwards decline from 2020 to end of 2021, which ties in with the findings of our sentiment analysis. As there </w:t>
      </w:r>
      <w:proofErr w:type="gramStart"/>
      <w:r>
        <w:rPr>
          <w:lang w:val="en-US"/>
        </w:rPr>
        <w:t>was</w:t>
      </w:r>
      <w:proofErr w:type="gramEnd"/>
      <w:r>
        <w:rPr>
          <w:lang w:val="en-US"/>
        </w:rPr>
        <w:t xml:space="preserve"> 100 articles used in this analysis, it would be hoped that this can be seen as a statistical significant finding.</w:t>
      </w:r>
    </w:p>
    <w:p w14:paraId="0D6CF4C6" w14:textId="42D57E3E" w:rsidR="00CE2ADF" w:rsidRPr="00CE2ADF" w:rsidRDefault="00CE2ADF" w:rsidP="00CE2ADF">
      <w:pPr>
        <w:jc w:val="center"/>
        <w:rPr>
          <w:lang w:val="en-US"/>
        </w:rPr>
      </w:pPr>
      <w:r>
        <w:rPr>
          <w:noProof/>
          <w:lang w:val="en-US"/>
        </w:rPr>
        <w:drawing>
          <wp:inline distT="0" distB="0" distL="0" distR="0" wp14:anchorId="566CC5EC" wp14:editId="1FA2C7BE">
            <wp:extent cx="4676775" cy="3590925"/>
            <wp:effectExtent l="0" t="0" r="0" b="0"/>
            <wp:docPr id="17" name="Picture 17"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A picture containing icon&#10;&#10;Description automatically generated"/>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676775" cy="3590925"/>
                    </a:xfrm>
                    <a:prstGeom prst="rect">
                      <a:avLst/>
                    </a:prstGeom>
                    <a:noFill/>
                    <a:ln>
                      <a:noFill/>
                    </a:ln>
                  </pic:spPr>
                </pic:pic>
              </a:graphicData>
            </a:graphic>
          </wp:inline>
        </w:drawing>
      </w:r>
    </w:p>
    <w:p w14:paraId="4E91DF3A" w14:textId="58168811" w:rsidR="007B14A5" w:rsidRDefault="007B14A5" w:rsidP="00CE2ADF">
      <w:pPr>
        <w:jc w:val="center"/>
        <w:rPr>
          <w:sz w:val="32"/>
          <w:szCs w:val="32"/>
          <w:lang w:val="en-US"/>
        </w:rPr>
      </w:pPr>
      <w:r>
        <w:rPr>
          <w:noProof/>
          <w:sz w:val="32"/>
          <w:szCs w:val="32"/>
          <w:lang w:val="en-US"/>
        </w:rPr>
        <w:lastRenderedPageBreak/>
        <w:drawing>
          <wp:inline distT="0" distB="0" distL="0" distR="0" wp14:anchorId="7BBEB437" wp14:editId="7212DF9E">
            <wp:extent cx="5731510" cy="4467860"/>
            <wp:effectExtent l="0" t="0" r="2540" b="8890"/>
            <wp:docPr id="12" name="Picture 12"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hart, line chart&#10;&#10;Description automatically generated"/>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5731510" cy="4467860"/>
                    </a:xfrm>
                    <a:prstGeom prst="rect">
                      <a:avLst/>
                    </a:prstGeom>
                    <a:noFill/>
                    <a:ln>
                      <a:noFill/>
                    </a:ln>
                  </pic:spPr>
                </pic:pic>
              </a:graphicData>
            </a:graphic>
          </wp:inline>
        </w:drawing>
      </w:r>
    </w:p>
    <w:p w14:paraId="29689B4D" w14:textId="77777777" w:rsidR="00CE2ADF" w:rsidRDefault="00CE2ADF">
      <w:pPr>
        <w:rPr>
          <w:lang w:val="en-US"/>
        </w:rPr>
      </w:pPr>
      <w:r>
        <w:rPr>
          <w:lang w:val="en-US"/>
        </w:rPr>
        <w:br w:type="page"/>
      </w:r>
    </w:p>
    <w:p w14:paraId="20649DFD" w14:textId="51118D5A" w:rsidR="00CE2ADF" w:rsidRDefault="00CE2ADF" w:rsidP="00CE2ADF">
      <w:pPr>
        <w:rPr>
          <w:lang w:val="en-US"/>
        </w:rPr>
      </w:pPr>
      <w:r>
        <w:rPr>
          <w:lang w:val="en-US"/>
        </w:rPr>
        <w:lastRenderedPageBreak/>
        <w:t>The below visual was generated from the Australian article “</w:t>
      </w:r>
      <w:r w:rsidRPr="00CE2ADF">
        <w:rPr>
          <w:lang w:val="en-US"/>
        </w:rPr>
        <w:t>australian-wagyu-opportunities-abound-overseas-in-2022.txt</w:t>
      </w:r>
      <w:r>
        <w:rPr>
          <w:lang w:val="en-US"/>
        </w:rPr>
        <w:t>”</w:t>
      </w:r>
    </w:p>
    <w:p w14:paraId="72A00970" w14:textId="50B152F8" w:rsidR="00CE2ADF" w:rsidRPr="00CE2ADF" w:rsidRDefault="00CE2ADF" w:rsidP="00CE2ADF">
      <w:pPr>
        <w:jc w:val="center"/>
        <w:rPr>
          <w:lang w:val="en-US"/>
        </w:rPr>
      </w:pPr>
      <w:r>
        <w:rPr>
          <w:noProof/>
          <w:lang w:val="en-US"/>
        </w:rPr>
        <w:drawing>
          <wp:inline distT="0" distB="0" distL="0" distR="0" wp14:anchorId="317640E5" wp14:editId="631C4252">
            <wp:extent cx="5731510" cy="3847465"/>
            <wp:effectExtent l="0" t="0" r="2540" b="635"/>
            <wp:docPr id="31" name="Picture 31" descr="A screenshot of a video game&#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A screenshot of a video game&#10;&#10;Description automatically generated with low confidence"/>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5731510" cy="3847465"/>
                    </a:xfrm>
                    <a:prstGeom prst="rect">
                      <a:avLst/>
                    </a:prstGeom>
                    <a:noFill/>
                    <a:ln>
                      <a:noFill/>
                    </a:ln>
                  </pic:spPr>
                </pic:pic>
              </a:graphicData>
            </a:graphic>
          </wp:inline>
        </w:drawing>
      </w:r>
    </w:p>
    <w:p w14:paraId="60CA4AC8" w14:textId="77777777" w:rsidR="00C12931" w:rsidRDefault="00C12931">
      <w:pPr>
        <w:rPr>
          <w:rFonts w:asciiTheme="majorHAnsi" w:eastAsiaTheme="majorEastAsia" w:hAnsiTheme="majorHAnsi" w:cstheme="majorBidi"/>
          <w:color w:val="2F5496" w:themeColor="accent1" w:themeShade="BF"/>
          <w:sz w:val="32"/>
          <w:szCs w:val="32"/>
          <w:lang w:val="en-US"/>
        </w:rPr>
      </w:pPr>
      <w:r>
        <w:rPr>
          <w:lang w:val="en-US"/>
        </w:rPr>
        <w:br w:type="page"/>
      </w:r>
    </w:p>
    <w:p w14:paraId="290337FB" w14:textId="549C1006" w:rsidR="00794898" w:rsidRDefault="00371610" w:rsidP="00371610">
      <w:pPr>
        <w:pStyle w:val="Heading1"/>
        <w:rPr>
          <w:lang w:val="en-US"/>
        </w:rPr>
      </w:pPr>
      <w:r>
        <w:rPr>
          <w:lang w:val="en-US"/>
        </w:rPr>
        <w:lastRenderedPageBreak/>
        <w:t xml:space="preserve">Data Preparation &amp; </w:t>
      </w:r>
      <w:r w:rsidR="00A275F0">
        <w:rPr>
          <w:lang w:val="en-US"/>
        </w:rPr>
        <w:t>Visualization</w:t>
      </w:r>
    </w:p>
    <w:p w14:paraId="021FA980" w14:textId="7DCD7C6B" w:rsidR="008D40B3" w:rsidRPr="008D40B3" w:rsidRDefault="008D40B3" w:rsidP="008D40B3">
      <w:pPr>
        <w:rPr>
          <w:lang w:val="en-US"/>
        </w:rPr>
      </w:pPr>
      <w:r>
        <w:rPr>
          <w:lang w:val="en-US"/>
        </w:rPr>
        <w:t xml:space="preserve">Gathering the raw data was an arduous </w:t>
      </w:r>
      <w:proofErr w:type="gramStart"/>
      <w:r>
        <w:rPr>
          <w:lang w:val="en-US"/>
        </w:rPr>
        <w:t>time consuming</w:t>
      </w:r>
      <w:proofErr w:type="gramEnd"/>
      <w:r>
        <w:rPr>
          <w:lang w:val="en-US"/>
        </w:rPr>
        <w:t xml:space="preserve"> process that brought me to many different websites including data.cso.ie for Irish data and </w:t>
      </w:r>
      <w:r w:rsidRPr="008D40B3">
        <w:rPr>
          <w:lang w:val="en-US"/>
        </w:rPr>
        <w:t>indexmundi.com</w:t>
      </w:r>
      <w:r>
        <w:rPr>
          <w:lang w:val="en-US"/>
        </w:rPr>
        <w:t xml:space="preserve"> for Australian data. </w:t>
      </w:r>
      <w:proofErr w:type="gramStart"/>
      <w:r>
        <w:rPr>
          <w:lang w:val="en-US"/>
        </w:rPr>
        <w:t>All of</w:t>
      </w:r>
      <w:proofErr w:type="gramEnd"/>
      <w:r>
        <w:rPr>
          <w:lang w:val="en-US"/>
        </w:rPr>
        <w:t xml:space="preserve"> the dataset locations are documented in the </w:t>
      </w:r>
      <w:proofErr w:type="spellStart"/>
      <w:r>
        <w:rPr>
          <w:lang w:val="en-US"/>
        </w:rPr>
        <w:t>DataPrep</w:t>
      </w:r>
      <w:proofErr w:type="spellEnd"/>
      <w:r>
        <w:rPr>
          <w:lang w:val="en-US"/>
        </w:rPr>
        <w:t xml:space="preserve"> notebooks.</w:t>
      </w:r>
    </w:p>
    <w:p w14:paraId="7C0CA65B" w14:textId="0C6803C7" w:rsidR="008F1D16" w:rsidRDefault="001D0A70" w:rsidP="001D0A70">
      <w:pPr>
        <w:pStyle w:val="Heading2"/>
        <w:rPr>
          <w:lang w:val="en-US"/>
        </w:rPr>
      </w:pPr>
      <w:r>
        <w:rPr>
          <w:lang w:val="en-US"/>
        </w:rPr>
        <w:t>EDA</w:t>
      </w:r>
    </w:p>
    <w:p w14:paraId="0D659C8C" w14:textId="4396E121" w:rsidR="002868CF" w:rsidRPr="002868CF" w:rsidRDefault="002868CF" w:rsidP="002868CF">
      <w:pPr>
        <w:rPr>
          <w:lang w:val="en-US"/>
        </w:rPr>
      </w:pPr>
      <w:r>
        <w:rPr>
          <w:lang w:val="en-US"/>
        </w:rPr>
        <w:t xml:space="preserve">EDA was conducted in </w:t>
      </w:r>
      <w:proofErr w:type="spellStart"/>
      <w:r w:rsidRPr="002868CF">
        <w:rPr>
          <w:lang w:val="en-US"/>
        </w:rPr>
        <w:t>DataPrepIreland</w:t>
      </w:r>
      <w:proofErr w:type="spellEnd"/>
      <w:r>
        <w:rPr>
          <w:lang w:val="en-US"/>
        </w:rPr>
        <w:t xml:space="preserve"> and </w:t>
      </w:r>
      <w:proofErr w:type="spellStart"/>
      <w:r w:rsidRPr="002868CF">
        <w:rPr>
          <w:lang w:val="en-US"/>
        </w:rPr>
        <w:t>DataPrepAustralia</w:t>
      </w:r>
      <w:proofErr w:type="spellEnd"/>
      <w:r>
        <w:rPr>
          <w:lang w:val="en-US"/>
        </w:rPr>
        <w:t>. They had to be split into two notebooks because they were so large.</w:t>
      </w:r>
    </w:p>
    <w:p w14:paraId="62798DE9" w14:textId="6D62C8E5" w:rsidR="001D0A70" w:rsidRDefault="001D0A70" w:rsidP="008F1D16">
      <w:pPr>
        <w:rPr>
          <w:lang w:val="en-US"/>
        </w:rPr>
      </w:pPr>
      <w:r>
        <w:rPr>
          <w:lang w:val="en-US"/>
        </w:rPr>
        <w:t>Several techniques were used to prepare the data.</w:t>
      </w:r>
    </w:p>
    <w:p w14:paraId="01C1FC8B" w14:textId="5FF5B4BC" w:rsidR="001D0A70" w:rsidRDefault="002868CF" w:rsidP="00770A2F">
      <w:pPr>
        <w:pStyle w:val="Heading3"/>
        <w:rPr>
          <w:lang w:val="en-US"/>
        </w:rPr>
      </w:pPr>
      <w:r w:rsidRPr="00770A2F">
        <w:rPr>
          <w:lang w:val="en-US"/>
        </w:rPr>
        <w:t>Interpolation</w:t>
      </w:r>
    </w:p>
    <w:p w14:paraId="70236B42" w14:textId="7C415DCD" w:rsidR="00770A2F" w:rsidRDefault="00770A2F" w:rsidP="00770A2F">
      <w:pPr>
        <w:rPr>
          <w:lang w:val="en-US"/>
        </w:rPr>
      </w:pPr>
      <w:r>
        <w:rPr>
          <w:lang w:val="en-US"/>
        </w:rPr>
        <w:t>Pandas interpolate method was used to fill in much of the missing time series data (</w:t>
      </w:r>
      <w:hyperlink r:id="rId58" w:history="1">
        <w:r w:rsidRPr="00314D76">
          <w:rPr>
            <w:rStyle w:val="Hyperlink"/>
            <w:lang w:val="en-US"/>
          </w:rPr>
          <w:t>https://pandas.pydata.org/docs/reference/api/pandas.DataFrame.interpolate.html</w:t>
        </w:r>
      </w:hyperlink>
      <w:r>
        <w:rPr>
          <w:lang w:val="en-US"/>
        </w:rPr>
        <w:t xml:space="preserve">). For Australian fuel prices (petrol and diesel) originally the mean value of the series was </w:t>
      </w:r>
      <w:proofErr w:type="gramStart"/>
      <w:r>
        <w:rPr>
          <w:lang w:val="en-US"/>
        </w:rPr>
        <w:t>tried, but</w:t>
      </w:r>
      <w:proofErr w:type="gramEnd"/>
      <w:r>
        <w:rPr>
          <w:lang w:val="en-US"/>
        </w:rPr>
        <w:t xml:space="preserve"> taking the mean over a 20 year period and then using it to indiscriminately fill in missing values left a very unsmooth and somewhat awkward time series. Using interpolate was the perfect way to smooth out the empty value and keep the general trend between known values and empty values. </w:t>
      </w:r>
      <w:r w:rsidR="001177ED">
        <w:rPr>
          <w:lang w:val="en-US"/>
        </w:rPr>
        <w:t>I also attempted to use rolling mean (</w:t>
      </w:r>
      <w:r w:rsidR="001177ED" w:rsidRPr="001177ED">
        <w:rPr>
          <w:lang w:val="en-US"/>
        </w:rPr>
        <w:t>https://pandas.pydata.org/docs/reference/api/pandas.DataFrame.rolling.html</w:t>
      </w:r>
      <w:r w:rsidR="001177ED">
        <w:rPr>
          <w:lang w:val="en-US"/>
        </w:rPr>
        <w:t>) which was much better than mean of the series but was still a bit clunky in comparison to interpolate as can be seen in the below figure.</w:t>
      </w:r>
    </w:p>
    <w:p w14:paraId="6D35EA28" w14:textId="58384F3D" w:rsidR="001177ED" w:rsidRDefault="001177ED" w:rsidP="001177ED">
      <w:pPr>
        <w:jc w:val="center"/>
        <w:rPr>
          <w:lang w:val="en-US"/>
        </w:rPr>
      </w:pPr>
      <w:r>
        <w:rPr>
          <w:noProof/>
          <w:lang w:val="en-US"/>
        </w:rPr>
        <w:drawing>
          <wp:inline distT="0" distB="0" distL="0" distR="0" wp14:anchorId="0A581510" wp14:editId="3084EB07">
            <wp:extent cx="4770120" cy="3343910"/>
            <wp:effectExtent l="0" t="0" r="0" b="889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70120" cy="3343910"/>
                    </a:xfrm>
                    <a:prstGeom prst="rect">
                      <a:avLst/>
                    </a:prstGeom>
                    <a:noFill/>
                    <a:ln>
                      <a:noFill/>
                    </a:ln>
                  </pic:spPr>
                </pic:pic>
              </a:graphicData>
            </a:graphic>
          </wp:inline>
        </w:drawing>
      </w:r>
    </w:p>
    <w:p w14:paraId="59D1ECEF" w14:textId="77777777" w:rsidR="001177ED" w:rsidRDefault="001177ED" w:rsidP="001177ED">
      <w:pPr>
        <w:rPr>
          <w:lang w:val="en-US"/>
        </w:rPr>
      </w:pPr>
    </w:p>
    <w:p w14:paraId="4A7D3529" w14:textId="77777777" w:rsidR="001177ED" w:rsidRDefault="001177ED" w:rsidP="001177ED">
      <w:pPr>
        <w:rPr>
          <w:lang w:val="en-US"/>
        </w:rPr>
      </w:pPr>
    </w:p>
    <w:p w14:paraId="3CBF639D" w14:textId="77777777" w:rsidR="001177ED" w:rsidRDefault="001177ED" w:rsidP="001177ED">
      <w:pPr>
        <w:rPr>
          <w:lang w:val="en-US"/>
        </w:rPr>
      </w:pPr>
    </w:p>
    <w:p w14:paraId="36B9784D" w14:textId="77777777" w:rsidR="001177ED" w:rsidRDefault="001177ED" w:rsidP="001177ED">
      <w:pPr>
        <w:rPr>
          <w:lang w:val="en-US"/>
        </w:rPr>
      </w:pPr>
    </w:p>
    <w:p w14:paraId="7DC359CF" w14:textId="77777777" w:rsidR="001177ED" w:rsidRDefault="001177ED" w:rsidP="001177ED">
      <w:pPr>
        <w:rPr>
          <w:lang w:val="en-US"/>
        </w:rPr>
      </w:pPr>
    </w:p>
    <w:p w14:paraId="6277C15F" w14:textId="77777777" w:rsidR="001177ED" w:rsidRDefault="001177ED" w:rsidP="001177ED">
      <w:pPr>
        <w:rPr>
          <w:lang w:val="en-US"/>
        </w:rPr>
      </w:pPr>
    </w:p>
    <w:p w14:paraId="33486364" w14:textId="77777777" w:rsidR="001177ED" w:rsidRDefault="001177ED" w:rsidP="001177ED">
      <w:pPr>
        <w:rPr>
          <w:lang w:val="en-US"/>
        </w:rPr>
      </w:pPr>
    </w:p>
    <w:p w14:paraId="2834188B" w14:textId="77777777" w:rsidR="001177ED" w:rsidRDefault="001177ED" w:rsidP="001177ED">
      <w:pPr>
        <w:rPr>
          <w:lang w:val="en-US"/>
        </w:rPr>
      </w:pPr>
    </w:p>
    <w:p w14:paraId="75EACD2F" w14:textId="355DEB94" w:rsidR="001177ED" w:rsidRDefault="001177ED">
      <w:pPr>
        <w:rPr>
          <w:lang w:val="en-US"/>
        </w:rPr>
      </w:pPr>
      <w:r>
        <w:rPr>
          <w:lang w:val="en-US"/>
        </w:rPr>
        <w:t xml:space="preserve">The below image shows diesel and petrol prices with missing values for 1999 for </w:t>
      </w:r>
      <w:r w:rsidR="00B26DCA">
        <w:rPr>
          <w:lang w:val="en-US"/>
        </w:rPr>
        <w:t>Ireland</w:t>
      </w:r>
      <w:r>
        <w:rPr>
          <w:lang w:val="en-US"/>
        </w:rPr>
        <w:t>.</w:t>
      </w:r>
    </w:p>
    <w:p w14:paraId="35975276" w14:textId="4AF21DEB" w:rsidR="001177ED" w:rsidRDefault="001177ED" w:rsidP="001177ED">
      <w:pPr>
        <w:jc w:val="center"/>
        <w:rPr>
          <w:lang w:val="en-US"/>
        </w:rPr>
      </w:pPr>
      <w:r>
        <w:rPr>
          <w:noProof/>
          <w:lang w:val="en-US"/>
        </w:rPr>
        <w:drawing>
          <wp:inline distT="0" distB="0" distL="0" distR="0" wp14:anchorId="4B195EF0" wp14:editId="0DCDFC98">
            <wp:extent cx="5731510" cy="5335949"/>
            <wp:effectExtent l="0" t="0" r="2540" b="0"/>
            <wp:docPr id="59" name="Picture 59"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descr="Table&#10;&#10;Description automatically generated"/>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731510" cy="5335949"/>
                    </a:xfrm>
                    <a:prstGeom prst="rect">
                      <a:avLst/>
                    </a:prstGeom>
                    <a:noFill/>
                    <a:ln>
                      <a:noFill/>
                    </a:ln>
                  </pic:spPr>
                </pic:pic>
              </a:graphicData>
            </a:graphic>
          </wp:inline>
        </w:drawing>
      </w:r>
    </w:p>
    <w:p w14:paraId="2D4D84D6" w14:textId="77777777" w:rsidR="001177ED" w:rsidRDefault="001177ED" w:rsidP="001177ED">
      <w:pPr>
        <w:jc w:val="center"/>
        <w:rPr>
          <w:lang w:val="en-US"/>
        </w:rPr>
      </w:pPr>
    </w:p>
    <w:p w14:paraId="5207C05D" w14:textId="6C55E0A0" w:rsidR="00770A2F" w:rsidRPr="00770A2F" w:rsidRDefault="00770A2F" w:rsidP="00770A2F">
      <w:pPr>
        <w:jc w:val="center"/>
        <w:rPr>
          <w:lang w:val="en-US"/>
        </w:rPr>
      </w:pPr>
      <w:r w:rsidRPr="00770A2F">
        <w:rPr>
          <w:lang w:val="en-US"/>
        </w:rPr>
        <w:lastRenderedPageBreak/>
        <w:drawing>
          <wp:inline distT="0" distB="0" distL="0" distR="0" wp14:anchorId="79B4A690" wp14:editId="2266E1EB">
            <wp:extent cx="5039428" cy="7459116"/>
            <wp:effectExtent l="0" t="0" r="8890" b="8890"/>
            <wp:docPr id="56" name="Picture 5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descr="Graphical user interface, text, application&#10;&#10;Description automatically generated"/>
                    <pic:cNvPicPr/>
                  </pic:nvPicPr>
                  <pic:blipFill>
                    <a:blip r:embed="rId61"/>
                    <a:stretch>
                      <a:fillRect/>
                    </a:stretch>
                  </pic:blipFill>
                  <pic:spPr>
                    <a:xfrm>
                      <a:off x="0" y="0"/>
                      <a:ext cx="5039428" cy="7459116"/>
                    </a:xfrm>
                    <a:prstGeom prst="rect">
                      <a:avLst/>
                    </a:prstGeom>
                  </pic:spPr>
                </pic:pic>
              </a:graphicData>
            </a:graphic>
          </wp:inline>
        </w:drawing>
      </w:r>
    </w:p>
    <w:p w14:paraId="6D1BD746" w14:textId="0E6BA414" w:rsidR="001D0A70" w:rsidRDefault="002868CF" w:rsidP="00770A2F">
      <w:pPr>
        <w:pStyle w:val="Heading3"/>
        <w:rPr>
          <w:lang w:val="en-US"/>
        </w:rPr>
      </w:pPr>
      <w:r w:rsidRPr="00770A2F">
        <w:rPr>
          <w:lang w:val="en-US"/>
        </w:rPr>
        <w:t>Forward fill</w:t>
      </w:r>
    </w:p>
    <w:p w14:paraId="52824325" w14:textId="1DC86C47" w:rsidR="00770A2F" w:rsidRDefault="00B26DCA" w:rsidP="00770A2F">
      <w:pPr>
        <w:rPr>
          <w:lang w:val="en-US"/>
        </w:rPr>
      </w:pPr>
      <w:r>
        <w:rPr>
          <w:lang w:val="en-US"/>
        </w:rPr>
        <w:t>I used pandas forward fill (</w:t>
      </w:r>
      <w:hyperlink r:id="rId62" w:history="1">
        <w:r w:rsidRPr="00314D76">
          <w:rPr>
            <w:rStyle w:val="Hyperlink"/>
            <w:lang w:val="en-US"/>
          </w:rPr>
          <w:t>https://www.geeksforgeeks.org/python-pandas-dataframe-ffill/</w:t>
        </w:r>
      </w:hyperlink>
      <w:r>
        <w:rPr>
          <w:lang w:val="en-US"/>
        </w:rPr>
        <w:t xml:space="preserve">) where the data was always going to hover around a tight range. For example, weather related data moves within a range, there is not massive changes month to month. </w:t>
      </w:r>
      <w:proofErr w:type="gramStart"/>
      <w:r>
        <w:rPr>
          <w:lang w:val="en-US"/>
        </w:rPr>
        <w:t>So</w:t>
      </w:r>
      <w:proofErr w:type="gramEnd"/>
      <w:r>
        <w:rPr>
          <w:lang w:val="en-US"/>
        </w:rPr>
        <w:t xml:space="preserve"> using the previous month’s value was not a big deal.</w:t>
      </w:r>
    </w:p>
    <w:p w14:paraId="3DACB995" w14:textId="1174EE0B" w:rsidR="00B26DCA" w:rsidRPr="00770A2F" w:rsidRDefault="00B26DCA" w:rsidP="00B26DCA">
      <w:pPr>
        <w:jc w:val="center"/>
        <w:rPr>
          <w:lang w:val="en-US"/>
        </w:rPr>
      </w:pPr>
      <w:r w:rsidRPr="00B26DCA">
        <w:rPr>
          <w:lang w:val="en-US"/>
        </w:rPr>
        <w:lastRenderedPageBreak/>
        <w:drawing>
          <wp:inline distT="0" distB="0" distL="0" distR="0" wp14:anchorId="4DDCE221" wp14:editId="2DDBE66E">
            <wp:extent cx="4677428" cy="3391373"/>
            <wp:effectExtent l="0" t="0" r="8890" b="0"/>
            <wp:docPr id="60" name="Picture 60"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descr="Graphical user interface, text, application, email&#10;&#10;Description automatically generated"/>
                    <pic:cNvPicPr/>
                  </pic:nvPicPr>
                  <pic:blipFill>
                    <a:blip r:embed="rId63"/>
                    <a:stretch>
                      <a:fillRect/>
                    </a:stretch>
                  </pic:blipFill>
                  <pic:spPr>
                    <a:xfrm>
                      <a:off x="0" y="0"/>
                      <a:ext cx="4677428" cy="3391373"/>
                    </a:xfrm>
                    <a:prstGeom prst="rect">
                      <a:avLst/>
                    </a:prstGeom>
                  </pic:spPr>
                </pic:pic>
              </a:graphicData>
            </a:graphic>
          </wp:inline>
        </w:drawing>
      </w:r>
    </w:p>
    <w:p w14:paraId="41853FF7" w14:textId="44F61025" w:rsidR="002868CF" w:rsidRDefault="002868CF" w:rsidP="00770A2F">
      <w:pPr>
        <w:pStyle w:val="Heading3"/>
        <w:rPr>
          <w:lang w:val="en-US"/>
        </w:rPr>
      </w:pPr>
      <w:r w:rsidRPr="00770A2F">
        <w:rPr>
          <w:lang w:val="en-US"/>
        </w:rPr>
        <w:t>Date resampling</w:t>
      </w:r>
    </w:p>
    <w:p w14:paraId="2ED6258C" w14:textId="4B8FCF01" w:rsidR="001571E9" w:rsidRDefault="001571E9" w:rsidP="001571E9">
      <w:pPr>
        <w:rPr>
          <w:lang w:val="en-US"/>
        </w:rPr>
      </w:pPr>
      <w:r>
        <w:rPr>
          <w:lang w:val="en-US"/>
        </w:rPr>
        <w:t xml:space="preserve">Date resampling was used where needed as all features had to be a monthly time series so in the </w:t>
      </w:r>
      <w:proofErr w:type="gramStart"/>
      <w:r>
        <w:rPr>
          <w:lang w:val="en-US"/>
        </w:rPr>
        <w:t>end</w:t>
      </w:r>
      <w:proofErr w:type="gramEnd"/>
      <w:r>
        <w:rPr>
          <w:lang w:val="en-US"/>
        </w:rPr>
        <w:t xml:space="preserve"> they could all be joined together into a final data set for Ireland and Australia to be then passed to the machine learning models. A benefit of resampling by month is that it ensures any missing dates are filled in with </w:t>
      </w:r>
      <w:proofErr w:type="spellStart"/>
      <w:r>
        <w:rPr>
          <w:lang w:val="en-US"/>
        </w:rPr>
        <w:t>NaNs</w:t>
      </w:r>
      <w:proofErr w:type="spellEnd"/>
      <w:r>
        <w:rPr>
          <w:lang w:val="en-US"/>
        </w:rPr>
        <w:t xml:space="preserve">. These </w:t>
      </w:r>
      <w:proofErr w:type="spellStart"/>
      <w:r>
        <w:rPr>
          <w:lang w:val="en-US"/>
        </w:rPr>
        <w:t>NaNs</w:t>
      </w:r>
      <w:proofErr w:type="spellEnd"/>
      <w:r>
        <w:rPr>
          <w:lang w:val="en-US"/>
        </w:rPr>
        <w:t xml:space="preserve"> can then be picked up when </w:t>
      </w:r>
      <w:r w:rsidR="00B5748A">
        <w:rPr>
          <w:lang w:val="en-US"/>
        </w:rPr>
        <w:t xml:space="preserve">the series is tested for </w:t>
      </w:r>
      <w:proofErr w:type="spellStart"/>
      <w:r w:rsidR="00B5748A">
        <w:rPr>
          <w:lang w:val="en-US"/>
        </w:rPr>
        <w:t>NaNs</w:t>
      </w:r>
      <w:proofErr w:type="spellEnd"/>
      <w:r w:rsidR="00B5748A">
        <w:rPr>
          <w:lang w:val="en-US"/>
        </w:rPr>
        <w:t xml:space="preserve"> and further investigation can be done to see why there is missing data and then think of the best imputation strategy for the blanks.</w:t>
      </w:r>
    </w:p>
    <w:p w14:paraId="744FAD5D" w14:textId="59C7CDBD" w:rsidR="001571E9" w:rsidRPr="001571E9" w:rsidRDefault="001571E9" w:rsidP="001571E9">
      <w:pPr>
        <w:pStyle w:val="Heading3"/>
        <w:rPr>
          <w:lang w:val="en-US"/>
        </w:rPr>
      </w:pPr>
      <w:r>
        <w:rPr>
          <w:lang w:val="en-US"/>
        </w:rPr>
        <w:t>Back fill</w:t>
      </w:r>
    </w:p>
    <w:p w14:paraId="1CE6834E" w14:textId="20D274D0" w:rsidR="00770A2F" w:rsidRDefault="00B26DCA" w:rsidP="00770A2F">
      <w:pPr>
        <w:rPr>
          <w:lang w:val="en-US"/>
        </w:rPr>
      </w:pPr>
      <w:r>
        <w:rPr>
          <w:lang w:val="en-US"/>
        </w:rPr>
        <w:t xml:space="preserve">I used back fill to turn Australian yearly data into monthly data. The strategy was to resample to monthly leaving </w:t>
      </w:r>
      <w:proofErr w:type="spellStart"/>
      <w:r>
        <w:rPr>
          <w:lang w:val="en-US"/>
        </w:rPr>
        <w:t>NaNs</w:t>
      </w:r>
      <w:proofErr w:type="spellEnd"/>
      <w:r>
        <w:rPr>
          <w:lang w:val="en-US"/>
        </w:rPr>
        <w:t xml:space="preserve"> for every month besides December. Then back fill from December and then divide by 12 to spread the yearly output over 12 months. The naivety of this approach is that you lose any seasonality in the data.</w:t>
      </w:r>
      <w:r w:rsidR="004D39F8">
        <w:rPr>
          <w:lang w:val="en-US"/>
        </w:rPr>
        <w:t xml:space="preserve"> I was willing to accept this and the reason this was done was to join the yearly Australian data with the monthly Australian data I had for other features.</w:t>
      </w:r>
    </w:p>
    <w:p w14:paraId="44D82162" w14:textId="43D65128" w:rsidR="004D39F8" w:rsidRDefault="004D39F8" w:rsidP="004D39F8">
      <w:pPr>
        <w:jc w:val="center"/>
        <w:rPr>
          <w:lang w:val="en-US"/>
        </w:rPr>
      </w:pPr>
      <w:r w:rsidRPr="004D39F8">
        <w:rPr>
          <w:lang w:val="en-US"/>
        </w:rPr>
        <w:lastRenderedPageBreak/>
        <w:drawing>
          <wp:inline distT="0" distB="0" distL="0" distR="0" wp14:anchorId="1C4AD76E" wp14:editId="15D2676C">
            <wp:extent cx="5731510" cy="5109210"/>
            <wp:effectExtent l="0" t="0" r="2540" b="0"/>
            <wp:docPr id="61" name="Picture 61" descr="Graphical user interface,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Graphical user interface, table&#10;&#10;Description automatically generated"/>
                    <pic:cNvPicPr/>
                  </pic:nvPicPr>
                  <pic:blipFill>
                    <a:blip r:embed="rId64"/>
                    <a:stretch>
                      <a:fillRect/>
                    </a:stretch>
                  </pic:blipFill>
                  <pic:spPr>
                    <a:xfrm>
                      <a:off x="0" y="0"/>
                      <a:ext cx="5731510" cy="5109210"/>
                    </a:xfrm>
                    <a:prstGeom prst="rect">
                      <a:avLst/>
                    </a:prstGeom>
                  </pic:spPr>
                </pic:pic>
              </a:graphicData>
            </a:graphic>
          </wp:inline>
        </w:drawing>
      </w:r>
    </w:p>
    <w:p w14:paraId="0FF44AD8" w14:textId="4123BE8D" w:rsidR="004D39F8" w:rsidRPr="00770A2F" w:rsidRDefault="004D39F8" w:rsidP="00522066">
      <w:pPr>
        <w:jc w:val="center"/>
        <w:rPr>
          <w:lang w:val="en-US"/>
        </w:rPr>
      </w:pPr>
      <w:r w:rsidRPr="004D39F8">
        <w:rPr>
          <w:lang w:val="en-US"/>
        </w:rPr>
        <w:lastRenderedPageBreak/>
        <w:drawing>
          <wp:inline distT="0" distB="0" distL="0" distR="0" wp14:anchorId="1351EDA9" wp14:editId="59FAB830">
            <wp:extent cx="5731510" cy="4306570"/>
            <wp:effectExtent l="0" t="0" r="2540" b="0"/>
            <wp:docPr id="62" name="Picture 62" descr="Graphical user interface, application, Wo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Picture 62" descr="Graphical user interface, application, Word&#10;&#10;Description automatically generated"/>
                    <pic:cNvPicPr/>
                  </pic:nvPicPr>
                  <pic:blipFill>
                    <a:blip r:embed="rId65"/>
                    <a:stretch>
                      <a:fillRect/>
                    </a:stretch>
                  </pic:blipFill>
                  <pic:spPr>
                    <a:xfrm>
                      <a:off x="0" y="0"/>
                      <a:ext cx="5731510" cy="4306570"/>
                    </a:xfrm>
                    <a:prstGeom prst="rect">
                      <a:avLst/>
                    </a:prstGeom>
                  </pic:spPr>
                </pic:pic>
              </a:graphicData>
            </a:graphic>
          </wp:inline>
        </w:drawing>
      </w:r>
    </w:p>
    <w:p w14:paraId="14BB12DC" w14:textId="77777777" w:rsidR="001D0A70" w:rsidRPr="008F1D16" w:rsidRDefault="001D0A70" w:rsidP="008F1D16">
      <w:pPr>
        <w:rPr>
          <w:lang w:val="en-US"/>
        </w:rPr>
      </w:pPr>
    </w:p>
    <w:p w14:paraId="150E962F" w14:textId="6BA4556C" w:rsidR="00B1538F" w:rsidRDefault="00B1538F" w:rsidP="00B1538F">
      <w:pPr>
        <w:pStyle w:val="Heading2"/>
        <w:rPr>
          <w:lang w:val="en-US"/>
        </w:rPr>
      </w:pPr>
      <w:r>
        <w:rPr>
          <w:lang w:val="en-US"/>
        </w:rPr>
        <w:t>Tufte’s Principles</w:t>
      </w:r>
    </w:p>
    <w:p w14:paraId="6E877FD5" w14:textId="77777777" w:rsidR="001D0A70" w:rsidRDefault="001D0A70" w:rsidP="001D0A70">
      <w:pPr>
        <w:rPr>
          <w:lang w:val="en-US"/>
        </w:rPr>
      </w:pPr>
      <w:hyperlink r:id="rId66" w:history="1">
        <w:r w:rsidRPr="00314D76">
          <w:rPr>
            <w:rStyle w:val="Hyperlink"/>
            <w:lang w:val="en-US"/>
          </w:rPr>
          <w:t>https://share.streamlit.io/sba20180/farmer_dashboard/main/Farmer_Dashboard.py</w:t>
        </w:r>
      </w:hyperlink>
    </w:p>
    <w:p w14:paraId="1A6E13F6" w14:textId="01D9FB87" w:rsidR="00B1538F" w:rsidRDefault="004C0A20" w:rsidP="00B1538F">
      <w:pPr>
        <w:rPr>
          <w:lang w:val="en-US"/>
        </w:rPr>
      </w:pPr>
      <w:r>
        <w:rPr>
          <w:lang w:val="en-US"/>
        </w:rPr>
        <w:t xml:space="preserve">Tufte gives us </w:t>
      </w:r>
      <w:r w:rsidR="00EE02E9">
        <w:rPr>
          <w:lang w:val="en-US"/>
        </w:rPr>
        <w:t>several</w:t>
      </w:r>
      <w:r>
        <w:rPr>
          <w:lang w:val="en-US"/>
        </w:rPr>
        <w:t xml:space="preserve"> lessons to consider</w:t>
      </w:r>
      <w:r w:rsidR="00EE02E9">
        <w:rPr>
          <w:lang w:val="en-US"/>
        </w:rPr>
        <w:t xml:space="preserve"> when creating visualizations</w:t>
      </w:r>
      <w:r w:rsidR="001D0A70">
        <w:rPr>
          <w:lang w:val="en-US"/>
        </w:rPr>
        <w:t>; “Graphical excellence is the well-designed presentation of interesting data. It consists of clarity, precision and efficiency”</w:t>
      </w:r>
      <w:r w:rsidR="001D0A70" w:rsidRPr="001D0A70">
        <w:rPr>
          <w:lang w:val="en-US"/>
        </w:rPr>
        <w:t xml:space="preserve"> </w:t>
      </w:r>
      <w:r w:rsidR="001D0A70">
        <w:rPr>
          <w:lang w:val="en-US"/>
        </w:rPr>
        <w:t>(</w:t>
      </w:r>
      <w:proofErr w:type="spellStart"/>
      <w:r w:rsidR="001D0A70" w:rsidRPr="002534BA">
        <w:rPr>
          <w:lang w:val="en-US"/>
        </w:rPr>
        <w:t>Koffman</w:t>
      </w:r>
      <w:proofErr w:type="spellEnd"/>
      <w:r w:rsidR="001D0A70" w:rsidRPr="002534BA">
        <w:rPr>
          <w:lang w:val="en-US"/>
        </w:rPr>
        <w:t>, 2015)</w:t>
      </w:r>
      <w:r w:rsidR="001D0A70">
        <w:rPr>
          <w:lang w:val="en-US"/>
        </w:rPr>
        <w:t>.</w:t>
      </w:r>
    </w:p>
    <w:p w14:paraId="6C1E575A" w14:textId="0CB086BE" w:rsidR="00EE02E9" w:rsidRPr="00B1538F" w:rsidRDefault="002534BA" w:rsidP="00B1538F">
      <w:pPr>
        <w:rPr>
          <w:lang w:val="en-US"/>
        </w:rPr>
      </w:pPr>
      <w:r>
        <w:rPr>
          <w:lang w:val="en-US"/>
        </w:rPr>
        <w:t xml:space="preserve">Tufte said “At the heart of quantitative reasoning is a single question: Compared to what?” </w:t>
      </w:r>
      <w:r w:rsidRPr="002534BA">
        <w:rPr>
          <w:lang w:val="en-US"/>
        </w:rPr>
        <w:t>(</w:t>
      </w:r>
      <w:proofErr w:type="spellStart"/>
      <w:r w:rsidRPr="002534BA">
        <w:rPr>
          <w:lang w:val="en-US"/>
        </w:rPr>
        <w:t>Koffman</w:t>
      </w:r>
      <w:proofErr w:type="spellEnd"/>
      <w:r w:rsidRPr="002534BA">
        <w:rPr>
          <w:lang w:val="en-US"/>
        </w:rPr>
        <w:t>, 2015)</w:t>
      </w:r>
      <w:r>
        <w:rPr>
          <w:lang w:val="en-US"/>
        </w:rPr>
        <w:t>. The bar plot below uses color to answer this compared to what. Is year is given a color representation that gives an indication to whether it was a year where prices were low or high. Darker colors naturally representing suppressed prices, and yellow and lighter colors signally higher values.</w:t>
      </w:r>
    </w:p>
    <w:p w14:paraId="3879620C" w14:textId="70CD7501" w:rsidR="00B1538F" w:rsidRDefault="00B1538F" w:rsidP="00522066">
      <w:pPr>
        <w:jc w:val="center"/>
        <w:rPr>
          <w:lang w:val="en-US"/>
        </w:rPr>
      </w:pPr>
      <w:r>
        <w:rPr>
          <w:noProof/>
          <w:lang w:val="en-US"/>
        </w:rPr>
        <w:lastRenderedPageBreak/>
        <w:drawing>
          <wp:inline distT="0" distB="0" distL="0" distR="0" wp14:anchorId="1D25DECD" wp14:editId="57115581">
            <wp:extent cx="5715000" cy="2028825"/>
            <wp:effectExtent l="0" t="0" r="0" b="9525"/>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5715000" cy="2028825"/>
                    </a:xfrm>
                    <a:prstGeom prst="rect">
                      <a:avLst/>
                    </a:prstGeom>
                    <a:noFill/>
                    <a:ln>
                      <a:noFill/>
                    </a:ln>
                  </pic:spPr>
                </pic:pic>
              </a:graphicData>
            </a:graphic>
          </wp:inline>
        </w:drawing>
      </w:r>
    </w:p>
    <w:p w14:paraId="7CEB30E4" w14:textId="77777777" w:rsidR="00B1538F" w:rsidRDefault="00B1538F" w:rsidP="00B1538F">
      <w:pPr>
        <w:rPr>
          <w:lang w:val="en-US"/>
        </w:rPr>
      </w:pPr>
    </w:p>
    <w:p w14:paraId="6F4E65F5" w14:textId="27A9C2E1" w:rsidR="00B1538F" w:rsidRDefault="00B1538F" w:rsidP="00B1538F">
      <w:pPr>
        <w:jc w:val="center"/>
        <w:rPr>
          <w:lang w:val="en-US"/>
        </w:rPr>
      </w:pPr>
    </w:p>
    <w:p w14:paraId="4CBBF15E" w14:textId="6037B711" w:rsidR="00B1538F" w:rsidRDefault="002534BA" w:rsidP="00B1538F">
      <w:pPr>
        <w:rPr>
          <w:lang w:val="en-US"/>
        </w:rPr>
      </w:pPr>
      <w:r>
        <w:rPr>
          <w:lang w:val="en-US"/>
        </w:rPr>
        <w:t>Another principle of Tufte’s is “</w:t>
      </w:r>
      <w:r w:rsidRPr="002534BA">
        <w:rPr>
          <w:lang w:val="en-US"/>
        </w:rPr>
        <w:t>Clear, detailed, and thorough labeling should be used to defeat graphical distortion and ambiguity. Write out explanations of the data on the graphic itself. Label important events in the data</w:t>
      </w:r>
      <w:r>
        <w:rPr>
          <w:lang w:val="en-US"/>
        </w:rPr>
        <w:t>”</w:t>
      </w:r>
      <w:r w:rsidRPr="002534BA">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sidR="005E3FF1">
        <w:rPr>
          <w:lang w:val="en-US"/>
        </w:rPr>
        <w:t xml:space="preserve"> Below the bar chart is clearly labeled and the farmer is presented with the exact number on top of the bar to remove ambiguity.</w:t>
      </w:r>
    </w:p>
    <w:p w14:paraId="6A27D045" w14:textId="61278381" w:rsidR="00B1538F" w:rsidRDefault="00B1538F" w:rsidP="00B1538F">
      <w:pPr>
        <w:jc w:val="center"/>
        <w:rPr>
          <w:lang w:val="en-US"/>
        </w:rPr>
      </w:pPr>
      <w:r>
        <w:rPr>
          <w:noProof/>
          <w:lang w:val="en-US"/>
        </w:rPr>
        <w:drawing>
          <wp:inline distT="0" distB="0" distL="0" distR="0" wp14:anchorId="0B93AB8A" wp14:editId="2FEBDB2F">
            <wp:extent cx="5715000" cy="2028825"/>
            <wp:effectExtent l="0" t="0" r="0" b="9525"/>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5715000" cy="2028825"/>
                    </a:xfrm>
                    <a:prstGeom prst="rect">
                      <a:avLst/>
                    </a:prstGeom>
                    <a:noFill/>
                    <a:ln>
                      <a:noFill/>
                    </a:ln>
                  </pic:spPr>
                </pic:pic>
              </a:graphicData>
            </a:graphic>
          </wp:inline>
        </w:drawing>
      </w:r>
    </w:p>
    <w:p w14:paraId="43ECDC55" w14:textId="77777777" w:rsidR="00B1538F" w:rsidRDefault="00B1538F" w:rsidP="00B1538F">
      <w:pPr>
        <w:rPr>
          <w:lang w:val="en-US"/>
        </w:rPr>
      </w:pPr>
    </w:p>
    <w:p w14:paraId="52F2C5EA" w14:textId="77777777" w:rsidR="00B1538F" w:rsidRDefault="00B1538F" w:rsidP="00B1538F">
      <w:pPr>
        <w:jc w:val="center"/>
        <w:rPr>
          <w:lang w:val="en-US"/>
        </w:rPr>
      </w:pPr>
    </w:p>
    <w:p w14:paraId="2420A06B" w14:textId="0FA33CB4" w:rsidR="00822BDB" w:rsidRDefault="00822BDB" w:rsidP="00822BDB">
      <w:pPr>
        <w:rPr>
          <w:noProof/>
          <w:lang w:val="en-US"/>
        </w:rPr>
      </w:pPr>
      <w:r>
        <w:rPr>
          <w:noProof/>
          <w:lang w:val="en-US"/>
        </w:rPr>
        <w:t xml:space="preserve">This stacked bar chart obeys the first principle of </w:t>
      </w:r>
      <w:r w:rsidR="005E3FF1">
        <w:rPr>
          <w:noProof/>
          <w:lang w:val="en-US"/>
        </w:rPr>
        <w:t>T</w:t>
      </w:r>
      <w:r>
        <w:rPr>
          <w:noProof/>
          <w:lang w:val="en-US"/>
        </w:rPr>
        <w:t>ufte’s “</w:t>
      </w:r>
      <w:r w:rsidRPr="00822BDB">
        <w:rPr>
          <w:noProof/>
          <w:lang w:val="en-US"/>
        </w:rPr>
        <w:t>The representation of numbers, as physically measured on the surface of the graphic itself, should be directly proportional to the numerical quantities measured.</w:t>
      </w:r>
      <w:r>
        <w:rPr>
          <w:noProof/>
          <w:lang w:val="en-US"/>
        </w:rPr>
        <w:t>”</w:t>
      </w:r>
      <w:r w:rsidR="00FD060F">
        <w:rPr>
          <w:noProof/>
          <w:lang w:val="en-US"/>
        </w:rPr>
        <w:t xml:space="preserve"> </w:t>
      </w:r>
      <w:r w:rsidR="00FD060F" w:rsidRPr="00FD060F">
        <w:rPr>
          <w:noProof/>
          <w:lang w:val="en-US"/>
        </w:rPr>
        <w:t>(Raghu, 2020)</w:t>
      </w:r>
      <w:r w:rsidR="00FD060F">
        <w:rPr>
          <w:noProof/>
          <w:lang w:val="en-US"/>
        </w:rPr>
        <w:t>.</w:t>
      </w:r>
      <w:r w:rsidR="008F1D16">
        <w:rPr>
          <w:noProof/>
          <w:lang w:val="en-US"/>
        </w:rPr>
        <w:t xml:space="preserve"> This visual helps the farmer see the total production of pork between Ireland and Australia together, year by year.</w:t>
      </w:r>
    </w:p>
    <w:p w14:paraId="73361946" w14:textId="5113B103" w:rsidR="00B1538F" w:rsidRDefault="00C250E0" w:rsidP="00B1538F">
      <w:pPr>
        <w:jc w:val="center"/>
        <w:rPr>
          <w:lang w:val="en-US"/>
        </w:rPr>
      </w:pPr>
      <w:r>
        <w:rPr>
          <w:noProof/>
          <w:lang w:val="en-US"/>
        </w:rPr>
        <w:lastRenderedPageBreak/>
        <w:drawing>
          <wp:inline distT="0" distB="0" distL="0" distR="0" wp14:anchorId="72C39934" wp14:editId="524A9B3E">
            <wp:extent cx="5731510" cy="2408758"/>
            <wp:effectExtent l="0" t="0" r="2540" b="0"/>
            <wp:docPr id="53" name="Picture 5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descr="Chart, bar chart&#10;&#10;Description automatically generated"/>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5731510" cy="2408758"/>
                    </a:xfrm>
                    <a:prstGeom prst="rect">
                      <a:avLst/>
                    </a:prstGeom>
                    <a:noFill/>
                    <a:ln>
                      <a:noFill/>
                    </a:ln>
                  </pic:spPr>
                </pic:pic>
              </a:graphicData>
            </a:graphic>
          </wp:inline>
        </w:drawing>
      </w:r>
    </w:p>
    <w:p w14:paraId="77DA5442" w14:textId="05BAC592" w:rsidR="00B1538F" w:rsidRDefault="00B1538F" w:rsidP="00B1538F">
      <w:pPr>
        <w:jc w:val="center"/>
        <w:rPr>
          <w:lang w:val="en-US"/>
        </w:rPr>
      </w:pPr>
    </w:p>
    <w:p w14:paraId="29FCBF18" w14:textId="77777777" w:rsidR="00B1538F" w:rsidRDefault="00B1538F" w:rsidP="00B1538F">
      <w:pPr>
        <w:jc w:val="center"/>
        <w:rPr>
          <w:lang w:val="en-US"/>
        </w:rPr>
      </w:pPr>
    </w:p>
    <w:p w14:paraId="4B59A4BD" w14:textId="799321F8" w:rsidR="00B1538F" w:rsidRDefault="00B1538F" w:rsidP="00B1538F">
      <w:pPr>
        <w:jc w:val="center"/>
        <w:rPr>
          <w:lang w:val="en-US"/>
        </w:rPr>
      </w:pPr>
    </w:p>
    <w:p w14:paraId="72967F74" w14:textId="77777777" w:rsidR="00B1538F" w:rsidRDefault="00B1538F" w:rsidP="00B1538F">
      <w:pPr>
        <w:jc w:val="center"/>
        <w:rPr>
          <w:lang w:val="en-US"/>
        </w:rPr>
      </w:pPr>
    </w:p>
    <w:p w14:paraId="16C1FC37" w14:textId="73439E5A" w:rsidR="00B1538F" w:rsidRDefault="005E3FF1" w:rsidP="005E3FF1">
      <w:pPr>
        <w:rPr>
          <w:lang w:val="en-US"/>
        </w:rPr>
      </w:pPr>
      <w:r>
        <w:rPr>
          <w:lang w:val="en-US"/>
        </w:rPr>
        <w:t>Tufte: “</w:t>
      </w:r>
      <w:r w:rsidRPr="005E3FF1">
        <w:rPr>
          <w:lang w:val="en-US"/>
        </w:rPr>
        <w:t>Show data variation, not design variation.</w:t>
      </w:r>
      <w:r>
        <w:rPr>
          <w:lang w:val="en-US"/>
        </w:rPr>
        <w:t>”</w:t>
      </w:r>
      <w:r w:rsidR="001A08D3" w:rsidRPr="001A08D3">
        <w:rPr>
          <w:lang w:val="en-US"/>
        </w:rPr>
        <w:t xml:space="preserve"> </w:t>
      </w:r>
      <w:r w:rsidR="001A08D3" w:rsidRPr="002534BA">
        <w:rPr>
          <w:lang w:val="en-US"/>
        </w:rPr>
        <w:t>(</w:t>
      </w:r>
      <w:r w:rsidR="00CB4724" w:rsidRPr="00FD060F">
        <w:rPr>
          <w:noProof/>
          <w:lang w:val="en-US"/>
        </w:rPr>
        <w:t>Raghu, 2020</w:t>
      </w:r>
      <w:r w:rsidR="001A08D3" w:rsidRPr="002534BA">
        <w:rPr>
          <w:lang w:val="en-US"/>
        </w:rPr>
        <w:t>)</w:t>
      </w:r>
      <w:r w:rsidR="001A08D3">
        <w:rPr>
          <w:lang w:val="en-US"/>
        </w:rPr>
        <w:t xml:space="preserve">. </w:t>
      </w:r>
      <w:r>
        <w:rPr>
          <w:lang w:val="en-US"/>
        </w:rPr>
        <w:t xml:space="preserve"> Here the farmer can clearly see how the EUR and AUD is responding to changes in the strength of the USD.</w:t>
      </w:r>
    </w:p>
    <w:p w14:paraId="48E1E25F" w14:textId="3AAADB69" w:rsidR="00B1538F" w:rsidRDefault="00B1538F" w:rsidP="00B1538F">
      <w:pPr>
        <w:jc w:val="center"/>
        <w:rPr>
          <w:lang w:val="en-US"/>
        </w:rPr>
      </w:pPr>
      <w:r>
        <w:rPr>
          <w:noProof/>
          <w:lang w:val="en-US"/>
        </w:rPr>
        <w:drawing>
          <wp:inline distT="0" distB="0" distL="0" distR="0" wp14:anchorId="00CF20D9" wp14:editId="1AA7C1F7">
            <wp:extent cx="5734050" cy="2686050"/>
            <wp:effectExtent l="0" t="0" r="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70" cstate="print">
                      <a:extLst>
                        <a:ext uri="{28A0092B-C50C-407E-A947-70E740481C1C}">
                          <a14:useLocalDpi xmlns:a14="http://schemas.microsoft.com/office/drawing/2010/main" val="0"/>
                        </a:ext>
                      </a:extLst>
                    </a:blip>
                    <a:srcRect/>
                    <a:stretch>
                      <a:fillRect/>
                    </a:stretch>
                  </pic:blipFill>
                  <pic:spPr bwMode="auto">
                    <a:xfrm>
                      <a:off x="0" y="0"/>
                      <a:ext cx="5734050" cy="2686050"/>
                    </a:xfrm>
                    <a:prstGeom prst="rect">
                      <a:avLst/>
                    </a:prstGeom>
                    <a:noFill/>
                    <a:ln>
                      <a:noFill/>
                    </a:ln>
                  </pic:spPr>
                </pic:pic>
              </a:graphicData>
            </a:graphic>
          </wp:inline>
        </w:drawing>
      </w:r>
    </w:p>
    <w:p w14:paraId="629605EC" w14:textId="77777777" w:rsidR="001A08D3" w:rsidRDefault="001A08D3">
      <w:pPr>
        <w:rPr>
          <w:lang w:val="en-US"/>
        </w:rPr>
      </w:pPr>
      <w:r>
        <w:rPr>
          <w:lang w:val="en-US"/>
        </w:rPr>
        <w:br w:type="page"/>
      </w:r>
    </w:p>
    <w:p w14:paraId="47B02595" w14:textId="2BDFF22C" w:rsidR="001A08D3" w:rsidRDefault="001A08D3" w:rsidP="001A08D3">
      <w:pPr>
        <w:rPr>
          <w:lang w:val="en-US"/>
        </w:rPr>
      </w:pPr>
      <w:r>
        <w:rPr>
          <w:lang w:val="en-US"/>
        </w:rPr>
        <w:lastRenderedPageBreak/>
        <w:t>Tufte: “</w:t>
      </w:r>
      <w:r w:rsidRPr="001A08D3">
        <w:rPr>
          <w:lang w:val="en-US"/>
        </w:rPr>
        <w:t>The number of information-carrying (variable) dimensions depicted should not exceed the number of dimensions in the data.</w:t>
      </w:r>
      <w:r>
        <w:rPr>
          <w:lang w:val="en-US"/>
        </w:rPr>
        <w:t>”</w:t>
      </w:r>
      <w:r w:rsidRPr="001A08D3">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Pr>
          <w:lang w:val="en-US"/>
        </w:rPr>
        <w:t xml:space="preserve"> Here the farmer simply sees the X axis with the year and Y axis with the price for diesel. No additional dimensions are brought in to confuse the user.</w:t>
      </w:r>
    </w:p>
    <w:p w14:paraId="145EBA19" w14:textId="39FE7D09" w:rsidR="00B1538F" w:rsidRDefault="00C250E0" w:rsidP="00B1538F">
      <w:pPr>
        <w:jc w:val="center"/>
        <w:rPr>
          <w:lang w:val="en-US"/>
        </w:rPr>
      </w:pPr>
      <w:r>
        <w:rPr>
          <w:noProof/>
          <w:lang w:val="en-US"/>
        </w:rPr>
        <w:drawing>
          <wp:inline distT="0" distB="0" distL="0" distR="0" wp14:anchorId="247B7B26" wp14:editId="1B3BA124">
            <wp:extent cx="5731510" cy="2418278"/>
            <wp:effectExtent l="0" t="0" r="2540" b="1270"/>
            <wp:docPr id="49" name="Picture 49"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Chart, line chart&#10;&#10;Description automatically generated"/>
                    <pic:cNvPicPr>
                      <a:picLocks noChangeAspect="1" noChangeArrowheads="1"/>
                    </pic:cNvPicPr>
                  </pic:nvPicPr>
                  <pic:blipFill>
                    <a:blip r:embed="rId71" cstate="print">
                      <a:extLst>
                        <a:ext uri="{28A0092B-C50C-407E-A947-70E740481C1C}">
                          <a14:useLocalDpi xmlns:a14="http://schemas.microsoft.com/office/drawing/2010/main" val="0"/>
                        </a:ext>
                      </a:extLst>
                    </a:blip>
                    <a:srcRect/>
                    <a:stretch>
                      <a:fillRect/>
                    </a:stretch>
                  </pic:blipFill>
                  <pic:spPr bwMode="auto">
                    <a:xfrm>
                      <a:off x="0" y="0"/>
                      <a:ext cx="5731510" cy="2418278"/>
                    </a:xfrm>
                    <a:prstGeom prst="rect">
                      <a:avLst/>
                    </a:prstGeom>
                    <a:noFill/>
                    <a:ln>
                      <a:noFill/>
                    </a:ln>
                  </pic:spPr>
                </pic:pic>
              </a:graphicData>
            </a:graphic>
          </wp:inline>
        </w:drawing>
      </w:r>
    </w:p>
    <w:p w14:paraId="51E80CE5" w14:textId="77777777" w:rsidR="00CB4724" w:rsidRDefault="001A08D3" w:rsidP="001A08D3">
      <w:pPr>
        <w:rPr>
          <w:lang w:val="en-US"/>
        </w:rPr>
      </w:pPr>
      <w:r>
        <w:rPr>
          <w:lang w:val="en-US"/>
        </w:rPr>
        <w:t>Tufte: “</w:t>
      </w:r>
      <w:r w:rsidRPr="001A08D3">
        <w:rPr>
          <w:lang w:val="en-US"/>
        </w:rPr>
        <w:t>Graphics must not quote data out of context.</w:t>
      </w:r>
      <w:r>
        <w:rPr>
          <w:lang w:val="en-US"/>
        </w:rPr>
        <w:t>”</w:t>
      </w:r>
      <w:r w:rsidRPr="001A08D3">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sidR="00CB4724">
        <w:rPr>
          <w:lang w:val="en-US"/>
        </w:rPr>
        <w:t xml:space="preserve"> In all the visuals presented, the information is simply stated and does not make any assertions out of context. </w:t>
      </w:r>
    </w:p>
    <w:p w14:paraId="730FA7F2" w14:textId="7DB1D360" w:rsidR="001A08D3" w:rsidRDefault="00CB4724" w:rsidP="001A08D3">
      <w:pPr>
        <w:rPr>
          <w:lang w:val="en-US"/>
        </w:rPr>
      </w:pPr>
      <w:r>
        <w:rPr>
          <w:lang w:val="en-US"/>
        </w:rPr>
        <w:t>Tufte also said “Chart junk can turn bores into disasters, but it can never rescue a thin data set.”</w:t>
      </w:r>
      <w:r w:rsidRPr="00CB4724">
        <w:rPr>
          <w:lang w:val="en-US"/>
        </w:rPr>
        <w:t xml:space="preserve"> </w:t>
      </w:r>
      <w:r w:rsidRPr="002534BA">
        <w:rPr>
          <w:lang w:val="en-US"/>
        </w:rPr>
        <w:t>(</w:t>
      </w:r>
      <w:proofErr w:type="spellStart"/>
      <w:r w:rsidRPr="002534BA">
        <w:rPr>
          <w:lang w:val="en-US"/>
        </w:rPr>
        <w:t>Koffman</w:t>
      </w:r>
      <w:proofErr w:type="spellEnd"/>
      <w:r w:rsidRPr="002534BA">
        <w:rPr>
          <w:lang w:val="en-US"/>
        </w:rPr>
        <w:t>, 2015)</w:t>
      </w:r>
      <w:r>
        <w:rPr>
          <w:lang w:val="en-US"/>
        </w:rPr>
        <w:t>.</w:t>
      </w:r>
      <w:r>
        <w:rPr>
          <w:lang w:val="en-US"/>
        </w:rPr>
        <w:t xml:space="preserve"> In </w:t>
      </w:r>
      <w:proofErr w:type="gramStart"/>
      <w:r>
        <w:rPr>
          <w:lang w:val="en-US"/>
        </w:rPr>
        <w:t>this visuals</w:t>
      </w:r>
      <w:proofErr w:type="gramEnd"/>
      <w:r>
        <w:rPr>
          <w:lang w:val="en-US"/>
        </w:rPr>
        <w:t xml:space="preserve"> provided over 20 years of data is provided and all the visuals are simple, uncluttered and show what is intended to the user without unnecessary fuss.</w:t>
      </w:r>
    </w:p>
    <w:p w14:paraId="5EAB781F" w14:textId="2E99D93F" w:rsidR="00B1538F" w:rsidRDefault="00B1538F" w:rsidP="00B1538F">
      <w:pPr>
        <w:jc w:val="center"/>
        <w:rPr>
          <w:lang w:val="en-US"/>
        </w:rPr>
      </w:pPr>
      <w:r>
        <w:rPr>
          <w:noProof/>
          <w:lang w:val="en-US"/>
        </w:rPr>
        <w:drawing>
          <wp:inline distT="0" distB="0" distL="0" distR="0" wp14:anchorId="6E2EECAA" wp14:editId="63A1A5DD">
            <wp:extent cx="5724525" cy="2276475"/>
            <wp:effectExtent l="0" t="0" r="9525" b="952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5724525" cy="2276475"/>
                    </a:xfrm>
                    <a:prstGeom prst="rect">
                      <a:avLst/>
                    </a:prstGeom>
                    <a:noFill/>
                    <a:ln>
                      <a:noFill/>
                    </a:ln>
                  </pic:spPr>
                </pic:pic>
              </a:graphicData>
            </a:graphic>
          </wp:inline>
        </w:drawing>
      </w:r>
    </w:p>
    <w:p w14:paraId="5F30233F" w14:textId="54C50E2A" w:rsidR="001B7C33" w:rsidRDefault="001B7C33">
      <w:pPr>
        <w:rPr>
          <w:lang w:val="en-US"/>
        </w:rPr>
      </w:pPr>
      <w:r>
        <w:rPr>
          <w:lang w:val="en-US"/>
        </w:rPr>
        <w:br w:type="page"/>
      </w:r>
    </w:p>
    <w:p w14:paraId="26BD38C7" w14:textId="3C95706E" w:rsidR="001B7C33" w:rsidRDefault="001B7C33" w:rsidP="001B7C33">
      <w:pPr>
        <w:rPr>
          <w:lang w:val="en-US"/>
        </w:rPr>
      </w:pPr>
      <w:r>
        <w:rPr>
          <w:lang w:val="en-US"/>
        </w:rPr>
        <w:lastRenderedPageBreak/>
        <w:t xml:space="preserve">In this part of the dashboard, the farmer can input </w:t>
      </w:r>
      <w:r w:rsidR="004D1551">
        <w:rPr>
          <w:lang w:val="en-US"/>
        </w:rPr>
        <w:t>5 features to make a prediction about the price of beef.</w:t>
      </w:r>
    </w:p>
    <w:p w14:paraId="1358AAA8" w14:textId="2DC1D981" w:rsidR="00B1538F" w:rsidRDefault="00C250E0" w:rsidP="00B1538F">
      <w:pPr>
        <w:jc w:val="center"/>
        <w:rPr>
          <w:lang w:val="en-US"/>
        </w:rPr>
      </w:pPr>
      <w:r>
        <w:rPr>
          <w:noProof/>
          <w:lang w:val="en-US"/>
        </w:rPr>
        <w:drawing>
          <wp:inline distT="0" distB="0" distL="0" distR="0" wp14:anchorId="3827DB61" wp14:editId="22912AE9">
            <wp:extent cx="5715000" cy="1943100"/>
            <wp:effectExtent l="0" t="0" r="0" b="0"/>
            <wp:docPr id="51" name="Picture 51"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Picture 51" descr="Graphical user interface, text, application&#10;&#10;Description automatically generated"/>
                    <pic:cNvPicPr>
                      <a:picLocks noChangeAspect="1" noChangeArrowheads="1"/>
                    </pic:cNvPicPr>
                  </pic:nvPicPr>
                  <pic:blipFill>
                    <a:blip r:embed="rId73" cstate="print">
                      <a:extLst>
                        <a:ext uri="{28A0092B-C50C-407E-A947-70E740481C1C}">
                          <a14:useLocalDpi xmlns:a14="http://schemas.microsoft.com/office/drawing/2010/main" val="0"/>
                        </a:ext>
                      </a:extLst>
                    </a:blip>
                    <a:srcRect/>
                    <a:stretch>
                      <a:fillRect/>
                    </a:stretch>
                  </pic:blipFill>
                  <pic:spPr bwMode="auto">
                    <a:xfrm>
                      <a:off x="0" y="0"/>
                      <a:ext cx="5715000" cy="1943100"/>
                    </a:xfrm>
                    <a:prstGeom prst="rect">
                      <a:avLst/>
                    </a:prstGeom>
                    <a:noFill/>
                    <a:ln>
                      <a:noFill/>
                    </a:ln>
                  </pic:spPr>
                </pic:pic>
              </a:graphicData>
            </a:graphic>
          </wp:inline>
        </w:drawing>
      </w:r>
      <w:r>
        <w:rPr>
          <w:noProof/>
          <w:lang w:val="en-US"/>
        </w:rPr>
        <w:drawing>
          <wp:inline distT="0" distB="0" distL="0" distR="0" wp14:anchorId="3FC7D3FD" wp14:editId="5A30D803">
            <wp:extent cx="5715000" cy="1981200"/>
            <wp:effectExtent l="0" t="0" r="0" b="0"/>
            <wp:docPr id="52" name="Picture 52"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descr="Graphical user interface, text, application&#10;&#10;Description automatically generated"/>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5715000" cy="1981200"/>
                    </a:xfrm>
                    <a:prstGeom prst="rect">
                      <a:avLst/>
                    </a:prstGeom>
                    <a:noFill/>
                    <a:ln>
                      <a:noFill/>
                    </a:ln>
                  </pic:spPr>
                </pic:pic>
              </a:graphicData>
            </a:graphic>
          </wp:inline>
        </w:drawing>
      </w:r>
    </w:p>
    <w:p w14:paraId="00C1F59F" w14:textId="2BF87A61" w:rsidR="00522066" w:rsidRDefault="00522066">
      <w:pPr>
        <w:rPr>
          <w:lang w:val="en-US"/>
        </w:rPr>
      </w:pPr>
      <w:r>
        <w:rPr>
          <w:lang w:val="en-US"/>
        </w:rPr>
        <w:br w:type="page"/>
      </w:r>
    </w:p>
    <w:p w14:paraId="767B95C1" w14:textId="2B12F45A" w:rsidR="00522066" w:rsidRDefault="00522066" w:rsidP="00522066">
      <w:pPr>
        <w:pStyle w:val="Heading1"/>
        <w:rPr>
          <w:lang w:val="en-US"/>
        </w:rPr>
      </w:pPr>
      <w:r>
        <w:rPr>
          <w:lang w:val="en-US"/>
        </w:rPr>
        <w:lastRenderedPageBreak/>
        <w:t>References</w:t>
      </w:r>
    </w:p>
    <w:p w14:paraId="0E640784"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proofErr w:type="spellStart"/>
      <w:r>
        <w:rPr>
          <w:rFonts w:ascii="Times New Roman" w:hAnsi="Times New Roman" w:cs="Times New Roman"/>
          <w:sz w:val="24"/>
          <w:szCs w:val="24"/>
          <w:lang w:val="en-US"/>
        </w:rPr>
        <w:t>Cerqueira</w:t>
      </w:r>
      <w:proofErr w:type="spellEnd"/>
      <w:r>
        <w:rPr>
          <w:rFonts w:ascii="Times New Roman" w:hAnsi="Times New Roman" w:cs="Times New Roman"/>
          <w:sz w:val="24"/>
          <w:szCs w:val="24"/>
          <w:lang w:val="en-US"/>
        </w:rPr>
        <w:t xml:space="preserve">, V., </w:t>
      </w:r>
      <w:proofErr w:type="spellStart"/>
      <w:r>
        <w:rPr>
          <w:rFonts w:ascii="Times New Roman" w:hAnsi="Times New Roman" w:cs="Times New Roman"/>
          <w:sz w:val="24"/>
          <w:szCs w:val="24"/>
          <w:lang w:val="en-US"/>
        </w:rPr>
        <w:t>Torgo</w:t>
      </w:r>
      <w:proofErr w:type="spellEnd"/>
      <w:r>
        <w:rPr>
          <w:rFonts w:ascii="Times New Roman" w:hAnsi="Times New Roman" w:cs="Times New Roman"/>
          <w:sz w:val="24"/>
          <w:szCs w:val="24"/>
          <w:lang w:val="en-US"/>
        </w:rPr>
        <w:t xml:space="preserve">, L. and </w:t>
      </w:r>
      <w:proofErr w:type="spellStart"/>
      <w:r>
        <w:rPr>
          <w:rFonts w:ascii="Times New Roman" w:hAnsi="Times New Roman" w:cs="Times New Roman"/>
          <w:sz w:val="24"/>
          <w:szCs w:val="24"/>
          <w:lang w:val="en-US"/>
        </w:rPr>
        <w:t>Mozetič</w:t>
      </w:r>
      <w:proofErr w:type="spellEnd"/>
      <w:r>
        <w:rPr>
          <w:rFonts w:ascii="Times New Roman" w:hAnsi="Times New Roman" w:cs="Times New Roman"/>
          <w:sz w:val="24"/>
          <w:szCs w:val="24"/>
          <w:lang w:val="en-US"/>
        </w:rPr>
        <w:t xml:space="preserve">, I. (2020). Evaluating time series forecasting models: an empirical study on performance estimation methods. </w:t>
      </w:r>
      <w:r>
        <w:rPr>
          <w:rFonts w:ascii="Times New Roman" w:hAnsi="Times New Roman" w:cs="Times New Roman"/>
          <w:i/>
          <w:iCs/>
          <w:sz w:val="24"/>
          <w:szCs w:val="24"/>
          <w:lang w:val="en-US"/>
        </w:rPr>
        <w:t>Machine Learning</w:t>
      </w:r>
      <w:r>
        <w:rPr>
          <w:rFonts w:ascii="Times New Roman" w:hAnsi="Times New Roman" w:cs="Times New Roman"/>
          <w:sz w:val="24"/>
          <w:szCs w:val="24"/>
          <w:lang w:val="en-US"/>
        </w:rPr>
        <w:t>. doi:</w:t>
      </w:r>
      <w:hyperlink r:id="rId75" w:history="1">
        <w:r>
          <w:rPr>
            <w:rFonts w:ascii="Times New Roman" w:hAnsi="Times New Roman" w:cs="Times New Roman"/>
            <w:sz w:val="24"/>
            <w:szCs w:val="24"/>
            <w:lang w:val="en-US"/>
          </w:rPr>
          <w:t>10.1007/s10994-020-05910-7</w:t>
        </w:r>
      </w:hyperlink>
      <w:r>
        <w:rPr>
          <w:rFonts w:ascii="Times New Roman" w:hAnsi="Times New Roman" w:cs="Times New Roman"/>
          <w:sz w:val="24"/>
          <w:szCs w:val="24"/>
          <w:lang w:val="en-US"/>
        </w:rPr>
        <w:t>.</w:t>
      </w:r>
    </w:p>
    <w:p w14:paraId="2E80FF3D"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Encyclopedia Britannica. (n.d.). </w:t>
      </w:r>
      <w:r>
        <w:rPr>
          <w:rFonts w:ascii="Times New Roman" w:hAnsi="Times New Roman" w:cs="Times New Roman"/>
          <w:i/>
          <w:iCs/>
          <w:sz w:val="24"/>
          <w:szCs w:val="24"/>
          <w:lang w:val="en-US"/>
        </w:rPr>
        <w:t>Cereal | food</w:t>
      </w:r>
      <w:r>
        <w:rPr>
          <w:rFonts w:ascii="Times New Roman" w:hAnsi="Times New Roman" w:cs="Times New Roman"/>
          <w:sz w:val="24"/>
          <w:szCs w:val="24"/>
          <w:lang w:val="en-US"/>
        </w:rPr>
        <w:t xml:space="preserve">. [online] Available at: </w:t>
      </w:r>
      <w:hyperlink r:id="rId76" w:history="1">
        <w:r>
          <w:rPr>
            <w:rFonts w:ascii="Times New Roman" w:hAnsi="Times New Roman" w:cs="Times New Roman"/>
            <w:sz w:val="24"/>
            <w:szCs w:val="24"/>
            <w:lang w:val="en-US"/>
          </w:rPr>
          <w:t>https://www.britannica.com/topic/cereal</w:t>
        </w:r>
      </w:hyperlink>
      <w:r>
        <w:rPr>
          <w:rFonts w:ascii="Times New Roman" w:hAnsi="Times New Roman" w:cs="Times New Roman"/>
          <w:sz w:val="24"/>
          <w:szCs w:val="24"/>
          <w:lang w:val="en-US"/>
        </w:rPr>
        <w:t>.</w:t>
      </w:r>
    </w:p>
    <w:p w14:paraId="25CC880D"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faculty.elgin.edu. (n.d.). </w:t>
      </w:r>
      <w:r>
        <w:rPr>
          <w:rFonts w:ascii="Times New Roman" w:hAnsi="Times New Roman" w:cs="Times New Roman"/>
          <w:i/>
          <w:iCs/>
          <w:sz w:val="24"/>
          <w:szCs w:val="24"/>
          <w:lang w:val="en-US"/>
        </w:rPr>
        <w:t>Chapter 13</w:t>
      </w:r>
      <w:r>
        <w:rPr>
          <w:rFonts w:ascii="Times New Roman" w:hAnsi="Times New Roman" w:cs="Times New Roman"/>
          <w:sz w:val="24"/>
          <w:szCs w:val="24"/>
          <w:lang w:val="en-US"/>
        </w:rPr>
        <w:t xml:space="preserve">. [online] Available at: </w:t>
      </w:r>
      <w:hyperlink r:id="rId77" w:history="1">
        <w:r>
          <w:rPr>
            <w:rFonts w:ascii="Times New Roman" w:hAnsi="Times New Roman" w:cs="Times New Roman"/>
            <w:sz w:val="24"/>
            <w:szCs w:val="24"/>
            <w:lang w:val="en-US"/>
          </w:rPr>
          <w:t>https://faculty.elgin.edu/dkernler/statistics/ch13/13-1.html</w:t>
        </w:r>
      </w:hyperlink>
      <w:r>
        <w:rPr>
          <w:rFonts w:ascii="Times New Roman" w:hAnsi="Times New Roman" w:cs="Times New Roman"/>
          <w:sz w:val="24"/>
          <w:szCs w:val="24"/>
          <w:lang w:val="en-US"/>
        </w:rPr>
        <w:t xml:space="preserve"> [Accessed 11 May 2022].</w:t>
      </w:r>
    </w:p>
    <w:p w14:paraId="328C19BD"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proofErr w:type="spellStart"/>
      <w:r>
        <w:rPr>
          <w:rFonts w:ascii="Times New Roman" w:hAnsi="Times New Roman" w:cs="Times New Roman"/>
          <w:sz w:val="24"/>
          <w:szCs w:val="24"/>
          <w:lang w:val="en-US"/>
        </w:rPr>
        <w:t>GeeksforGeeks</w:t>
      </w:r>
      <w:proofErr w:type="spellEnd"/>
      <w:r>
        <w:rPr>
          <w:rFonts w:ascii="Times New Roman" w:hAnsi="Times New Roman" w:cs="Times New Roman"/>
          <w:sz w:val="24"/>
          <w:szCs w:val="24"/>
          <w:lang w:val="en-US"/>
        </w:rPr>
        <w:t xml:space="preserve">. (2020). </w:t>
      </w:r>
      <w:r>
        <w:rPr>
          <w:rFonts w:ascii="Times New Roman" w:hAnsi="Times New Roman" w:cs="Times New Roman"/>
          <w:i/>
          <w:iCs/>
          <w:sz w:val="24"/>
          <w:szCs w:val="24"/>
          <w:lang w:val="en-US"/>
        </w:rPr>
        <w:t>F-Test</w:t>
      </w:r>
      <w:r>
        <w:rPr>
          <w:rFonts w:ascii="Times New Roman" w:hAnsi="Times New Roman" w:cs="Times New Roman"/>
          <w:sz w:val="24"/>
          <w:szCs w:val="24"/>
          <w:lang w:val="en-US"/>
        </w:rPr>
        <w:t xml:space="preserve">. [online] Available at: </w:t>
      </w:r>
      <w:hyperlink r:id="rId78" w:history="1">
        <w:r>
          <w:rPr>
            <w:rFonts w:ascii="Times New Roman" w:hAnsi="Times New Roman" w:cs="Times New Roman"/>
            <w:sz w:val="24"/>
            <w:szCs w:val="24"/>
            <w:lang w:val="en-US"/>
          </w:rPr>
          <w:t>https://www.geeksforgeeks.org/f-test/</w:t>
        </w:r>
      </w:hyperlink>
      <w:r>
        <w:rPr>
          <w:rFonts w:ascii="Times New Roman" w:hAnsi="Times New Roman" w:cs="Times New Roman"/>
          <w:sz w:val="24"/>
          <w:szCs w:val="24"/>
          <w:lang w:val="en-US"/>
        </w:rPr>
        <w:t xml:space="preserve"> [Accessed 11 May 2022].</w:t>
      </w:r>
    </w:p>
    <w:p w14:paraId="43C43848"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Glen, S. (2022). </w:t>
      </w:r>
      <w:r>
        <w:rPr>
          <w:rFonts w:ascii="Times New Roman" w:hAnsi="Times New Roman" w:cs="Times New Roman"/>
          <w:i/>
          <w:iCs/>
          <w:sz w:val="24"/>
          <w:szCs w:val="24"/>
          <w:lang w:val="en-US"/>
        </w:rPr>
        <w:t>Kruskal Wallis H Test: Definition, Examples, Assumptions, SPSS</w:t>
      </w:r>
      <w:r>
        <w:rPr>
          <w:rFonts w:ascii="Times New Roman" w:hAnsi="Times New Roman" w:cs="Times New Roman"/>
          <w:sz w:val="24"/>
          <w:szCs w:val="24"/>
          <w:lang w:val="en-US"/>
        </w:rPr>
        <w:t xml:space="preserve">. [online] Statistics How To. Available at: </w:t>
      </w:r>
      <w:hyperlink r:id="rId79" w:history="1">
        <w:r>
          <w:rPr>
            <w:rFonts w:ascii="Times New Roman" w:hAnsi="Times New Roman" w:cs="Times New Roman"/>
            <w:sz w:val="24"/>
            <w:szCs w:val="24"/>
            <w:lang w:val="en-US"/>
          </w:rPr>
          <w:t>https://www.statisticshowto.com/probability-and-statistics/statistics-definitions/kruskal-wallis/</w:t>
        </w:r>
      </w:hyperlink>
      <w:r>
        <w:rPr>
          <w:rFonts w:ascii="Times New Roman" w:hAnsi="Times New Roman" w:cs="Times New Roman"/>
          <w:sz w:val="24"/>
          <w:szCs w:val="24"/>
          <w:lang w:val="en-US"/>
        </w:rPr>
        <w:t xml:space="preserve"> [Accessed 12 May 2022].</w:t>
      </w:r>
    </w:p>
    <w:p w14:paraId="59B00D14"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Harrison, M. (2019). </w:t>
      </w:r>
      <w:r>
        <w:rPr>
          <w:rFonts w:ascii="Times New Roman" w:hAnsi="Times New Roman" w:cs="Times New Roman"/>
          <w:i/>
          <w:iCs/>
          <w:sz w:val="24"/>
          <w:szCs w:val="24"/>
          <w:lang w:val="en-US"/>
        </w:rPr>
        <w:t xml:space="preserve">Machine learning pocket </w:t>
      </w:r>
      <w:proofErr w:type="gramStart"/>
      <w:r>
        <w:rPr>
          <w:rFonts w:ascii="Times New Roman" w:hAnsi="Times New Roman" w:cs="Times New Roman"/>
          <w:i/>
          <w:iCs/>
          <w:sz w:val="24"/>
          <w:szCs w:val="24"/>
          <w:lang w:val="en-US"/>
        </w:rPr>
        <w:t>reference :</w:t>
      </w:r>
      <w:proofErr w:type="gramEnd"/>
      <w:r>
        <w:rPr>
          <w:rFonts w:ascii="Times New Roman" w:hAnsi="Times New Roman" w:cs="Times New Roman"/>
          <w:i/>
          <w:iCs/>
          <w:sz w:val="24"/>
          <w:szCs w:val="24"/>
          <w:lang w:val="en-US"/>
        </w:rPr>
        <w:t xml:space="preserve"> working with structured data in python</w:t>
      </w:r>
      <w:r>
        <w:rPr>
          <w:rFonts w:ascii="Times New Roman" w:hAnsi="Times New Roman" w:cs="Times New Roman"/>
          <w:sz w:val="24"/>
          <w:szCs w:val="24"/>
          <w:lang w:val="en-US"/>
        </w:rPr>
        <w:t xml:space="preserve">. Beijing: </w:t>
      </w:r>
      <w:proofErr w:type="spellStart"/>
      <w:r>
        <w:rPr>
          <w:rFonts w:ascii="Times New Roman" w:hAnsi="Times New Roman" w:cs="Times New Roman"/>
          <w:sz w:val="24"/>
          <w:szCs w:val="24"/>
          <w:lang w:val="en-US"/>
        </w:rPr>
        <w:t>O’reilly</w:t>
      </w:r>
      <w:proofErr w:type="spellEnd"/>
      <w:r>
        <w:rPr>
          <w:rFonts w:ascii="Times New Roman" w:hAnsi="Times New Roman" w:cs="Times New Roman"/>
          <w:sz w:val="24"/>
          <w:szCs w:val="24"/>
          <w:lang w:val="en-US"/>
        </w:rPr>
        <w:t>.</w:t>
      </w:r>
    </w:p>
    <w:p w14:paraId="51F299D2"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influentialpoints.com. (n.d.). </w:t>
      </w:r>
      <w:r>
        <w:rPr>
          <w:rFonts w:ascii="Times New Roman" w:hAnsi="Times New Roman" w:cs="Times New Roman"/>
          <w:i/>
          <w:iCs/>
          <w:sz w:val="24"/>
          <w:szCs w:val="24"/>
          <w:lang w:val="en-US"/>
        </w:rPr>
        <w:t>Kruskal-Wallis ANOVA- Principles</w:t>
      </w:r>
      <w:r>
        <w:rPr>
          <w:rFonts w:ascii="Times New Roman" w:hAnsi="Times New Roman" w:cs="Times New Roman"/>
          <w:sz w:val="24"/>
          <w:szCs w:val="24"/>
          <w:lang w:val="en-US"/>
        </w:rPr>
        <w:t xml:space="preserve">. [online] Available at: </w:t>
      </w:r>
      <w:hyperlink r:id="rId80" w:history="1">
        <w:r>
          <w:rPr>
            <w:rFonts w:ascii="Times New Roman" w:hAnsi="Times New Roman" w:cs="Times New Roman"/>
            <w:sz w:val="24"/>
            <w:szCs w:val="24"/>
            <w:lang w:val="en-US"/>
          </w:rPr>
          <w:t>https://influentialpoints.com/Training/kruskal-wallis_anova-principles-properties-assumptions.htm#:~:text=The%20assumptions%20of%20the%20Kruskal</w:t>
        </w:r>
      </w:hyperlink>
      <w:r>
        <w:rPr>
          <w:rFonts w:ascii="Times New Roman" w:hAnsi="Times New Roman" w:cs="Times New Roman"/>
          <w:sz w:val="24"/>
          <w:szCs w:val="24"/>
          <w:lang w:val="en-US"/>
        </w:rPr>
        <w:t xml:space="preserve"> [Accessed 11 May 2022].</w:t>
      </w:r>
    </w:p>
    <w:p w14:paraId="6303FA28"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proofErr w:type="spellStart"/>
      <w:r>
        <w:rPr>
          <w:rFonts w:ascii="Times New Roman" w:hAnsi="Times New Roman" w:cs="Times New Roman"/>
          <w:sz w:val="24"/>
          <w:szCs w:val="24"/>
          <w:lang w:val="en-US"/>
        </w:rPr>
        <w:t>Koffman</w:t>
      </w:r>
      <w:proofErr w:type="spellEnd"/>
      <w:r>
        <w:rPr>
          <w:rFonts w:ascii="Times New Roman" w:hAnsi="Times New Roman" w:cs="Times New Roman"/>
          <w:sz w:val="24"/>
          <w:szCs w:val="24"/>
          <w:lang w:val="en-US"/>
        </w:rPr>
        <w:t xml:space="preserve">, D. (2015). </w:t>
      </w:r>
      <w:r>
        <w:rPr>
          <w:rFonts w:ascii="Times New Roman" w:hAnsi="Times New Roman" w:cs="Times New Roman"/>
          <w:i/>
          <w:iCs/>
          <w:sz w:val="24"/>
          <w:szCs w:val="24"/>
          <w:lang w:val="en-US"/>
        </w:rPr>
        <w:t>Statistical Graphics Considerations</w:t>
      </w:r>
      <w:r>
        <w:rPr>
          <w:rFonts w:ascii="Times New Roman" w:hAnsi="Times New Roman" w:cs="Times New Roman"/>
          <w:sz w:val="24"/>
          <w:szCs w:val="24"/>
          <w:lang w:val="en-US"/>
        </w:rPr>
        <w:t xml:space="preserve">. [online] Available at: </w:t>
      </w:r>
      <w:hyperlink r:id="rId81" w:history="1">
        <w:r>
          <w:rPr>
            <w:rFonts w:ascii="Times New Roman" w:hAnsi="Times New Roman" w:cs="Times New Roman"/>
            <w:sz w:val="24"/>
            <w:szCs w:val="24"/>
            <w:lang w:val="en-US"/>
          </w:rPr>
          <w:t>https://opr.princeton.edu/workshops/Downloads/2016Jan_StatisticalGraphicsConsiderationsKoffman.pdf</w:t>
        </w:r>
      </w:hyperlink>
      <w:r>
        <w:rPr>
          <w:rFonts w:ascii="Times New Roman" w:hAnsi="Times New Roman" w:cs="Times New Roman"/>
          <w:sz w:val="24"/>
          <w:szCs w:val="24"/>
          <w:lang w:val="en-US"/>
        </w:rPr>
        <w:t xml:space="preserve"> [Accessed 20 May 2022].</w:t>
      </w:r>
    </w:p>
    <w:p w14:paraId="2AA0CDD0"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Lee Hulbert-Williams. (2022). </w:t>
      </w:r>
      <w:r>
        <w:rPr>
          <w:rFonts w:ascii="Times New Roman" w:hAnsi="Times New Roman" w:cs="Times New Roman"/>
          <w:i/>
          <w:iCs/>
          <w:sz w:val="24"/>
          <w:szCs w:val="24"/>
          <w:lang w:val="en-US"/>
        </w:rPr>
        <w:t>Choosing a statistical test: A cheat sheet</w:t>
      </w:r>
      <w:r>
        <w:rPr>
          <w:rFonts w:ascii="Times New Roman" w:hAnsi="Times New Roman" w:cs="Times New Roman"/>
          <w:sz w:val="24"/>
          <w:szCs w:val="24"/>
          <w:lang w:val="en-US"/>
        </w:rPr>
        <w:t xml:space="preserve">. [online] Available at: </w:t>
      </w:r>
      <w:hyperlink r:id="rId82" w:history="1">
        <w:r>
          <w:rPr>
            <w:rFonts w:ascii="Times New Roman" w:hAnsi="Times New Roman" w:cs="Times New Roman"/>
            <w:sz w:val="24"/>
            <w:szCs w:val="24"/>
            <w:lang w:val="en-US"/>
          </w:rPr>
          <w:t>https://leehw.com/crib-sheets/statistical-test-cheat-sheet/</w:t>
        </w:r>
      </w:hyperlink>
      <w:r>
        <w:rPr>
          <w:rFonts w:ascii="Times New Roman" w:hAnsi="Times New Roman" w:cs="Times New Roman"/>
          <w:sz w:val="24"/>
          <w:szCs w:val="24"/>
          <w:lang w:val="en-US"/>
        </w:rPr>
        <w:t xml:space="preserve"> [Accessed 9 May 2022].</w:t>
      </w:r>
    </w:p>
    <w:p w14:paraId="76047302"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Maverick, J.B. (2019). </w:t>
      </w:r>
      <w:r>
        <w:rPr>
          <w:rFonts w:ascii="Times New Roman" w:hAnsi="Times New Roman" w:cs="Times New Roman"/>
          <w:i/>
          <w:iCs/>
          <w:sz w:val="24"/>
          <w:szCs w:val="24"/>
          <w:lang w:val="en-US"/>
        </w:rPr>
        <w:t>What assumptions are made when conducting a t-test?</w:t>
      </w:r>
      <w:r>
        <w:rPr>
          <w:rFonts w:ascii="Times New Roman" w:hAnsi="Times New Roman" w:cs="Times New Roman"/>
          <w:sz w:val="24"/>
          <w:szCs w:val="24"/>
          <w:lang w:val="en-US"/>
        </w:rPr>
        <w:t xml:space="preserve"> [online] Investopedia. Available at: </w:t>
      </w:r>
      <w:hyperlink r:id="rId83" w:history="1">
        <w:r>
          <w:rPr>
            <w:rFonts w:ascii="Times New Roman" w:hAnsi="Times New Roman" w:cs="Times New Roman"/>
            <w:sz w:val="24"/>
            <w:szCs w:val="24"/>
            <w:lang w:val="en-US"/>
          </w:rPr>
          <w:t>https://www.investopedia.com/ask/answers/073115/what-assumptions-are-made-when-conducting-ttest.asp</w:t>
        </w:r>
      </w:hyperlink>
      <w:r>
        <w:rPr>
          <w:rFonts w:ascii="Times New Roman" w:hAnsi="Times New Roman" w:cs="Times New Roman"/>
          <w:sz w:val="24"/>
          <w:szCs w:val="24"/>
          <w:lang w:val="en-US"/>
        </w:rPr>
        <w:t>.</w:t>
      </w:r>
    </w:p>
    <w:p w14:paraId="23BD1AC0"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Müller, A.C. and Guido, S. (2017). </w:t>
      </w:r>
      <w:r>
        <w:rPr>
          <w:rFonts w:ascii="Times New Roman" w:hAnsi="Times New Roman" w:cs="Times New Roman"/>
          <w:i/>
          <w:iCs/>
          <w:sz w:val="24"/>
          <w:szCs w:val="24"/>
          <w:lang w:val="en-US"/>
        </w:rPr>
        <w:t xml:space="preserve">Introduction to machine learning with </w:t>
      </w:r>
      <w:proofErr w:type="gramStart"/>
      <w:r>
        <w:rPr>
          <w:rFonts w:ascii="Times New Roman" w:hAnsi="Times New Roman" w:cs="Times New Roman"/>
          <w:i/>
          <w:iCs/>
          <w:sz w:val="24"/>
          <w:szCs w:val="24"/>
          <w:lang w:val="en-US"/>
        </w:rPr>
        <w:t>Python :</w:t>
      </w:r>
      <w:proofErr w:type="gramEnd"/>
      <w:r>
        <w:rPr>
          <w:rFonts w:ascii="Times New Roman" w:hAnsi="Times New Roman" w:cs="Times New Roman"/>
          <w:i/>
          <w:iCs/>
          <w:sz w:val="24"/>
          <w:szCs w:val="24"/>
          <w:lang w:val="en-US"/>
        </w:rPr>
        <w:t xml:space="preserve"> a guide </w:t>
      </w:r>
      <w:r>
        <w:rPr>
          <w:rFonts w:ascii="Times New Roman" w:hAnsi="Times New Roman" w:cs="Times New Roman"/>
          <w:i/>
          <w:iCs/>
          <w:sz w:val="24"/>
          <w:szCs w:val="24"/>
          <w:lang w:val="en-US"/>
        </w:rPr>
        <w:lastRenderedPageBreak/>
        <w:t>for data scientists</w:t>
      </w:r>
      <w:r>
        <w:rPr>
          <w:rFonts w:ascii="Times New Roman" w:hAnsi="Times New Roman" w:cs="Times New Roman"/>
          <w:sz w:val="24"/>
          <w:szCs w:val="24"/>
          <w:lang w:val="en-US"/>
        </w:rPr>
        <w:t xml:space="preserve">. Beijing: </w:t>
      </w:r>
      <w:proofErr w:type="spellStart"/>
      <w:r>
        <w:rPr>
          <w:rFonts w:ascii="Times New Roman" w:hAnsi="Times New Roman" w:cs="Times New Roman"/>
          <w:sz w:val="24"/>
          <w:szCs w:val="24"/>
          <w:lang w:val="en-US"/>
        </w:rPr>
        <w:t>O’reilly</w:t>
      </w:r>
      <w:proofErr w:type="spellEnd"/>
      <w:r>
        <w:rPr>
          <w:rFonts w:ascii="Times New Roman" w:hAnsi="Times New Roman" w:cs="Times New Roman"/>
          <w:sz w:val="24"/>
          <w:szCs w:val="24"/>
          <w:lang w:val="en-US"/>
        </w:rPr>
        <w:t>.</w:t>
      </w:r>
    </w:p>
    <w:p w14:paraId="28B7F784"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Nist.gov. (2019). </w:t>
      </w:r>
      <w:r>
        <w:rPr>
          <w:rFonts w:ascii="Times New Roman" w:hAnsi="Times New Roman" w:cs="Times New Roman"/>
          <w:i/>
          <w:iCs/>
          <w:sz w:val="24"/>
          <w:szCs w:val="24"/>
          <w:lang w:val="en-US"/>
        </w:rPr>
        <w:t xml:space="preserve">1.3.5.10. </w:t>
      </w:r>
      <w:proofErr w:type="spellStart"/>
      <w:r>
        <w:rPr>
          <w:rFonts w:ascii="Times New Roman" w:hAnsi="Times New Roman" w:cs="Times New Roman"/>
          <w:i/>
          <w:iCs/>
          <w:sz w:val="24"/>
          <w:szCs w:val="24"/>
          <w:lang w:val="en-US"/>
        </w:rPr>
        <w:t>Levene</w:t>
      </w:r>
      <w:proofErr w:type="spellEnd"/>
      <w:r>
        <w:rPr>
          <w:rFonts w:ascii="Times New Roman" w:hAnsi="Times New Roman" w:cs="Times New Roman"/>
          <w:i/>
          <w:iCs/>
          <w:sz w:val="24"/>
          <w:szCs w:val="24"/>
          <w:lang w:val="en-US"/>
        </w:rPr>
        <w:t xml:space="preserve"> Test for Equality of Variances</w:t>
      </w:r>
      <w:r>
        <w:rPr>
          <w:rFonts w:ascii="Times New Roman" w:hAnsi="Times New Roman" w:cs="Times New Roman"/>
          <w:sz w:val="24"/>
          <w:szCs w:val="24"/>
          <w:lang w:val="en-US"/>
        </w:rPr>
        <w:t xml:space="preserve">. [online] Available at: </w:t>
      </w:r>
      <w:hyperlink r:id="rId84" w:history="1">
        <w:r>
          <w:rPr>
            <w:rFonts w:ascii="Times New Roman" w:hAnsi="Times New Roman" w:cs="Times New Roman"/>
            <w:sz w:val="24"/>
            <w:szCs w:val="24"/>
            <w:lang w:val="en-US"/>
          </w:rPr>
          <w:t>https://www.itl.nist.gov/div898/handbook/eda/section3/eda35a.htm</w:t>
        </w:r>
      </w:hyperlink>
      <w:r>
        <w:rPr>
          <w:rFonts w:ascii="Times New Roman" w:hAnsi="Times New Roman" w:cs="Times New Roman"/>
          <w:sz w:val="24"/>
          <w:szCs w:val="24"/>
          <w:lang w:val="en-US"/>
        </w:rPr>
        <w:t xml:space="preserve"> [Accessed 11 May 2022].</w:t>
      </w:r>
    </w:p>
    <w:p w14:paraId="349F4C89"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pythontic.com. (n.d.). </w:t>
      </w:r>
      <w:r>
        <w:rPr>
          <w:rFonts w:ascii="Times New Roman" w:hAnsi="Times New Roman" w:cs="Times New Roman"/>
          <w:i/>
          <w:iCs/>
          <w:sz w:val="24"/>
          <w:szCs w:val="24"/>
          <w:lang w:val="en-US"/>
        </w:rPr>
        <w:t>kurtosis function in pandas | Pythontic.com</w:t>
      </w:r>
      <w:r>
        <w:rPr>
          <w:rFonts w:ascii="Times New Roman" w:hAnsi="Times New Roman" w:cs="Times New Roman"/>
          <w:sz w:val="24"/>
          <w:szCs w:val="24"/>
          <w:lang w:val="en-US"/>
        </w:rPr>
        <w:t xml:space="preserve">. [online] Available at: </w:t>
      </w:r>
      <w:hyperlink r:id="rId85" w:history="1">
        <w:r>
          <w:rPr>
            <w:rFonts w:ascii="Times New Roman" w:hAnsi="Times New Roman" w:cs="Times New Roman"/>
            <w:sz w:val="24"/>
            <w:szCs w:val="24"/>
            <w:lang w:val="en-US"/>
          </w:rPr>
          <w:t>https://pythontic.com/pandas/dataframe-computations/kurtosis</w:t>
        </w:r>
      </w:hyperlink>
      <w:r>
        <w:rPr>
          <w:rFonts w:ascii="Times New Roman" w:hAnsi="Times New Roman" w:cs="Times New Roman"/>
          <w:sz w:val="24"/>
          <w:szCs w:val="24"/>
          <w:lang w:val="en-US"/>
        </w:rPr>
        <w:t xml:space="preserve"> [Accessed 21 May 2022].</w:t>
      </w:r>
    </w:p>
    <w:p w14:paraId="5E47E57B"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Raghu, R. (2020). </w:t>
      </w:r>
      <w:r>
        <w:rPr>
          <w:rFonts w:ascii="Times New Roman" w:hAnsi="Times New Roman" w:cs="Times New Roman"/>
          <w:i/>
          <w:iCs/>
          <w:sz w:val="24"/>
          <w:szCs w:val="24"/>
          <w:lang w:val="en-US"/>
        </w:rPr>
        <w:t>Edward Tufte’s Six Principles of Graphical Integrity</w:t>
      </w:r>
      <w:r>
        <w:rPr>
          <w:rFonts w:ascii="Times New Roman" w:hAnsi="Times New Roman" w:cs="Times New Roman"/>
          <w:sz w:val="24"/>
          <w:szCs w:val="24"/>
          <w:lang w:val="en-US"/>
        </w:rPr>
        <w:t xml:space="preserve">. [online] www.linkedin.com. Available at: </w:t>
      </w:r>
      <w:hyperlink r:id="rId86" w:history="1">
        <w:r>
          <w:rPr>
            <w:rFonts w:ascii="Times New Roman" w:hAnsi="Times New Roman" w:cs="Times New Roman"/>
            <w:sz w:val="24"/>
            <w:szCs w:val="24"/>
            <w:lang w:val="en-US"/>
          </w:rPr>
          <w:t>https://www.linkedin.com/pulse/edward-tuftes-six-principles-graphical-integrity-radhika-raghu/</w:t>
        </w:r>
      </w:hyperlink>
      <w:r>
        <w:rPr>
          <w:rFonts w:ascii="Times New Roman" w:hAnsi="Times New Roman" w:cs="Times New Roman"/>
          <w:sz w:val="24"/>
          <w:szCs w:val="24"/>
          <w:lang w:val="en-US"/>
        </w:rPr>
        <w:t xml:space="preserve"> [Accessed 19 May 2022].</w:t>
      </w:r>
    </w:p>
    <w:p w14:paraId="073B84FE"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Sheehan, A. (2015). </w:t>
      </w:r>
      <w:r>
        <w:rPr>
          <w:rFonts w:ascii="Times New Roman" w:hAnsi="Times New Roman" w:cs="Times New Roman"/>
          <w:i/>
          <w:iCs/>
          <w:sz w:val="24"/>
          <w:szCs w:val="24"/>
          <w:lang w:val="en-US"/>
        </w:rPr>
        <w:t>Dairy farmers earn seven times more than beef farmers</w:t>
      </w:r>
      <w:r>
        <w:rPr>
          <w:rFonts w:ascii="Times New Roman" w:hAnsi="Times New Roman" w:cs="Times New Roman"/>
          <w:sz w:val="24"/>
          <w:szCs w:val="24"/>
          <w:lang w:val="en-US"/>
        </w:rPr>
        <w:t xml:space="preserve">. [online] independent. Available at: </w:t>
      </w:r>
      <w:hyperlink r:id="rId87" w:history="1">
        <w:r>
          <w:rPr>
            <w:rFonts w:ascii="Times New Roman" w:hAnsi="Times New Roman" w:cs="Times New Roman"/>
            <w:sz w:val="24"/>
            <w:szCs w:val="24"/>
            <w:lang w:val="en-US"/>
          </w:rPr>
          <w:t>https://www.independent.ie/business/farming/dairy-farmers-earn-seven-times-more-than-beef-farmers-31256912.html</w:t>
        </w:r>
      </w:hyperlink>
      <w:r>
        <w:rPr>
          <w:rFonts w:ascii="Times New Roman" w:hAnsi="Times New Roman" w:cs="Times New Roman"/>
          <w:sz w:val="24"/>
          <w:szCs w:val="24"/>
          <w:lang w:val="en-US"/>
        </w:rPr>
        <w:t xml:space="preserve"> [Accessed 11 May 2022].</w:t>
      </w:r>
    </w:p>
    <w:p w14:paraId="1169A791"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Shrivastava, S. (2020). </w:t>
      </w:r>
      <w:r>
        <w:rPr>
          <w:rFonts w:ascii="Times New Roman" w:hAnsi="Times New Roman" w:cs="Times New Roman"/>
          <w:i/>
          <w:iCs/>
          <w:sz w:val="24"/>
          <w:szCs w:val="24"/>
          <w:lang w:val="en-US"/>
        </w:rPr>
        <w:t>Cross Validation in Time Series</w:t>
      </w:r>
      <w:r>
        <w:rPr>
          <w:rFonts w:ascii="Times New Roman" w:hAnsi="Times New Roman" w:cs="Times New Roman"/>
          <w:sz w:val="24"/>
          <w:szCs w:val="24"/>
          <w:lang w:val="en-US"/>
        </w:rPr>
        <w:t xml:space="preserve">. [online] Medium. Available at: </w:t>
      </w:r>
      <w:hyperlink r:id="rId88" w:history="1">
        <w:r>
          <w:rPr>
            <w:rFonts w:ascii="Times New Roman" w:hAnsi="Times New Roman" w:cs="Times New Roman"/>
            <w:sz w:val="24"/>
            <w:szCs w:val="24"/>
            <w:lang w:val="en-US"/>
          </w:rPr>
          <w:t>https://medium.com/@soumyachess1496/cross-validation-in-time-series-566ae4981ce4</w:t>
        </w:r>
      </w:hyperlink>
      <w:r>
        <w:rPr>
          <w:rFonts w:ascii="Times New Roman" w:hAnsi="Times New Roman" w:cs="Times New Roman"/>
          <w:sz w:val="24"/>
          <w:szCs w:val="24"/>
          <w:lang w:val="en-US"/>
        </w:rPr>
        <w:t xml:space="preserve"> [Accessed 18 May 2022].</w:t>
      </w:r>
    </w:p>
    <w:p w14:paraId="1D4E2E5C"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statistics.laerd.com. (n.d.). </w:t>
      </w:r>
      <w:r>
        <w:rPr>
          <w:rFonts w:ascii="Times New Roman" w:hAnsi="Times New Roman" w:cs="Times New Roman"/>
          <w:i/>
          <w:iCs/>
          <w:sz w:val="24"/>
          <w:szCs w:val="24"/>
          <w:lang w:val="en-US"/>
        </w:rPr>
        <w:t xml:space="preserve">Spearman’s Rank Order Correlation using SPSS Statistics - A How-To Statistical Guide by </w:t>
      </w:r>
      <w:proofErr w:type="spellStart"/>
      <w:r>
        <w:rPr>
          <w:rFonts w:ascii="Times New Roman" w:hAnsi="Times New Roman" w:cs="Times New Roman"/>
          <w:i/>
          <w:iCs/>
          <w:sz w:val="24"/>
          <w:szCs w:val="24"/>
          <w:lang w:val="en-US"/>
        </w:rPr>
        <w:t>Laerd</w:t>
      </w:r>
      <w:proofErr w:type="spellEnd"/>
      <w:r>
        <w:rPr>
          <w:rFonts w:ascii="Times New Roman" w:hAnsi="Times New Roman" w:cs="Times New Roman"/>
          <w:i/>
          <w:iCs/>
          <w:sz w:val="24"/>
          <w:szCs w:val="24"/>
          <w:lang w:val="en-US"/>
        </w:rPr>
        <w:t xml:space="preserve"> Statistics</w:t>
      </w:r>
      <w:r>
        <w:rPr>
          <w:rFonts w:ascii="Times New Roman" w:hAnsi="Times New Roman" w:cs="Times New Roman"/>
          <w:sz w:val="24"/>
          <w:szCs w:val="24"/>
          <w:lang w:val="en-US"/>
        </w:rPr>
        <w:t xml:space="preserve">. [online] Available at: </w:t>
      </w:r>
      <w:hyperlink r:id="rId89" w:history="1">
        <w:r>
          <w:rPr>
            <w:rFonts w:ascii="Times New Roman" w:hAnsi="Times New Roman" w:cs="Times New Roman"/>
            <w:sz w:val="24"/>
            <w:szCs w:val="24"/>
            <w:lang w:val="en-US"/>
          </w:rPr>
          <w:t>https://statistics.laerd.com/spss-tutorials/spearmans-rank-order-correlation-using-spss-statistics.php#:~:text=Introduction</w:t>
        </w:r>
      </w:hyperlink>
      <w:r>
        <w:rPr>
          <w:rFonts w:ascii="Times New Roman" w:hAnsi="Times New Roman" w:cs="Times New Roman"/>
          <w:sz w:val="24"/>
          <w:szCs w:val="24"/>
          <w:lang w:val="en-US"/>
        </w:rPr>
        <w:t xml:space="preserve"> [Accessed 11 May 2022].</w:t>
      </w:r>
    </w:p>
    <w:p w14:paraId="5B553A3D"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Stephanie (2015). </w:t>
      </w:r>
      <w:r>
        <w:rPr>
          <w:rFonts w:ascii="Times New Roman" w:hAnsi="Times New Roman" w:cs="Times New Roman"/>
          <w:i/>
          <w:iCs/>
          <w:sz w:val="24"/>
          <w:szCs w:val="24"/>
          <w:lang w:val="en-US"/>
        </w:rPr>
        <w:t>Mann Whitney U Test</w:t>
      </w:r>
      <w:r>
        <w:rPr>
          <w:rFonts w:ascii="Times New Roman" w:hAnsi="Times New Roman" w:cs="Times New Roman"/>
          <w:sz w:val="24"/>
          <w:szCs w:val="24"/>
          <w:lang w:val="en-US"/>
        </w:rPr>
        <w:t xml:space="preserve">. [online] Statistics How To. Available at: </w:t>
      </w:r>
      <w:hyperlink r:id="rId90" w:history="1">
        <w:r>
          <w:rPr>
            <w:rFonts w:ascii="Times New Roman" w:hAnsi="Times New Roman" w:cs="Times New Roman"/>
            <w:sz w:val="24"/>
            <w:szCs w:val="24"/>
            <w:lang w:val="en-US"/>
          </w:rPr>
          <w:t>https://www.statisticshowto.com/mann-whitney-u-test/</w:t>
        </w:r>
      </w:hyperlink>
      <w:r>
        <w:rPr>
          <w:rFonts w:ascii="Times New Roman" w:hAnsi="Times New Roman" w:cs="Times New Roman"/>
          <w:sz w:val="24"/>
          <w:szCs w:val="24"/>
          <w:lang w:val="en-US"/>
        </w:rPr>
        <w:t xml:space="preserve"> [Accessed 12 May 2022].</w:t>
      </w:r>
    </w:p>
    <w:p w14:paraId="6FA8268D"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proofErr w:type="spellStart"/>
      <w:r>
        <w:rPr>
          <w:rFonts w:ascii="Times New Roman" w:hAnsi="Times New Roman" w:cs="Times New Roman"/>
          <w:sz w:val="24"/>
          <w:szCs w:val="24"/>
          <w:lang w:val="en-US"/>
        </w:rPr>
        <w:t>Tonsor</w:t>
      </w:r>
      <w:proofErr w:type="spellEnd"/>
      <w:r>
        <w:rPr>
          <w:rFonts w:ascii="Times New Roman" w:hAnsi="Times New Roman" w:cs="Times New Roman"/>
          <w:sz w:val="24"/>
          <w:szCs w:val="24"/>
          <w:lang w:val="en-US"/>
        </w:rPr>
        <w:t xml:space="preserve">, G.T. (2015). </w:t>
      </w:r>
      <w:r>
        <w:rPr>
          <w:rFonts w:ascii="Times New Roman" w:hAnsi="Times New Roman" w:cs="Times New Roman"/>
          <w:i/>
          <w:iCs/>
          <w:sz w:val="24"/>
          <w:szCs w:val="24"/>
          <w:lang w:val="en-US"/>
        </w:rPr>
        <w:t>Meat Substitution Effects</w:t>
      </w:r>
      <w:r>
        <w:rPr>
          <w:rFonts w:ascii="Times New Roman" w:hAnsi="Times New Roman" w:cs="Times New Roman"/>
          <w:sz w:val="24"/>
          <w:szCs w:val="24"/>
          <w:lang w:val="en-US"/>
        </w:rPr>
        <w:t xml:space="preserve">. [online] </w:t>
      </w:r>
      <w:proofErr w:type="spellStart"/>
      <w:r>
        <w:rPr>
          <w:rFonts w:ascii="Times New Roman" w:hAnsi="Times New Roman" w:cs="Times New Roman"/>
          <w:sz w:val="24"/>
          <w:szCs w:val="24"/>
          <w:lang w:val="en-US"/>
        </w:rPr>
        <w:t>porkbusiness</w:t>
      </w:r>
      <w:proofErr w:type="spellEnd"/>
      <w:r>
        <w:rPr>
          <w:rFonts w:ascii="Times New Roman" w:hAnsi="Times New Roman" w:cs="Times New Roman"/>
          <w:sz w:val="24"/>
          <w:szCs w:val="24"/>
          <w:lang w:val="en-US"/>
        </w:rPr>
        <w:t xml:space="preserve">. Available at: </w:t>
      </w:r>
      <w:hyperlink r:id="rId91" w:history="1">
        <w:r>
          <w:rPr>
            <w:rFonts w:ascii="Times New Roman" w:hAnsi="Times New Roman" w:cs="Times New Roman"/>
            <w:sz w:val="24"/>
            <w:szCs w:val="24"/>
            <w:lang w:val="en-US"/>
          </w:rPr>
          <w:t>https://www.porkbusiness.com/news/industry/meat-substitution-effects</w:t>
        </w:r>
      </w:hyperlink>
      <w:r>
        <w:rPr>
          <w:rFonts w:ascii="Times New Roman" w:hAnsi="Times New Roman" w:cs="Times New Roman"/>
          <w:sz w:val="24"/>
          <w:szCs w:val="24"/>
          <w:lang w:val="en-US"/>
        </w:rPr>
        <w:t xml:space="preserve"> [Accessed 10 May 2022].</w:t>
      </w:r>
    </w:p>
    <w:p w14:paraId="20DBDABF"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Weiss, N.A. and Weiss, C.A. (2017). </w:t>
      </w:r>
      <w:r>
        <w:rPr>
          <w:rFonts w:ascii="Times New Roman" w:hAnsi="Times New Roman" w:cs="Times New Roman"/>
          <w:i/>
          <w:iCs/>
          <w:sz w:val="24"/>
          <w:szCs w:val="24"/>
          <w:lang w:val="en-US"/>
        </w:rPr>
        <w:t>Introductory statistics</w:t>
      </w:r>
      <w:r>
        <w:rPr>
          <w:rFonts w:ascii="Times New Roman" w:hAnsi="Times New Roman" w:cs="Times New Roman"/>
          <w:sz w:val="24"/>
          <w:szCs w:val="24"/>
          <w:lang w:val="en-US"/>
        </w:rPr>
        <w:t>. Harlow: Pearson Education Limited.</w:t>
      </w:r>
    </w:p>
    <w:p w14:paraId="2D639E0A"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West, M. (2022). </w:t>
      </w:r>
      <w:r>
        <w:rPr>
          <w:rFonts w:ascii="Times New Roman" w:hAnsi="Times New Roman" w:cs="Times New Roman"/>
          <w:i/>
          <w:iCs/>
          <w:sz w:val="24"/>
          <w:szCs w:val="24"/>
          <w:lang w:val="en-US"/>
        </w:rPr>
        <w:t>Choosing the Right Model in Machine Learning</w:t>
      </w:r>
      <w:r>
        <w:rPr>
          <w:rFonts w:ascii="Times New Roman" w:hAnsi="Times New Roman" w:cs="Times New Roman"/>
          <w:sz w:val="24"/>
          <w:szCs w:val="24"/>
          <w:lang w:val="en-US"/>
        </w:rPr>
        <w:t xml:space="preserve">. [online] www.youtube.com. Available at: </w:t>
      </w:r>
      <w:hyperlink r:id="rId92" w:history="1">
        <w:r>
          <w:rPr>
            <w:rFonts w:ascii="Times New Roman" w:hAnsi="Times New Roman" w:cs="Times New Roman"/>
            <w:sz w:val="24"/>
            <w:szCs w:val="24"/>
            <w:lang w:val="en-US"/>
          </w:rPr>
          <w:t>https://www.youtube.com/watch?v=9c-MYIgSR5U</w:t>
        </w:r>
      </w:hyperlink>
      <w:r>
        <w:rPr>
          <w:rFonts w:ascii="Times New Roman" w:hAnsi="Times New Roman" w:cs="Times New Roman"/>
          <w:sz w:val="24"/>
          <w:szCs w:val="24"/>
          <w:lang w:val="en-US"/>
        </w:rPr>
        <w:t xml:space="preserve"> [Accessed 16 May 2022].</w:t>
      </w:r>
    </w:p>
    <w:p w14:paraId="61B2B880"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lastRenderedPageBreak/>
        <w:t xml:space="preserve">www.itl.nist.gov. (n.d.). </w:t>
      </w:r>
      <w:r>
        <w:rPr>
          <w:rFonts w:ascii="Times New Roman" w:hAnsi="Times New Roman" w:cs="Times New Roman"/>
          <w:i/>
          <w:iCs/>
          <w:sz w:val="24"/>
          <w:szCs w:val="24"/>
          <w:lang w:val="en-US"/>
        </w:rPr>
        <w:t>1.3.5.11. Measures of Skewness and Kurtosis</w:t>
      </w:r>
      <w:r>
        <w:rPr>
          <w:rFonts w:ascii="Times New Roman" w:hAnsi="Times New Roman" w:cs="Times New Roman"/>
          <w:sz w:val="24"/>
          <w:szCs w:val="24"/>
          <w:lang w:val="en-US"/>
        </w:rPr>
        <w:t xml:space="preserve">. [online] Available at: </w:t>
      </w:r>
      <w:hyperlink r:id="rId93" w:history="1">
        <w:r>
          <w:rPr>
            <w:rFonts w:ascii="Times New Roman" w:hAnsi="Times New Roman" w:cs="Times New Roman"/>
            <w:sz w:val="24"/>
            <w:szCs w:val="24"/>
            <w:lang w:val="en-US"/>
          </w:rPr>
          <w:t>https://www.itl.nist.gov/div898/handbook/eda/section3/eda35b.htm#:~:text=The%20skewness%20for%20a%20normal</w:t>
        </w:r>
      </w:hyperlink>
      <w:r>
        <w:rPr>
          <w:rFonts w:ascii="Times New Roman" w:hAnsi="Times New Roman" w:cs="Times New Roman"/>
          <w:sz w:val="24"/>
          <w:szCs w:val="24"/>
          <w:lang w:val="en-US"/>
        </w:rPr>
        <w:t>.</w:t>
      </w:r>
    </w:p>
    <w:p w14:paraId="205D02A9"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www.nlm.nih.gov. (2006). </w:t>
      </w:r>
      <w:r>
        <w:rPr>
          <w:rFonts w:ascii="Times New Roman" w:hAnsi="Times New Roman" w:cs="Times New Roman"/>
          <w:i/>
          <w:iCs/>
          <w:sz w:val="24"/>
          <w:szCs w:val="24"/>
          <w:lang w:val="en-US"/>
        </w:rPr>
        <w:t>Standard Deviation</w:t>
      </w:r>
      <w:r>
        <w:rPr>
          <w:rFonts w:ascii="Times New Roman" w:hAnsi="Times New Roman" w:cs="Times New Roman"/>
          <w:sz w:val="24"/>
          <w:szCs w:val="24"/>
          <w:lang w:val="en-US"/>
        </w:rPr>
        <w:t xml:space="preserve">. [online] Available at: </w:t>
      </w:r>
      <w:hyperlink r:id="rId94" w:history="1">
        <w:r>
          <w:rPr>
            <w:rFonts w:ascii="Times New Roman" w:hAnsi="Times New Roman" w:cs="Times New Roman"/>
            <w:sz w:val="24"/>
            <w:szCs w:val="24"/>
            <w:lang w:val="en-US"/>
          </w:rPr>
          <w:t>https://www.nlm.nih.gov/nichsr/stats_tutorial/section2/mod8_sd.html#:~:text=Low%20standard%20deviation%20means%20data</w:t>
        </w:r>
      </w:hyperlink>
      <w:r>
        <w:rPr>
          <w:rFonts w:ascii="Times New Roman" w:hAnsi="Times New Roman" w:cs="Times New Roman"/>
          <w:sz w:val="24"/>
          <w:szCs w:val="24"/>
          <w:lang w:val="en-US"/>
        </w:rPr>
        <w:t xml:space="preserve"> [Accessed 11 May 2022].</w:t>
      </w:r>
    </w:p>
    <w:p w14:paraId="2B3BC00C" w14:textId="77777777" w:rsidR="00522066" w:rsidRDefault="00522066" w:rsidP="00522066">
      <w:pPr>
        <w:widowControl w:val="0"/>
        <w:autoSpaceDE w:val="0"/>
        <w:autoSpaceDN w:val="0"/>
        <w:adjustRightInd w:val="0"/>
        <w:spacing w:after="240" w:line="360" w:lineRule="auto"/>
        <w:rPr>
          <w:rFonts w:ascii="Times New Roman" w:hAnsi="Times New Roman" w:cs="Times New Roman"/>
          <w:sz w:val="24"/>
          <w:szCs w:val="24"/>
          <w:lang w:val="en-US"/>
        </w:rPr>
      </w:pPr>
      <w:r>
        <w:rPr>
          <w:rFonts w:ascii="Times New Roman" w:hAnsi="Times New Roman" w:cs="Times New Roman"/>
          <w:sz w:val="24"/>
          <w:szCs w:val="24"/>
          <w:lang w:val="en-US"/>
        </w:rPr>
        <w:t xml:space="preserve">Zach (2018). </w:t>
      </w:r>
      <w:r>
        <w:rPr>
          <w:rFonts w:ascii="Times New Roman" w:hAnsi="Times New Roman" w:cs="Times New Roman"/>
          <w:i/>
          <w:iCs/>
          <w:sz w:val="24"/>
          <w:szCs w:val="24"/>
          <w:lang w:val="en-US"/>
        </w:rPr>
        <w:t>Mann-Whitney U Test</w:t>
      </w:r>
      <w:r>
        <w:rPr>
          <w:rFonts w:ascii="Times New Roman" w:hAnsi="Times New Roman" w:cs="Times New Roman"/>
          <w:sz w:val="24"/>
          <w:szCs w:val="24"/>
          <w:lang w:val="en-US"/>
        </w:rPr>
        <w:t xml:space="preserve">. [online] </w:t>
      </w:r>
      <w:proofErr w:type="spellStart"/>
      <w:r>
        <w:rPr>
          <w:rFonts w:ascii="Times New Roman" w:hAnsi="Times New Roman" w:cs="Times New Roman"/>
          <w:sz w:val="24"/>
          <w:szCs w:val="24"/>
          <w:lang w:val="en-US"/>
        </w:rPr>
        <w:t>Statology</w:t>
      </w:r>
      <w:proofErr w:type="spellEnd"/>
      <w:r>
        <w:rPr>
          <w:rFonts w:ascii="Times New Roman" w:hAnsi="Times New Roman" w:cs="Times New Roman"/>
          <w:sz w:val="24"/>
          <w:szCs w:val="24"/>
          <w:lang w:val="en-US"/>
        </w:rPr>
        <w:t xml:space="preserve">. Available at: </w:t>
      </w:r>
      <w:hyperlink r:id="rId95" w:history="1">
        <w:r>
          <w:rPr>
            <w:rFonts w:ascii="Times New Roman" w:hAnsi="Times New Roman" w:cs="Times New Roman"/>
            <w:sz w:val="24"/>
            <w:szCs w:val="24"/>
            <w:lang w:val="en-US"/>
          </w:rPr>
          <w:t>https://www.statology.org/mann-whitney-u-test/</w:t>
        </w:r>
      </w:hyperlink>
      <w:r>
        <w:rPr>
          <w:rFonts w:ascii="Times New Roman" w:hAnsi="Times New Roman" w:cs="Times New Roman"/>
          <w:sz w:val="24"/>
          <w:szCs w:val="24"/>
          <w:lang w:val="en-US"/>
        </w:rPr>
        <w:t xml:space="preserve"> [Accessed 12 May 2022].</w:t>
      </w:r>
    </w:p>
    <w:p w14:paraId="1134DFA3" w14:textId="77777777" w:rsidR="00522066" w:rsidRPr="00522066" w:rsidRDefault="00522066" w:rsidP="00522066">
      <w:pPr>
        <w:rPr>
          <w:lang w:val="en-US"/>
        </w:rPr>
      </w:pPr>
    </w:p>
    <w:sectPr w:rsidR="00522066" w:rsidRPr="00522066" w:rsidSect="001E18E6">
      <w:footerReference w:type="default" r:id="rId96"/>
      <w:pgSz w:w="11906" w:h="16838"/>
      <w:pgMar w:top="1440" w:right="1440" w:bottom="1440" w:left="1440"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C73E61" w14:textId="77777777" w:rsidR="004D0A86" w:rsidRDefault="004D0A86" w:rsidP="006C56AD">
      <w:pPr>
        <w:spacing w:after="0" w:line="240" w:lineRule="auto"/>
      </w:pPr>
      <w:r>
        <w:separator/>
      </w:r>
    </w:p>
  </w:endnote>
  <w:endnote w:type="continuationSeparator" w:id="0">
    <w:p w14:paraId="4F3F02C2" w14:textId="77777777" w:rsidR="004D0A86" w:rsidRDefault="004D0A86" w:rsidP="006C56A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Roboto">
    <w:altName w:val="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02137959"/>
      <w:docPartObj>
        <w:docPartGallery w:val="Page Numbers (Bottom of Page)"/>
        <w:docPartUnique/>
      </w:docPartObj>
    </w:sdtPr>
    <w:sdtEndPr>
      <w:rPr>
        <w:noProof/>
      </w:rPr>
    </w:sdtEndPr>
    <w:sdtContent>
      <w:p w14:paraId="7B2B539C" w14:textId="77777777" w:rsidR="006C56AD" w:rsidRDefault="006C56A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0E64A55" w14:textId="77777777" w:rsidR="006C56AD" w:rsidRDefault="006C56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90C7F2" w14:textId="77777777" w:rsidR="004D0A86" w:rsidRDefault="004D0A86" w:rsidP="006C56AD">
      <w:pPr>
        <w:spacing w:after="0" w:line="240" w:lineRule="auto"/>
      </w:pPr>
      <w:r>
        <w:separator/>
      </w:r>
    </w:p>
  </w:footnote>
  <w:footnote w:type="continuationSeparator" w:id="0">
    <w:p w14:paraId="3DBB3C37" w14:textId="77777777" w:rsidR="004D0A86" w:rsidRDefault="004D0A86" w:rsidP="006C56A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240EE"/>
    <w:multiLevelType w:val="hybridMultilevel"/>
    <w:tmpl w:val="4046250A"/>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A8D7982"/>
    <w:multiLevelType w:val="hybridMultilevel"/>
    <w:tmpl w:val="6B8C61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245E7523"/>
    <w:multiLevelType w:val="hybridMultilevel"/>
    <w:tmpl w:val="46A6AF46"/>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BA16DF3"/>
    <w:multiLevelType w:val="hybridMultilevel"/>
    <w:tmpl w:val="5802A0F0"/>
    <w:lvl w:ilvl="0" w:tplc="156A091E">
      <w:numFmt w:val="bullet"/>
      <w:lvlText w:val=""/>
      <w:lvlJc w:val="left"/>
      <w:pPr>
        <w:ind w:left="720" w:hanging="360"/>
      </w:pPr>
      <w:rPr>
        <w:rFonts w:ascii="Symbol" w:eastAsiaTheme="minorHAnsi" w:hAnsi="Symbol" w:cstheme="minorBid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627786165">
    <w:abstractNumId w:val="3"/>
  </w:num>
  <w:num w:numId="2" w16cid:durableId="2137600043">
    <w:abstractNumId w:val="2"/>
  </w:num>
  <w:num w:numId="3" w16cid:durableId="1797068947">
    <w:abstractNumId w:val="0"/>
  </w:num>
  <w:num w:numId="4" w16cid:durableId="151784385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3A9"/>
    <w:rsid w:val="00093E9C"/>
    <w:rsid w:val="000B091E"/>
    <w:rsid w:val="000E13E8"/>
    <w:rsid w:val="001177ED"/>
    <w:rsid w:val="001215F5"/>
    <w:rsid w:val="00122A27"/>
    <w:rsid w:val="00125DF2"/>
    <w:rsid w:val="00131E6E"/>
    <w:rsid w:val="001571E9"/>
    <w:rsid w:val="001833A9"/>
    <w:rsid w:val="0018713C"/>
    <w:rsid w:val="001A08D3"/>
    <w:rsid w:val="001B7C33"/>
    <w:rsid w:val="001D0A70"/>
    <w:rsid w:val="001E18E6"/>
    <w:rsid w:val="001F0E04"/>
    <w:rsid w:val="00232CE8"/>
    <w:rsid w:val="00233431"/>
    <w:rsid w:val="002534BA"/>
    <w:rsid w:val="00257AD2"/>
    <w:rsid w:val="002868CF"/>
    <w:rsid w:val="002A2A1C"/>
    <w:rsid w:val="00310FBE"/>
    <w:rsid w:val="003162BF"/>
    <w:rsid w:val="00371610"/>
    <w:rsid w:val="0038221E"/>
    <w:rsid w:val="003C5BAB"/>
    <w:rsid w:val="003D2143"/>
    <w:rsid w:val="004C0A20"/>
    <w:rsid w:val="004D0A86"/>
    <w:rsid w:val="004D1551"/>
    <w:rsid w:val="004D39F8"/>
    <w:rsid w:val="00522066"/>
    <w:rsid w:val="00550399"/>
    <w:rsid w:val="0056219C"/>
    <w:rsid w:val="00573528"/>
    <w:rsid w:val="005B62BF"/>
    <w:rsid w:val="005E3FF1"/>
    <w:rsid w:val="005F2485"/>
    <w:rsid w:val="005F49CD"/>
    <w:rsid w:val="0060618D"/>
    <w:rsid w:val="006913F2"/>
    <w:rsid w:val="006C56AD"/>
    <w:rsid w:val="007670D8"/>
    <w:rsid w:val="00770A2F"/>
    <w:rsid w:val="00784741"/>
    <w:rsid w:val="00793285"/>
    <w:rsid w:val="00794898"/>
    <w:rsid w:val="007A24A3"/>
    <w:rsid w:val="007B14A5"/>
    <w:rsid w:val="007B4FE8"/>
    <w:rsid w:val="007E2783"/>
    <w:rsid w:val="00822BDB"/>
    <w:rsid w:val="008364E5"/>
    <w:rsid w:val="008368B9"/>
    <w:rsid w:val="00844179"/>
    <w:rsid w:val="00861395"/>
    <w:rsid w:val="008D40B3"/>
    <w:rsid w:val="008E3913"/>
    <w:rsid w:val="008F1D16"/>
    <w:rsid w:val="009128E8"/>
    <w:rsid w:val="009713AC"/>
    <w:rsid w:val="00A03FBD"/>
    <w:rsid w:val="00A15EB6"/>
    <w:rsid w:val="00A17AEC"/>
    <w:rsid w:val="00A20C19"/>
    <w:rsid w:val="00A275F0"/>
    <w:rsid w:val="00A37D6A"/>
    <w:rsid w:val="00A50C32"/>
    <w:rsid w:val="00A53F74"/>
    <w:rsid w:val="00A6691E"/>
    <w:rsid w:val="00A879FA"/>
    <w:rsid w:val="00A961C2"/>
    <w:rsid w:val="00AA1576"/>
    <w:rsid w:val="00AB207A"/>
    <w:rsid w:val="00AE5779"/>
    <w:rsid w:val="00B00BC4"/>
    <w:rsid w:val="00B13A18"/>
    <w:rsid w:val="00B1538F"/>
    <w:rsid w:val="00B20FB2"/>
    <w:rsid w:val="00B26DCA"/>
    <w:rsid w:val="00B5748A"/>
    <w:rsid w:val="00B72D61"/>
    <w:rsid w:val="00B83B34"/>
    <w:rsid w:val="00BA7CFA"/>
    <w:rsid w:val="00C07476"/>
    <w:rsid w:val="00C12931"/>
    <w:rsid w:val="00C250E0"/>
    <w:rsid w:val="00C674F0"/>
    <w:rsid w:val="00CB4724"/>
    <w:rsid w:val="00CE249E"/>
    <w:rsid w:val="00CE2ADF"/>
    <w:rsid w:val="00D12B5D"/>
    <w:rsid w:val="00D51770"/>
    <w:rsid w:val="00D75146"/>
    <w:rsid w:val="00DB1541"/>
    <w:rsid w:val="00E10C88"/>
    <w:rsid w:val="00E344E0"/>
    <w:rsid w:val="00E41E30"/>
    <w:rsid w:val="00E61348"/>
    <w:rsid w:val="00E630B7"/>
    <w:rsid w:val="00E6445F"/>
    <w:rsid w:val="00EE02E9"/>
    <w:rsid w:val="00F81FF2"/>
    <w:rsid w:val="00F91302"/>
    <w:rsid w:val="00FD060F"/>
    <w:rsid w:val="00FD588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A13330"/>
  <w15:chartTrackingRefBased/>
  <w15:docId w15:val="{5F9B5943-798B-4999-AACB-D21324D9EB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7161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7161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60618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DB1541"/>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94898"/>
    <w:pPr>
      <w:ind w:left="720"/>
      <w:contextualSpacing/>
    </w:pPr>
  </w:style>
  <w:style w:type="paragraph" w:styleId="Title">
    <w:name w:val="Title"/>
    <w:basedOn w:val="Normal"/>
    <w:next w:val="Normal"/>
    <w:link w:val="TitleChar"/>
    <w:uiPriority w:val="10"/>
    <w:qFormat/>
    <w:rsid w:val="0037161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7161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371610"/>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371610"/>
    <w:rPr>
      <w:rFonts w:asciiTheme="majorHAnsi" w:eastAsiaTheme="majorEastAsia" w:hAnsiTheme="majorHAnsi" w:cstheme="majorBidi"/>
      <w:color w:val="2F5496" w:themeColor="accent1" w:themeShade="BF"/>
      <w:sz w:val="26"/>
      <w:szCs w:val="26"/>
    </w:rPr>
  </w:style>
  <w:style w:type="paragraph" w:styleId="NoSpacing">
    <w:name w:val="No Spacing"/>
    <w:link w:val="NoSpacingChar"/>
    <w:uiPriority w:val="1"/>
    <w:qFormat/>
    <w:rsid w:val="001E18E6"/>
    <w:pPr>
      <w:spacing w:after="0" w:line="240" w:lineRule="auto"/>
    </w:pPr>
    <w:rPr>
      <w:rFonts w:eastAsiaTheme="minorEastAsia"/>
      <w:lang w:val="en-US"/>
    </w:rPr>
  </w:style>
  <w:style w:type="character" w:customStyle="1" w:styleId="NoSpacingChar">
    <w:name w:val="No Spacing Char"/>
    <w:basedOn w:val="DefaultParagraphFont"/>
    <w:link w:val="NoSpacing"/>
    <w:uiPriority w:val="1"/>
    <w:rsid w:val="001E18E6"/>
    <w:rPr>
      <w:rFonts w:eastAsiaTheme="minorEastAsia"/>
      <w:lang w:val="en-US"/>
    </w:rPr>
  </w:style>
  <w:style w:type="character" w:customStyle="1" w:styleId="Heading3Char">
    <w:name w:val="Heading 3 Char"/>
    <w:basedOn w:val="DefaultParagraphFont"/>
    <w:link w:val="Heading3"/>
    <w:uiPriority w:val="9"/>
    <w:rsid w:val="0060618D"/>
    <w:rPr>
      <w:rFonts w:asciiTheme="majorHAnsi" w:eastAsiaTheme="majorEastAsia" w:hAnsiTheme="majorHAnsi" w:cstheme="majorBidi"/>
      <w:color w:val="1F3763" w:themeColor="accent1" w:themeShade="7F"/>
      <w:sz w:val="24"/>
      <w:szCs w:val="24"/>
    </w:rPr>
  </w:style>
  <w:style w:type="character" w:styleId="Hyperlink">
    <w:name w:val="Hyperlink"/>
    <w:basedOn w:val="DefaultParagraphFont"/>
    <w:uiPriority w:val="99"/>
    <w:unhideWhenUsed/>
    <w:rsid w:val="00F81FF2"/>
    <w:rPr>
      <w:color w:val="0563C1" w:themeColor="hyperlink"/>
      <w:u w:val="single"/>
    </w:rPr>
  </w:style>
  <w:style w:type="character" w:styleId="UnresolvedMention">
    <w:name w:val="Unresolved Mention"/>
    <w:basedOn w:val="DefaultParagraphFont"/>
    <w:uiPriority w:val="99"/>
    <w:semiHidden/>
    <w:unhideWhenUsed/>
    <w:rsid w:val="00F81FF2"/>
    <w:rPr>
      <w:color w:val="605E5C"/>
      <w:shd w:val="clear" w:color="auto" w:fill="E1DFDD"/>
    </w:rPr>
  </w:style>
  <w:style w:type="character" w:customStyle="1" w:styleId="Heading4Char">
    <w:name w:val="Heading 4 Char"/>
    <w:basedOn w:val="DefaultParagraphFont"/>
    <w:link w:val="Heading4"/>
    <w:uiPriority w:val="9"/>
    <w:rsid w:val="00DB1541"/>
    <w:rPr>
      <w:rFonts w:asciiTheme="majorHAnsi" w:eastAsiaTheme="majorEastAsia" w:hAnsiTheme="majorHAnsi" w:cstheme="majorBidi"/>
      <w:i/>
      <w:iCs/>
      <w:color w:val="2F5496" w:themeColor="accent1" w:themeShade="BF"/>
    </w:rPr>
  </w:style>
  <w:style w:type="paragraph" w:styleId="Header">
    <w:name w:val="header"/>
    <w:basedOn w:val="Normal"/>
    <w:link w:val="HeaderChar"/>
    <w:uiPriority w:val="99"/>
    <w:unhideWhenUsed/>
    <w:rsid w:val="006C56AD"/>
    <w:pPr>
      <w:tabs>
        <w:tab w:val="center" w:pos="4513"/>
        <w:tab w:val="right" w:pos="9026"/>
      </w:tabs>
      <w:spacing w:after="0" w:line="240" w:lineRule="auto"/>
    </w:pPr>
  </w:style>
  <w:style w:type="character" w:customStyle="1" w:styleId="HeaderChar">
    <w:name w:val="Header Char"/>
    <w:basedOn w:val="DefaultParagraphFont"/>
    <w:link w:val="Header"/>
    <w:uiPriority w:val="99"/>
    <w:rsid w:val="006C56AD"/>
  </w:style>
  <w:style w:type="paragraph" w:styleId="Footer">
    <w:name w:val="footer"/>
    <w:basedOn w:val="Normal"/>
    <w:link w:val="FooterChar"/>
    <w:uiPriority w:val="99"/>
    <w:unhideWhenUsed/>
    <w:rsid w:val="006C56AD"/>
    <w:pPr>
      <w:tabs>
        <w:tab w:val="center" w:pos="4513"/>
        <w:tab w:val="right" w:pos="9026"/>
      </w:tabs>
      <w:spacing w:after="0" w:line="240" w:lineRule="auto"/>
    </w:pPr>
  </w:style>
  <w:style w:type="character" w:customStyle="1" w:styleId="FooterChar">
    <w:name w:val="Footer Char"/>
    <w:basedOn w:val="DefaultParagraphFont"/>
    <w:link w:val="Footer"/>
    <w:uiPriority w:val="99"/>
    <w:rsid w:val="006C56A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CAPTIONPICTURES" wne:name="Project.ThisDocument.CaptionPictures" wne:bEncrypt="00" wne:cmg="56"/>
    <wne:mcd wne:macroName="PROJECT.THISDOCUMENT.REMOVECAPTIONS" wne:name="Project.ThisDocument.RemoveCap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648965">
      <w:bodyDiv w:val="1"/>
      <w:marLeft w:val="0"/>
      <w:marRight w:val="0"/>
      <w:marTop w:val="0"/>
      <w:marBottom w:val="0"/>
      <w:divBdr>
        <w:top w:val="none" w:sz="0" w:space="0" w:color="auto"/>
        <w:left w:val="none" w:sz="0" w:space="0" w:color="auto"/>
        <w:bottom w:val="none" w:sz="0" w:space="0" w:color="auto"/>
        <w:right w:val="none" w:sz="0" w:space="0" w:color="auto"/>
      </w:divBdr>
      <w:divsChild>
        <w:div w:id="2069187362">
          <w:marLeft w:val="0"/>
          <w:marRight w:val="0"/>
          <w:marTop w:val="0"/>
          <w:marBottom w:val="0"/>
          <w:divBdr>
            <w:top w:val="none" w:sz="0" w:space="0" w:color="auto"/>
            <w:left w:val="none" w:sz="0" w:space="0" w:color="auto"/>
            <w:bottom w:val="none" w:sz="0" w:space="0" w:color="auto"/>
            <w:right w:val="none" w:sz="0" w:space="0" w:color="auto"/>
          </w:divBdr>
          <w:divsChild>
            <w:div w:id="1017005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490240">
      <w:bodyDiv w:val="1"/>
      <w:marLeft w:val="0"/>
      <w:marRight w:val="0"/>
      <w:marTop w:val="0"/>
      <w:marBottom w:val="0"/>
      <w:divBdr>
        <w:top w:val="none" w:sz="0" w:space="0" w:color="auto"/>
        <w:left w:val="none" w:sz="0" w:space="0" w:color="auto"/>
        <w:bottom w:val="none" w:sz="0" w:space="0" w:color="auto"/>
        <w:right w:val="none" w:sz="0" w:space="0" w:color="auto"/>
      </w:divBdr>
    </w:div>
    <w:div w:id="167793557">
      <w:bodyDiv w:val="1"/>
      <w:marLeft w:val="0"/>
      <w:marRight w:val="0"/>
      <w:marTop w:val="0"/>
      <w:marBottom w:val="0"/>
      <w:divBdr>
        <w:top w:val="none" w:sz="0" w:space="0" w:color="auto"/>
        <w:left w:val="none" w:sz="0" w:space="0" w:color="auto"/>
        <w:bottom w:val="none" w:sz="0" w:space="0" w:color="auto"/>
        <w:right w:val="none" w:sz="0" w:space="0" w:color="auto"/>
      </w:divBdr>
      <w:divsChild>
        <w:div w:id="2084332965">
          <w:marLeft w:val="0"/>
          <w:marRight w:val="0"/>
          <w:marTop w:val="0"/>
          <w:marBottom w:val="0"/>
          <w:divBdr>
            <w:top w:val="none" w:sz="0" w:space="0" w:color="auto"/>
            <w:left w:val="none" w:sz="0" w:space="0" w:color="auto"/>
            <w:bottom w:val="none" w:sz="0" w:space="0" w:color="auto"/>
            <w:right w:val="none" w:sz="0" w:space="0" w:color="auto"/>
          </w:divBdr>
          <w:divsChild>
            <w:div w:id="522715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9245487">
      <w:bodyDiv w:val="1"/>
      <w:marLeft w:val="0"/>
      <w:marRight w:val="0"/>
      <w:marTop w:val="0"/>
      <w:marBottom w:val="0"/>
      <w:divBdr>
        <w:top w:val="none" w:sz="0" w:space="0" w:color="auto"/>
        <w:left w:val="none" w:sz="0" w:space="0" w:color="auto"/>
        <w:bottom w:val="none" w:sz="0" w:space="0" w:color="auto"/>
        <w:right w:val="none" w:sz="0" w:space="0" w:color="auto"/>
      </w:divBdr>
    </w:div>
    <w:div w:id="302858366">
      <w:bodyDiv w:val="1"/>
      <w:marLeft w:val="0"/>
      <w:marRight w:val="0"/>
      <w:marTop w:val="0"/>
      <w:marBottom w:val="0"/>
      <w:divBdr>
        <w:top w:val="none" w:sz="0" w:space="0" w:color="auto"/>
        <w:left w:val="none" w:sz="0" w:space="0" w:color="auto"/>
        <w:bottom w:val="none" w:sz="0" w:space="0" w:color="auto"/>
        <w:right w:val="none" w:sz="0" w:space="0" w:color="auto"/>
      </w:divBdr>
    </w:div>
    <w:div w:id="343214327">
      <w:bodyDiv w:val="1"/>
      <w:marLeft w:val="0"/>
      <w:marRight w:val="0"/>
      <w:marTop w:val="0"/>
      <w:marBottom w:val="0"/>
      <w:divBdr>
        <w:top w:val="none" w:sz="0" w:space="0" w:color="auto"/>
        <w:left w:val="none" w:sz="0" w:space="0" w:color="auto"/>
        <w:bottom w:val="none" w:sz="0" w:space="0" w:color="auto"/>
        <w:right w:val="none" w:sz="0" w:space="0" w:color="auto"/>
      </w:divBdr>
    </w:div>
    <w:div w:id="414864621">
      <w:bodyDiv w:val="1"/>
      <w:marLeft w:val="0"/>
      <w:marRight w:val="0"/>
      <w:marTop w:val="0"/>
      <w:marBottom w:val="0"/>
      <w:divBdr>
        <w:top w:val="none" w:sz="0" w:space="0" w:color="auto"/>
        <w:left w:val="none" w:sz="0" w:space="0" w:color="auto"/>
        <w:bottom w:val="none" w:sz="0" w:space="0" w:color="auto"/>
        <w:right w:val="none" w:sz="0" w:space="0" w:color="auto"/>
      </w:divBdr>
      <w:divsChild>
        <w:div w:id="1942685050">
          <w:marLeft w:val="0"/>
          <w:marRight w:val="0"/>
          <w:marTop w:val="0"/>
          <w:marBottom w:val="0"/>
          <w:divBdr>
            <w:top w:val="none" w:sz="0" w:space="0" w:color="auto"/>
            <w:left w:val="none" w:sz="0" w:space="0" w:color="auto"/>
            <w:bottom w:val="none" w:sz="0" w:space="0" w:color="auto"/>
            <w:right w:val="none" w:sz="0" w:space="0" w:color="auto"/>
          </w:divBdr>
          <w:divsChild>
            <w:div w:id="467359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5391278">
      <w:bodyDiv w:val="1"/>
      <w:marLeft w:val="0"/>
      <w:marRight w:val="0"/>
      <w:marTop w:val="0"/>
      <w:marBottom w:val="0"/>
      <w:divBdr>
        <w:top w:val="none" w:sz="0" w:space="0" w:color="auto"/>
        <w:left w:val="none" w:sz="0" w:space="0" w:color="auto"/>
        <w:bottom w:val="none" w:sz="0" w:space="0" w:color="auto"/>
        <w:right w:val="none" w:sz="0" w:space="0" w:color="auto"/>
      </w:divBdr>
      <w:divsChild>
        <w:div w:id="96027138">
          <w:marLeft w:val="0"/>
          <w:marRight w:val="0"/>
          <w:marTop w:val="0"/>
          <w:marBottom w:val="0"/>
          <w:divBdr>
            <w:top w:val="single" w:sz="6" w:space="4" w:color="auto"/>
            <w:left w:val="single" w:sz="6" w:space="4" w:color="auto"/>
            <w:bottom w:val="single" w:sz="6" w:space="4" w:color="auto"/>
            <w:right w:val="single" w:sz="6" w:space="4" w:color="auto"/>
          </w:divBdr>
          <w:divsChild>
            <w:div w:id="602111055">
              <w:marLeft w:val="0"/>
              <w:marRight w:val="0"/>
              <w:marTop w:val="0"/>
              <w:marBottom w:val="0"/>
              <w:divBdr>
                <w:top w:val="none" w:sz="0" w:space="0" w:color="auto"/>
                <w:left w:val="none" w:sz="0" w:space="0" w:color="auto"/>
                <w:bottom w:val="none" w:sz="0" w:space="0" w:color="auto"/>
                <w:right w:val="none" w:sz="0" w:space="0" w:color="auto"/>
              </w:divBdr>
              <w:divsChild>
                <w:div w:id="907034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1849">
          <w:marLeft w:val="0"/>
          <w:marRight w:val="0"/>
          <w:marTop w:val="0"/>
          <w:marBottom w:val="0"/>
          <w:divBdr>
            <w:top w:val="single" w:sz="6" w:space="4" w:color="auto"/>
            <w:left w:val="single" w:sz="6" w:space="4" w:color="auto"/>
            <w:bottom w:val="single" w:sz="6" w:space="4" w:color="auto"/>
            <w:right w:val="single" w:sz="6" w:space="4" w:color="auto"/>
          </w:divBdr>
          <w:divsChild>
            <w:div w:id="857694828">
              <w:marLeft w:val="0"/>
              <w:marRight w:val="0"/>
              <w:marTop w:val="0"/>
              <w:marBottom w:val="0"/>
              <w:divBdr>
                <w:top w:val="none" w:sz="0" w:space="0" w:color="auto"/>
                <w:left w:val="none" w:sz="0" w:space="0" w:color="auto"/>
                <w:bottom w:val="none" w:sz="0" w:space="0" w:color="auto"/>
                <w:right w:val="none" w:sz="0" w:space="0" w:color="auto"/>
              </w:divBdr>
              <w:divsChild>
                <w:div w:id="1439981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9382330">
      <w:bodyDiv w:val="1"/>
      <w:marLeft w:val="0"/>
      <w:marRight w:val="0"/>
      <w:marTop w:val="0"/>
      <w:marBottom w:val="0"/>
      <w:divBdr>
        <w:top w:val="none" w:sz="0" w:space="0" w:color="auto"/>
        <w:left w:val="none" w:sz="0" w:space="0" w:color="auto"/>
        <w:bottom w:val="none" w:sz="0" w:space="0" w:color="auto"/>
        <w:right w:val="none" w:sz="0" w:space="0" w:color="auto"/>
      </w:divBdr>
    </w:div>
    <w:div w:id="893927415">
      <w:bodyDiv w:val="1"/>
      <w:marLeft w:val="0"/>
      <w:marRight w:val="0"/>
      <w:marTop w:val="0"/>
      <w:marBottom w:val="0"/>
      <w:divBdr>
        <w:top w:val="none" w:sz="0" w:space="0" w:color="auto"/>
        <w:left w:val="none" w:sz="0" w:space="0" w:color="auto"/>
        <w:bottom w:val="none" w:sz="0" w:space="0" w:color="auto"/>
        <w:right w:val="none" w:sz="0" w:space="0" w:color="auto"/>
      </w:divBdr>
      <w:divsChild>
        <w:div w:id="89396447">
          <w:marLeft w:val="0"/>
          <w:marRight w:val="0"/>
          <w:marTop w:val="0"/>
          <w:marBottom w:val="0"/>
          <w:divBdr>
            <w:top w:val="single" w:sz="6" w:space="4" w:color="auto"/>
            <w:left w:val="single" w:sz="6" w:space="4" w:color="auto"/>
            <w:bottom w:val="single" w:sz="6" w:space="4" w:color="auto"/>
            <w:right w:val="single" w:sz="6" w:space="4" w:color="auto"/>
          </w:divBdr>
          <w:divsChild>
            <w:div w:id="187374187">
              <w:marLeft w:val="0"/>
              <w:marRight w:val="0"/>
              <w:marTop w:val="0"/>
              <w:marBottom w:val="0"/>
              <w:divBdr>
                <w:top w:val="none" w:sz="0" w:space="0" w:color="auto"/>
                <w:left w:val="none" w:sz="0" w:space="0" w:color="auto"/>
                <w:bottom w:val="none" w:sz="0" w:space="0" w:color="auto"/>
                <w:right w:val="none" w:sz="0" w:space="0" w:color="auto"/>
              </w:divBdr>
              <w:divsChild>
                <w:div w:id="1443721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9657208">
          <w:marLeft w:val="0"/>
          <w:marRight w:val="0"/>
          <w:marTop w:val="0"/>
          <w:marBottom w:val="0"/>
          <w:divBdr>
            <w:top w:val="single" w:sz="6" w:space="4" w:color="auto"/>
            <w:left w:val="single" w:sz="6" w:space="4" w:color="auto"/>
            <w:bottom w:val="single" w:sz="6" w:space="4" w:color="auto"/>
            <w:right w:val="single" w:sz="6" w:space="4" w:color="auto"/>
          </w:divBdr>
          <w:divsChild>
            <w:div w:id="621692806">
              <w:marLeft w:val="0"/>
              <w:marRight w:val="0"/>
              <w:marTop w:val="0"/>
              <w:marBottom w:val="0"/>
              <w:divBdr>
                <w:top w:val="none" w:sz="0" w:space="0" w:color="auto"/>
                <w:left w:val="none" w:sz="0" w:space="0" w:color="auto"/>
                <w:bottom w:val="none" w:sz="0" w:space="0" w:color="auto"/>
                <w:right w:val="none" w:sz="0" w:space="0" w:color="auto"/>
              </w:divBdr>
              <w:divsChild>
                <w:div w:id="7228684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1496688">
      <w:bodyDiv w:val="1"/>
      <w:marLeft w:val="0"/>
      <w:marRight w:val="0"/>
      <w:marTop w:val="0"/>
      <w:marBottom w:val="0"/>
      <w:divBdr>
        <w:top w:val="none" w:sz="0" w:space="0" w:color="auto"/>
        <w:left w:val="none" w:sz="0" w:space="0" w:color="auto"/>
        <w:bottom w:val="none" w:sz="0" w:space="0" w:color="auto"/>
        <w:right w:val="none" w:sz="0" w:space="0" w:color="auto"/>
      </w:divBdr>
      <w:divsChild>
        <w:div w:id="2037580678">
          <w:marLeft w:val="0"/>
          <w:marRight w:val="0"/>
          <w:marTop w:val="0"/>
          <w:marBottom w:val="0"/>
          <w:divBdr>
            <w:top w:val="none" w:sz="0" w:space="0" w:color="auto"/>
            <w:left w:val="none" w:sz="0" w:space="0" w:color="auto"/>
            <w:bottom w:val="none" w:sz="0" w:space="0" w:color="auto"/>
            <w:right w:val="none" w:sz="0" w:space="0" w:color="auto"/>
          </w:divBdr>
          <w:divsChild>
            <w:div w:id="908420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1661068">
      <w:bodyDiv w:val="1"/>
      <w:marLeft w:val="0"/>
      <w:marRight w:val="0"/>
      <w:marTop w:val="0"/>
      <w:marBottom w:val="0"/>
      <w:divBdr>
        <w:top w:val="none" w:sz="0" w:space="0" w:color="auto"/>
        <w:left w:val="none" w:sz="0" w:space="0" w:color="auto"/>
        <w:bottom w:val="none" w:sz="0" w:space="0" w:color="auto"/>
        <w:right w:val="none" w:sz="0" w:space="0" w:color="auto"/>
      </w:divBdr>
    </w:div>
    <w:div w:id="1035809931">
      <w:bodyDiv w:val="1"/>
      <w:marLeft w:val="0"/>
      <w:marRight w:val="0"/>
      <w:marTop w:val="0"/>
      <w:marBottom w:val="0"/>
      <w:divBdr>
        <w:top w:val="none" w:sz="0" w:space="0" w:color="auto"/>
        <w:left w:val="none" w:sz="0" w:space="0" w:color="auto"/>
        <w:bottom w:val="none" w:sz="0" w:space="0" w:color="auto"/>
        <w:right w:val="none" w:sz="0" w:space="0" w:color="auto"/>
      </w:divBdr>
      <w:divsChild>
        <w:div w:id="431583581">
          <w:marLeft w:val="0"/>
          <w:marRight w:val="0"/>
          <w:marTop w:val="0"/>
          <w:marBottom w:val="0"/>
          <w:divBdr>
            <w:top w:val="single" w:sz="6" w:space="4" w:color="auto"/>
            <w:left w:val="single" w:sz="6" w:space="4" w:color="auto"/>
            <w:bottom w:val="single" w:sz="6" w:space="4" w:color="auto"/>
            <w:right w:val="single" w:sz="6" w:space="4" w:color="auto"/>
          </w:divBdr>
          <w:divsChild>
            <w:div w:id="1806700816">
              <w:marLeft w:val="0"/>
              <w:marRight w:val="0"/>
              <w:marTop w:val="0"/>
              <w:marBottom w:val="0"/>
              <w:divBdr>
                <w:top w:val="none" w:sz="0" w:space="0" w:color="auto"/>
                <w:left w:val="none" w:sz="0" w:space="0" w:color="auto"/>
                <w:bottom w:val="none" w:sz="0" w:space="0" w:color="auto"/>
                <w:right w:val="none" w:sz="0" w:space="0" w:color="auto"/>
              </w:divBdr>
              <w:divsChild>
                <w:div w:id="5979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60719">
          <w:marLeft w:val="0"/>
          <w:marRight w:val="0"/>
          <w:marTop w:val="0"/>
          <w:marBottom w:val="0"/>
          <w:divBdr>
            <w:top w:val="single" w:sz="6" w:space="4" w:color="auto"/>
            <w:left w:val="single" w:sz="6" w:space="4" w:color="auto"/>
            <w:bottom w:val="single" w:sz="6" w:space="4" w:color="auto"/>
            <w:right w:val="single" w:sz="6" w:space="4" w:color="auto"/>
          </w:divBdr>
          <w:divsChild>
            <w:div w:id="1674382377">
              <w:marLeft w:val="0"/>
              <w:marRight w:val="0"/>
              <w:marTop w:val="0"/>
              <w:marBottom w:val="0"/>
              <w:divBdr>
                <w:top w:val="none" w:sz="0" w:space="0" w:color="auto"/>
                <w:left w:val="none" w:sz="0" w:space="0" w:color="auto"/>
                <w:bottom w:val="none" w:sz="0" w:space="0" w:color="auto"/>
                <w:right w:val="none" w:sz="0" w:space="0" w:color="auto"/>
              </w:divBdr>
              <w:divsChild>
                <w:div w:id="70880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9197091">
          <w:marLeft w:val="0"/>
          <w:marRight w:val="0"/>
          <w:marTop w:val="0"/>
          <w:marBottom w:val="0"/>
          <w:divBdr>
            <w:top w:val="single" w:sz="6" w:space="4" w:color="auto"/>
            <w:left w:val="single" w:sz="6" w:space="4" w:color="auto"/>
            <w:bottom w:val="single" w:sz="6" w:space="4" w:color="auto"/>
            <w:right w:val="single" w:sz="6" w:space="4" w:color="auto"/>
          </w:divBdr>
          <w:divsChild>
            <w:div w:id="1361977962">
              <w:marLeft w:val="0"/>
              <w:marRight w:val="0"/>
              <w:marTop w:val="0"/>
              <w:marBottom w:val="0"/>
              <w:divBdr>
                <w:top w:val="none" w:sz="0" w:space="0" w:color="auto"/>
                <w:left w:val="none" w:sz="0" w:space="0" w:color="auto"/>
                <w:bottom w:val="none" w:sz="0" w:space="0" w:color="auto"/>
                <w:right w:val="none" w:sz="0" w:space="0" w:color="auto"/>
              </w:divBdr>
              <w:divsChild>
                <w:div w:id="1702320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899683">
      <w:bodyDiv w:val="1"/>
      <w:marLeft w:val="0"/>
      <w:marRight w:val="0"/>
      <w:marTop w:val="0"/>
      <w:marBottom w:val="0"/>
      <w:divBdr>
        <w:top w:val="none" w:sz="0" w:space="0" w:color="auto"/>
        <w:left w:val="none" w:sz="0" w:space="0" w:color="auto"/>
        <w:bottom w:val="none" w:sz="0" w:space="0" w:color="auto"/>
        <w:right w:val="none" w:sz="0" w:space="0" w:color="auto"/>
      </w:divBdr>
      <w:divsChild>
        <w:div w:id="1523982196">
          <w:marLeft w:val="0"/>
          <w:marRight w:val="0"/>
          <w:marTop w:val="0"/>
          <w:marBottom w:val="0"/>
          <w:divBdr>
            <w:top w:val="none" w:sz="0" w:space="0" w:color="auto"/>
            <w:left w:val="none" w:sz="0" w:space="0" w:color="auto"/>
            <w:bottom w:val="none" w:sz="0" w:space="0" w:color="auto"/>
            <w:right w:val="none" w:sz="0" w:space="0" w:color="auto"/>
          </w:divBdr>
        </w:div>
      </w:divsChild>
    </w:div>
    <w:div w:id="1139374905">
      <w:bodyDiv w:val="1"/>
      <w:marLeft w:val="0"/>
      <w:marRight w:val="0"/>
      <w:marTop w:val="0"/>
      <w:marBottom w:val="0"/>
      <w:divBdr>
        <w:top w:val="none" w:sz="0" w:space="0" w:color="auto"/>
        <w:left w:val="none" w:sz="0" w:space="0" w:color="auto"/>
        <w:bottom w:val="none" w:sz="0" w:space="0" w:color="auto"/>
        <w:right w:val="none" w:sz="0" w:space="0" w:color="auto"/>
      </w:divBdr>
      <w:divsChild>
        <w:div w:id="2036034457">
          <w:marLeft w:val="0"/>
          <w:marRight w:val="0"/>
          <w:marTop w:val="0"/>
          <w:marBottom w:val="0"/>
          <w:divBdr>
            <w:top w:val="single" w:sz="6" w:space="4" w:color="auto"/>
            <w:left w:val="single" w:sz="6" w:space="4" w:color="auto"/>
            <w:bottom w:val="single" w:sz="6" w:space="4" w:color="auto"/>
            <w:right w:val="single" w:sz="6" w:space="4" w:color="auto"/>
          </w:divBdr>
          <w:divsChild>
            <w:div w:id="2120224008">
              <w:marLeft w:val="0"/>
              <w:marRight w:val="0"/>
              <w:marTop w:val="0"/>
              <w:marBottom w:val="0"/>
              <w:divBdr>
                <w:top w:val="none" w:sz="0" w:space="0" w:color="auto"/>
                <w:left w:val="none" w:sz="0" w:space="0" w:color="auto"/>
                <w:bottom w:val="none" w:sz="0" w:space="0" w:color="auto"/>
                <w:right w:val="none" w:sz="0" w:space="0" w:color="auto"/>
              </w:divBdr>
              <w:divsChild>
                <w:div w:id="101387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1725770">
          <w:marLeft w:val="0"/>
          <w:marRight w:val="0"/>
          <w:marTop w:val="0"/>
          <w:marBottom w:val="0"/>
          <w:divBdr>
            <w:top w:val="single" w:sz="6" w:space="4" w:color="auto"/>
            <w:left w:val="single" w:sz="6" w:space="4" w:color="auto"/>
            <w:bottom w:val="single" w:sz="6" w:space="4" w:color="auto"/>
            <w:right w:val="single" w:sz="6" w:space="4" w:color="auto"/>
          </w:divBdr>
          <w:divsChild>
            <w:div w:id="1296327344">
              <w:marLeft w:val="0"/>
              <w:marRight w:val="0"/>
              <w:marTop w:val="0"/>
              <w:marBottom w:val="0"/>
              <w:divBdr>
                <w:top w:val="none" w:sz="0" w:space="0" w:color="auto"/>
                <w:left w:val="none" w:sz="0" w:space="0" w:color="auto"/>
                <w:bottom w:val="none" w:sz="0" w:space="0" w:color="auto"/>
                <w:right w:val="none" w:sz="0" w:space="0" w:color="auto"/>
              </w:divBdr>
              <w:divsChild>
                <w:div w:id="65567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9217558">
      <w:bodyDiv w:val="1"/>
      <w:marLeft w:val="0"/>
      <w:marRight w:val="0"/>
      <w:marTop w:val="0"/>
      <w:marBottom w:val="0"/>
      <w:divBdr>
        <w:top w:val="none" w:sz="0" w:space="0" w:color="auto"/>
        <w:left w:val="none" w:sz="0" w:space="0" w:color="auto"/>
        <w:bottom w:val="none" w:sz="0" w:space="0" w:color="auto"/>
        <w:right w:val="none" w:sz="0" w:space="0" w:color="auto"/>
      </w:divBdr>
    </w:div>
    <w:div w:id="1264342875">
      <w:bodyDiv w:val="1"/>
      <w:marLeft w:val="0"/>
      <w:marRight w:val="0"/>
      <w:marTop w:val="0"/>
      <w:marBottom w:val="0"/>
      <w:divBdr>
        <w:top w:val="none" w:sz="0" w:space="0" w:color="auto"/>
        <w:left w:val="none" w:sz="0" w:space="0" w:color="auto"/>
        <w:bottom w:val="none" w:sz="0" w:space="0" w:color="auto"/>
        <w:right w:val="none" w:sz="0" w:space="0" w:color="auto"/>
      </w:divBdr>
      <w:divsChild>
        <w:div w:id="955140280">
          <w:marLeft w:val="0"/>
          <w:marRight w:val="0"/>
          <w:marTop w:val="0"/>
          <w:marBottom w:val="0"/>
          <w:divBdr>
            <w:top w:val="none" w:sz="0" w:space="0" w:color="auto"/>
            <w:left w:val="none" w:sz="0" w:space="0" w:color="auto"/>
            <w:bottom w:val="none" w:sz="0" w:space="0" w:color="auto"/>
            <w:right w:val="none" w:sz="0" w:space="0" w:color="auto"/>
          </w:divBdr>
          <w:divsChild>
            <w:div w:id="127825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9169583">
      <w:bodyDiv w:val="1"/>
      <w:marLeft w:val="0"/>
      <w:marRight w:val="0"/>
      <w:marTop w:val="0"/>
      <w:marBottom w:val="0"/>
      <w:divBdr>
        <w:top w:val="none" w:sz="0" w:space="0" w:color="auto"/>
        <w:left w:val="none" w:sz="0" w:space="0" w:color="auto"/>
        <w:bottom w:val="none" w:sz="0" w:space="0" w:color="auto"/>
        <w:right w:val="none" w:sz="0" w:space="0" w:color="auto"/>
      </w:divBdr>
      <w:divsChild>
        <w:div w:id="1657294528">
          <w:marLeft w:val="0"/>
          <w:marRight w:val="0"/>
          <w:marTop w:val="0"/>
          <w:marBottom w:val="0"/>
          <w:divBdr>
            <w:top w:val="none" w:sz="0" w:space="0" w:color="auto"/>
            <w:left w:val="none" w:sz="0" w:space="0" w:color="auto"/>
            <w:bottom w:val="none" w:sz="0" w:space="0" w:color="auto"/>
            <w:right w:val="none" w:sz="0" w:space="0" w:color="auto"/>
          </w:divBdr>
          <w:divsChild>
            <w:div w:id="1936596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2113890">
      <w:bodyDiv w:val="1"/>
      <w:marLeft w:val="0"/>
      <w:marRight w:val="0"/>
      <w:marTop w:val="0"/>
      <w:marBottom w:val="0"/>
      <w:divBdr>
        <w:top w:val="none" w:sz="0" w:space="0" w:color="auto"/>
        <w:left w:val="none" w:sz="0" w:space="0" w:color="auto"/>
        <w:bottom w:val="none" w:sz="0" w:space="0" w:color="auto"/>
        <w:right w:val="none" w:sz="0" w:space="0" w:color="auto"/>
      </w:divBdr>
    </w:div>
    <w:div w:id="1596597411">
      <w:bodyDiv w:val="1"/>
      <w:marLeft w:val="0"/>
      <w:marRight w:val="0"/>
      <w:marTop w:val="0"/>
      <w:marBottom w:val="0"/>
      <w:divBdr>
        <w:top w:val="none" w:sz="0" w:space="0" w:color="auto"/>
        <w:left w:val="none" w:sz="0" w:space="0" w:color="auto"/>
        <w:bottom w:val="none" w:sz="0" w:space="0" w:color="auto"/>
        <w:right w:val="none" w:sz="0" w:space="0" w:color="auto"/>
      </w:divBdr>
      <w:divsChild>
        <w:div w:id="1824547202">
          <w:marLeft w:val="0"/>
          <w:marRight w:val="0"/>
          <w:marTop w:val="0"/>
          <w:marBottom w:val="0"/>
          <w:divBdr>
            <w:top w:val="none" w:sz="0" w:space="0" w:color="auto"/>
            <w:left w:val="none" w:sz="0" w:space="0" w:color="auto"/>
            <w:bottom w:val="none" w:sz="0" w:space="0" w:color="auto"/>
            <w:right w:val="none" w:sz="0" w:space="0" w:color="auto"/>
          </w:divBdr>
          <w:divsChild>
            <w:div w:id="628702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9037030">
      <w:bodyDiv w:val="1"/>
      <w:marLeft w:val="0"/>
      <w:marRight w:val="0"/>
      <w:marTop w:val="0"/>
      <w:marBottom w:val="0"/>
      <w:divBdr>
        <w:top w:val="none" w:sz="0" w:space="0" w:color="auto"/>
        <w:left w:val="none" w:sz="0" w:space="0" w:color="auto"/>
        <w:bottom w:val="none" w:sz="0" w:space="0" w:color="auto"/>
        <w:right w:val="none" w:sz="0" w:space="0" w:color="auto"/>
      </w:divBdr>
    </w:div>
    <w:div w:id="1822235635">
      <w:bodyDiv w:val="1"/>
      <w:marLeft w:val="0"/>
      <w:marRight w:val="0"/>
      <w:marTop w:val="0"/>
      <w:marBottom w:val="0"/>
      <w:divBdr>
        <w:top w:val="none" w:sz="0" w:space="0" w:color="auto"/>
        <w:left w:val="none" w:sz="0" w:space="0" w:color="auto"/>
        <w:bottom w:val="none" w:sz="0" w:space="0" w:color="auto"/>
        <w:right w:val="none" w:sz="0" w:space="0" w:color="auto"/>
      </w:divBdr>
      <w:divsChild>
        <w:div w:id="99719836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68832689">
      <w:bodyDiv w:val="1"/>
      <w:marLeft w:val="0"/>
      <w:marRight w:val="0"/>
      <w:marTop w:val="0"/>
      <w:marBottom w:val="0"/>
      <w:divBdr>
        <w:top w:val="none" w:sz="0" w:space="0" w:color="auto"/>
        <w:left w:val="none" w:sz="0" w:space="0" w:color="auto"/>
        <w:bottom w:val="none" w:sz="0" w:space="0" w:color="auto"/>
        <w:right w:val="none" w:sz="0" w:space="0" w:color="auto"/>
      </w:divBdr>
    </w:div>
    <w:div w:id="1924877635">
      <w:bodyDiv w:val="1"/>
      <w:marLeft w:val="0"/>
      <w:marRight w:val="0"/>
      <w:marTop w:val="0"/>
      <w:marBottom w:val="0"/>
      <w:divBdr>
        <w:top w:val="none" w:sz="0" w:space="0" w:color="auto"/>
        <w:left w:val="none" w:sz="0" w:space="0" w:color="auto"/>
        <w:bottom w:val="none" w:sz="0" w:space="0" w:color="auto"/>
        <w:right w:val="none" w:sz="0" w:space="0" w:color="auto"/>
      </w:divBdr>
    </w:div>
    <w:div w:id="2145999207">
      <w:bodyDiv w:val="1"/>
      <w:marLeft w:val="0"/>
      <w:marRight w:val="0"/>
      <w:marTop w:val="0"/>
      <w:marBottom w:val="0"/>
      <w:divBdr>
        <w:top w:val="none" w:sz="0" w:space="0" w:color="auto"/>
        <w:left w:val="none" w:sz="0" w:space="0" w:color="auto"/>
        <w:bottom w:val="none" w:sz="0" w:space="0" w:color="auto"/>
        <w:right w:val="none" w:sz="0" w:space="0" w:color="auto"/>
      </w:divBdr>
      <w:divsChild>
        <w:div w:id="1066688532">
          <w:marLeft w:val="0"/>
          <w:marRight w:val="0"/>
          <w:marTop w:val="0"/>
          <w:marBottom w:val="0"/>
          <w:divBdr>
            <w:top w:val="none" w:sz="0" w:space="0" w:color="auto"/>
            <w:left w:val="none" w:sz="0" w:space="0" w:color="auto"/>
            <w:bottom w:val="none" w:sz="0" w:space="0" w:color="auto"/>
            <w:right w:val="none" w:sz="0" w:space="0" w:color="auto"/>
          </w:divBdr>
          <w:divsChild>
            <w:div w:id="1781366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3.png"/><Relationship Id="rId42" Type="http://schemas.openxmlformats.org/officeDocument/2006/relationships/image" Target="media/image33.png"/><Relationship Id="rId47" Type="http://schemas.openxmlformats.org/officeDocument/2006/relationships/image" Target="media/image38.png"/><Relationship Id="rId63" Type="http://schemas.openxmlformats.org/officeDocument/2006/relationships/image" Target="media/image52.png"/><Relationship Id="rId68" Type="http://schemas.openxmlformats.org/officeDocument/2006/relationships/image" Target="media/image56.png"/><Relationship Id="rId84" Type="http://schemas.openxmlformats.org/officeDocument/2006/relationships/hyperlink" Target="https://www.itl.nist.gov/div898/handbook/eda/section3/eda35a.htm" TargetMode="External"/><Relationship Id="rId89" Type="http://schemas.openxmlformats.org/officeDocument/2006/relationships/hyperlink" Target="https://statistics.laerd.com/spss-tutorials/spearmans-rank-order-correlation-using-spss-statistics.php#:~:text=Introduction" TargetMode="External"/><Relationship Id="rId16" Type="http://schemas.openxmlformats.org/officeDocument/2006/relationships/image" Target="media/image8.png"/><Relationship Id="rId11" Type="http://schemas.openxmlformats.org/officeDocument/2006/relationships/image" Target="media/image3.png"/><Relationship Id="rId32" Type="http://schemas.openxmlformats.org/officeDocument/2006/relationships/image" Target="media/image23.png"/><Relationship Id="rId37" Type="http://schemas.openxmlformats.org/officeDocument/2006/relationships/image" Target="media/image28.png"/><Relationship Id="rId53" Type="http://schemas.openxmlformats.org/officeDocument/2006/relationships/image" Target="media/image44.png"/><Relationship Id="rId58" Type="http://schemas.openxmlformats.org/officeDocument/2006/relationships/hyperlink" Target="https://pandas.pydata.org/docs/reference/api/pandas.DataFrame.interpolate.html" TargetMode="External"/><Relationship Id="rId74" Type="http://schemas.openxmlformats.org/officeDocument/2006/relationships/image" Target="media/image62.png"/><Relationship Id="rId79" Type="http://schemas.openxmlformats.org/officeDocument/2006/relationships/hyperlink" Target="https://www.statisticshowto.com/probability-and-statistics/statistics-definitions/kruskal-wallis/" TargetMode="External"/><Relationship Id="rId5" Type="http://schemas.openxmlformats.org/officeDocument/2006/relationships/settings" Target="settings.xml"/><Relationship Id="rId90" Type="http://schemas.openxmlformats.org/officeDocument/2006/relationships/hyperlink" Target="https://www.statisticshowto.com/mann-whitney-u-test/" TargetMode="External"/><Relationship Id="rId95" Type="http://schemas.openxmlformats.org/officeDocument/2006/relationships/hyperlink" Target="https://www.statology.org/mann-whitney-u-test/" TargetMode="External"/><Relationship Id="rId22" Type="http://schemas.openxmlformats.org/officeDocument/2006/relationships/image" Target="media/image14.png"/><Relationship Id="rId27" Type="http://schemas.openxmlformats.org/officeDocument/2006/relationships/image" Target="media/image18.png"/><Relationship Id="rId43" Type="http://schemas.openxmlformats.org/officeDocument/2006/relationships/image" Target="media/image34.png"/><Relationship Id="rId48" Type="http://schemas.openxmlformats.org/officeDocument/2006/relationships/image" Target="media/image39.png"/><Relationship Id="rId64" Type="http://schemas.openxmlformats.org/officeDocument/2006/relationships/image" Target="media/image53.png"/><Relationship Id="rId69" Type="http://schemas.openxmlformats.org/officeDocument/2006/relationships/image" Target="media/image57.png"/><Relationship Id="rId80" Type="http://schemas.openxmlformats.org/officeDocument/2006/relationships/hyperlink" Target="https://influentialpoints.com/Training/kruskal-wallis_anova-principles-properties-assumptions.htm#:~:text=The%20assumptions%20of%20the%20Kruskal" TargetMode="External"/><Relationship Id="rId85" Type="http://schemas.openxmlformats.org/officeDocument/2006/relationships/hyperlink" Target="https://pythontic.com/pandas/dataframe-computations/kurtosis" TargetMode="Externa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49.jpeg"/><Relationship Id="rId67" Type="http://schemas.openxmlformats.org/officeDocument/2006/relationships/image" Target="media/image55.png"/><Relationship Id="rId20" Type="http://schemas.openxmlformats.org/officeDocument/2006/relationships/image" Target="media/image12.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hyperlink" Target="https://www.geeksforgeeks.org/python-pandas-dataframe-ffill/" TargetMode="External"/><Relationship Id="rId70" Type="http://schemas.openxmlformats.org/officeDocument/2006/relationships/image" Target="media/image58.png"/><Relationship Id="rId75" Type="http://schemas.openxmlformats.org/officeDocument/2006/relationships/hyperlink" Target="10.1007/s10994-020-05910-7" TargetMode="External"/><Relationship Id="rId83" Type="http://schemas.openxmlformats.org/officeDocument/2006/relationships/hyperlink" Target="https://www.investopedia.com/ask/answers/073115/what-assumptions-are-made-when-conducting-ttest.asp" TargetMode="External"/><Relationship Id="rId88" Type="http://schemas.openxmlformats.org/officeDocument/2006/relationships/hyperlink" Target="https://medium.com/@soumyachess1496/cross-validation-in-time-series-566ae4981ce4" TargetMode="External"/><Relationship Id="rId91" Type="http://schemas.openxmlformats.org/officeDocument/2006/relationships/hyperlink" Target="https://www.porkbusiness.com/news/industry/meat-substitution-effects" TargetMode="External"/><Relationship Id="rId9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yperlink" Target="https://www.statisticshowto.com/levene-test/" TargetMode="External"/><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0.jpeg"/><Relationship Id="rId65" Type="http://schemas.openxmlformats.org/officeDocument/2006/relationships/image" Target="media/image54.png"/><Relationship Id="rId73" Type="http://schemas.openxmlformats.org/officeDocument/2006/relationships/image" Target="media/image61.png"/><Relationship Id="rId78" Type="http://schemas.openxmlformats.org/officeDocument/2006/relationships/hyperlink" Target="https://www.geeksforgeeks.org/f-test/" TargetMode="External"/><Relationship Id="rId81" Type="http://schemas.openxmlformats.org/officeDocument/2006/relationships/hyperlink" Target="https://opr.princeton.edu/workshops/Downloads/2016Jan_StatisticalGraphicsConsiderationsKoffman.pdf" TargetMode="External"/><Relationship Id="rId86" Type="http://schemas.openxmlformats.org/officeDocument/2006/relationships/hyperlink" Target="https://www.linkedin.com/pulse/edward-tuftes-six-principles-graphical-integrity-radhika-raghu/" TargetMode="External"/><Relationship Id="rId94" Type="http://schemas.openxmlformats.org/officeDocument/2006/relationships/hyperlink" Target="https://www.nlm.nih.gov/nichsr/stats_tutorial/section2/mod8_sd.html#:~:text=Low%20standard%20deviation%20means%20data" TargetMode="Externa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30.png"/><Relationship Id="rId34" Type="http://schemas.openxmlformats.org/officeDocument/2006/relationships/image" Target="media/image25.png"/><Relationship Id="rId50" Type="http://schemas.openxmlformats.org/officeDocument/2006/relationships/image" Target="media/image41.png"/><Relationship Id="rId55" Type="http://schemas.openxmlformats.org/officeDocument/2006/relationships/image" Target="media/image46.png"/><Relationship Id="rId76" Type="http://schemas.openxmlformats.org/officeDocument/2006/relationships/hyperlink" Target="https://www.britannica.com/topic/cereal" TargetMode="External"/><Relationship Id="rId97" Type="http://schemas.openxmlformats.org/officeDocument/2006/relationships/fontTable" Target="fontTable.xml"/><Relationship Id="rId7" Type="http://schemas.openxmlformats.org/officeDocument/2006/relationships/footnotes" Target="footnotes.xml"/><Relationship Id="rId71" Type="http://schemas.openxmlformats.org/officeDocument/2006/relationships/image" Target="media/image59.png"/><Relationship Id="rId92" Type="http://schemas.openxmlformats.org/officeDocument/2006/relationships/hyperlink" Target="https://www.youtube.com/watch?v=9c-MYIgSR5U" TargetMode="External"/><Relationship Id="rId2" Type="http://schemas.openxmlformats.org/officeDocument/2006/relationships/customXml" Target="../customXml/item1.xml"/><Relationship Id="rId29" Type="http://schemas.openxmlformats.org/officeDocument/2006/relationships/image" Target="media/image20.png"/><Relationship Id="rId24" Type="http://schemas.openxmlformats.org/officeDocument/2006/relationships/image" Target="media/image15.png"/><Relationship Id="rId40" Type="http://schemas.openxmlformats.org/officeDocument/2006/relationships/image" Target="media/image31.png"/><Relationship Id="rId45" Type="http://schemas.openxmlformats.org/officeDocument/2006/relationships/image" Target="media/image36.png"/><Relationship Id="rId66" Type="http://schemas.openxmlformats.org/officeDocument/2006/relationships/hyperlink" Target="https://share.streamlit.io/sba20180/farmer_dashboard/main/Farmer_Dashboard.py" TargetMode="External"/><Relationship Id="rId87" Type="http://schemas.openxmlformats.org/officeDocument/2006/relationships/hyperlink" Target="https://www.independent.ie/business/farming/dairy-farmers-earn-seven-times-more-than-beef-farmers-31256912.html" TargetMode="External"/><Relationship Id="rId61" Type="http://schemas.openxmlformats.org/officeDocument/2006/relationships/image" Target="media/image51.png"/><Relationship Id="rId82" Type="http://schemas.openxmlformats.org/officeDocument/2006/relationships/hyperlink" Target="https://leehw.com/crib-sheets/statistical-test-cheat-sheet/" TargetMode="External"/><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image" Target="media/image21.png"/><Relationship Id="rId35" Type="http://schemas.openxmlformats.org/officeDocument/2006/relationships/image" Target="media/image26.png"/><Relationship Id="rId56" Type="http://schemas.openxmlformats.org/officeDocument/2006/relationships/image" Target="media/image47.png"/><Relationship Id="rId77" Type="http://schemas.openxmlformats.org/officeDocument/2006/relationships/hyperlink" Target="https://faculty.elgin.edu/dkernler/statistics/ch13/13-1.html" TargetMode="External"/><Relationship Id="rId8" Type="http://schemas.openxmlformats.org/officeDocument/2006/relationships/endnotes" Target="endnotes.xml"/><Relationship Id="rId51" Type="http://schemas.openxmlformats.org/officeDocument/2006/relationships/image" Target="media/image42.png"/><Relationship Id="rId72" Type="http://schemas.openxmlformats.org/officeDocument/2006/relationships/image" Target="media/image60.png"/><Relationship Id="rId93" Type="http://schemas.openxmlformats.org/officeDocument/2006/relationships/hyperlink" Target="https://www.itl.nist.gov/div898/handbook/eda/section3/eda35b.htm#:~:text=The%20skewness%20for%20a%20normal" TargetMode="External"/><Relationship Id="rId98"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This report presents the findings of an investigation into whether a number of different agricultural factors can be used to predict the price of beef in both Ireland and Austria. </Abstract>
  <CompanyAddress/>
  <CompanyPhone/>
  <CompanyFax/>
  <CompanyEmail>sba20180@student.cct.ie</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1731</TotalTime>
  <Pages>54</Pages>
  <Words>4230</Words>
  <Characters>24112</Characters>
  <Application>Microsoft Office Word</Application>
  <DocSecurity>0</DocSecurity>
  <Lines>200</Lines>
  <Paragraphs>56</Paragraphs>
  <ScaleCrop>false</ScaleCrop>
  <HeadingPairs>
    <vt:vector size="2" baseType="variant">
      <vt:variant>
        <vt:lpstr>Title</vt:lpstr>
      </vt:variant>
      <vt:variant>
        <vt:i4>1</vt:i4>
      </vt:variant>
    </vt:vector>
  </HeadingPairs>
  <TitlesOfParts>
    <vt:vector size="1" baseType="lpstr">
      <vt:lpstr>MSc in Data Analytics</vt:lpstr>
    </vt:vector>
  </TitlesOfParts>
  <Company/>
  <LinksUpToDate>false</LinksUpToDate>
  <CharactersWithSpaces>28286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MSc in Data Analytics</dc:title>
  <dc:subject>Continuous Assessment 2</dc:subject>
  <dc:creator>Stephen Brennan</dc:creator>
  <cp:keywords/>
  <dc:description/>
  <cp:lastModifiedBy>Stephen Brennan</cp:lastModifiedBy>
  <cp:revision>32</cp:revision>
  <dcterms:created xsi:type="dcterms:W3CDTF">2022-05-21T10:38:00Z</dcterms:created>
  <dcterms:modified xsi:type="dcterms:W3CDTF">2022-05-22T20:26:00Z</dcterms:modified>
</cp:coreProperties>
</file>