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5793FD">
      <w:pPr>
        <w:pStyle w:val="2"/>
        <w:spacing w:before="0" w:after="0" w:line="276" w:lineRule="auto"/>
        <w:jc w:val="center"/>
        <w:rPr>
          <w:rFonts w:ascii="Times New Roman" w:hAnsi="Times New Roman" w:eastAsia="仿宋"/>
        </w:rPr>
      </w:pPr>
      <w:bookmarkStart w:id="0" w:name="_Toc309132562"/>
      <w:bookmarkStart w:id="1" w:name="_Toc309132563"/>
      <w:bookmarkStart w:id="2" w:name="_Toc309132561"/>
      <w:r>
        <w:rPr>
          <w:rFonts w:hint="eastAsia" w:ascii="Times New Roman" w:hAnsi="Times New Roman" w:eastAsia="仿宋"/>
          <w:lang w:val="en-US" w:eastAsia="zh-CN"/>
        </w:rPr>
        <w:t>信息通信网络运行管理(国赛精选)项目样</w:t>
      </w:r>
      <w:r>
        <w:rPr>
          <w:rFonts w:ascii="Times New Roman" w:hAnsi="Times New Roman" w:eastAsia="仿宋"/>
        </w:rPr>
        <w:t>题评分表</w:t>
      </w:r>
    </w:p>
    <w:p w14:paraId="07D7EA40">
      <w:pPr>
        <w:pStyle w:val="2"/>
        <w:spacing w:before="0" w:after="0" w:line="276" w:lineRule="auto"/>
        <w:rPr>
          <w:rFonts w:ascii="Times New Roman" w:hAnsi="Times New Roman" w:eastAsia="仿宋"/>
          <w:sz w:val="36"/>
          <w:szCs w:val="36"/>
        </w:rPr>
      </w:pPr>
      <w:r>
        <w:rPr>
          <w:rFonts w:ascii="Times New Roman" w:hAnsi="Times New Roman" w:eastAsia="仿宋"/>
          <w:sz w:val="36"/>
          <w:szCs w:val="36"/>
        </w:rPr>
        <w:t>模块</w:t>
      </w:r>
      <w:r>
        <w:rPr>
          <w:rFonts w:hint="eastAsia" w:ascii="Times New Roman" w:hAnsi="Times New Roman" w:eastAsia="仿宋"/>
          <w:sz w:val="36"/>
          <w:szCs w:val="36"/>
          <w:lang w:val="en-US" w:eastAsia="zh-CN"/>
        </w:rPr>
        <w:t>A</w:t>
      </w:r>
      <w:r>
        <w:rPr>
          <w:rFonts w:ascii="Times New Roman" w:hAnsi="Times New Roman" w:eastAsia="仿宋"/>
          <w:sz w:val="36"/>
          <w:szCs w:val="36"/>
        </w:rPr>
        <w:t>：</w:t>
      </w:r>
      <w:r>
        <w:rPr>
          <w:rFonts w:hint="eastAsia" w:ascii="Times New Roman" w:hAnsi="Times New Roman" w:eastAsia="仿宋"/>
          <w:sz w:val="36"/>
          <w:szCs w:val="36"/>
          <w:lang w:val="en-US" w:eastAsia="zh-CN"/>
        </w:rPr>
        <w:t>数据中心网络搭建</w:t>
      </w:r>
      <w:r>
        <w:rPr>
          <w:rFonts w:ascii="Times New Roman" w:hAnsi="Times New Roman" w:eastAsia="仿宋"/>
          <w:sz w:val="36"/>
          <w:szCs w:val="36"/>
        </w:rPr>
        <w:t>(</w:t>
      </w:r>
      <w:r>
        <w:rPr>
          <w:rFonts w:hint="eastAsia" w:ascii="Times New Roman" w:hAnsi="Times New Roman" w:eastAsia="仿宋"/>
          <w:sz w:val="36"/>
          <w:szCs w:val="36"/>
          <w:lang w:val="en-US" w:eastAsia="zh-CN"/>
        </w:rPr>
        <w:t>40</w:t>
      </w:r>
      <w:r>
        <w:rPr>
          <w:rFonts w:hint="eastAsia" w:ascii="Times New Roman" w:hAnsi="Times New Roman" w:eastAsia="仿宋"/>
          <w:sz w:val="36"/>
          <w:szCs w:val="36"/>
        </w:rPr>
        <w:t>分</w:t>
      </w:r>
      <w:r>
        <w:rPr>
          <w:rFonts w:ascii="Times New Roman" w:hAnsi="Times New Roman" w:eastAsia="仿宋"/>
          <w:sz w:val="36"/>
          <w:szCs w:val="36"/>
        </w:rPr>
        <w:t>)</w:t>
      </w:r>
    </w:p>
    <w:p w14:paraId="0142580B">
      <w:pPr>
        <w:spacing w:line="276" w:lineRule="auto"/>
        <w:ind w:firstLine="720" w:firstLineChars="300"/>
        <w:rPr>
          <w:rFonts w:ascii="Times New Roman" w:hAnsi="Times New Roman" w:eastAsia="仿宋"/>
          <w:sz w:val="24"/>
          <w:szCs w:val="24"/>
        </w:rPr>
      </w:pPr>
      <w:r>
        <w:rPr>
          <w:rFonts w:ascii="Times New Roman" w:hAnsi="Times New Roman" w:eastAsia="仿宋"/>
          <w:sz w:val="24"/>
          <w:szCs w:val="24"/>
        </w:rPr>
        <w:t>要求：使用下面指令查看其运行状态，并使用截图软件进行截图，将输入结果的截图插入到文档中。</w:t>
      </w:r>
    </w:p>
    <w:p w14:paraId="693859B6">
      <w:pPr>
        <w:spacing w:line="276" w:lineRule="auto"/>
        <w:ind w:firstLine="720" w:firstLineChars="300"/>
        <w:rPr>
          <w:rFonts w:ascii="Times New Roman" w:hAnsi="Times New Roman" w:eastAsia="仿宋"/>
          <w:sz w:val="24"/>
          <w:szCs w:val="24"/>
        </w:rPr>
      </w:pPr>
      <w:r>
        <w:rPr>
          <w:rFonts w:ascii="Times New Roman" w:hAnsi="Times New Roman" w:eastAsia="仿宋"/>
          <w:sz w:val="24"/>
          <w:szCs w:val="24"/>
        </w:rPr>
        <w:t>注：</w:t>
      </w:r>
    </w:p>
    <w:p w14:paraId="5AEF1A21">
      <w:pPr>
        <w:numPr>
          <w:ilvl w:val="0"/>
          <w:numId w:val="1"/>
        </w:numPr>
        <w:spacing w:line="276" w:lineRule="auto"/>
        <w:ind w:left="1260"/>
        <w:rPr>
          <w:rFonts w:ascii="Times New Roman" w:hAnsi="Times New Roman" w:eastAsia="仿宋"/>
          <w:sz w:val="24"/>
          <w:szCs w:val="24"/>
        </w:rPr>
      </w:pPr>
      <w:r>
        <w:rPr>
          <w:rFonts w:ascii="Times New Roman" w:hAnsi="Times New Roman" w:eastAsia="仿宋"/>
          <w:sz w:val="24"/>
          <w:szCs w:val="24"/>
        </w:rPr>
        <w:t>在测试报告中，如果整个大题没有截图则整个大题不得分，未使用抓图工具截图的或截图不完整不清晰，则不给分。</w:t>
      </w:r>
      <w:r>
        <w:rPr>
          <w:rFonts w:hint="eastAsia"/>
          <w:color w:val="auto"/>
          <w:lang w:val="en-US" w:eastAsia="zh-CN"/>
        </w:rPr>
        <w:t xml:space="preserve">    </w:t>
      </w:r>
    </w:p>
    <w:p w14:paraId="0FBB6551">
      <w:pPr>
        <w:spacing w:line="276" w:lineRule="auto"/>
        <w:rPr>
          <w:rFonts w:ascii="Times New Roman" w:hAnsi="Times New Roman" w:eastAsia="仿宋"/>
        </w:rPr>
      </w:pPr>
    </w:p>
    <w:p w14:paraId="232A9D7C">
      <w:pPr>
        <w:pStyle w:val="4"/>
        <w:spacing w:before="0" w:after="0" w:line="276" w:lineRule="auto"/>
        <w:rPr>
          <w:rFonts w:hint="default" w:ascii="宋体" w:hAnsi="宋体" w:eastAsia="宋体" w:cs="宋体"/>
          <w:i w:val="0"/>
          <w:iCs w:val="0"/>
          <w:sz w:val="32"/>
          <w:szCs w:val="32"/>
          <w:lang w:val="en-US" w:eastAsia="zh-CN"/>
        </w:rPr>
      </w:pPr>
      <w:r>
        <w:rPr>
          <w:rFonts w:hint="eastAsia" w:ascii="宋体" w:hAnsi="宋体" w:cs="宋体"/>
          <w:i w:val="0"/>
          <w:iCs w:val="0"/>
          <w:sz w:val="32"/>
          <w:szCs w:val="32"/>
          <w:lang w:val="en-US" w:eastAsia="zh-CN"/>
        </w:rPr>
        <w:t>基础性要求</w:t>
      </w:r>
    </w:p>
    <w:tbl>
      <w:tblPr>
        <w:tblStyle w:val="17"/>
        <w:tblW w:w="1407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82"/>
        <w:gridCol w:w="1350"/>
        <w:gridCol w:w="1245"/>
      </w:tblGrid>
      <w:tr w14:paraId="16431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482" w:type="dxa"/>
          </w:tcPr>
          <w:p w14:paraId="34E85558">
            <w:pPr>
              <w:tabs>
                <w:tab w:val="left" w:pos="2280"/>
              </w:tabs>
              <w:spacing w:line="276" w:lineRule="auto"/>
              <w:jc w:val="center"/>
              <w:rPr>
                <w:rFonts w:hint="default" w:ascii="Arial" w:hAnsi="Arial" w:eastAsia="仿宋" w:cs="Arial"/>
                <w:b/>
                <w:bCs/>
                <w:color w:val="auto"/>
                <w:szCs w:val="21"/>
              </w:rPr>
            </w:pPr>
            <w:r>
              <w:rPr>
                <w:rFonts w:hint="default" w:ascii="Arial" w:hAnsi="Arial" w:eastAsia="仿宋" w:cs="Arial"/>
                <w:b/>
                <w:bCs/>
                <w:color w:val="auto"/>
                <w:szCs w:val="21"/>
              </w:rPr>
              <w:t>评分要点</w:t>
            </w:r>
          </w:p>
        </w:tc>
        <w:tc>
          <w:tcPr>
            <w:tcW w:w="1350" w:type="dxa"/>
          </w:tcPr>
          <w:p w14:paraId="501EECC1">
            <w:pPr>
              <w:tabs>
                <w:tab w:val="left" w:pos="2280"/>
              </w:tabs>
              <w:spacing w:line="276" w:lineRule="auto"/>
              <w:jc w:val="center"/>
              <w:rPr>
                <w:rFonts w:hint="default" w:ascii="Arial" w:hAnsi="Arial" w:eastAsia="仿宋" w:cs="Arial"/>
                <w:b/>
                <w:bCs/>
                <w:color w:val="auto"/>
                <w:szCs w:val="21"/>
              </w:rPr>
            </w:pPr>
            <w:r>
              <w:rPr>
                <w:rFonts w:hint="default" w:ascii="Arial" w:hAnsi="Arial" w:eastAsia="仿宋" w:cs="Arial"/>
                <w:b/>
                <w:bCs/>
                <w:color w:val="auto"/>
                <w:szCs w:val="21"/>
              </w:rPr>
              <w:t>分值</w:t>
            </w:r>
          </w:p>
        </w:tc>
        <w:tc>
          <w:tcPr>
            <w:tcW w:w="1245" w:type="dxa"/>
          </w:tcPr>
          <w:p w14:paraId="4D6D9582">
            <w:pPr>
              <w:tabs>
                <w:tab w:val="left" w:pos="2280"/>
              </w:tabs>
              <w:spacing w:line="276" w:lineRule="auto"/>
              <w:jc w:val="center"/>
              <w:rPr>
                <w:rFonts w:hint="default" w:ascii="Arial" w:hAnsi="Arial" w:eastAsia="仿宋" w:cs="Arial"/>
                <w:b/>
                <w:bCs/>
                <w:color w:val="auto"/>
                <w:szCs w:val="21"/>
              </w:rPr>
            </w:pPr>
            <w:r>
              <w:rPr>
                <w:rFonts w:hint="default" w:ascii="Arial" w:hAnsi="Arial" w:eastAsia="仿宋" w:cs="Arial"/>
                <w:b/>
                <w:bCs/>
                <w:color w:val="auto"/>
                <w:szCs w:val="21"/>
              </w:rPr>
              <w:t>评分</w:t>
            </w:r>
          </w:p>
        </w:tc>
      </w:tr>
      <w:tr w14:paraId="127BF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11482" w:type="dxa"/>
          </w:tcPr>
          <w:p w14:paraId="3D8482B6">
            <w:pPr>
              <w:numPr>
                <w:ilvl w:val="0"/>
                <w:numId w:val="2"/>
              </w:numPr>
              <w:tabs>
                <w:tab w:val="left" w:pos="2280"/>
              </w:tabs>
              <w:spacing w:line="276" w:lineRule="auto"/>
              <w:rPr>
                <w:rFonts w:hint="default" w:ascii="Arial" w:hAnsi="Arial" w:eastAsia="仿宋" w:cs="Arial"/>
                <w:b/>
                <w:bCs/>
                <w:color w:val="auto"/>
                <w:szCs w:val="21"/>
              </w:rPr>
            </w:pPr>
            <w:r>
              <w:rPr>
                <w:rFonts w:hint="default" w:ascii="Arial" w:hAnsi="Arial" w:eastAsia="仿宋" w:cs="Arial"/>
                <w:b/>
                <w:bCs/>
                <w:color w:val="auto"/>
                <w:szCs w:val="21"/>
                <w:lang w:val="en-US" w:eastAsia="zh-CN"/>
              </w:rPr>
              <w:t>主机名和设备名</w:t>
            </w:r>
            <w:r>
              <w:rPr>
                <w:rFonts w:hint="default" w:ascii="Arial" w:hAnsi="Arial" w:eastAsia="仿宋" w:cs="Arial"/>
                <w:b/>
                <w:bCs/>
                <w:color w:val="auto"/>
                <w:szCs w:val="21"/>
              </w:rPr>
              <w:t>：</w:t>
            </w:r>
          </w:p>
          <w:p w14:paraId="2096AEEB">
            <w:pPr>
              <w:numPr>
                <w:ilvl w:val="0"/>
                <w:numId w:val="3"/>
              </w:numPr>
              <w:tabs>
                <w:tab w:val="left" w:pos="2280"/>
              </w:tabs>
              <w:spacing w:line="276" w:lineRule="auto"/>
              <w:ind w:left="425" w:leftChars="0" w:hanging="425" w:firstLineChars="0"/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</w:pP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在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CO_CLT1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上，</w:t>
            </w:r>
            <w:r>
              <w:rPr>
                <w:rFonts w:hint="eastAsia" w:ascii="Arial" w:hAnsi="Arial" w:eastAsia="仿宋" w:cs="Arial"/>
                <w:bCs/>
                <w:color w:val="auto"/>
                <w:szCs w:val="21"/>
                <w:lang w:val="en-US" w:eastAsia="zh-CN"/>
              </w:rPr>
              <w:t>检查主机名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。</w:t>
            </w:r>
          </w:p>
          <w:p w14:paraId="6C34290C">
            <w:pPr>
              <w:numPr>
                <w:ilvl w:val="0"/>
                <w:numId w:val="0"/>
              </w:numPr>
              <w:tabs>
                <w:tab w:val="left" w:pos="2280"/>
              </w:tabs>
              <w:spacing w:line="276" w:lineRule="auto"/>
              <w:rPr>
                <w:rFonts w:hint="default" w:ascii="Arial" w:hAnsi="Arial" w:cs="Arial"/>
                <w:color w:val="auto"/>
              </w:rPr>
            </w:pPr>
          </w:p>
          <w:p w14:paraId="4938868D">
            <w:pPr>
              <w:numPr>
                <w:ilvl w:val="0"/>
                <w:numId w:val="3"/>
              </w:numPr>
              <w:tabs>
                <w:tab w:val="left" w:pos="2280"/>
              </w:tabs>
              <w:spacing w:line="276" w:lineRule="auto"/>
              <w:ind w:left="425" w:leftChars="0" w:hanging="425" w:firstLineChars="0"/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</w:pP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在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CO_R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上，</w:t>
            </w:r>
            <w:r>
              <w:rPr>
                <w:rFonts w:hint="eastAsia" w:ascii="Arial" w:hAnsi="Arial" w:eastAsia="仿宋" w:cs="Arial"/>
                <w:bCs/>
                <w:color w:val="auto"/>
                <w:szCs w:val="21"/>
                <w:lang w:val="en-US" w:eastAsia="zh-CN"/>
              </w:rPr>
              <w:t>检查主机名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。</w:t>
            </w:r>
          </w:p>
          <w:p w14:paraId="40C109B9">
            <w:pPr>
              <w:numPr>
                <w:ilvl w:val="0"/>
                <w:numId w:val="0"/>
              </w:numPr>
              <w:tabs>
                <w:tab w:val="left" w:pos="2280"/>
              </w:tabs>
              <w:spacing w:line="276" w:lineRule="auto"/>
              <w:rPr>
                <w:rFonts w:hint="default" w:ascii="Arial" w:hAnsi="Arial" w:cs="Arial"/>
                <w:color w:val="auto"/>
              </w:rPr>
            </w:pPr>
          </w:p>
          <w:p w14:paraId="384188F8">
            <w:pPr>
              <w:numPr>
                <w:ilvl w:val="0"/>
                <w:numId w:val="3"/>
              </w:numPr>
              <w:tabs>
                <w:tab w:val="left" w:pos="2280"/>
              </w:tabs>
              <w:spacing w:line="276" w:lineRule="auto"/>
              <w:ind w:left="425" w:leftChars="0" w:hanging="425" w:firstLineChars="0"/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</w:pP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在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CO_SW1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上，</w:t>
            </w:r>
            <w:r>
              <w:rPr>
                <w:rFonts w:hint="eastAsia" w:ascii="Arial" w:hAnsi="Arial" w:eastAsia="仿宋" w:cs="Arial"/>
                <w:bCs/>
                <w:color w:val="auto"/>
                <w:szCs w:val="21"/>
                <w:lang w:val="en-US" w:eastAsia="zh-CN"/>
              </w:rPr>
              <w:t>检查主机名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。</w:t>
            </w:r>
          </w:p>
          <w:p w14:paraId="18B72C26">
            <w:pPr>
              <w:numPr>
                <w:ilvl w:val="0"/>
                <w:numId w:val="0"/>
              </w:numPr>
              <w:tabs>
                <w:tab w:val="left" w:pos="2280"/>
              </w:tabs>
              <w:spacing w:line="276" w:lineRule="auto"/>
              <w:rPr>
                <w:rFonts w:hint="default" w:ascii="Arial" w:hAnsi="Arial" w:cs="Arial"/>
                <w:color w:val="auto"/>
              </w:rPr>
            </w:pPr>
          </w:p>
          <w:p w14:paraId="15A65583">
            <w:pPr>
              <w:numPr>
                <w:ilvl w:val="0"/>
                <w:numId w:val="3"/>
              </w:numPr>
              <w:tabs>
                <w:tab w:val="left" w:pos="2280"/>
              </w:tabs>
              <w:spacing w:line="276" w:lineRule="auto"/>
              <w:ind w:left="425" w:leftChars="0" w:hanging="425" w:firstLineChars="0"/>
              <w:rPr>
                <w:rFonts w:hint="default" w:ascii="Arial" w:hAnsi="Arial" w:cs="Arial"/>
                <w:color w:val="auto"/>
                <w:lang w:val="en-US" w:eastAsia="zh-CN"/>
              </w:rPr>
            </w:pP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在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BR_FW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上，</w:t>
            </w:r>
            <w:r>
              <w:rPr>
                <w:rFonts w:hint="eastAsia" w:ascii="Arial" w:hAnsi="Arial" w:eastAsia="仿宋" w:cs="Arial"/>
                <w:bCs/>
                <w:color w:val="auto"/>
                <w:szCs w:val="21"/>
                <w:lang w:val="en-US" w:eastAsia="zh-CN"/>
              </w:rPr>
              <w:t>检查主机名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。</w:t>
            </w:r>
          </w:p>
          <w:p w14:paraId="0383072A">
            <w:pPr>
              <w:numPr>
                <w:ilvl w:val="0"/>
                <w:numId w:val="0"/>
              </w:numPr>
              <w:tabs>
                <w:tab w:val="left" w:pos="2280"/>
              </w:tabs>
              <w:spacing w:line="276" w:lineRule="auto"/>
              <w:ind w:leftChars="0"/>
              <w:rPr>
                <w:rFonts w:hint="default" w:ascii="Arial" w:hAnsi="Arial" w:cs="Arial"/>
                <w:color w:val="auto"/>
                <w:lang w:val="en-US" w:eastAsia="zh-CN"/>
              </w:rPr>
            </w:pPr>
          </w:p>
        </w:tc>
        <w:tc>
          <w:tcPr>
            <w:tcW w:w="1350" w:type="dxa"/>
          </w:tcPr>
          <w:p w14:paraId="4FC12A4A">
            <w:pPr>
              <w:spacing w:line="276" w:lineRule="auto"/>
              <w:jc w:val="center"/>
              <w:rPr>
                <w:rFonts w:hint="default" w:ascii="Arial" w:hAnsi="Arial" w:eastAsia="仿宋" w:cs="Arial"/>
                <w:color w:val="auto"/>
                <w:szCs w:val="21"/>
                <w:lang w:val="en-US" w:eastAsia="zh-CN"/>
              </w:rPr>
            </w:pPr>
            <w:r>
              <w:rPr>
                <w:rFonts w:hint="default" w:ascii="Arial" w:hAnsi="Arial" w:eastAsia="仿宋" w:cs="Arial"/>
                <w:color w:val="auto"/>
                <w:szCs w:val="21"/>
                <w:lang w:val="en-US" w:eastAsia="zh-CN"/>
              </w:rPr>
              <w:t>2.0</w:t>
            </w:r>
          </w:p>
        </w:tc>
        <w:tc>
          <w:tcPr>
            <w:tcW w:w="1245" w:type="dxa"/>
          </w:tcPr>
          <w:p w14:paraId="408033D9">
            <w:pPr>
              <w:spacing w:line="276" w:lineRule="auto"/>
              <w:rPr>
                <w:rFonts w:hint="default" w:ascii="Arial" w:hAnsi="Arial" w:eastAsia="仿宋" w:cs="Arial"/>
                <w:color w:val="auto"/>
                <w:szCs w:val="21"/>
              </w:rPr>
            </w:pPr>
          </w:p>
        </w:tc>
      </w:tr>
      <w:tr w14:paraId="1BE3A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11482" w:type="dxa"/>
          </w:tcPr>
          <w:p w14:paraId="2E14302E">
            <w:pPr>
              <w:numPr>
                <w:ilvl w:val="0"/>
                <w:numId w:val="2"/>
              </w:numPr>
              <w:tabs>
                <w:tab w:val="left" w:pos="2280"/>
              </w:tabs>
              <w:spacing w:line="276" w:lineRule="auto"/>
              <w:ind w:left="0" w:leftChars="0" w:firstLine="0" w:firstLineChars="0"/>
              <w:rPr>
                <w:rFonts w:hint="default" w:ascii="Arial" w:hAnsi="Arial" w:eastAsia="仿宋" w:cs="Arial"/>
                <w:b/>
                <w:bCs/>
                <w:color w:val="auto"/>
                <w:szCs w:val="21"/>
              </w:rPr>
            </w:pPr>
            <w:r>
              <w:rPr>
                <w:rFonts w:hint="default" w:ascii="Arial" w:hAnsi="Arial" w:eastAsia="仿宋" w:cs="Arial"/>
                <w:b/>
                <w:bCs/>
                <w:color w:val="auto"/>
                <w:szCs w:val="21"/>
                <w:lang w:val="en-US" w:eastAsia="zh-CN"/>
              </w:rPr>
              <w:t>时区</w:t>
            </w:r>
            <w:r>
              <w:rPr>
                <w:rFonts w:hint="default" w:ascii="Arial" w:hAnsi="Arial" w:eastAsia="仿宋" w:cs="Arial"/>
                <w:b/>
                <w:bCs/>
                <w:color w:val="auto"/>
                <w:szCs w:val="21"/>
              </w:rPr>
              <w:t>：</w:t>
            </w:r>
          </w:p>
          <w:p w14:paraId="34F89BCF">
            <w:pPr>
              <w:numPr>
                <w:ilvl w:val="0"/>
                <w:numId w:val="4"/>
              </w:numPr>
              <w:tabs>
                <w:tab w:val="left" w:pos="2280"/>
              </w:tabs>
              <w:spacing w:line="276" w:lineRule="auto"/>
              <w:ind w:left="425" w:leftChars="0" w:hanging="425" w:firstLineChars="0"/>
              <w:rPr>
                <w:rFonts w:hint="default" w:ascii="Arial" w:hAnsi="Arial" w:cs="Arial"/>
                <w:color w:val="auto"/>
                <w:lang w:val="en-US" w:eastAsia="zh-CN"/>
              </w:rPr>
            </w:pP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在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CO_SW2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上，</w:t>
            </w:r>
            <w:r>
              <w:rPr>
                <w:rFonts w:hint="eastAsia" w:ascii="Arial" w:hAnsi="Arial" w:eastAsia="仿宋" w:cs="Arial"/>
                <w:bCs/>
                <w:color w:val="auto"/>
                <w:szCs w:val="21"/>
                <w:lang w:val="en-US" w:eastAsia="zh-CN"/>
              </w:rPr>
              <w:t>检查时区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。</w:t>
            </w:r>
          </w:p>
          <w:p w14:paraId="748C95AA">
            <w:pPr>
              <w:numPr>
                <w:ilvl w:val="0"/>
                <w:numId w:val="0"/>
              </w:numPr>
              <w:tabs>
                <w:tab w:val="left" w:pos="2280"/>
              </w:tabs>
              <w:spacing w:line="276" w:lineRule="auto"/>
              <w:ind w:leftChars="0"/>
              <w:rPr>
                <w:rFonts w:hint="default" w:ascii="Arial" w:hAnsi="Arial" w:cs="Arial"/>
                <w:color w:val="auto"/>
                <w:lang w:val="en-US" w:eastAsia="zh-CN"/>
              </w:rPr>
            </w:pPr>
          </w:p>
          <w:p w14:paraId="456AB102">
            <w:pPr>
              <w:numPr>
                <w:ilvl w:val="0"/>
                <w:numId w:val="4"/>
              </w:numPr>
              <w:tabs>
                <w:tab w:val="left" w:pos="2280"/>
              </w:tabs>
              <w:spacing w:line="276" w:lineRule="auto"/>
              <w:ind w:left="425" w:leftChars="0" w:hanging="425" w:firstLineChars="0"/>
              <w:rPr>
                <w:rFonts w:hint="default" w:ascii="Arial" w:hAnsi="Arial" w:cs="Arial"/>
                <w:color w:val="auto"/>
                <w:lang w:val="en-US" w:eastAsia="zh-CN"/>
              </w:rPr>
            </w:pP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在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ISP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上，</w:t>
            </w:r>
            <w:r>
              <w:rPr>
                <w:rFonts w:hint="eastAsia" w:ascii="Arial" w:hAnsi="Arial" w:eastAsia="仿宋" w:cs="Arial"/>
                <w:bCs/>
                <w:color w:val="auto"/>
                <w:szCs w:val="21"/>
                <w:lang w:val="en-US" w:eastAsia="zh-CN"/>
              </w:rPr>
              <w:t>检查时区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。</w:t>
            </w:r>
          </w:p>
          <w:p w14:paraId="4FE3B071">
            <w:pPr>
              <w:numPr>
                <w:ilvl w:val="0"/>
                <w:numId w:val="0"/>
              </w:numPr>
              <w:tabs>
                <w:tab w:val="left" w:pos="2280"/>
              </w:tabs>
              <w:spacing w:line="276" w:lineRule="auto"/>
              <w:ind w:leftChars="0"/>
              <w:rPr>
                <w:rFonts w:hint="default" w:ascii="Arial" w:hAnsi="Arial" w:cs="Arial"/>
                <w:color w:val="auto"/>
                <w:lang w:val="en-US" w:eastAsia="zh-CN"/>
              </w:rPr>
            </w:pPr>
          </w:p>
          <w:p w14:paraId="6DE098BB">
            <w:pPr>
              <w:numPr>
                <w:ilvl w:val="0"/>
                <w:numId w:val="4"/>
              </w:numPr>
              <w:tabs>
                <w:tab w:val="left" w:pos="2280"/>
              </w:tabs>
              <w:spacing w:line="276" w:lineRule="auto"/>
              <w:ind w:left="425" w:leftChars="0" w:hanging="425" w:firstLineChars="0"/>
              <w:rPr>
                <w:rFonts w:hint="default" w:ascii="Arial" w:hAnsi="Arial" w:cs="Arial"/>
                <w:color w:val="auto"/>
                <w:lang w:val="en-US" w:eastAsia="zh-CN"/>
              </w:rPr>
            </w:pP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在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BR_FW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上，</w:t>
            </w:r>
            <w:r>
              <w:rPr>
                <w:rFonts w:hint="eastAsia" w:ascii="Arial" w:hAnsi="Arial" w:eastAsia="仿宋" w:cs="Arial"/>
                <w:bCs/>
                <w:color w:val="auto"/>
                <w:szCs w:val="21"/>
                <w:lang w:val="en-US" w:eastAsia="zh-CN"/>
              </w:rPr>
              <w:t>检查时区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。</w:t>
            </w:r>
          </w:p>
          <w:p w14:paraId="53A2E457">
            <w:pPr>
              <w:numPr>
                <w:ilvl w:val="0"/>
                <w:numId w:val="0"/>
              </w:numPr>
              <w:tabs>
                <w:tab w:val="left" w:pos="2280"/>
              </w:tabs>
              <w:spacing w:line="276" w:lineRule="auto"/>
              <w:ind w:leftChars="0"/>
              <w:rPr>
                <w:rFonts w:hint="default" w:ascii="Arial" w:hAnsi="Arial" w:cs="Arial"/>
                <w:color w:val="auto"/>
              </w:rPr>
            </w:pPr>
          </w:p>
        </w:tc>
        <w:tc>
          <w:tcPr>
            <w:tcW w:w="1350" w:type="dxa"/>
          </w:tcPr>
          <w:p w14:paraId="52B869F5">
            <w:pPr>
              <w:spacing w:line="276" w:lineRule="auto"/>
              <w:jc w:val="center"/>
              <w:rPr>
                <w:rFonts w:hint="default" w:ascii="Arial" w:hAnsi="Arial" w:eastAsia="仿宋" w:cs="Arial"/>
                <w:color w:val="auto"/>
                <w:szCs w:val="21"/>
                <w:lang w:val="en-US" w:eastAsia="zh-CN"/>
              </w:rPr>
            </w:pPr>
            <w:r>
              <w:rPr>
                <w:rFonts w:hint="default" w:ascii="Arial" w:hAnsi="Arial" w:eastAsia="仿宋" w:cs="Arial"/>
                <w:color w:val="auto"/>
                <w:szCs w:val="21"/>
                <w:lang w:val="en-US" w:eastAsia="zh-CN"/>
              </w:rPr>
              <w:t>1.5</w:t>
            </w:r>
          </w:p>
        </w:tc>
        <w:tc>
          <w:tcPr>
            <w:tcW w:w="1245" w:type="dxa"/>
          </w:tcPr>
          <w:p w14:paraId="07C5C3B5">
            <w:pPr>
              <w:spacing w:line="276" w:lineRule="auto"/>
              <w:rPr>
                <w:rFonts w:hint="default" w:ascii="Arial" w:hAnsi="Arial" w:eastAsia="仿宋" w:cs="Arial"/>
                <w:color w:val="auto"/>
                <w:szCs w:val="21"/>
              </w:rPr>
            </w:pPr>
          </w:p>
        </w:tc>
      </w:tr>
      <w:tr w14:paraId="7B023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11482" w:type="dxa"/>
          </w:tcPr>
          <w:p w14:paraId="2BCE69B8">
            <w:pPr>
              <w:numPr>
                <w:ilvl w:val="0"/>
                <w:numId w:val="2"/>
              </w:numPr>
              <w:tabs>
                <w:tab w:val="left" w:pos="2280"/>
              </w:tabs>
              <w:spacing w:line="276" w:lineRule="auto"/>
              <w:ind w:left="0" w:leftChars="0" w:firstLine="0" w:firstLineChars="0"/>
              <w:rPr>
                <w:rFonts w:hint="default" w:ascii="Arial" w:hAnsi="Arial" w:eastAsia="仿宋" w:cs="Arial"/>
                <w:b/>
                <w:bCs/>
                <w:color w:val="auto"/>
                <w:szCs w:val="21"/>
              </w:rPr>
            </w:pPr>
            <w:r>
              <w:rPr>
                <w:rFonts w:hint="default" w:ascii="Arial" w:hAnsi="Arial" w:eastAsia="仿宋" w:cs="Arial"/>
                <w:b/>
                <w:bCs/>
                <w:color w:val="auto"/>
                <w:szCs w:val="21"/>
                <w:lang w:val="en-US" w:eastAsia="zh-CN"/>
              </w:rPr>
              <w:t>NTP</w:t>
            </w:r>
            <w:r>
              <w:rPr>
                <w:rFonts w:hint="default" w:ascii="Arial" w:hAnsi="Arial" w:eastAsia="仿宋" w:cs="Arial"/>
                <w:b/>
                <w:bCs/>
                <w:color w:val="auto"/>
                <w:szCs w:val="21"/>
              </w:rPr>
              <w:t>：</w:t>
            </w:r>
          </w:p>
          <w:p w14:paraId="73CAF669">
            <w:pPr>
              <w:numPr>
                <w:ilvl w:val="0"/>
                <w:numId w:val="5"/>
              </w:numPr>
              <w:tabs>
                <w:tab w:val="left" w:pos="2280"/>
              </w:tabs>
              <w:spacing w:line="276" w:lineRule="auto"/>
              <w:ind w:left="425" w:leftChars="0" w:hanging="425" w:firstLineChars="0"/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</w:pP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在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BR_FW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上，</w:t>
            </w:r>
            <w:r>
              <w:rPr>
                <w:rFonts w:hint="eastAsia" w:ascii="Arial" w:hAnsi="Arial" w:eastAsia="仿宋" w:cs="Arial"/>
                <w:bCs/>
                <w:color w:val="auto"/>
                <w:szCs w:val="21"/>
                <w:lang w:val="en-US" w:eastAsia="zh-CN"/>
              </w:rPr>
              <w:t>检查NTP状态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。</w:t>
            </w:r>
          </w:p>
          <w:p w14:paraId="4C31B596">
            <w:pPr>
              <w:numPr>
                <w:ilvl w:val="0"/>
                <w:numId w:val="0"/>
              </w:numPr>
              <w:tabs>
                <w:tab w:val="left" w:pos="2280"/>
              </w:tabs>
              <w:spacing w:line="276" w:lineRule="auto"/>
              <w:ind w:leftChars="0"/>
              <w:rPr>
                <w:rFonts w:hint="default" w:ascii="Arial" w:hAnsi="Arial" w:cs="Arial"/>
                <w:color w:val="auto"/>
              </w:rPr>
            </w:pPr>
          </w:p>
          <w:p w14:paraId="5261FF7E">
            <w:pPr>
              <w:numPr>
                <w:ilvl w:val="0"/>
                <w:numId w:val="5"/>
              </w:numPr>
              <w:tabs>
                <w:tab w:val="left" w:pos="2280"/>
              </w:tabs>
              <w:spacing w:line="276" w:lineRule="auto"/>
              <w:ind w:left="425" w:leftChars="0" w:hanging="425" w:firstLineChars="0"/>
              <w:rPr>
                <w:rFonts w:hint="default" w:ascii="Arial" w:hAnsi="Arial" w:cs="Arial"/>
                <w:color w:val="auto"/>
                <w:lang w:val="en-US" w:eastAsia="zh-CN"/>
              </w:rPr>
            </w:pP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在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CO_R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上，</w:t>
            </w:r>
            <w:r>
              <w:rPr>
                <w:rFonts w:hint="eastAsia" w:ascii="Arial" w:hAnsi="Arial" w:eastAsia="仿宋" w:cs="Arial"/>
                <w:bCs/>
                <w:color w:val="auto"/>
                <w:szCs w:val="21"/>
                <w:lang w:val="en-US" w:eastAsia="zh-CN"/>
              </w:rPr>
              <w:t>检查NTP状态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。</w:t>
            </w:r>
          </w:p>
          <w:p w14:paraId="1FF5CE25">
            <w:pPr>
              <w:numPr>
                <w:ilvl w:val="0"/>
                <w:numId w:val="0"/>
              </w:numPr>
              <w:tabs>
                <w:tab w:val="left" w:pos="2280"/>
              </w:tabs>
              <w:spacing w:line="276" w:lineRule="auto"/>
              <w:ind w:leftChars="0"/>
              <w:rPr>
                <w:rFonts w:hint="default" w:ascii="Arial" w:hAnsi="Arial" w:cs="Arial"/>
                <w:color w:val="auto"/>
              </w:rPr>
            </w:pPr>
          </w:p>
          <w:p w14:paraId="3EB9095D">
            <w:pPr>
              <w:numPr>
                <w:ilvl w:val="0"/>
                <w:numId w:val="5"/>
              </w:numPr>
              <w:tabs>
                <w:tab w:val="left" w:pos="2280"/>
              </w:tabs>
              <w:spacing w:line="276" w:lineRule="auto"/>
              <w:ind w:left="425" w:leftChars="0" w:hanging="425" w:firstLineChars="0"/>
              <w:rPr>
                <w:rFonts w:hint="default" w:ascii="Arial" w:hAnsi="Arial" w:cs="Arial"/>
                <w:color w:val="auto"/>
                <w:lang w:val="en-US" w:eastAsia="zh-CN"/>
              </w:rPr>
            </w:pP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在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CO_SW1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上，</w:t>
            </w:r>
            <w:r>
              <w:rPr>
                <w:rFonts w:hint="eastAsia" w:ascii="Arial" w:hAnsi="Arial" w:eastAsia="仿宋" w:cs="Arial"/>
                <w:bCs/>
                <w:color w:val="auto"/>
                <w:szCs w:val="21"/>
                <w:lang w:val="en-US" w:eastAsia="zh-CN"/>
              </w:rPr>
              <w:t>检查NTP状态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。</w:t>
            </w:r>
          </w:p>
          <w:p w14:paraId="54729A3A">
            <w:pPr>
              <w:numPr>
                <w:ilvl w:val="0"/>
                <w:numId w:val="0"/>
              </w:numPr>
              <w:tabs>
                <w:tab w:val="left" w:pos="2280"/>
              </w:tabs>
              <w:spacing w:line="276" w:lineRule="auto"/>
              <w:ind w:leftChars="0"/>
              <w:rPr>
                <w:rFonts w:hint="default" w:ascii="Arial" w:hAnsi="Arial" w:cs="Arial"/>
                <w:color w:val="auto"/>
                <w:lang w:val="en-US" w:eastAsia="zh-CN"/>
              </w:rPr>
            </w:pPr>
          </w:p>
        </w:tc>
        <w:tc>
          <w:tcPr>
            <w:tcW w:w="1350" w:type="dxa"/>
          </w:tcPr>
          <w:p w14:paraId="508AA56F">
            <w:pPr>
              <w:spacing w:line="276" w:lineRule="auto"/>
              <w:jc w:val="center"/>
              <w:rPr>
                <w:rFonts w:hint="default" w:ascii="Arial" w:hAnsi="Arial" w:eastAsia="仿宋" w:cs="Arial"/>
                <w:color w:val="auto"/>
                <w:szCs w:val="21"/>
                <w:lang w:val="en-US" w:eastAsia="zh-CN"/>
              </w:rPr>
            </w:pPr>
            <w:r>
              <w:rPr>
                <w:rFonts w:hint="default" w:ascii="Arial" w:hAnsi="Arial" w:eastAsia="仿宋" w:cs="Arial"/>
                <w:color w:val="auto"/>
                <w:szCs w:val="21"/>
                <w:lang w:val="en-US" w:eastAsia="zh-CN"/>
              </w:rPr>
              <w:t>1.5</w:t>
            </w:r>
          </w:p>
        </w:tc>
        <w:tc>
          <w:tcPr>
            <w:tcW w:w="1245" w:type="dxa"/>
          </w:tcPr>
          <w:p w14:paraId="71F968BD">
            <w:pPr>
              <w:spacing w:line="276" w:lineRule="auto"/>
              <w:rPr>
                <w:rFonts w:hint="default" w:ascii="Arial" w:hAnsi="Arial" w:eastAsia="仿宋" w:cs="Arial"/>
                <w:color w:val="auto"/>
                <w:szCs w:val="21"/>
              </w:rPr>
            </w:pPr>
          </w:p>
        </w:tc>
      </w:tr>
      <w:tr w14:paraId="3F5D6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11482" w:type="dxa"/>
          </w:tcPr>
          <w:p w14:paraId="3A94E20C">
            <w:pPr>
              <w:numPr>
                <w:ilvl w:val="0"/>
                <w:numId w:val="2"/>
              </w:numPr>
              <w:tabs>
                <w:tab w:val="left" w:pos="2280"/>
              </w:tabs>
              <w:spacing w:line="276" w:lineRule="auto"/>
              <w:ind w:left="0" w:leftChars="0" w:firstLine="0" w:firstLineChars="0"/>
              <w:rPr>
                <w:rFonts w:hint="default" w:ascii="Arial" w:hAnsi="Arial" w:eastAsia="仿宋" w:cs="Arial"/>
                <w:b/>
                <w:bCs/>
                <w:color w:val="auto"/>
                <w:szCs w:val="21"/>
              </w:rPr>
            </w:pPr>
            <w:r>
              <w:rPr>
                <w:rFonts w:hint="default" w:ascii="Arial" w:hAnsi="Arial" w:eastAsia="仿宋" w:cs="Arial"/>
                <w:b/>
                <w:bCs/>
                <w:color w:val="auto"/>
                <w:szCs w:val="21"/>
                <w:lang w:val="en-US" w:eastAsia="zh-CN"/>
              </w:rPr>
              <w:t>本地登录管理</w:t>
            </w:r>
            <w:r>
              <w:rPr>
                <w:rFonts w:hint="default" w:ascii="Arial" w:hAnsi="Arial" w:eastAsia="仿宋" w:cs="Arial"/>
                <w:b/>
                <w:bCs/>
                <w:color w:val="auto"/>
                <w:szCs w:val="21"/>
              </w:rPr>
              <w:t>：</w:t>
            </w:r>
          </w:p>
          <w:p w14:paraId="78F5D1ED">
            <w:pPr>
              <w:numPr>
                <w:ilvl w:val="0"/>
                <w:numId w:val="6"/>
              </w:numPr>
              <w:tabs>
                <w:tab w:val="left" w:pos="2280"/>
              </w:tabs>
              <w:spacing w:line="276" w:lineRule="auto"/>
              <w:ind w:left="425" w:leftChars="0" w:hanging="425" w:firstLineChars="0"/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在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CO_SW3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上，</w:t>
            </w:r>
            <w:r>
              <w:rPr>
                <w:rFonts w:hint="eastAsia" w:ascii="Arial" w:hAnsi="Arial" w:eastAsia="仿宋" w:cs="Arial"/>
                <w:bCs/>
                <w:color w:val="auto"/>
                <w:szCs w:val="21"/>
                <w:lang w:val="en-US" w:eastAsia="zh-CN"/>
              </w:rPr>
              <w:t>检查本地登录认证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。</w:t>
            </w:r>
          </w:p>
          <w:p w14:paraId="6ED1CBF8">
            <w:pPr>
              <w:numPr>
                <w:ilvl w:val="0"/>
                <w:numId w:val="0"/>
              </w:numPr>
              <w:tabs>
                <w:tab w:val="left" w:pos="2280"/>
              </w:tabs>
              <w:spacing w:line="276" w:lineRule="auto"/>
              <w:ind w:leftChars="0"/>
              <w:rPr>
                <w:rFonts w:hint="default" w:ascii="Arial" w:hAnsi="Arial" w:cs="Arial"/>
                <w:color w:val="auto"/>
              </w:rPr>
            </w:pPr>
          </w:p>
          <w:p w14:paraId="5B42FCDF">
            <w:pPr>
              <w:numPr>
                <w:ilvl w:val="0"/>
                <w:numId w:val="6"/>
              </w:numPr>
              <w:tabs>
                <w:tab w:val="left" w:pos="2280"/>
              </w:tabs>
              <w:spacing w:line="276" w:lineRule="auto"/>
              <w:ind w:left="425" w:leftChars="0" w:hanging="425" w:firstLineChars="0"/>
              <w:rPr>
                <w:rFonts w:hint="default" w:ascii="Arial" w:hAnsi="Arial" w:cs="Arial"/>
                <w:color w:val="auto"/>
                <w:lang w:val="en-US" w:eastAsia="zh-CN"/>
              </w:rPr>
            </w:pP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在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CO_SW2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上，</w:t>
            </w:r>
            <w:r>
              <w:rPr>
                <w:rFonts w:hint="eastAsia" w:ascii="Arial" w:hAnsi="Arial" w:eastAsia="仿宋" w:cs="Arial"/>
                <w:bCs/>
                <w:color w:val="auto"/>
                <w:szCs w:val="21"/>
                <w:lang w:val="en-US" w:eastAsia="zh-CN"/>
              </w:rPr>
              <w:t>检查本地登录认证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。</w:t>
            </w:r>
          </w:p>
          <w:p w14:paraId="3189C80E">
            <w:pPr>
              <w:numPr>
                <w:ilvl w:val="0"/>
                <w:numId w:val="0"/>
              </w:numPr>
              <w:tabs>
                <w:tab w:val="left" w:pos="2280"/>
              </w:tabs>
              <w:spacing w:line="276" w:lineRule="auto"/>
              <w:ind w:leftChars="0"/>
              <w:rPr>
                <w:rFonts w:hint="default" w:ascii="Arial" w:hAnsi="Arial" w:cs="Arial"/>
                <w:color w:val="auto"/>
              </w:rPr>
            </w:pPr>
          </w:p>
        </w:tc>
        <w:tc>
          <w:tcPr>
            <w:tcW w:w="1350" w:type="dxa"/>
          </w:tcPr>
          <w:p w14:paraId="2769E36C">
            <w:pPr>
              <w:spacing w:line="276" w:lineRule="auto"/>
              <w:jc w:val="center"/>
              <w:rPr>
                <w:rFonts w:hint="default" w:ascii="Arial" w:hAnsi="Arial" w:eastAsia="仿宋" w:cs="Arial"/>
                <w:color w:val="auto"/>
                <w:szCs w:val="21"/>
                <w:lang w:val="en-US" w:eastAsia="zh-CN"/>
              </w:rPr>
            </w:pPr>
            <w:r>
              <w:rPr>
                <w:rFonts w:hint="default" w:ascii="Arial" w:hAnsi="Arial" w:eastAsia="仿宋" w:cs="Arial"/>
                <w:color w:val="auto"/>
                <w:szCs w:val="21"/>
                <w:lang w:val="en-US" w:eastAsia="zh-CN"/>
              </w:rPr>
              <w:t>1.0</w:t>
            </w:r>
          </w:p>
        </w:tc>
        <w:tc>
          <w:tcPr>
            <w:tcW w:w="1245" w:type="dxa"/>
          </w:tcPr>
          <w:p w14:paraId="24466241">
            <w:pPr>
              <w:spacing w:line="276" w:lineRule="auto"/>
              <w:rPr>
                <w:rFonts w:hint="default" w:ascii="Arial" w:hAnsi="Arial" w:eastAsia="仿宋" w:cs="Arial"/>
                <w:color w:val="auto"/>
                <w:szCs w:val="21"/>
              </w:rPr>
            </w:pPr>
          </w:p>
        </w:tc>
      </w:tr>
      <w:tr w14:paraId="7407E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11482" w:type="dxa"/>
          </w:tcPr>
          <w:p w14:paraId="49592173">
            <w:pPr>
              <w:numPr>
                <w:ilvl w:val="0"/>
                <w:numId w:val="2"/>
              </w:numPr>
              <w:tabs>
                <w:tab w:val="left" w:pos="2280"/>
              </w:tabs>
              <w:spacing w:line="276" w:lineRule="auto"/>
              <w:ind w:left="0" w:leftChars="0" w:firstLine="0" w:firstLineChars="0"/>
              <w:rPr>
                <w:rFonts w:hint="default" w:ascii="Arial" w:hAnsi="Arial" w:eastAsia="仿宋" w:cs="Arial"/>
                <w:b/>
                <w:bCs/>
                <w:color w:val="auto"/>
                <w:szCs w:val="21"/>
              </w:rPr>
            </w:pPr>
            <w:r>
              <w:rPr>
                <w:rFonts w:hint="default" w:ascii="Arial" w:hAnsi="Arial" w:eastAsia="仿宋" w:cs="Arial"/>
                <w:b/>
                <w:bCs/>
                <w:color w:val="auto"/>
                <w:szCs w:val="21"/>
                <w:lang w:val="en-US" w:eastAsia="zh-CN"/>
              </w:rPr>
              <w:t>网络地址</w:t>
            </w:r>
            <w:r>
              <w:rPr>
                <w:rFonts w:hint="default" w:ascii="Arial" w:hAnsi="Arial" w:eastAsia="仿宋" w:cs="Arial"/>
                <w:b/>
                <w:bCs/>
                <w:color w:val="auto"/>
                <w:szCs w:val="21"/>
              </w:rPr>
              <w:t>：</w:t>
            </w:r>
          </w:p>
          <w:p w14:paraId="426F8AEC">
            <w:pPr>
              <w:numPr>
                <w:ilvl w:val="0"/>
                <w:numId w:val="7"/>
              </w:numPr>
              <w:tabs>
                <w:tab w:val="left" w:pos="2280"/>
              </w:tabs>
              <w:spacing w:line="276" w:lineRule="auto"/>
              <w:ind w:left="425" w:leftChars="0" w:hanging="425" w:firstLineChars="0"/>
              <w:rPr>
                <w:rFonts w:hint="default" w:ascii="Arial" w:hAnsi="Arial" w:cs="Arial"/>
                <w:color w:val="auto"/>
                <w:lang w:val="en-US" w:eastAsia="zh-CN"/>
              </w:rPr>
            </w:pP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在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CO_SW1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上，</w:t>
            </w:r>
            <w:r>
              <w:rPr>
                <w:rFonts w:hint="eastAsia" w:ascii="Arial" w:hAnsi="Arial" w:eastAsia="仿宋" w:cs="Arial"/>
                <w:bCs/>
                <w:color w:val="auto"/>
                <w:szCs w:val="21"/>
                <w:lang w:val="en-US" w:eastAsia="zh-CN"/>
              </w:rPr>
              <w:t>检查网络地址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。</w:t>
            </w:r>
          </w:p>
          <w:p w14:paraId="149CBDBD">
            <w:pPr>
              <w:numPr>
                <w:ilvl w:val="0"/>
                <w:numId w:val="0"/>
              </w:numPr>
              <w:tabs>
                <w:tab w:val="left" w:pos="2280"/>
              </w:tabs>
              <w:spacing w:line="276" w:lineRule="auto"/>
              <w:ind w:leftChars="0"/>
              <w:rPr>
                <w:rFonts w:hint="default" w:ascii="Arial" w:hAnsi="Arial" w:cs="Arial"/>
                <w:color w:val="auto"/>
                <w:lang w:val="en-US" w:eastAsia="zh-CN"/>
              </w:rPr>
            </w:pPr>
          </w:p>
          <w:p w14:paraId="0F08D080">
            <w:pPr>
              <w:numPr>
                <w:ilvl w:val="0"/>
                <w:numId w:val="7"/>
              </w:numPr>
              <w:tabs>
                <w:tab w:val="left" w:pos="2280"/>
              </w:tabs>
              <w:spacing w:line="276" w:lineRule="auto"/>
              <w:ind w:left="425" w:leftChars="0" w:hanging="425" w:firstLineChars="0"/>
              <w:rPr>
                <w:rFonts w:hint="default" w:ascii="Arial" w:hAnsi="Arial" w:cs="Arial"/>
                <w:color w:val="auto"/>
                <w:lang w:val="en-US" w:eastAsia="zh-CN"/>
              </w:rPr>
            </w:pP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在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ISP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上，</w:t>
            </w:r>
            <w:r>
              <w:rPr>
                <w:rFonts w:hint="eastAsia" w:ascii="Arial" w:hAnsi="Arial" w:eastAsia="仿宋" w:cs="Arial"/>
                <w:bCs/>
                <w:color w:val="auto"/>
                <w:szCs w:val="21"/>
                <w:lang w:val="en-US" w:eastAsia="zh-CN"/>
              </w:rPr>
              <w:t>检查网络地址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。</w:t>
            </w:r>
          </w:p>
          <w:p w14:paraId="0616D402">
            <w:pPr>
              <w:numPr>
                <w:ilvl w:val="0"/>
                <w:numId w:val="0"/>
              </w:numPr>
              <w:tabs>
                <w:tab w:val="left" w:pos="2280"/>
              </w:tabs>
              <w:spacing w:line="276" w:lineRule="auto"/>
              <w:ind w:leftChars="0"/>
              <w:rPr>
                <w:rFonts w:hint="default" w:ascii="Arial" w:hAnsi="Arial" w:cs="Arial"/>
                <w:color w:val="auto"/>
                <w:lang w:val="en-US" w:eastAsia="zh-CN"/>
              </w:rPr>
            </w:pPr>
          </w:p>
          <w:p w14:paraId="279EB207">
            <w:pPr>
              <w:numPr>
                <w:ilvl w:val="0"/>
                <w:numId w:val="7"/>
              </w:numPr>
              <w:tabs>
                <w:tab w:val="left" w:pos="2280"/>
              </w:tabs>
              <w:spacing w:line="276" w:lineRule="auto"/>
              <w:ind w:left="425" w:leftChars="0" w:hanging="425" w:firstLineChars="0"/>
              <w:rPr>
                <w:rFonts w:hint="default" w:ascii="Arial" w:hAnsi="Arial" w:cs="Arial"/>
                <w:color w:val="auto"/>
                <w:lang w:val="en-US" w:eastAsia="zh-CN"/>
              </w:rPr>
            </w:pP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在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BR_FW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上，</w:t>
            </w:r>
            <w:r>
              <w:rPr>
                <w:rFonts w:hint="eastAsia" w:ascii="Arial" w:hAnsi="Arial" w:eastAsia="仿宋" w:cs="Arial"/>
                <w:bCs/>
                <w:color w:val="auto"/>
                <w:szCs w:val="21"/>
                <w:lang w:val="en-US" w:eastAsia="zh-CN"/>
              </w:rPr>
              <w:t>检查网络地址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。</w:t>
            </w:r>
          </w:p>
          <w:p w14:paraId="515F1AED">
            <w:pPr>
              <w:tabs>
                <w:tab w:val="left" w:pos="2280"/>
              </w:tabs>
              <w:spacing w:line="276" w:lineRule="auto"/>
              <w:rPr>
                <w:rFonts w:hint="default" w:ascii="Arial" w:hAnsi="Arial" w:eastAsia="宋体" w:cs="Arial"/>
                <w:color w:val="auto"/>
                <w:lang w:val="en-US" w:eastAsia="zh-CN"/>
              </w:rPr>
            </w:pPr>
          </w:p>
        </w:tc>
        <w:tc>
          <w:tcPr>
            <w:tcW w:w="1350" w:type="dxa"/>
          </w:tcPr>
          <w:p w14:paraId="52641C7F">
            <w:pPr>
              <w:spacing w:line="276" w:lineRule="auto"/>
              <w:jc w:val="center"/>
              <w:rPr>
                <w:rFonts w:hint="default" w:ascii="Arial" w:hAnsi="Arial" w:eastAsia="仿宋" w:cs="Arial"/>
                <w:color w:val="auto"/>
                <w:szCs w:val="21"/>
                <w:lang w:val="en-US" w:eastAsia="zh-CN"/>
              </w:rPr>
            </w:pPr>
            <w:r>
              <w:rPr>
                <w:rFonts w:hint="default" w:ascii="Arial" w:hAnsi="Arial" w:eastAsia="仿宋" w:cs="Arial"/>
                <w:color w:val="auto"/>
                <w:szCs w:val="21"/>
                <w:lang w:val="en-US" w:eastAsia="zh-CN"/>
              </w:rPr>
              <w:t>1.0</w:t>
            </w:r>
          </w:p>
        </w:tc>
        <w:tc>
          <w:tcPr>
            <w:tcW w:w="1245" w:type="dxa"/>
          </w:tcPr>
          <w:p w14:paraId="65A61E75">
            <w:pPr>
              <w:spacing w:line="276" w:lineRule="auto"/>
              <w:rPr>
                <w:rFonts w:hint="default" w:ascii="Arial" w:hAnsi="Arial" w:eastAsia="仿宋" w:cs="Arial"/>
                <w:color w:val="auto"/>
                <w:szCs w:val="21"/>
              </w:rPr>
            </w:pPr>
          </w:p>
        </w:tc>
      </w:tr>
    </w:tbl>
    <w:p w14:paraId="34615728">
      <w:pPr>
        <w:pStyle w:val="4"/>
        <w:spacing w:before="0" w:after="0" w:line="276" w:lineRule="auto"/>
        <w:rPr>
          <w:rFonts w:hint="default" w:ascii="宋体" w:hAnsi="宋体" w:eastAsia="宋体" w:cs="宋体"/>
          <w:i w:val="0"/>
          <w:iCs w:val="0"/>
          <w:sz w:val="32"/>
          <w:szCs w:val="32"/>
          <w:lang w:val="en-US" w:eastAsia="zh-CN"/>
        </w:rPr>
      </w:pPr>
      <w:bookmarkStart w:id="3" w:name="OLE_LINK13"/>
      <w:bookmarkStart w:id="4" w:name="OLE_LINK14"/>
      <w:r>
        <w:rPr>
          <w:rFonts w:hint="eastAsia" w:ascii="宋体" w:hAnsi="宋体" w:cs="宋体"/>
          <w:i w:val="0"/>
          <w:iCs w:val="0"/>
          <w:sz w:val="32"/>
          <w:szCs w:val="32"/>
          <w:lang w:val="en-US" w:eastAsia="zh-CN"/>
        </w:rPr>
        <w:t>园区及分支网络</w:t>
      </w:r>
    </w:p>
    <w:tbl>
      <w:tblPr>
        <w:tblStyle w:val="17"/>
        <w:tblW w:w="1407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07"/>
        <w:gridCol w:w="1440"/>
        <w:gridCol w:w="1230"/>
      </w:tblGrid>
      <w:tr w14:paraId="46B25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407" w:type="dxa"/>
          </w:tcPr>
          <w:p w14:paraId="155979BE">
            <w:pPr>
              <w:tabs>
                <w:tab w:val="left" w:pos="2280"/>
              </w:tabs>
              <w:spacing w:line="276" w:lineRule="auto"/>
              <w:jc w:val="center"/>
              <w:rPr>
                <w:rFonts w:hint="default" w:ascii="Arial" w:hAnsi="Arial" w:eastAsia="仿宋" w:cs="Arial"/>
                <w:b/>
                <w:bCs/>
                <w:color w:val="auto"/>
                <w:szCs w:val="21"/>
              </w:rPr>
            </w:pPr>
            <w:r>
              <w:rPr>
                <w:rFonts w:hint="default" w:ascii="Arial" w:hAnsi="Arial" w:eastAsia="仿宋" w:cs="Arial"/>
                <w:b/>
                <w:bCs/>
                <w:color w:val="auto"/>
                <w:szCs w:val="21"/>
              </w:rPr>
              <w:t>评分要点</w:t>
            </w:r>
          </w:p>
        </w:tc>
        <w:tc>
          <w:tcPr>
            <w:tcW w:w="1440" w:type="dxa"/>
          </w:tcPr>
          <w:p w14:paraId="24A02A31">
            <w:pPr>
              <w:tabs>
                <w:tab w:val="left" w:pos="2280"/>
              </w:tabs>
              <w:spacing w:line="276" w:lineRule="auto"/>
              <w:jc w:val="center"/>
              <w:rPr>
                <w:rFonts w:hint="default" w:ascii="Arial" w:hAnsi="Arial" w:eastAsia="仿宋" w:cs="Arial"/>
                <w:b/>
                <w:bCs/>
                <w:color w:val="auto"/>
                <w:szCs w:val="21"/>
              </w:rPr>
            </w:pPr>
            <w:r>
              <w:rPr>
                <w:rFonts w:hint="default" w:ascii="Arial" w:hAnsi="Arial" w:eastAsia="仿宋" w:cs="Arial"/>
                <w:b/>
                <w:bCs/>
                <w:color w:val="auto"/>
                <w:szCs w:val="21"/>
              </w:rPr>
              <w:t>分值</w:t>
            </w:r>
          </w:p>
        </w:tc>
        <w:tc>
          <w:tcPr>
            <w:tcW w:w="1230" w:type="dxa"/>
          </w:tcPr>
          <w:p w14:paraId="2F7F6E2C">
            <w:pPr>
              <w:tabs>
                <w:tab w:val="left" w:pos="2280"/>
              </w:tabs>
              <w:spacing w:line="276" w:lineRule="auto"/>
              <w:jc w:val="center"/>
              <w:rPr>
                <w:rFonts w:hint="default" w:ascii="Arial" w:hAnsi="Arial" w:eastAsia="仿宋" w:cs="Arial"/>
                <w:b/>
                <w:bCs/>
                <w:color w:val="auto"/>
                <w:szCs w:val="21"/>
              </w:rPr>
            </w:pPr>
            <w:r>
              <w:rPr>
                <w:rFonts w:hint="default" w:ascii="Arial" w:hAnsi="Arial" w:eastAsia="仿宋" w:cs="Arial"/>
                <w:b/>
                <w:bCs/>
                <w:color w:val="auto"/>
                <w:szCs w:val="21"/>
              </w:rPr>
              <w:t>评分</w:t>
            </w:r>
          </w:p>
        </w:tc>
      </w:tr>
      <w:tr w14:paraId="07955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407" w:type="dxa"/>
          </w:tcPr>
          <w:p w14:paraId="5CFBAD70">
            <w:pPr>
              <w:numPr>
                <w:ilvl w:val="0"/>
                <w:numId w:val="8"/>
              </w:numPr>
              <w:tabs>
                <w:tab w:val="left" w:pos="2280"/>
              </w:tabs>
              <w:spacing w:line="276" w:lineRule="auto"/>
              <w:rPr>
                <w:rFonts w:hint="default" w:ascii="Arial" w:hAnsi="Arial" w:eastAsia="仿宋" w:cs="Arial"/>
                <w:b/>
                <w:bCs/>
                <w:color w:val="auto"/>
                <w:szCs w:val="21"/>
              </w:rPr>
            </w:pPr>
            <w:r>
              <w:rPr>
                <w:rFonts w:hint="default" w:ascii="Arial" w:hAnsi="Arial" w:eastAsia="仿宋" w:cs="Arial"/>
                <w:b/>
                <w:bCs/>
                <w:color w:val="auto"/>
                <w:szCs w:val="21"/>
                <w:lang w:val="en-US" w:eastAsia="zh-CN"/>
              </w:rPr>
              <w:t>VLAN数据库</w:t>
            </w:r>
            <w:r>
              <w:rPr>
                <w:rFonts w:hint="default" w:ascii="Arial" w:hAnsi="Arial" w:eastAsia="仿宋" w:cs="Arial"/>
                <w:b/>
                <w:bCs/>
                <w:color w:val="auto"/>
                <w:szCs w:val="21"/>
              </w:rPr>
              <w:t>：</w:t>
            </w:r>
          </w:p>
          <w:p w14:paraId="106B20DC">
            <w:pPr>
              <w:numPr>
                <w:ilvl w:val="0"/>
                <w:numId w:val="9"/>
              </w:numPr>
              <w:tabs>
                <w:tab w:val="left" w:pos="2280"/>
              </w:tabs>
              <w:spacing w:line="276" w:lineRule="auto"/>
              <w:ind w:left="425" w:leftChars="0" w:hanging="425" w:firstLineChars="0"/>
              <w:rPr>
                <w:rFonts w:hint="default" w:ascii="Arial" w:hAnsi="Arial" w:cs="Arial"/>
                <w:color w:val="auto"/>
                <w:lang w:val="en-US" w:eastAsia="zh-CN"/>
              </w:rPr>
            </w:pP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在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CO_SW3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上，</w:t>
            </w:r>
            <w:r>
              <w:rPr>
                <w:rFonts w:hint="eastAsia" w:ascii="Arial" w:hAnsi="Arial" w:eastAsia="仿宋" w:cs="Arial"/>
                <w:bCs/>
                <w:color w:val="auto"/>
                <w:szCs w:val="21"/>
                <w:lang w:val="en-US" w:eastAsia="zh-CN"/>
              </w:rPr>
              <w:t>检查VLAN数据库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。</w:t>
            </w:r>
          </w:p>
          <w:p w14:paraId="7F859E52">
            <w:pPr>
              <w:numPr>
                <w:ilvl w:val="0"/>
                <w:numId w:val="0"/>
              </w:numPr>
              <w:tabs>
                <w:tab w:val="left" w:pos="2280"/>
              </w:tabs>
              <w:spacing w:line="276" w:lineRule="auto"/>
              <w:rPr>
                <w:rFonts w:hint="default" w:ascii="Arial" w:hAnsi="Arial" w:eastAsia="仿宋" w:cs="Arial"/>
                <w:color w:val="auto"/>
                <w:szCs w:val="21"/>
              </w:rPr>
            </w:pPr>
          </w:p>
        </w:tc>
        <w:tc>
          <w:tcPr>
            <w:tcW w:w="1440" w:type="dxa"/>
          </w:tcPr>
          <w:p w14:paraId="656BBF00">
            <w:pPr>
              <w:spacing w:line="276" w:lineRule="auto"/>
              <w:jc w:val="center"/>
              <w:rPr>
                <w:rFonts w:hint="default" w:ascii="Arial" w:hAnsi="Arial" w:eastAsia="仿宋" w:cs="Arial"/>
                <w:color w:val="auto"/>
                <w:szCs w:val="21"/>
                <w:lang w:val="en-US" w:eastAsia="zh-CN"/>
              </w:rPr>
            </w:pPr>
            <w:r>
              <w:rPr>
                <w:rFonts w:hint="default" w:ascii="Arial" w:hAnsi="Arial" w:eastAsia="仿宋" w:cs="Arial"/>
                <w:color w:val="auto"/>
                <w:szCs w:val="21"/>
                <w:lang w:val="en-US" w:eastAsia="zh-CN"/>
              </w:rPr>
              <w:t>1.0</w:t>
            </w:r>
          </w:p>
        </w:tc>
        <w:tc>
          <w:tcPr>
            <w:tcW w:w="1230" w:type="dxa"/>
          </w:tcPr>
          <w:p w14:paraId="718B49A6">
            <w:pPr>
              <w:spacing w:line="276" w:lineRule="auto"/>
              <w:rPr>
                <w:rFonts w:hint="default" w:ascii="Arial" w:hAnsi="Arial" w:eastAsia="仿宋" w:cs="Arial"/>
                <w:color w:val="auto"/>
                <w:szCs w:val="21"/>
              </w:rPr>
            </w:pPr>
          </w:p>
        </w:tc>
      </w:tr>
      <w:tr w14:paraId="31D0A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07" w:type="dxa"/>
          </w:tcPr>
          <w:p w14:paraId="1294BED0">
            <w:pPr>
              <w:numPr>
                <w:ilvl w:val="0"/>
                <w:numId w:val="8"/>
              </w:numPr>
              <w:tabs>
                <w:tab w:val="left" w:pos="2280"/>
              </w:tabs>
              <w:spacing w:line="276" w:lineRule="auto"/>
              <w:ind w:left="0" w:leftChars="0" w:firstLine="0" w:firstLineChars="0"/>
              <w:rPr>
                <w:rFonts w:hint="default" w:ascii="Arial" w:hAnsi="Arial" w:eastAsia="仿宋" w:cs="Arial"/>
                <w:b/>
                <w:bCs/>
                <w:color w:val="auto"/>
                <w:szCs w:val="21"/>
              </w:rPr>
            </w:pPr>
            <w:r>
              <w:rPr>
                <w:rFonts w:hint="default" w:ascii="Arial" w:hAnsi="Arial" w:eastAsia="仿宋" w:cs="Arial"/>
                <w:b/>
                <w:bCs/>
                <w:color w:val="auto"/>
                <w:szCs w:val="21"/>
                <w:lang w:val="en-US" w:eastAsia="zh-CN"/>
              </w:rPr>
              <w:t>VLAN划分</w:t>
            </w:r>
            <w:r>
              <w:rPr>
                <w:rFonts w:hint="default" w:ascii="Arial" w:hAnsi="Arial" w:eastAsia="仿宋" w:cs="Arial"/>
                <w:b/>
                <w:bCs/>
                <w:color w:val="auto"/>
                <w:szCs w:val="21"/>
              </w:rPr>
              <w:t>：</w:t>
            </w:r>
          </w:p>
          <w:p w14:paraId="75E9792D">
            <w:pPr>
              <w:numPr>
                <w:ilvl w:val="0"/>
                <w:numId w:val="10"/>
              </w:numPr>
              <w:tabs>
                <w:tab w:val="left" w:pos="2280"/>
              </w:tabs>
              <w:spacing w:line="276" w:lineRule="auto"/>
              <w:ind w:left="425" w:leftChars="0" w:hanging="425" w:firstLineChars="0"/>
              <w:rPr>
                <w:rFonts w:hint="default" w:ascii="Arial" w:hAnsi="Arial" w:cs="Arial"/>
                <w:color w:val="auto"/>
                <w:lang w:val="en-US" w:eastAsia="zh-CN"/>
              </w:rPr>
            </w:pP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在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CO_SW1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上，</w:t>
            </w:r>
            <w:r>
              <w:rPr>
                <w:rFonts w:hint="eastAsia" w:ascii="Arial" w:hAnsi="Arial" w:eastAsia="仿宋" w:cs="Arial"/>
                <w:bCs/>
                <w:color w:val="auto"/>
                <w:szCs w:val="21"/>
                <w:lang w:val="en-US" w:eastAsia="zh-CN"/>
              </w:rPr>
              <w:t>检查VLAN划分情况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。</w:t>
            </w:r>
          </w:p>
          <w:p w14:paraId="55029358">
            <w:pPr>
              <w:numPr>
                <w:ilvl w:val="0"/>
                <w:numId w:val="0"/>
              </w:numPr>
              <w:tabs>
                <w:tab w:val="left" w:pos="2280"/>
              </w:tabs>
              <w:spacing w:line="276" w:lineRule="auto"/>
              <w:ind w:leftChars="0"/>
              <w:rPr>
                <w:rFonts w:hint="default" w:ascii="Arial" w:hAnsi="Arial" w:cs="Arial"/>
                <w:color w:val="auto"/>
                <w:lang w:val="en-US" w:eastAsia="zh-CN"/>
              </w:rPr>
            </w:pPr>
          </w:p>
          <w:p w14:paraId="669EE25B">
            <w:pPr>
              <w:numPr>
                <w:ilvl w:val="0"/>
                <w:numId w:val="9"/>
              </w:numPr>
              <w:tabs>
                <w:tab w:val="left" w:pos="2280"/>
              </w:tabs>
              <w:spacing w:line="276" w:lineRule="auto"/>
              <w:ind w:left="425" w:leftChars="0" w:hanging="425" w:firstLineChars="0"/>
              <w:rPr>
                <w:rFonts w:hint="default" w:ascii="Arial" w:hAnsi="Arial" w:cs="Arial"/>
                <w:color w:val="auto"/>
                <w:lang w:val="en-US" w:eastAsia="zh-CN"/>
              </w:rPr>
            </w:pP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在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CO_SW2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上，</w:t>
            </w:r>
            <w:r>
              <w:rPr>
                <w:rFonts w:hint="eastAsia" w:ascii="Arial" w:hAnsi="Arial" w:eastAsia="仿宋" w:cs="Arial"/>
                <w:bCs/>
                <w:color w:val="auto"/>
                <w:szCs w:val="21"/>
                <w:lang w:val="en-US" w:eastAsia="zh-CN"/>
              </w:rPr>
              <w:t>检查VLAN划分情况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。</w:t>
            </w:r>
          </w:p>
          <w:p w14:paraId="709AD76F">
            <w:pPr>
              <w:numPr>
                <w:ilvl w:val="0"/>
                <w:numId w:val="0"/>
              </w:numPr>
              <w:tabs>
                <w:tab w:val="left" w:pos="2280"/>
              </w:tabs>
              <w:spacing w:line="276" w:lineRule="auto"/>
              <w:ind w:leftChars="0"/>
              <w:rPr>
                <w:rFonts w:hint="default" w:ascii="Arial" w:hAnsi="Arial" w:eastAsia="仿宋" w:cs="Arial"/>
                <w:color w:val="auto"/>
                <w:szCs w:val="21"/>
              </w:rPr>
            </w:pPr>
          </w:p>
        </w:tc>
        <w:tc>
          <w:tcPr>
            <w:tcW w:w="1440" w:type="dxa"/>
          </w:tcPr>
          <w:p w14:paraId="42D2AF39">
            <w:pPr>
              <w:spacing w:line="276" w:lineRule="auto"/>
              <w:jc w:val="center"/>
              <w:rPr>
                <w:rFonts w:hint="default" w:ascii="Arial" w:hAnsi="Arial" w:eastAsia="仿宋" w:cs="Arial"/>
                <w:color w:val="auto"/>
                <w:szCs w:val="21"/>
                <w:lang w:val="en-US" w:eastAsia="zh-CN"/>
              </w:rPr>
            </w:pPr>
            <w:r>
              <w:rPr>
                <w:rFonts w:hint="default" w:ascii="Arial" w:hAnsi="Arial" w:eastAsia="仿宋" w:cs="Arial"/>
                <w:color w:val="auto"/>
                <w:szCs w:val="21"/>
                <w:lang w:val="en-US" w:eastAsia="zh-CN"/>
              </w:rPr>
              <w:t>1.0</w:t>
            </w:r>
          </w:p>
        </w:tc>
        <w:tc>
          <w:tcPr>
            <w:tcW w:w="1230" w:type="dxa"/>
          </w:tcPr>
          <w:p w14:paraId="2798F3E0">
            <w:pPr>
              <w:spacing w:line="276" w:lineRule="auto"/>
              <w:rPr>
                <w:rFonts w:hint="default" w:ascii="Arial" w:hAnsi="Arial" w:eastAsia="仿宋" w:cs="Arial"/>
                <w:color w:val="auto"/>
                <w:szCs w:val="21"/>
              </w:rPr>
            </w:pPr>
          </w:p>
        </w:tc>
      </w:tr>
      <w:tr w14:paraId="49ED1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07" w:type="dxa"/>
          </w:tcPr>
          <w:p w14:paraId="6E4AB8CB">
            <w:pPr>
              <w:numPr>
                <w:ilvl w:val="0"/>
                <w:numId w:val="8"/>
              </w:numPr>
              <w:spacing w:line="276" w:lineRule="auto"/>
              <w:ind w:left="0" w:leftChars="0" w:firstLine="0" w:firstLineChars="0"/>
              <w:rPr>
                <w:rFonts w:hint="default" w:ascii="Arial" w:hAnsi="Arial" w:eastAsia="仿宋" w:cs="Arial"/>
                <w:b/>
                <w:bCs/>
                <w:color w:val="auto"/>
                <w:szCs w:val="21"/>
              </w:rPr>
            </w:pPr>
            <w:r>
              <w:rPr>
                <w:rFonts w:hint="default" w:ascii="Arial" w:hAnsi="Arial" w:eastAsia="仿宋" w:cs="Arial"/>
                <w:b/>
                <w:bCs/>
                <w:color w:val="auto"/>
                <w:szCs w:val="21"/>
                <w:lang w:val="en-US" w:eastAsia="zh-CN"/>
              </w:rPr>
              <w:t>DHCP</w:t>
            </w:r>
            <w:r>
              <w:rPr>
                <w:rFonts w:hint="default" w:ascii="Arial" w:hAnsi="Arial" w:eastAsia="仿宋" w:cs="Arial"/>
                <w:b/>
                <w:bCs/>
                <w:color w:val="auto"/>
                <w:szCs w:val="21"/>
              </w:rPr>
              <w:t xml:space="preserve">: </w:t>
            </w:r>
          </w:p>
          <w:p w14:paraId="158527DC">
            <w:pPr>
              <w:numPr>
                <w:ilvl w:val="0"/>
                <w:numId w:val="11"/>
              </w:numPr>
              <w:tabs>
                <w:tab w:val="left" w:pos="2280"/>
              </w:tabs>
              <w:spacing w:line="276" w:lineRule="auto"/>
              <w:ind w:left="425" w:leftChars="0" w:hanging="425" w:firstLineChars="0"/>
              <w:rPr>
                <w:rFonts w:hint="default" w:ascii="Arial" w:hAnsi="Arial" w:cs="Arial"/>
                <w:color w:val="auto"/>
                <w:lang w:val="en-US" w:eastAsia="zh-CN"/>
              </w:rPr>
            </w:pP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在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CO_CLT1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上，</w:t>
            </w:r>
            <w:r>
              <w:rPr>
                <w:rFonts w:hint="eastAsia" w:ascii="Arial" w:hAnsi="Arial" w:eastAsia="仿宋" w:cs="Arial"/>
                <w:bCs/>
                <w:color w:val="auto"/>
                <w:szCs w:val="21"/>
                <w:lang w:val="en-US" w:eastAsia="zh-CN"/>
              </w:rPr>
              <w:t>检查DHCP获取情况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。</w:t>
            </w:r>
          </w:p>
          <w:p w14:paraId="7ECD3E6B">
            <w:pPr>
              <w:numPr>
                <w:ilvl w:val="0"/>
                <w:numId w:val="0"/>
              </w:numPr>
              <w:spacing w:line="276" w:lineRule="auto"/>
              <w:rPr>
                <w:rFonts w:hint="default" w:ascii="Arial" w:hAnsi="Arial" w:cs="Arial"/>
                <w:color w:val="auto"/>
              </w:rPr>
            </w:pPr>
          </w:p>
          <w:p w14:paraId="7583FE5C">
            <w:pPr>
              <w:numPr>
                <w:ilvl w:val="0"/>
                <w:numId w:val="11"/>
              </w:numPr>
              <w:tabs>
                <w:tab w:val="left" w:pos="2280"/>
              </w:tabs>
              <w:spacing w:line="276" w:lineRule="auto"/>
              <w:ind w:left="425" w:leftChars="0" w:hanging="425" w:firstLineChars="0"/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在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CO_CLT2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上，</w:t>
            </w:r>
            <w:r>
              <w:rPr>
                <w:rFonts w:hint="eastAsia" w:ascii="Arial" w:hAnsi="Arial" w:eastAsia="仿宋" w:cs="Arial"/>
                <w:bCs/>
                <w:color w:val="auto"/>
                <w:szCs w:val="21"/>
                <w:lang w:val="en-US" w:eastAsia="zh-CN"/>
              </w:rPr>
              <w:t>检查DHCP获取情况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。</w:t>
            </w:r>
          </w:p>
          <w:p w14:paraId="64297C1C">
            <w:pPr>
              <w:numPr>
                <w:ilvl w:val="0"/>
                <w:numId w:val="0"/>
              </w:numPr>
              <w:spacing w:line="276" w:lineRule="auto"/>
              <w:rPr>
                <w:rFonts w:hint="default" w:ascii="Arial" w:hAnsi="Arial" w:cs="Arial"/>
                <w:color w:val="auto"/>
              </w:rPr>
            </w:pPr>
          </w:p>
          <w:p w14:paraId="5A239DDB">
            <w:pPr>
              <w:numPr>
                <w:ilvl w:val="0"/>
                <w:numId w:val="11"/>
              </w:numPr>
              <w:tabs>
                <w:tab w:val="left" w:pos="2280"/>
              </w:tabs>
              <w:spacing w:line="276" w:lineRule="auto"/>
              <w:ind w:left="425" w:leftChars="0" w:hanging="425" w:firstLineChars="0"/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在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BR_CLT1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上，</w:t>
            </w:r>
            <w:r>
              <w:rPr>
                <w:rFonts w:hint="eastAsia" w:ascii="Arial" w:hAnsi="Arial" w:eastAsia="仿宋" w:cs="Arial"/>
                <w:bCs/>
                <w:color w:val="auto"/>
                <w:szCs w:val="21"/>
                <w:lang w:val="en-US" w:eastAsia="zh-CN"/>
              </w:rPr>
              <w:t>检查DHCP获取情况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。</w:t>
            </w:r>
          </w:p>
          <w:p w14:paraId="4C3A2E40">
            <w:pPr>
              <w:numPr>
                <w:ilvl w:val="0"/>
                <w:numId w:val="0"/>
              </w:numPr>
              <w:spacing w:line="276" w:lineRule="auto"/>
              <w:rPr>
                <w:rFonts w:hint="default" w:ascii="Arial" w:hAnsi="Arial" w:cs="Arial"/>
                <w:color w:val="auto"/>
              </w:rPr>
            </w:pPr>
          </w:p>
          <w:p w14:paraId="1E437B55">
            <w:pPr>
              <w:numPr>
                <w:ilvl w:val="0"/>
                <w:numId w:val="11"/>
              </w:numPr>
              <w:tabs>
                <w:tab w:val="left" w:pos="2280"/>
              </w:tabs>
              <w:spacing w:line="276" w:lineRule="auto"/>
              <w:ind w:left="425" w:leftChars="0" w:hanging="425" w:firstLineChars="0"/>
              <w:rPr>
                <w:rFonts w:hint="default" w:ascii="Arial" w:hAnsi="Arial" w:eastAsia="仿宋" w:cs="Arial"/>
                <w:bCs/>
                <w:color w:val="auto"/>
                <w:szCs w:val="21"/>
              </w:rPr>
            </w:pP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在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CO_SW3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上，</w:t>
            </w:r>
            <w:r>
              <w:rPr>
                <w:rFonts w:hint="eastAsia" w:ascii="Arial" w:hAnsi="Arial" w:eastAsia="仿宋" w:cs="Arial"/>
                <w:bCs/>
                <w:color w:val="auto"/>
                <w:szCs w:val="21"/>
                <w:lang w:val="en-US" w:eastAsia="zh-CN"/>
              </w:rPr>
              <w:t>检查DHCP服务状态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。</w:t>
            </w:r>
          </w:p>
          <w:p w14:paraId="4FA95487">
            <w:pPr>
              <w:numPr>
                <w:ilvl w:val="0"/>
                <w:numId w:val="0"/>
              </w:numPr>
              <w:spacing w:line="276" w:lineRule="auto"/>
              <w:rPr>
                <w:rFonts w:hint="default" w:ascii="Arial" w:hAnsi="Arial" w:cs="Arial"/>
                <w:color w:val="auto"/>
              </w:rPr>
            </w:pPr>
          </w:p>
          <w:p w14:paraId="6688453B">
            <w:pPr>
              <w:numPr>
                <w:ilvl w:val="0"/>
                <w:numId w:val="11"/>
              </w:numPr>
              <w:tabs>
                <w:tab w:val="left" w:pos="2280"/>
              </w:tabs>
              <w:spacing w:line="276" w:lineRule="auto"/>
              <w:ind w:left="425" w:leftChars="0" w:hanging="425" w:firstLineChars="0"/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在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CO_SW3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上，</w:t>
            </w:r>
            <w:r>
              <w:rPr>
                <w:rFonts w:hint="eastAsia" w:ascii="Arial" w:hAnsi="Arial" w:eastAsia="仿宋" w:cs="Arial"/>
                <w:bCs/>
                <w:color w:val="auto"/>
                <w:szCs w:val="21"/>
                <w:lang w:val="en-US" w:eastAsia="zh-CN"/>
              </w:rPr>
              <w:t>检查DHCP服务状态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。</w:t>
            </w:r>
          </w:p>
          <w:p w14:paraId="32C9C324">
            <w:pPr>
              <w:numPr>
                <w:ilvl w:val="0"/>
                <w:numId w:val="0"/>
              </w:numPr>
              <w:spacing w:line="276" w:lineRule="auto"/>
              <w:rPr>
                <w:rFonts w:hint="default" w:ascii="Arial" w:hAnsi="Arial" w:cs="Arial"/>
                <w:color w:val="auto"/>
              </w:rPr>
            </w:pPr>
          </w:p>
          <w:p w14:paraId="2BA33BB9">
            <w:pPr>
              <w:numPr>
                <w:ilvl w:val="0"/>
                <w:numId w:val="11"/>
              </w:numPr>
              <w:tabs>
                <w:tab w:val="left" w:pos="2280"/>
              </w:tabs>
              <w:spacing w:line="276" w:lineRule="auto"/>
              <w:ind w:left="425" w:leftChars="0" w:hanging="425" w:firstLineChars="0"/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在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BR_FW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上，</w:t>
            </w:r>
            <w:r>
              <w:rPr>
                <w:rFonts w:hint="eastAsia" w:ascii="Arial" w:hAnsi="Arial" w:eastAsia="仿宋" w:cs="Arial"/>
                <w:bCs/>
                <w:color w:val="auto"/>
                <w:szCs w:val="21"/>
                <w:lang w:val="en-US" w:eastAsia="zh-CN"/>
              </w:rPr>
              <w:t>检查DHCP服务状态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。</w:t>
            </w:r>
          </w:p>
          <w:p w14:paraId="6B3757A4">
            <w:pPr>
              <w:numPr>
                <w:ilvl w:val="0"/>
                <w:numId w:val="0"/>
              </w:numPr>
              <w:spacing w:line="276" w:lineRule="auto"/>
              <w:rPr>
                <w:rFonts w:hint="default" w:ascii="Arial" w:hAnsi="Arial" w:cs="Arial"/>
                <w:color w:val="auto"/>
                <w:lang w:val="en-US" w:eastAsia="zh-CN"/>
              </w:rPr>
            </w:pPr>
          </w:p>
        </w:tc>
        <w:tc>
          <w:tcPr>
            <w:tcW w:w="1440" w:type="dxa"/>
          </w:tcPr>
          <w:p w14:paraId="40009774">
            <w:pPr>
              <w:spacing w:line="276" w:lineRule="auto"/>
              <w:jc w:val="center"/>
              <w:rPr>
                <w:rFonts w:hint="default" w:ascii="Arial" w:hAnsi="Arial" w:eastAsia="仿宋" w:cs="Arial"/>
                <w:color w:val="auto"/>
                <w:szCs w:val="21"/>
                <w:lang w:val="en-US" w:eastAsia="zh-CN"/>
              </w:rPr>
            </w:pPr>
            <w:r>
              <w:rPr>
                <w:rFonts w:hint="default" w:ascii="Arial" w:hAnsi="Arial" w:eastAsia="仿宋" w:cs="Arial"/>
                <w:color w:val="auto"/>
                <w:szCs w:val="21"/>
                <w:lang w:val="en-US" w:eastAsia="zh-CN"/>
              </w:rPr>
              <w:t>2.0</w:t>
            </w:r>
          </w:p>
        </w:tc>
        <w:tc>
          <w:tcPr>
            <w:tcW w:w="1230" w:type="dxa"/>
          </w:tcPr>
          <w:p w14:paraId="71BF109C">
            <w:pPr>
              <w:spacing w:line="276" w:lineRule="auto"/>
              <w:rPr>
                <w:rFonts w:hint="default" w:ascii="Arial" w:hAnsi="Arial" w:eastAsia="仿宋" w:cs="Arial"/>
                <w:color w:val="auto"/>
                <w:szCs w:val="21"/>
              </w:rPr>
            </w:pPr>
          </w:p>
        </w:tc>
      </w:tr>
      <w:tr w14:paraId="371C8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07" w:type="dxa"/>
          </w:tcPr>
          <w:p w14:paraId="051F73A0">
            <w:pPr>
              <w:numPr>
                <w:ilvl w:val="0"/>
                <w:numId w:val="8"/>
              </w:numPr>
              <w:spacing w:line="276" w:lineRule="auto"/>
              <w:ind w:left="0" w:leftChars="0" w:firstLine="0" w:firstLineChars="0"/>
              <w:rPr>
                <w:rFonts w:hint="default" w:ascii="Arial" w:hAnsi="Arial" w:eastAsia="仿宋" w:cs="Arial"/>
                <w:b/>
                <w:bCs/>
                <w:color w:val="auto"/>
                <w:szCs w:val="21"/>
              </w:rPr>
            </w:pPr>
            <w:r>
              <w:rPr>
                <w:rFonts w:hint="default" w:ascii="Arial" w:hAnsi="Arial" w:eastAsia="仿宋" w:cs="Arial"/>
                <w:b/>
                <w:bCs/>
                <w:color w:val="auto"/>
                <w:szCs w:val="21"/>
                <w:lang w:val="en-US" w:eastAsia="zh-CN"/>
              </w:rPr>
              <w:t>快速转发功能</w:t>
            </w:r>
            <w:r>
              <w:rPr>
                <w:rFonts w:hint="default" w:ascii="Arial" w:hAnsi="Arial" w:eastAsia="仿宋" w:cs="Arial"/>
                <w:b/>
                <w:bCs/>
                <w:color w:val="auto"/>
                <w:szCs w:val="21"/>
              </w:rPr>
              <w:t xml:space="preserve">: </w:t>
            </w:r>
          </w:p>
          <w:p w14:paraId="5DBCF117">
            <w:pPr>
              <w:numPr>
                <w:ilvl w:val="0"/>
                <w:numId w:val="12"/>
              </w:numPr>
              <w:tabs>
                <w:tab w:val="left" w:pos="2280"/>
              </w:tabs>
              <w:spacing w:line="276" w:lineRule="auto"/>
              <w:ind w:left="425" w:leftChars="0" w:hanging="425" w:firstLineChars="0"/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在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CO_SW1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上，</w:t>
            </w:r>
            <w:r>
              <w:rPr>
                <w:rFonts w:hint="eastAsia" w:ascii="Arial" w:hAnsi="Arial" w:eastAsia="仿宋" w:cs="Arial"/>
                <w:bCs/>
                <w:color w:val="auto"/>
                <w:szCs w:val="21"/>
                <w:lang w:val="en-US" w:eastAsia="zh-CN"/>
              </w:rPr>
              <w:t>检查快速转发功能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。</w:t>
            </w:r>
          </w:p>
          <w:p w14:paraId="2AAA14DF">
            <w:pPr>
              <w:numPr>
                <w:ilvl w:val="0"/>
                <w:numId w:val="0"/>
              </w:numPr>
              <w:spacing w:line="276" w:lineRule="auto"/>
              <w:ind w:leftChars="0"/>
              <w:rPr>
                <w:rFonts w:hint="default" w:ascii="Arial" w:hAnsi="Arial" w:cs="Arial"/>
                <w:color w:val="auto"/>
              </w:rPr>
            </w:pPr>
          </w:p>
          <w:p w14:paraId="238B6D3E">
            <w:pPr>
              <w:numPr>
                <w:ilvl w:val="0"/>
                <w:numId w:val="12"/>
              </w:numPr>
              <w:tabs>
                <w:tab w:val="left" w:pos="2280"/>
              </w:tabs>
              <w:spacing w:line="276" w:lineRule="auto"/>
              <w:ind w:left="425" w:leftChars="0" w:hanging="425" w:firstLineChars="0"/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在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CO_SW2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上，</w:t>
            </w:r>
            <w:r>
              <w:rPr>
                <w:rFonts w:hint="eastAsia" w:ascii="Arial" w:hAnsi="Arial" w:eastAsia="仿宋" w:cs="Arial"/>
                <w:bCs/>
                <w:color w:val="auto"/>
                <w:szCs w:val="21"/>
                <w:lang w:val="en-US" w:eastAsia="zh-CN"/>
              </w:rPr>
              <w:t>检查快速转发功能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。</w:t>
            </w:r>
          </w:p>
          <w:p w14:paraId="1A88718F">
            <w:pPr>
              <w:numPr>
                <w:ilvl w:val="0"/>
                <w:numId w:val="0"/>
              </w:numPr>
              <w:spacing w:line="276" w:lineRule="auto"/>
              <w:ind w:leftChars="0"/>
              <w:rPr>
                <w:rFonts w:hint="default" w:ascii="Arial" w:hAnsi="Arial" w:cs="Arial"/>
                <w:color w:val="auto"/>
                <w:lang w:val="en-US" w:eastAsia="zh-CN"/>
              </w:rPr>
            </w:pPr>
          </w:p>
        </w:tc>
        <w:tc>
          <w:tcPr>
            <w:tcW w:w="1440" w:type="dxa"/>
          </w:tcPr>
          <w:p w14:paraId="21AFA734">
            <w:pPr>
              <w:spacing w:line="276" w:lineRule="auto"/>
              <w:jc w:val="center"/>
              <w:rPr>
                <w:rFonts w:hint="default" w:ascii="Arial" w:hAnsi="Arial" w:eastAsia="仿宋" w:cs="Arial"/>
                <w:color w:val="auto"/>
                <w:szCs w:val="21"/>
                <w:lang w:val="en-US" w:eastAsia="zh-CN"/>
              </w:rPr>
            </w:pPr>
            <w:r>
              <w:rPr>
                <w:rFonts w:hint="default" w:ascii="Arial" w:hAnsi="Arial" w:eastAsia="仿宋" w:cs="Arial"/>
                <w:color w:val="auto"/>
                <w:szCs w:val="21"/>
                <w:lang w:val="en-US" w:eastAsia="zh-CN"/>
              </w:rPr>
              <w:t>1.0</w:t>
            </w:r>
          </w:p>
        </w:tc>
        <w:tc>
          <w:tcPr>
            <w:tcW w:w="1230" w:type="dxa"/>
          </w:tcPr>
          <w:p w14:paraId="6AAE2DB6">
            <w:pPr>
              <w:spacing w:line="276" w:lineRule="auto"/>
              <w:rPr>
                <w:rFonts w:hint="default" w:ascii="Arial" w:hAnsi="Arial" w:eastAsia="仿宋" w:cs="Arial"/>
                <w:color w:val="auto"/>
                <w:szCs w:val="21"/>
              </w:rPr>
            </w:pPr>
          </w:p>
        </w:tc>
      </w:tr>
      <w:tr w14:paraId="6A087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11407" w:type="dxa"/>
          </w:tcPr>
          <w:p w14:paraId="32FF9297">
            <w:pPr>
              <w:numPr>
                <w:ilvl w:val="0"/>
                <w:numId w:val="8"/>
              </w:numPr>
              <w:spacing w:line="276" w:lineRule="auto"/>
              <w:ind w:left="0" w:leftChars="0" w:firstLine="0" w:firstLineChars="0"/>
              <w:rPr>
                <w:rFonts w:hint="default" w:ascii="Arial" w:hAnsi="Arial" w:eastAsia="仿宋" w:cs="Arial"/>
                <w:b/>
                <w:bCs/>
                <w:color w:val="auto"/>
                <w:szCs w:val="21"/>
              </w:rPr>
            </w:pPr>
            <w:r>
              <w:rPr>
                <w:rFonts w:hint="default" w:ascii="Arial" w:hAnsi="Arial" w:eastAsia="仿宋" w:cs="Arial"/>
                <w:b/>
                <w:bCs/>
                <w:color w:val="auto"/>
                <w:szCs w:val="21"/>
                <w:lang w:val="en-US" w:eastAsia="zh-CN"/>
              </w:rPr>
              <w:t>BPDU防护功能</w:t>
            </w:r>
            <w:r>
              <w:rPr>
                <w:rFonts w:hint="default" w:ascii="Arial" w:hAnsi="Arial" w:eastAsia="仿宋" w:cs="Arial"/>
                <w:b/>
                <w:bCs/>
                <w:color w:val="auto"/>
                <w:szCs w:val="21"/>
              </w:rPr>
              <w:t xml:space="preserve">: </w:t>
            </w:r>
          </w:p>
          <w:p w14:paraId="710DC5F9">
            <w:pPr>
              <w:numPr>
                <w:ilvl w:val="0"/>
                <w:numId w:val="13"/>
              </w:numPr>
              <w:tabs>
                <w:tab w:val="left" w:pos="2280"/>
              </w:tabs>
              <w:spacing w:line="276" w:lineRule="auto"/>
              <w:ind w:left="425" w:leftChars="0" w:hanging="425" w:firstLineChars="0"/>
              <w:rPr>
                <w:rFonts w:hint="default" w:ascii="Arial" w:hAnsi="Arial" w:eastAsia="仿宋" w:cs="Arial"/>
                <w:b/>
                <w:bCs/>
                <w:color w:val="auto"/>
                <w:szCs w:val="21"/>
              </w:rPr>
            </w:pP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在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CO_SW1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上，</w:t>
            </w:r>
            <w:r>
              <w:rPr>
                <w:rFonts w:hint="eastAsia" w:ascii="Arial" w:hAnsi="Arial" w:eastAsia="仿宋" w:cs="Arial"/>
                <w:bCs/>
                <w:color w:val="auto"/>
                <w:szCs w:val="21"/>
                <w:lang w:val="en-US" w:eastAsia="zh-CN"/>
              </w:rPr>
              <w:t>检查BPDU防护功能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。</w:t>
            </w:r>
          </w:p>
          <w:p w14:paraId="67C1FA78">
            <w:pPr>
              <w:spacing w:line="276" w:lineRule="auto"/>
              <w:rPr>
                <w:rFonts w:hint="default" w:ascii="Arial" w:hAnsi="Arial" w:cs="Arial"/>
                <w:color w:val="auto"/>
              </w:rPr>
            </w:pPr>
          </w:p>
          <w:p w14:paraId="1AC7B26F">
            <w:pPr>
              <w:numPr>
                <w:ilvl w:val="0"/>
                <w:numId w:val="13"/>
              </w:numPr>
              <w:tabs>
                <w:tab w:val="left" w:pos="2280"/>
              </w:tabs>
              <w:spacing w:line="276" w:lineRule="auto"/>
              <w:ind w:left="425" w:leftChars="0" w:hanging="425" w:firstLineChars="0"/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在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CO_SW1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上，</w:t>
            </w:r>
            <w:r>
              <w:rPr>
                <w:rFonts w:hint="eastAsia" w:ascii="Arial" w:hAnsi="Arial" w:eastAsia="仿宋" w:cs="Arial"/>
                <w:bCs/>
                <w:color w:val="auto"/>
                <w:szCs w:val="21"/>
                <w:lang w:val="en-US" w:eastAsia="zh-CN"/>
              </w:rPr>
              <w:t>检查BPDU防护功能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。</w:t>
            </w:r>
          </w:p>
          <w:p w14:paraId="3C9C1002">
            <w:pPr>
              <w:spacing w:line="276" w:lineRule="auto"/>
              <w:rPr>
                <w:rFonts w:hint="default" w:ascii="Arial" w:hAnsi="Arial" w:cs="Arial"/>
                <w:color w:val="auto"/>
              </w:rPr>
            </w:pPr>
          </w:p>
        </w:tc>
        <w:tc>
          <w:tcPr>
            <w:tcW w:w="1440" w:type="dxa"/>
          </w:tcPr>
          <w:p w14:paraId="3BA9A632">
            <w:pPr>
              <w:spacing w:line="276" w:lineRule="auto"/>
              <w:jc w:val="center"/>
              <w:rPr>
                <w:rFonts w:hint="default" w:ascii="Arial" w:hAnsi="Arial" w:eastAsia="仿宋" w:cs="Arial"/>
                <w:color w:val="auto"/>
                <w:szCs w:val="21"/>
                <w:lang w:val="en-US" w:eastAsia="zh-CN"/>
              </w:rPr>
            </w:pPr>
            <w:r>
              <w:rPr>
                <w:rFonts w:hint="default" w:ascii="Arial" w:hAnsi="Arial" w:eastAsia="仿宋" w:cs="Arial"/>
                <w:color w:val="auto"/>
                <w:szCs w:val="21"/>
                <w:lang w:val="en-US" w:eastAsia="zh-CN"/>
              </w:rPr>
              <w:t>1.0</w:t>
            </w:r>
          </w:p>
        </w:tc>
        <w:tc>
          <w:tcPr>
            <w:tcW w:w="1230" w:type="dxa"/>
          </w:tcPr>
          <w:p w14:paraId="7659B1D7">
            <w:pPr>
              <w:spacing w:line="276" w:lineRule="auto"/>
              <w:rPr>
                <w:rFonts w:hint="default" w:ascii="Arial" w:hAnsi="Arial" w:eastAsia="仿宋" w:cs="Arial"/>
                <w:color w:val="auto"/>
                <w:szCs w:val="21"/>
              </w:rPr>
            </w:pPr>
          </w:p>
        </w:tc>
      </w:tr>
      <w:tr w14:paraId="45A2C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11407" w:type="dxa"/>
          </w:tcPr>
          <w:p w14:paraId="58BB9185">
            <w:pPr>
              <w:numPr>
                <w:ilvl w:val="0"/>
                <w:numId w:val="8"/>
              </w:numPr>
              <w:spacing w:line="276" w:lineRule="auto"/>
              <w:ind w:left="0" w:leftChars="0" w:firstLine="0" w:firstLineChars="0"/>
              <w:rPr>
                <w:rFonts w:hint="default" w:ascii="Arial" w:hAnsi="Arial" w:eastAsia="仿宋" w:cs="Arial"/>
                <w:b/>
                <w:bCs/>
                <w:color w:val="auto"/>
                <w:szCs w:val="21"/>
              </w:rPr>
            </w:pPr>
            <w:r>
              <w:rPr>
                <w:rFonts w:hint="default" w:ascii="Arial" w:hAnsi="Arial" w:eastAsia="仿宋" w:cs="Arial"/>
                <w:b/>
                <w:bCs/>
                <w:color w:val="auto"/>
                <w:szCs w:val="21"/>
                <w:lang w:val="en-US" w:eastAsia="zh-CN"/>
              </w:rPr>
              <w:t>不处理BPDU报文</w:t>
            </w:r>
            <w:r>
              <w:rPr>
                <w:rFonts w:hint="default" w:ascii="Arial" w:hAnsi="Arial" w:eastAsia="仿宋" w:cs="Arial"/>
                <w:b/>
                <w:bCs/>
                <w:color w:val="auto"/>
                <w:szCs w:val="21"/>
              </w:rPr>
              <w:t xml:space="preserve">: </w:t>
            </w:r>
          </w:p>
          <w:p w14:paraId="06EAC839">
            <w:pPr>
              <w:numPr>
                <w:ilvl w:val="0"/>
                <w:numId w:val="14"/>
              </w:numPr>
              <w:tabs>
                <w:tab w:val="left" w:pos="2280"/>
              </w:tabs>
              <w:spacing w:line="276" w:lineRule="auto"/>
              <w:ind w:left="425" w:leftChars="0" w:hanging="425" w:firstLineChars="0"/>
              <w:rPr>
                <w:rFonts w:hint="default" w:ascii="Arial" w:hAnsi="Arial" w:eastAsia="仿宋" w:cs="Arial"/>
                <w:b/>
                <w:bCs/>
                <w:color w:val="auto"/>
                <w:szCs w:val="21"/>
              </w:rPr>
            </w:pP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在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CO_SW2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上，</w:t>
            </w:r>
            <w:r>
              <w:rPr>
                <w:rFonts w:hint="eastAsia" w:ascii="Arial" w:hAnsi="Arial" w:eastAsia="仿宋" w:cs="Arial"/>
                <w:bCs/>
                <w:color w:val="auto"/>
                <w:szCs w:val="21"/>
                <w:lang w:val="en-US" w:eastAsia="zh-CN"/>
              </w:rPr>
              <w:t>检查BPDU过滤情况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。</w:t>
            </w:r>
          </w:p>
          <w:p w14:paraId="0A9CB106">
            <w:pPr>
              <w:spacing w:line="276" w:lineRule="auto"/>
              <w:rPr>
                <w:rFonts w:hint="default" w:ascii="Arial" w:hAnsi="Arial" w:eastAsia="仿宋" w:cs="Arial"/>
                <w:color w:val="auto"/>
                <w:szCs w:val="21"/>
              </w:rPr>
            </w:pPr>
          </w:p>
        </w:tc>
        <w:tc>
          <w:tcPr>
            <w:tcW w:w="1440" w:type="dxa"/>
          </w:tcPr>
          <w:p w14:paraId="400263D8">
            <w:pPr>
              <w:spacing w:line="276" w:lineRule="auto"/>
              <w:jc w:val="center"/>
              <w:rPr>
                <w:rFonts w:hint="default" w:ascii="Arial" w:hAnsi="Arial" w:eastAsia="仿宋" w:cs="Arial"/>
                <w:color w:val="auto"/>
                <w:szCs w:val="21"/>
                <w:lang w:val="en-US" w:eastAsia="zh-CN"/>
              </w:rPr>
            </w:pPr>
            <w:r>
              <w:rPr>
                <w:rFonts w:hint="default" w:ascii="Arial" w:hAnsi="Arial" w:eastAsia="仿宋" w:cs="Arial"/>
                <w:color w:val="auto"/>
                <w:szCs w:val="21"/>
                <w:lang w:val="en-US" w:eastAsia="zh-CN"/>
              </w:rPr>
              <w:t>1.0</w:t>
            </w:r>
          </w:p>
        </w:tc>
        <w:tc>
          <w:tcPr>
            <w:tcW w:w="1230" w:type="dxa"/>
          </w:tcPr>
          <w:p w14:paraId="3E81F298">
            <w:pPr>
              <w:spacing w:line="276" w:lineRule="auto"/>
              <w:rPr>
                <w:rFonts w:hint="default" w:ascii="Arial" w:hAnsi="Arial" w:eastAsia="仿宋" w:cs="Arial"/>
                <w:color w:val="auto"/>
                <w:szCs w:val="21"/>
              </w:rPr>
            </w:pPr>
          </w:p>
        </w:tc>
      </w:tr>
      <w:tr w14:paraId="3E614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11407" w:type="dxa"/>
          </w:tcPr>
          <w:p w14:paraId="11C40BA2">
            <w:pPr>
              <w:numPr>
                <w:ilvl w:val="0"/>
                <w:numId w:val="8"/>
              </w:numPr>
              <w:spacing w:line="276" w:lineRule="auto"/>
              <w:ind w:left="0" w:leftChars="0" w:firstLine="0" w:firstLineChars="0"/>
              <w:rPr>
                <w:rFonts w:hint="default" w:ascii="Arial" w:hAnsi="Arial" w:eastAsia="仿宋" w:cs="Arial"/>
                <w:b/>
                <w:bCs/>
                <w:color w:val="auto"/>
                <w:szCs w:val="21"/>
              </w:rPr>
            </w:pPr>
            <w:r>
              <w:rPr>
                <w:rFonts w:hint="default" w:ascii="Arial" w:hAnsi="Arial" w:eastAsia="仿宋" w:cs="Arial"/>
                <w:b/>
                <w:bCs/>
                <w:color w:val="auto"/>
                <w:szCs w:val="21"/>
                <w:lang w:val="en-US" w:eastAsia="zh-CN"/>
              </w:rPr>
              <w:t>STP根保护功能</w:t>
            </w:r>
            <w:r>
              <w:rPr>
                <w:rFonts w:hint="default" w:ascii="Arial" w:hAnsi="Arial" w:eastAsia="仿宋" w:cs="Arial"/>
                <w:b/>
                <w:bCs/>
                <w:color w:val="auto"/>
                <w:szCs w:val="21"/>
              </w:rPr>
              <w:t xml:space="preserve">: </w:t>
            </w:r>
          </w:p>
          <w:p w14:paraId="53ED1D02">
            <w:pPr>
              <w:numPr>
                <w:ilvl w:val="0"/>
                <w:numId w:val="15"/>
              </w:numPr>
              <w:tabs>
                <w:tab w:val="left" w:pos="2280"/>
              </w:tabs>
              <w:spacing w:line="276" w:lineRule="auto"/>
              <w:ind w:left="425" w:leftChars="0" w:hanging="425" w:firstLineChars="0"/>
              <w:rPr>
                <w:rFonts w:hint="default" w:ascii="Arial" w:hAnsi="Arial" w:eastAsia="仿宋" w:cs="Arial"/>
                <w:b/>
                <w:bCs/>
                <w:color w:val="auto"/>
                <w:szCs w:val="21"/>
              </w:rPr>
            </w:pP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在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CO_SW3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上，</w:t>
            </w:r>
            <w:r>
              <w:rPr>
                <w:rFonts w:hint="eastAsia" w:ascii="Arial" w:hAnsi="Arial" w:eastAsia="仿宋" w:cs="Arial"/>
                <w:bCs/>
                <w:color w:val="auto"/>
                <w:szCs w:val="21"/>
                <w:lang w:val="en-US" w:eastAsia="zh-CN"/>
              </w:rPr>
              <w:t>检查STP根保护功能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。</w:t>
            </w:r>
          </w:p>
          <w:p w14:paraId="4BB035E0">
            <w:pPr>
              <w:spacing w:line="276" w:lineRule="auto"/>
              <w:rPr>
                <w:rFonts w:hint="default" w:ascii="Arial" w:hAnsi="Arial" w:eastAsia="仿宋" w:cs="Arial"/>
                <w:color w:val="auto"/>
                <w:szCs w:val="21"/>
              </w:rPr>
            </w:pPr>
          </w:p>
        </w:tc>
        <w:tc>
          <w:tcPr>
            <w:tcW w:w="1440" w:type="dxa"/>
          </w:tcPr>
          <w:p w14:paraId="287683B7">
            <w:pPr>
              <w:spacing w:line="276" w:lineRule="auto"/>
              <w:jc w:val="center"/>
              <w:rPr>
                <w:rFonts w:hint="default" w:ascii="Arial" w:hAnsi="Arial" w:eastAsia="仿宋" w:cs="Arial"/>
                <w:color w:val="auto"/>
                <w:szCs w:val="21"/>
                <w:lang w:val="en-US" w:eastAsia="zh-CN"/>
              </w:rPr>
            </w:pPr>
            <w:r>
              <w:rPr>
                <w:rFonts w:hint="default" w:ascii="Arial" w:hAnsi="Arial" w:eastAsia="仿宋" w:cs="Arial"/>
                <w:color w:val="auto"/>
                <w:szCs w:val="21"/>
                <w:lang w:val="en-US" w:eastAsia="zh-CN"/>
              </w:rPr>
              <w:t>1.0</w:t>
            </w:r>
          </w:p>
        </w:tc>
        <w:tc>
          <w:tcPr>
            <w:tcW w:w="1230" w:type="dxa"/>
          </w:tcPr>
          <w:p w14:paraId="58EEE083">
            <w:pPr>
              <w:spacing w:line="276" w:lineRule="auto"/>
              <w:rPr>
                <w:rFonts w:hint="default" w:ascii="Arial" w:hAnsi="Arial" w:eastAsia="仿宋" w:cs="Arial"/>
                <w:color w:val="auto"/>
                <w:szCs w:val="21"/>
              </w:rPr>
            </w:pPr>
          </w:p>
        </w:tc>
      </w:tr>
      <w:tr w14:paraId="4E624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11407" w:type="dxa"/>
          </w:tcPr>
          <w:p w14:paraId="67B76370">
            <w:pPr>
              <w:numPr>
                <w:ilvl w:val="0"/>
                <w:numId w:val="8"/>
              </w:numPr>
              <w:spacing w:line="276" w:lineRule="auto"/>
              <w:ind w:left="0" w:leftChars="0" w:firstLine="0" w:firstLineChars="0"/>
              <w:rPr>
                <w:rFonts w:hint="default" w:ascii="Arial" w:hAnsi="Arial" w:eastAsia="仿宋" w:cs="Arial"/>
                <w:b/>
                <w:bCs/>
                <w:color w:val="auto"/>
                <w:szCs w:val="21"/>
              </w:rPr>
            </w:pPr>
            <w:r>
              <w:rPr>
                <w:rFonts w:hint="default" w:ascii="Arial" w:hAnsi="Arial" w:eastAsia="仿宋" w:cs="Arial"/>
                <w:b/>
                <w:bCs/>
                <w:color w:val="auto"/>
                <w:szCs w:val="21"/>
                <w:lang w:val="en-US" w:eastAsia="zh-CN"/>
              </w:rPr>
              <w:t>DHCP窥探功能</w:t>
            </w:r>
            <w:r>
              <w:rPr>
                <w:rFonts w:hint="default" w:ascii="Arial" w:hAnsi="Arial" w:eastAsia="仿宋" w:cs="Arial"/>
                <w:b/>
                <w:bCs/>
                <w:color w:val="auto"/>
                <w:szCs w:val="21"/>
              </w:rPr>
              <w:t xml:space="preserve">: </w:t>
            </w:r>
          </w:p>
          <w:p w14:paraId="01D95C5D">
            <w:pPr>
              <w:numPr>
                <w:ilvl w:val="0"/>
                <w:numId w:val="16"/>
              </w:numPr>
              <w:tabs>
                <w:tab w:val="left" w:pos="2280"/>
              </w:tabs>
              <w:spacing w:line="276" w:lineRule="auto"/>
              <w:ind w:left="425" w:leftChars="0" w:hanging="425" w:firstLineChars="0"/>
              <w:rPr>
                <w:rFonts w:hint="default" w:ascii="Arial" w:hAnsi="Arial" w:eastAsia="仿宋" w:cs="Arial"/>
                <w:b/>
                <w:bCs/>
                <w:color w:val="auto"/>
                <w:szCs w:val="21"/>
              </w:rPr>
            </w:pP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在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CO_SW1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上，</w:t>
            </w:r>
            <w:r>
              <w:rPr>
                <w:rFonts w:hint="eastAsia" w:ascii="Arial" w:hAnsi="Arial" w:eastAsia="仿宋" w:cs="Arial"/>
                <w:bCs/>
                <w:color w:val="auto"/>
                <w:szCs w:val="21"/>
                <w:lang w:val="en-US" w:eastAsia="zh-CN"/>
              </w:rPr>
              <w:t>检查DHPC窥探功能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。</w:t>
            </w:r>
          </w:p>
          <w:p w14:paraId="5D86B9A0">
            <w:pPr>
              <w:spacing w:line="276" w:lineRule="auto"/>
              <w:rPr>
                <w:rFonts w:hint="default" w:ascii="Arial" w:hAnsi="Arial" w:eastAsia="仿宋" w:cs="Arial"/>
                <w:color w:val="auto"/>
                <w:szCs w:val="21"/>
              </w:rPr>
            </w:pPr>
          </w:p>
        </w:tc>
        <w:tc>
          <w:tcPr>
            <w:tcW w:w="1440" w:type="dxa"/>
          </w:tcPr>
          <w:p w14:paraId="42F07930">
            <w:pPr>
              <w:spacing w:line="276" w:lineRule="auto"/>
              <w:jc w:val="center"/>
              <w:rPr>
                <w:rFonts w:hint="default" w:ascii="Arial" w:hAnsi="Arial" w:eastAsia="仿宋" w:cs="Arial"/>
                <w:color w:val="auto"/>
                <w:szCs w:val="21"/>
                <w:lang w:val="en-US" w:eastAsia="zh-CN"/>
              </w:rPr>
            </w:pPr>
            <w:r>
              <w:rPr>
                <w:rFonts w:hint="default" w:ascii="Arial" w:hAnsi="Arial" w:eastAsia="仿宋" w:cs="Arial"/>
                <w:color w:val="auto"/>
                <w:szCs w:val="21"/>
                <w:lang w:val="en-US" w:eastAsia="zh-CN"/>
              </w:rPr>
              <w:t>1.0</w:t>
            </w:r>
          </w:p>
        </w:tc>
        <w:tc>
          <w:tcPr>
            <w:tcW w:w="1230" w:type="dxa"/>
          </w:tcPr>
          <w:p w14:paraId="6E1A4873">
            <w:pPr>
              <w:spacing w:line="276" w:lineRule="auto"/>
              <w:rPr>
                <w:rFonts w:hint="default" w:ascii="Arial" w:hAnsi="Arial" w:eastAsia="仿宋" w:cs="Arial"/>
                <w:color w:val="auto"/>
                <w:szCs w:val="21"/>
              </w:rPr>
            </w:pPr>
          </w:p>
        </w:tc>
      </w:tr>
      <w:tr w14:paraId="46C80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11407" w:type="dxa"/>
          </w:tcPr>
          <w:p w14:paraId="5D1F9206">
            <w:pPr>
              <w:numPr>
                <w:ilvl w:val="0"/>
                <w:numId w:val="8"/>
              </w:numPr>
              <w:spacing w:line="276" w:lineRule="auto"/>
              <w:ind w:left="0" w:leftChars="0" w:firstLine="0" w:firstLineChars="0"/>
              <w:rPr>
                <w:rFonts w:hint="default" w:ascii="Arial" w:hAnsi="Arial" w:eastAsia="仿宋" w:cs="Arial"/>
                <w:b/>
                <w:bCs/>
                <w:color w:val="auto"/>
                <w:szCs w:val="21"/>
              </w:rPr>
            </w:pPr>
            <w:r>
              <w:rPr>
                <w:rFonts w:hint="default" w:ascii="Arial" w:hAnsi="Arial" w:eastAsia="仿宋" w:cs="Arial"/>
                <w:b/>
                <w:bCs/>
                <w:color w:val="auto"/>
                <w:szCs w:val="21"/>
                <w:lang w:val="en-US" w:eastAsia="zh-CN"/>
              </w:rPr>
              <w:t>ARP动态检测功能</w:t>
            </w:r>
            <w:r>
              <w:rPr>
                <w:rFonts w:hint="default" w:ascii="Arial" w:hAnsi="Arial" w:eastAsia="仿宋" w:cs="Arial"/>
                <w:b/>
                <w:bCs/>
                <w:color w:val="auto"/>
                <w:szCs w:val="21"/>
              </w:rPr>
              <w:t xml:space="preserve">: </w:t>
            </w:r>
          </w:p>
          <w:p w14:paraId="158F37CB">
            <w:pPr>
              <w:numPr>
                <w:ilvl w:val="0"/>
                <w:numId w:val="17"/>
              </w:numPr>
              <w:tabs>
                <w:tab w:val="left" w:pos="2280"/>
              </w:tabs>
              <w:spacing w:line="276" w:lineRule="auto"/>
              <w:ind w:left="425" w:leftChars="0" w:hanging="425" w:firstLineChars="0"/>
              <w:rPr>
                <w:rFonts w:hint="default" w:ascii="Arial" w:hAnsi="Arial" w:eastAsia="仿宋" w:cs="Arial"/>
                <w:b/>
                <w:bCs/>
                <w:color w:val="auto"/>
                <w:szCs w:val="21"/>
              </w:rPr>
            </w:pP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在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CO_SW1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上，</w:t>
            </w:r>
            <w:r>
              <w:rPr>
                <w:rFonts w:hint="eastAsia" w:ascii="Arial" w:hAnsi="Arial" w:eastAsia="仿宋" w:cs="Arial"/>
                <w:bCs/>
                <w:color w:val="auto"/>
                <w:szCs w:val="21"/>
                <w:lang w:val="en-US" w:eastAsia="zh-CN"/>
              </w:rPr>
              <w:t>检查ARP动态检测功能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。</w:t>
            </w:r>
          </w:p>
          <w:p w14:paraId="2A313898">
            <w:pPr>
              <w:spacing w:line="276" w:lineRule="auto"/>
              <w:rPr>
                <w:rFonts w:hint="default" w:ascii="Arial" w:hAnsi="Arial" w:eastAsia="仿宋" w:cs="Arial"/>
                <w:color w:val="auto"/>
                <w:szCs w:val="21"/>
              </w:rPr>
            </w:pPr>
          </w:p>
        </w:tc>
        <w:tc>
          <w:tcPr>
            <w:tcW w:w="1440" w:type="dxa"/>
          </w:tcPr>
          <w:p w14:paraId="2552DE85">
            <w:pPr>
              <w:spacing w:line="276" w:lineRule="auto"/>
              <w:jc w:val="center"/>
              <w:rPr>
                <w:rFonts w:hint="default" w:ascii="Arial" w:hAnsi="Arial" w:eastAsia="仿宋" w:cs="Arial"/>
                <w:color w:val="auto"/>
                <w:szCs w:val="21"/>
                <w:lang w:val="en-US" w:eastAsia="zh-CN"/>
              </w:rPr>
            </w:pPr>
            <w:r>
              <w:rPr>
                <w:rFonts w:hint="default" w:ascii="Arial" w:hAnsi="Arial" w:eastAsia="仿宋" w:cs="Arial"/>
                <w:color w:val="auto"/>
                <w:szCs w:val="21"/>
                <w:lang w:val="en-US" w:eastAsia="zh-CN"/>
              </w:rPr>
              <w:t>1.0</w:t>
            </w:r>
          </w:p>
        </w:tc>
        <w:tc>
          <w:tcPr>
            <w:tcW w:w="1230" w:type="dxa"/>
          </w:tcPr>
          <w:p w14:paraId="387BC5DC">
            <w:pPr>
              <w:spacing w:line="276" w:lineRule="auto"/>
              <w:rPr>
                <w:rFonts w:hint="default" w:ascii="Arial" w:hAnsi="Arial" w:eastAsia="仿宋" w:cs="Arial"/>
                <w:color w:val="auto"/>
                <w:szCs w:val="21"/>
              </w:rPr>
            </w:pPr>
          </w:p>
        </w:tc>
      </w:tr>
      <w:tr w14:paraId="08363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11407" w:type="dxa"/>
          </w:tcPr>
          <w:p w14:paraId="0170CE87">
            <w:pPr>
              <w:numPr>
                <w:ilvl w:val="0"/>
                <w:numId w:val="8"/>
              </w:numPr>
              <w:spacing w:line="276" w:lineRule="auto"/>
              <w:ind w:left="0" w:leftChars="0" w:firstLine="0" w:firstLineChars="0"/>
              <w:rPr>
                <w:rFonts w:hint="default" w:ascii="Arial" w:hAnsi="Arial" w:eastAsia="仿宋" w:cs="Arial"/>
                <w:b/>
                <w:bCs/>
                <w:color w:val="auto"/>
                <w:szCs w:val="21"/>
              </w:rPr>
            </w:pPr>
            <w:r>
              <w:rPr>
                <w:rFonts w:hint="default" w:ascii="Arial" w:hAnsi="Arial" w:eastAsia="仿宋" w:cs="Arial"/>
                <w:b/>
                <w:bCs/>
                <w:color w:val="auto"/>
                <w:szCs w:val="21"/>
                <w:lang w:val="en-US" w:eastAsia="zh-CN"/>
              </w:rPr>
              <w:t>端口安全功能</w:t>
            </w:r>
            <w:r>
              <w:rPr>
                <w:rFonts w:hint="default" w:ascii="Arial" w:hAnsi="Arial" w:eastAsia="仿宋" w:cs="Arial"/>
                <w:b/>
                <w:bCs/>
                <w:color w:val="auto"/>
                <w:szCs w:val="21"/>
              </w:rPr>
              <w:t xml:space="preserve">: </w:t>
            </w:r>
          </w:p>
          <w:p w14:paraId="7497AE72">
            <w:pPr>
              <w:numPr>
                <w:ilvl w:val="0"/>
                <w:numId w:val="18"/>
              </w:numPr>
              <w:tabs>
                <w:tab w:val="left" w:pos="2280"/>
              </w:tabs>
              <w:spacing w:line="276" w:lineRule="auto"/>
              <w:ind w:left="425" w:leftChars="0" w:hanging="425" w:firstLineChars="0"/>
              <w:rPr>
                <w:rFonts w:hint="default" w:ascii="Arial" w:hAnsi="Arial" w:eastAsia="仿宋" w:cs="Arial"/>
                <w:b/>
                <w:bCs/>
                <w:color w:val="auto"/>
                <w:szCs w:val="21"/>
              </w:rPr>
            </w:pP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在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CO_SW2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上，</w:t>
            </w:r>
            <w:r>
              <w:rPr>
                <w:rFonts w:hint="eastAsia" w:ascii="Arial" w:hAnsi="Arial" w:eastAsia="仿宋" w:cs="Arial"/>
                <w:bCs/>
                <w:color w:val="auto"/>
                <w:szCs w:val="21"/>
                <w:lang w:val="en-US" w:eastAsia="zh-CN"/>
              </w:rPr>
              <w:t>检查端口安全功能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。</w:t>
            </w:r>
          </w:p>
          <w:p w14:paraId="29156FAA">
            <w:pPr>
              <w:spacing w:line="276" w:lineRule="auto"/>
              <w:rPr>
                <w:rFonts w:hint="default" w:ascii="Arial" w:hAnsi="Arial" w:eastAsia="仿宋" w:cs="Arial"/>
                <w:color w:val="auto"/>
                <w:szCs w:val="21"/>
              </w:rPr>
            </w:pPr>
          </w:p>
        </w:tc>
        <w:tc>
          <w:tcPr>
            <w:tcW w:w="1440" w:type="dxa"/>
          </w:tcPr>
          <w:p w14:paraId="3D670D3B">
            <w:pPr>
              <w:spacing w:line="276" w:lineRule="auto"/>
              <w:jc w:val="center"/>
              <w:rPr>
                <w:rFonts w:hint="default" w:ascii="Arial" w:hAnsi="Arial" w:eastAsia="仿宋" w:cs="Arial"/>
                <w:color w:val="auto"/>
                <w:szCs w:val="21"/>
                <w:lang w:val="en-US" w:eastAsia="zh-CN"/>
              </w:rPr>
            </w:pPr>
            <w:r>
              <w:rPr>
                <w:rFonts w:hint="default" w:ascii="Arial" w:hAnsi="Arial" w:eastAsia="仿宋" w:cs="Arial"/>
                <w:color w:val="auto"/>
                <w:szCs w:val="21"/>
                <w:lang w:val="en-US" w:eastAsia="zh-CN"/>
              </w:rPr>
              <w:t>1.0</w:t>
            </w:r>
          </w:p>
        </w:tc>
        <w:tc>
          <w:tcPr>
            <w:tcW w:w="1230" w:type="dxa"/>
          </w:tcPr>
          <w:p w14:paraId="7AA06972">
            <w:pPr>
              <w:spacing w:line="276" w:lineRule="auto"/>
              <w:rPr>
                <w:rFonts w:hint="default" w:ascii="Arial" w:hAnsi="Arial" w:eastAsia="仿宋" w:cs="Arial"/>
                <w:color w:val="auto"/>
                <w:szCs w:val="21"/>
              </w:rPr>
            </w:pPr>
          </w:p>
        </w:tc>
      </w:tr>
      <w:tr w14:paraId="727B5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11407" w:type="dxa"/>
          </w:tcPr>
          <w:p w14:paraId="3D4DAA23">
            <w:pPr>
              <w:numPr>
                <w:ilvl w:val="0"/>
                <w:numId w:val="8"/>
              </w:numPr>
              <w:spacing w:line="276" w:lineRule="auto"/>
              <w:ind w:left="0" w:leftChars="0" w:firstLine="0" w:firstLineChars="0"/>
              <w:rPr>
                <w:rFonts w:hint="default" w:ascii="Arial" w:hAnsi="Arial" w:eastAsia="仿宋" w:cs="Arial"/>
                <w:b/>
                <w:bCs/>
                <w:color w:val="auto"/>
                <w:szCs w:val="21"/>
              </w:rPr>
            </w:pPr>
            <w:r>
              <w:rPr>
                <w:rFonts w:hint="default" w:ascii="Arial" w:hAnsi="Arial" w:eastAsia="仿宋" w:cs="Arial"/>
                <w:b/>
                <w:bCs/>
                <w:color w:val="auto"/>
                <w:szCs w:val="21"/>
                <w:lang w:val="en-US" w:eastAsia="zh-CN"/>
              </w:rPr>
              <w:t>Eth-Trunk功能</w:t>
            </w:r>
            <w:r>
              <w:rPr>
                <w:rFonts w:hint="default" w:ascii="Arial" w:hAnsi="Arial" w:eastAsia="仿宋" w:cs="Arial"/>
                <w:b/>
                <w:bCs/>
                <w:color w:val="auto"/>
                <w:szCs w:val="21"/>
              </w:rPr>
              <w:t xml:space="preserve">: </w:t>
            </w:r>
          </w:p>
          <w:p w14:paraId="254300D1">
            <w:pPr>
              <w:numPr>
                <w:ilvl w:val="0"/>
                <w:numId w:val="19"/>
              </w:numPr>
              <w:tabs>
                <w:tab w:val="left" w:pos="2280"/>
              </w:tabs>
              <w:spacing w:line="276" w:lineRule="auto"/>
              <w:ind w:left="425" w:leftChars="0" w:hanging="425" w:firstLineChars="0"/>
              <w:rPr>
                <w:rFonts w:hint="default" w:ascii="Arial" w:hAnsi="Arial" w:eastAsia="仿宋" w:cs="Arial"/>
                <w:b/>
                <w:bCs/>
                <w:color w:val="auto"/>
                <w:szCs w:val="21"/>
              </w:rPr>
            </w:pP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在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CO_SW1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上，</w:t>
            </w:r>
            <w:r>
              <w:rPr>
                <w:rFonts w:hint="eastAsia" w:ascii="Arial" w:hAnsi="Arial" w:eastAsia="仿宋" w:cs="Arial"/>
                <w:bCs/>
                <w:color w:val="auto"/>
                <w:szCs w:val="21"/>
                <w:lang w:val="en-US" w:eastAsia="zh-CN"/>
              </w:rPr>
              <w:t>检查链路聚合功能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。</w:t>
            </w:r>
          </w:p>
          <w:p w14:paraId="78F31CB9">
            <w:pPr>
              <w:spacing w:line="276" w:lineRule="auto"/>
              <w:rPr>
                <w:rFonts w:hint="default" w:ascii="Arial" w:hAnsi="Arial" w:cs="Arial"/>
                <w:color w:val="auto"/>
              </w:rPr>
            </w:pPr>
          </w:p>
          <w:p w14:paraId="788839FF">
            <w:pPr>
              <w:numPr>
                <w:ilvl w:val="0"/>
                <w:numId w:val="19"/>
              </w:numPr>
              <w:tabs>
                <w:tab w:val="left" w:pos="2280"/>
              </w:tabs>
              <w:spacing w:line="276" w:lineRule="auto"/>
              <w:ind w:left="425" w:leftChars="0" w:hanging="425" w:firstLineChars="0"/>
              <w:rPr>
                <w:rFonts w:hint="default" w:ascii="Arial" w:hAnsi="Arial" w:eastAsia="仿宋" w:cs="Arial"/>
                <w:b/>
                <w:bCs/>
                <w:color w:val="auto"/>
                <w:szCs w:val="21"/>
              </w:rPr>
            </w:pP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在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CO_SW2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上，</w:t>
            </w:r>
            <w:r>
              <w:rPr>
                <w:rFonts w:hint="eastAsia" w:ascii="Arial" w:hAnsi="Arial" w:eastAsia="仿宋" w:cs="Arial"/>
                <w:bCs/>
                <w:color w:val="auto"/>
                <w:szCs w:val="21"/>
                <w:lang w:val="en-US" w:eastAsia="zh-CN"/>
              </w:rPr>
              <w:t>检查链路聚合功能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。</w:t>
            </w:r>
          </w:p>
          <w:p w14:paraId="129DDEBB">
            <w:pPr>
              <w:spacing w:line="276" w:lineRule="auto"/>
              <w:rPr>
                <w:rFonts w:hint="default" w:ascii="Arial" w:hAnsi="Arial" w:cs="Arial"/>
              </w:rPr>
            </w:pPr>
          </w:p>
          <w:p w14:paraId="08A2619B">
            <w:pPr>
              <w:numPr>
                <w:ilvl w:val="0"/>
                <w:numId w:val="19"/>
              </w:numPr>
              <w:tabs>
                <w:tab w:val="left" w:pos="2280"/>
              </w:tabs>
              <w:spacing w:line="276" w:lineRule="auto"/>
              <w:ind w:left="425" w:leftChars="0" w:hanging="425" w:firstLineChars="0"/>
              <w:rPr>
                <w:rFonts w:hint="default" w:ascii="Arial" w:hAnsi="Arial" w:eastAsia="仿宋" w:cs="Arial"/>
                <w:b/>
                <w:bCs/>
                <w:color w:val="auto"/>
                <w:szCs w:val="21"/>
              </w:rPr>
            </w:pP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在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CO_SW3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上，</w:t>
            </w:r>
            <w:r>
              <w:rPr>
                <w:rFonts w:hint="eastAsia" w:ascii="Arial" w:hAnsi="Arial" w:eastAsia="仿宋" w:cs="Arial"/>
                <w:bCs/>
                <w:color w:val="auto"/>
                <w:szCs w:val="21"/>
                <w:lang w:val="en-US" w:eastAsia="zh-CN"/>
              </w:rPr>
              <w:t>检查链路聚合功能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。</w:t>
            </w:r>
          </w:p>
          <w:p w14:paraId="7C707876">
            <w:pPr>
              <w:spacing w:line="276" w:lineRule="auto"/>
              <w:rPr>
                <w:rFonts w:hint="default" w:ascii="Arial" w:hAnsi="Arial" w:cs="Arial"/>
              </w:rPr>
            </w:pPr>
          </w:p>
        </w:tc>
        <w:tc>
          <w:tcPr>
            <w:tcW w:w="1440" w:type="dxa"/>
          </w:tcPr>
          <w:p w14:paraId="435369A8">
            <w:pPr>
              <w:spacing w:line="276" w:lineRule="auto"/>
              <w:jc w:val="center"/>
              <w:rPr>
                <w:rFonts w:hint="default" w:ascii="Arial" w:hAnsi="Arial" w:eastAsia="仿宋" w:cs="Arial"/>
                <w:color w:val="auto"/>
                <w:szCs w:val="21"/>
                <w:lang w:val="en-US" w:eastAsia="zh-CN"/>
              </w:rPr>
            </w:pPr>
            <w:r>
              <w:rPr>
                <w:rFonts w:hint="default" w:ascii="Arial" w:hAnsi="Arial" w:eastAsia="仿宋" w:cs="Arial"/>
                <w:color w:val="auto"/>
                <w:szCs w:val="21"/>
                <w:lang w:val="en-US" w:eastAsia="zh-CN"/>
              </w:rPr>
              <w:t>2.0</w:t>
            </w:r>
          </w:p>
        </w:tc>
        <w:tc>
          <w:tcPr>
            <w:tcW w:w="1230" w:type="dxa"/>
          </w:tcPr>
          <w:p w14:paraId="14416C3F">
            <w:pPr>
              <w:spacing w:line="276" w:lineRule="auto"/>
              <w:rPr>
                <w:rFonts w:hint="default" w:ascii="Arial" w:hAnsi="Arial" w:eastAsia="仿宋" w:cs="Arial"/>
                <w:color w:val="auto"/>
                <w:szCs w:val="21"/>
              </w:rPr>
            </w:pPr>
          </w:p>
        </w:tc>
      </w:tr>
      <w:tr w14:paraId="0B19D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11407" w:type="dxa"/>
          </w:tcPr>
          <w:p w14:paraId="7094D89E">
            <w:pPr>
              <w:numPr>
                <w:ilvl w:val="0"/>
                <w:numId w:val="8"/>
              </w:numPr>
              <w:spacing w:line="276" w:lineRule="auto"/>
              <w:ind w:left="0" w:leftChars="0" w:firstLine="0" w:firstLineChars="0"/>
              <w:rPr>
                <w:rFonts w:hint="default" w:ascii="Arial" w:hAnsi="Arial" w:eastAsia="仿宋" w:cs="Arial"/>
                <w:b/>
                <w:bCs/>
                <w:color w:val="auto"/>
                <w:szCs w:val="21"/>
              </w:rPr>
            </w:pPr>
            <w:r>
              <w:rPr>
                <w:rFonts w:hint="default" w:ascii="Arial" w:hAnsi="Arial" w:eastAsia="仿宋" w:cs="Arial"/>
                <w:b/>
                <w:bCs/>
                <w:color w:val="auto"/>
                <w:szCs w:val="21"/>
                <w:lang w:val="en-US" w:eastAsia="zh-CN"/>
              </w:rPr>
              <w:t>STP生成树功能</w:t>
            </w:r>
            <w:r>
              <w:rPr>
                <w:rFonts w:hint="default" w:ascii="Arial" w:hAnsi="Arial" w:eastAsia="仿宋" w:cs="Arial"/>
                <w:b/>
                <w:bCs/>
                <w:color w:val="auto"/>
                <w:szCs w:val="21"/>
              </w:rPr>
              <w:t xml:space="preserve">: </w:t>
            </w:r>
          </w:p>
          <w:p w14:paraId="03EBF086">
            <w:pPr>
              <w:numPr>
                <w:ilvl w:val="0"/>
                <w:numId w:val="20"/>
              </w:numPr>
              <w:tabs>
                <w:tab w:val="left" w:pos="2280"/>
              </w:tabs>
              <w:spacing w:line="276" w:lineRule="auto"/>
              <w:ind w:left="425" w:leftChars="0" w:hanging="425" w:firstLineChars="0"/>
              <w:rPr>
                <w:rFonts w:hint="default" w:ascii="Arial" w:hAnsi="Arial" w:eastAsia="仿宋" w:cs="Arial"/>
                <w:b/>
                <w:bCs/>
                <w:color w:val="auto"/>
                <w:szCs w:val="21"/>
              </w:rPr>
            </w:pP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在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CO_SW3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上，</w:t>
            </w:r>
            <w:r>
              <w:rPr>
                <w:rFonts w:hint="eastAsia" w:ascii="Arial" w:hAnsi="Arial" w:eastAsia="仿宋" w:cs="Arial"/>
                <w:bCs/>
                <w:color w:val="auto"/>
                <w:szCs w:val="21"/>
                <w:lang w:val="en-US" w:eastAsia="zh-CN"/>
              </w:rPr>
              <w:t>检查STP生成树功能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。</w:t>
            </w:r>
          </w:p>
          <w:p w14:paraId="545C981C">
            <w:pPr>
              <w:numPr>
                <w:ilvl w:val="0"/>
                <w:numId w:val="0"/>
              </w:numPr>
              <w:tabs>
                <w:tab w:val="left" w:pos="2280"/>
              </w:tabs>
              <w:spacing w:line="276" w:lineRule="auto"/>
              <w:ind w:leftChars="0"/>
              <w:rPr>
                <w:rFonts w:hint="default" w:ascii="Arial" w:hAnsi="Arial" w:eastAsia="仿宋" w:cs="Arial"/>
                <w:b/>
                <w:bCs/>
                <w:color w:val="auto"/>
                <w:szCs w:val="21"/>
              </w:rPr>
            </w:pPr>
          </w:p>
          <w:p w14:paraId="286A880C">
            <w:pPr>
              <w:numPr>
                <w:ilvl w:val="0"/>
                <w:numId w:val="20"/>
              </w:numPr>
              <w:tabs>
                <w:tab w:val="left" w:pos="2280"/>
              </w:tabs>
              <w:spacing w:line="276" w:lineRule="auto"/>
              <w:ind w:left="425" w:leftChars="0" w:hanging="425" w:firstLineChars="0"/>
              <w:rPr>
                <w:rFonts w:hint="default" w:ascii="Arial" w:hAnsi="Arial" w:eastAsia="仿宋" w:cs="Arial"/>
                <w:b/>
                <w:bCs/>
                <w:color w:val="auto"/>
                <w:szCs w:val="21"/>
              </w:rPr>
            </w:pP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在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CO_SW1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上，</w:t>
            </w:r>
            <w:r>
              <w:rPr>
                <w:rFonts w:hint="eastAsia" w:ascii="Arial" w:hAnsi="Arial" w:eastAsia="仿宋" w:cs="Arial"/>
                <w:bCs/>
                <w:color w:val="auto"/>
                <w:szCs w:val="21"/>
                <w:lang w:val="en-US" w:eastAsia="zh-CN"/>
              </w:rPr>
              <w:t>检查STP生成树功能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。</w:t>
            </w:r>
          </w:p>
          <w:p w14:paraId="24367D53">
            <w:pPr>
              <w:numPr>
                <w:ilvl w:val="0"/>
                <w:numId w:val="0"/>
              </w:numPr>
              <w:tabs>
                <w:tab w:val="left" w:pos="2280"/>
              </w:tabs>
              <w:spacing w:line="276" w:lineRule="auto"/>
              <w:ind w:leftChars="0"/>
              <w:rPr>
                <w:rFonts w:hint="default" w:ascii="Arial" w:hAnsi="Arial" w:eastAsia="仿宋" w:cs="Arial"/>
                <w:b/>
                <w:bCs/>
                <w:color w:val="auto"/>
                <w:szCs w:val="21"/>
              </w:rPr>
            </w:pPr>
          </w:p>
          <w:p w14:paraId="0131C31C">
            <w:pPr>
              <w:numPr>
                <w:ilvl w:val="0"/>
                <w:numId w:val="20"/>
              </w:numPr>
              <w:tabs>
                <w:tab w:val="left" w:pos="2280"/>
              </w:tabs>
              <w:spacing w:line="276" w:lineRule="auto"/>
              <w:ind w:left="425" w:leftChars="0" w:hanging="425" w:firstLineChars="0"/>
              <w:rPr>
                <w:rFonts w:hint="default" w:ascii="Arial" w:hAnsi="Arial" w:eastAsia="仿宋" w:cs="Arial"/>
                <w:b/>
                <w:bCs/>
                <w:color w:val="auto"/>
                <w:szCs w:val="21"/>
              </w:rPr>
            </w:pP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在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CO_SW2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上，</w:t>
            </w:r>
            <w:r>
              <w:rPr>
                <w:rFonts w:hint="eastAsia" w:ascii="Arial" w:hAnsi="Arial" w:eastAsia="仿宋" w:cs="Arial"/>
                <w:bCs/>
                <w:color w:val="auto"/>
                <w:szCs w:val="21"/>
                <w:lang w:val="en-US" w:eastAsia="zh-CN"/>
              </w:rPr>
              <w:t>检查STP生成树功能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。</w:t>
            </w:r>
          </w:p>
          <w:p w14:paraId="21D88616">
            <w:pPr>
              <w:spacing w:line="276" w:lineRule="auto"/>
              <w:rPr>
                <w:rFonts w:hint="default" w:ascii="Arial" w:hAnsi="Arial" w:cs="Arial"/>
              </w:rPr>
            </w:pPr>
          </w:p>
        </w:tc>
        <w:tc>
          <w:tcPr>
            <w:tcW w:w="1440" w:type="dxa"/>
          </w:tcPr>
          <w:p w14:paraId="625CD4B8">
            <w:pPr>
              <w:spacing w:line="276" w:lineRule="auto"/>
              <w:jc w:val="center"/>
              <w:rPr>
                <w:rFonts w:hint="default" w:ascii="Arial" w:hAnsi="Arial" w:eastAsia="仿宋" w:cs="Arial"/>
                <w:color w:val="auto"/>
                <w:szCs w:val="21"/>
                <w:lang w:val="en-US" w:eastAsia="zh-CN"/>
              </w:rPr>
            </w:pPr>
            <w:r>
              <w:rPr>
                <w:rFonts w:hint="default" w:ascii="Arial" w:hAnsi="Arial" w:eastAsia="仿宋" w:cs="Arial"/>
                <w:color w:val="auto"/>
                <w:szCs w:val="21"/>
                <w:lang w:val="en-US" w:eastAsia="zh-CN"/>
              </w:rPr>
              <w:t>2.0</w:t>
            </w:r>
          </w:p>
        </w:tc>
        <w:tc>
          <w:tcPr>
            <w:tcW w:w="1230" w:type="dxa"/>
          </w:tcPr>
          <w:p w14:paraId="45A5BA06">
            <w:pPr>
              <w:spacing w:line="276" w:lineRule="auto"/>
              <w:rPr>
                <w:rFonts w:hint="default" w:ascii="Arial" w:hAnsi="Arial" w:eastAsia="仿宋" w:cs="Arial"/>
                <w:color w:val="auto"/>
                <w:szCs w:val="21"/>
              </w:rPr>
            </w:pPr>
          </w:p>
        </w:tc>
      </w:tr>
    </w:tbl>
    <w:p w14:paraId="2B1BA10D">
      <w:pPr>
        <w:pStyle w:val="4"/>
        <w:spacing w:before="0" w:after="0" w:line="276" w:lineRule="auto"/>
        <w:rPr>
          <w:rFonts w:hint="default" w:ascii="宋体" w:hAnsi="宋体" w:eastAsia="宋体" w:cs="宋体"/>
          <w:i w:val="0"/>
          <w:iCs w:val="0"/>
          <w:sz w:val="32"/>
          <w:szCs w:val="32"/>
          <w:lang w:val="en-US" w:eastAsia="zh-CN"/>
        </w:rPr>
      </w:pPr>
      <w:r>
        <w:rPr>
          <w:rFonts w:hint="eastAsia" w:ascii="宋体" w:hAnsi="宋体" w:cs="宋体"/>
          <w:i w:val="0"/>
          <w:iCs w:val="0"/>
          <w:sz w:val="32"/>
          <w:szCs w:val="32"/>
          <w:lang w:val="en-US" w:eastAsia="zh-CN"/>
        </w:rPr>
        <w:t>公共网络</w:t>
      </w:r>
    </w:p>
    <w:tbl>
      <w:tblPr>
        <w:tblStyle w:val="17"/>
        <w:tblW w:w="1406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22"/>
        <w:gridCol w:w="1425"/>
        <w:gridCol w:w="1215"/>
      </w:tblGrid>
      <w:tr w14:paraId="6F89B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422" w:type="dxa"/>
          </w:tcPr>
          <w:p w14:paraId="5DFE3C4C">
            <w:pPr>
              <w:tabs>
                <w:tab w:val="left" w:pos="2280"/>
              </w:tabs>
              <w:spacing w:line="276" w:lineRule="auto"/>
              <w:jc w:val="center"/>
              <w:rPr>
                <w:rFonts w:hint="default" w:ascii="Arial" w:hAnsi="Arial" w:eastAsia="仿宋" w:cs="Arial"/>
                <w:b/>
                <w:bCs/>
                <w:color w:val="auto"/>
                <w:szCs w:val="21"/>
              </w:rPr>
            </w:pPr>
            <w:r>
              <w:rPr>
                <w:rFonts w:hint="default" w:ascii="Arial" w:hAnsi="Arial" w:eastAsia="仿宋" w:cs="Arial"/>
                <w:b/>
                <w:bCs/>
                <w:color w:val="auto"/>
                <w:szCs w:val="21"/>
              </w:rPr>
              <w:t>评分要点</w:t>
            </w:r>
          </w:p>
        </w:tc>
        <w:tc>
          <w:tcPr>
            <w:tcW w:w="1425" w:type="dxa"/>
          </w:tcPr>
          <w:p w14:paraId="7D5C21DF">
            <w:pPr>
              <w:tabs>
                <w:tab w:val="left" w:pos="2280"/>
              </w:tabs>
              <w:spacing w:line="276" w:lineRule="auto"/>
              <w:jc w:val="center"/>
              <w:rPr>
                <w:rFonts w:hint="default" w:ascii="Arial" w:hAnsi="Arial" w:eastAsia="仿宋" w:cs="Arial"/>
                <w:b/>
                <w:bCs/>
                <w:color w:val="auto"/>
                <w:szCs w:val="21"/>
              </w:rPr>
            </w:pPr>
            <w:r>
              <w:rPr>
                <w:rFonts w:hint="default" w:ascii="Arial" w:hAnsi="Arial" w:eastAsia="仿宋" w:cs="Arial"/>
                <w:b/>
                <w:bCs/>
                <w:color w:val="auto"/>
                <w:szCs w:val="21"/>
              </w:rPr>
              <w:t>分值</w:t>
            </w:r>
          </w:p>
        </w:tc>
        <w:tc>
          <w:tcPr>
            <w:tcW w:w="1215" w:type="dxa"/>
          </w:tcPr>
          <w:p w14:paraId="528C684A">
            <w:pPr>
              <w:tabs>
                <w:tab w:val="left" w:pos="2280"/>
              </w:tabs>
              <w:spacing w:line="276" w:lineRule="auto"/>
              <w:jc w:val="center"/>
              <w:rPr>
                <w:rFonts w:hint="default" w:ascii="Arial" w:hAnsi="Arial" w:eastAsia="仿宋" w:cs="Arial"/>
                <w:b/>
                <w:bCs/>
                <w:color w:val="auto"/>
                <w:szCs w:val="21"/>
              </w:rPr>
            </w:pPr>
            <w:r>
              <w:rPr>
                <w:rFonts w:hint="default" w:ascii="Arial" w:hAnsi="Arial" w:eastAsia="仿宋" w:cs="Arial"/>
                <w:b/>
                <w:bCs/>
                <w:color w:val="auto"/>
                <w:szCs w:val="21"/>
              </w:rPr>
              <w:t>评分</w:t>
            </w:r>
          </w:p>
        </w:tc>
      </w:tr>
      <w:tr w14:paraId="5735E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22" w:type="dxa"/>
          </w:tcPr>
          <w:p w14:paraId="61CE4E06">
            <w:pPr>
              <w:numPr>
                <w:ilvl w:val="0"/>
                <w:numId w:val="21"/>
              </w:numPr>
              <w:tabs>
                <w:tab w:val="left" w:pos="2280"/>
              </w:tabs>
              <w:spacing w:line="276" w:lineRule="auto"/>
              <w:rPr>
                <w:rFonts w:hint="default" w:ascii="Arial" w:hAnsi="Arial" w:eastAsia="仿宋" w:cs="Arial"/>
                <w:b/>
                <w:bCs/>
                <w:color w:val="auto"/>
                <w:szCs w:val="21"/>
              </w:rPr>
            </w:pPr>
            <w:r>
              <w:rPr>
                <w:rFonts w:hint="default" w:ascii="Arial" w:hAnsi="Arial" w:eastAsia="仿宋" w:cs="Arial"/>
                <w:b/>
                <w:bCs/>
                <w:color w:val="auto"/>
                <w:szCs w:val="21"/>
                <w:lang w:val="en-US" w:eastAsia="zh-CN"/>
              </w:rPr>
              <w:t>OSPF邻居状态</w:t>
            </w:r>
            <w:r>
              <w:rPr>
                <w:rFonts w:hint="default" w:ascii="Arial" w:hAnsi="Arial" w:eastAsia="仿宋" w:cs="Arial"/>
                <w:b/>
                <w:bCs/>
                <w:color w:val="auto"/>
                <w:szCs w:val="21"/>
              </w:rPr>
              <w:t>：</w:t>
            </w:r>
          </w:p>
          <w:p w14:paraId="008A7893">
            <w:pPr>
              <w:numPr>
                <w:ilvl w:val="0"/>
                <w:numId w:val="22"/>
              </w:numPr>
              <w:tabs>
                <w:tab w:val="left" w:pos="2280"/>
              </w:tabs>
              <w:spacing w:line="276" w:lineRule="auto"/>
              <w:ind w:left="425" w:leftChars="0" w:hanging="425" w:firstLineChars="0"/>
              <w:rPr>
                <w:rFonts w:hint="default" w:ascii="Arial" w:hAnsi="Arial" w:eastAsia="仿宋" w:cs="Arial"/>
                <w:b/>
                <w:bCs/>
                <w:color w:val="auto"/>
                <w:szCs w:val="21"/>
              </w:rPr>
            </w:pP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在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ISP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上，</w:t>
            </w:r>
            <w:r>
              <w:rPr>
                <w:rFonts w:hint="eastAsia" w:ascii="Arial" w:hAnsi="Arial" w:eastAsia="仿宋" w:cs="Arial"/>
                <w:bCs/>
                <w:color w:val="auto"/>
                <w:szCs w:val="21"/>
                <w:lang w:val="en-US" w:eastAsia="zh-CN"/>
              </w:rPr>
              <w:t>检查OSPF连接建立情况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。</w:t>
            </w:r>
          </w:p>
          <w:p w14:paraId="115264F4">
            <w:pPr>
              <w:numPr>
                <w:ilvl w:val="0"/>
                <w:numId w:val="0"/>
              </w:numPr>
              <w:tabs>
                <w:tab w:val="left" w:pos="2280"/>
              </w:tabs>
              <w:spacing w:line="276" w:lineRule="auto"/>
              <w:rPr>
                <w:rFonts w:hint="default" w:ascii="Arial" w:hAnsi="Arial" w:cs="Arial"/>
                <w:color w:val="auto"/>
              </w:rPr>
            </w:pPr>
          </w:p>
          <w:p w14:paraId="514BA1C4">
            <w:pPr>
              <w:numPr>
                <w:ilvl w:val="0"/>
                <w:numId w:val="22"/>
              </w:numPr>
              <w:tabs>
                <w:tab w:val="left" w:pos="2280"/>
              </w:tabs>
              <w:spacing w:line="276" w:lineRule="auto"/>
              <w:ind w:left="425" w:leftChars="0" w:hanging="425" w:firstLineChars="0"/>
              <w:rPr>
                <w:rFonts w:hint="default" w:ascii="Arial" w:hAnsi="Arial" w:eastAsia="仿宋" w:cs="Arial"/>
                <w:b/>
                <w:bCs/>
                <w:color w:val="auto"/>
                <w:szCs w:val="21"/>
              </w:rPr>
            </w:pP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在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CO_R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上，</w:t>
            </w:r>
            <w:r>
              <w:rPr>
                <w:rFonts w:hint="eastAsia" w:ascii="Arial" w:hAnsi="Arial" w:eastAsia="仿宋" w:cs="Arial"/>
                <w:bCs/>
                <w:color w:val="auto"/>
                <w:szCs w:val="21"/>
                <w:lang w:val="en-US" w:eastAsia="zh-CN"/>
              </w:rPr>
              <w:t>检查OSPF连接建立情况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。</w:t>
            </w:r>
          </w:p>
          <w:p w14:paraId="28098136">
            <w:pPr>
              <w:numPr>
                <w:ilvl w:val="0"/>
                <w:numId w:val="0"/>
              </w:numPr>
              <w:tabs>
                <w:tab w:val="left" w:pos="2280"/>
              </w:tabs>
              <w:spacing w:line="276" w:lineRule="auto"/>
              <w:ind w:leftChars="0"/>
              <w:rPr>
                <w:rFonts w:hint="default" w:ascii="Arial" w:hAnsi="Arial" w:eastAsia="仿宋" w:cs="Arial"/>
                <w:b/>
                <w:bCs/>
                <w:color w:val="auto"/>
                <w:szCs w:val="21"/>
              </w:rPr>
            </w:pPr>
          </w:p>
          <w:p w14:paraId="0AA8010B">
            <w:pPr>
              <w:numPr>
                <w:ilvl w:val="0"/>
                <w:numId w:val="22"/>
              </w:numPr>
              <w:tabs>
                <w:tab w:val="left" w:pos="2280"/>
              </w:tabs>
              <w:spacing w:line="276" w:lineRule="auto"/>
              <w:ind w:left="425" w:leftChars="0" w:hanging="425" w:firstLineChars="0"/>
              <w:rPr>
                <w:rFonts w:hint="default" w:ascii="Arial" w:hAnsi="Arial" w:eastAsia="仿宋" w:cs="Arial"/>
                <w:b/>
                <w:bCs/>
                <w:color w:val="auto"/>
                <w:szCs w:val="21"/>
              </w:rPr>
            </w:pP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在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BR_FW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上，</w:t>
            </w:r>
            <w:r>
              <w:rPr>
                <w:rFonts w:hint="eastAsia" w:ascii="Arial" w:hAnsi="Arial" w:eastAsia="仿宋" w:cs="Arial"/>
                <w:bCs/>
                <w:color w:val="auto"/>
                <w:szCs w:val="21"/>
                <w:lang w:val="en-US" w:eastAsia="zh-CN"/>
              </w:rPr>
              <w:t>检查OSPF连接建立情况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。</w:t>
            </w:r>
          </w:p>
          <w:p w14:paraId="285669B9">
            <w:pPr>
              <w:numPr>
                <w:ilvl w:val="0"/>
                <w:numId w:val="0"/>
              </w:numPr>
              <w:tabs>
                <w:tab w:val="left" w:pos="2280"/>
              </w:tabs>
              <w:spacing w:line="276" w:lineRule="auto"/>
              <w:rPr>
                <w:rFonts w:hint="default" w:ascii="Arial" w:hAnsi="Arial" w:cs="Arial"/>
                <w:color w:val="auto"/>
              </w:rPr>
            </w:pPr>
          </w:p>
        </w:tc>
        <w:tc>
          <w:tcPr>
            <w:tcW w:w="1425" w:type="dxa"/>
            <w:vAlign w:val="top"/>
          </w:tcPr>
          <w:p w14:paraId="20F78D07">
            <w:pPr>
              <w:spacing w:line="276" w:lineRule="auto"/>
              <w:jc w:val="center"/>
              <w:rPr>
                <w:rFonts w:hint="default" w:ascii="Arial" w:hAnsi="Arial" w:eastAsia="仿宋" w:cs="Arial"/>
                <w:color w:val="auto"/>
                <w:szCs w:val="21"/>
                <w:lang w:val="en-US" w:eastAsia="zh-CN"/>
              </w:rPr>
            </w:pPr>
            <w:r>
              <w:rPr>
                <w:rFonts w:hint="default" w:ascii="Arial" w:hAnsi="Arial" w:eastAsia="仿宋" w:cs="Arial"/>
                <w:color w:val="auto"/>
                <w:szCs w:val="21"/>
                <w:lang w:val="en-US" w:eastAsia="zh-CN"/>
              </w:rPr>
              <w:t>1.5</w:t>
            </w:r>
          </w:p>
        </w:tc>
        <w:tc>
          <w:tcPr>
            <w:tcW w:w="1215" w:type="dxa"/>
            <w:vAlign w:val="center"/>
          </w:tcPr>
          <w:p w14:paraId="53EA1BB6">
            <w:pPr>
              <w:spacing w:line="276" w:lineRule="auto"/>
              <w:jc w:val="center"/>
              <w:rPr>
                <w:rFonts w:hint="default" w:ascii="Arial" w:hAnsi="Arial" w:eastAsia="仿宋" w:cs="Arial"/>
                <w:color w:val="auto"/>
                <w:szCs w:val="21"/>
              </w:rPr>
            </w:pPr>
          </w:p>
        </w:tc>
      </w:tr>
      <w:tr w14:paraId="21169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22" w:type="dxa"/>
          </w:tcPr>
          <w:p w14:paraId="6D0D3A47">
            <w:pPr>
              <w:numPr>
                <w:ilvl w:val="0"/>
                <w:numId w:val="21"/>
              </w:numPr>
              <w:spacing w:line="276" w:lineRule="auto"/>
              <w:ind w:left="0" w:leftChars="0" w:firstLine="0" w:firstLineChars="0"/>
              <w:rPr>
                <w:rFonts w:hint="default" w:ascii="Arial" w:hAnsi="Arial" w:eastAsia="仿宋" w:cs="Arial"/>
                <w:b/>
                <w:bCs/>
                <w:color w:val="auto"/>
                <w:szCs w:val="21"/>
                <w:lang w:val="en-US" w:eastAsia="zh-CN"/>
              </w:rPr>
            </w:pPr>
            <w:r>
              <w:rPr>
                <w:rFonts w:hint="default" w:ascii="Arial" w:hAnsi="Arial" w:eastAsia="仿宋" w:cs="Arial"/>
                <w:b/>
                <w:bCs/>
                <w:color w:val="auto"/>
                <w:szCs w:val="21"/>
                <w:lang w:val="en-US" w:eastAsia="zh-CN"/>
              </w:rPr>
              <w:t>OSPF认证信息:</w:t>
            </w:r>
          </w:p>
          <w:p w14:paraId="680E1831">
            <w:pPr>
              <w:numPr>
                <w:ilvl w:val="0"/>
                <w:numId w:val="23"/>
              </w:numPr>
              <w:tabs>
                <w:tab w:val="left" w:pos="2280"/>
              </w:tabs>
              <w:spacing w:line="276" w:lineRule="auto"/>
              <w:ind w:left="425" w:leftChars="0" w:hanging="425" w:firstLineChars="0"/>
              <w:rPr>
                <w:rFonts w:hint="default" w:ascii="Arial" w:hAnsi="Arial" w:eastAsia="仿宋" w:cs="Arial"/>
                <w:b/>
                <w:bCs/>
                <w:color w:val="auto"/>
                <w:szCs w:val="21"/>
                <w:lang w:val="en-US" w:eastAsia="zh-CN"/>
              </w:rPr>
            </w:pP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在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ISP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上，</w:t>
            </w:r>
            <w:r>
              <w:rPr>
                <w:rFonts w:hint="eastAsia" w:ascii="Arial" w:hAnsi="Arial" w:eastAsia="仿宋" w:cs="Arial"/>
                <w:bCs/>
                <w:color w:val="auto"/>
                <w:szCs w:val="21"/>
                <w:lang w:val="en-US" w:eastAsia="zh-CN"/>
              </w:rPr>
              <w:t>检查OSPF认证情况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。</w:t>
            </w:r>
          </w:p>
          <w:p w14:paraId="00D3E538">
            <w:pPr>
              <w:numPr>
                <w:ilvl w:val="0"/>
                <w:numId w:val="0"/>
              </w:numPr>
              <w:spacing w:line="276" w:lineRule="auto"/>
              <w:ind w:leftChars="0"/>
              <w:rPr>
                <w:rFonts w:hint="default" w:ascii="Arial" w:hAnsi="Arial" w:eastAsia="仿宋" w:cs="Arial"/>
                <w:color w:val="auto"/>
                <w:szCs w:val="21"/>
              </w:rPr>
            </w:pPr>
          </w:p>
        </w:tc>
        <w:tc>
          <w:tcPr>
            <w:tcW w:w="1425" w:type="dxa"/>
            <w:vAlign w:val="top"/>
          </w:tcPr>
          <w:p w14:paraId="5C0D3509">
            <w:pPr>
              <w:spacing w:line="276" w:lineRule="auto"/>
              <w:jc w:val="center"/>
              <w:rPr>
                <w:rFonts w:hint="default" w:ascii="Arial" w:hAnsi="Arial" w:eastAsia="仿宋" w:cs="Arial"/>
                <w:color w:val="auto"/>
                <w:szCs w:val="21"/>
                <w:lang w:val="en-US" w:eastAsia="zh-CN"/>
              </w:rPr>
            </w:pPr>
            <w:r>
              <w:rPr>
                <w:rFonts w:hint="default" w:ascii="Arial" w:hAnsi="Arial" w:eastAsia="仿宋" w:cs="Arial"/>
                <w:color w:val="auto"/>
                <w:szCs w:val="21"/>
                <w:lang w:val="en-US" w:eastAsia="zh-CN"/>
              </w:rPr>
              <w:t>1.0</w:t>
            </w:r>
          </w:p>
        </w:tc>
        <w:tc>
          <w:tcPr>
            <w:tcW w:w="1215" w:type="dxa"/>
            <w:vAlign w:val="center"/>
          </w:tcPr>
          <w:p w14:paraId="01B8941C">
            <w:pPr>
              <w:spacing w:line="276" w:lineRule="auto"/>
              <w:jc w:val="center"/>
              <w:rPr>
                <w:rFonts w:hint="default" w:ascii="Arial" w:hAnsi="Arial" w:eastAsia="仿宋" w:cs="Arial"/>
                <w:color w:val="auto"/>
                <w:szCs w:val="21"/>
              </w:rPr>
            </w:pPr>
          </w:p>
        </w:tc>
      </w:tr>
      <w:tr w14:paraId="7946F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11422" w:type="dxa"/>
          </w:tcPr>
          <w:p w14:paraId="3DF1138F">
            <w:pPr>
              <w:numPr>
                <w:ilvl w:val="0"/>
                <w:numId w:val="21"/>
              </w:numPr>
              <w:spacing w:line="276" w:lineRule="auto"/>
              <w:ind w:left="0" w:leftChars="0" w:firstLine="0" w:firstLineChars="0"/>
              <w:rPr>
                <w:rFonts w:hint="default" w:ascii="Arial" w:hAnsi="Arial" w:eastAsia="仿宋" w:cs="Arial"/>
                <w:b/>
                <w:bCs/>
                <w:color w:val="auto"/>
                <w:szCs w:val="21"/>
              </w:rPr>
            </w:pPr>
            <w:r>
              <w:rPr>
                <w:rFonts w:hint="default" w:ascii="Arial" w:hAnsi="Arial" w:eastAsia="仿宋" w:cs="Arial"/>
                <w:b/>
                <w:bCs/>
                <w:color w:val="auto"/>
                <w:szCs w:val="21"/>
                <w:lang w:val="en-US" w:eastAsia="zh-CN"/>
              </w:rPr>
              <w:t>OSPF路由条目</w:t>
            </w:r>
            <w:r>
              <w:rPr>
                <w:rFonts w:hint="default" w:ascii="Arial" w:hAnsi="Arial" w:eastAsia="仿宋" w:cs="Arial"/>
                <w:b/>
                <w:bCs/>
                <w:color w:val="auto"/>
                <w:szCs w:val="21"/>
              </w:rPr>
              <w:t xml:space="preserve">: </w:t>
            </w:r>
          </w:p>
          <w:p w14:paraId="787AE5BD">
            <w:pPr>
              <w:numPr>
                <w:ilvl w:val="0"/>
                <w:numId w:val="24"/>
              </w:numPr>
              <w:tabs>
                <w:tab w:val="left" w:pos="2280"/>
              </w:tabs>
              <w:spacing w:line="276" w:lineRule="auto"/>
              <w:ind w:left="425" w:leftChars="0" w:hanging="425" w:firstLineChars="0"/>
              <w:rPr>
                <w:rFonts w:hint="default" w:ascii="Arial" w:hAnsi="Arial" w:eastAsia="仿宋" w:cs="Arial"/>
                <w:b/>
                <w:bCs/>
                <w:color w:val="auto"/>
                <w:szCs w:val="21"/>
                <w:lang w:val="en-US" w:eastAsia="zh-CN"/>
              </w:rPr>
            </w:pP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在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CO_R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上，</w:t>
            </w:r>
            <w:r>
              <w:rPr>
                <w:rFonts w:hint="eastAsia" w:ascii="Arial" w:hAnsi="Arial" w:eastAsia="仿宋" w:cs="Arial"/>
                <w:bCs/>
                <w:color w:val="auto"/>
                <w:szCs w:val="21"/>
                <w:lang w:val="en-US" w:eastAsia="zh-CN"/>
              </w:rPr>
              <w:t>检查OSPF路由条目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。</w:t>
            </w:r>
          </w:p>
          <w:p w14:paraId="025EC67E">
            <w:pPr>
              <w:numPr>
                <w:ilvl w:val="0"/>
                <w:numId w:val="0"/>
              </w:numPr>
              <w:tabs>
                <w:tab w:val="left" w:pos="2280"/>
              </w:tabs>
              <w:spacing w:line="276" w:lineRule="auto"/>
              <w:ind w:leftChars="0"/>
              <w:rPr>
                <w:rFonts w:hint="default" w:ascii="Arial" w:hAnsi="Arial" w:eastAsia="仿宋" w:cs="Arial"/>
                <w:b/>
                <w:bCs/>
                <w:color w:val="auto"/>
                <w:szCs w:val="21"/>
                <w:lang w:val="en-US" w:eastAsia="zh-CN"/>
              </w:rPr>
            </w:pPr>
          </w:p>
          <w:p w14:paraId="6890B386">
            <w:pPr>
              <w:numPr>
                <w:ilvl w:val="0"/>
                <w:numId w:val="24"/>
              </w:numPr>
              <w:tabs>
                <w:tab w:val="left" w:pos="2280"/>
              </w:tabs>
              <w:spacing w:line="276" w:lineRule="auto"/>
              <w:ind w:left="425" w:leftChars="0" w:hanging="425" w:firstLineChars="0"/>
              <w:rPr>
                <w:rFonts w:hint="default" w:ascii="Arial" w:hAnsi="Arial" w:eastAsia="仿宋" w:cs="Arial"/>
                <w:b/>
                <w:bCs/>
                <w:color w:val="auto"/>
                <w:szCs w:val="21"/>
                <w:lang w:val="en-US" w:eastAsia="zh-CN"/>
              </w:rPr>
            </w:pP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在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BR_FW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上，</w:t>
            </w:r>
            <w:r>
              <w:rPr>
                <w:rFonts w:hint="eastAsia" w:ascii="Arial" w:hAnsi="Arial" w:eastAsia="仿宋" w:cs="Arial"/>
                <w:bCs/>
                <w:color w:val="auto"/>
                <w:szCs w:val="21"/>
                <w:lang w:val="en-US" w:eastAsia="zh-CN"/>
              </w:rPr>
              <w:t>检查OSPF路由条目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。</w:t>
            </w:r>
          </w:p>
          <w:p w14:paraId="188E6017">
            <w:pPr>
              <w:numPr>
                <w:ilvl w:val="0"/>
                <w:numId w:val="0"/>
              </w:numPr>
              <w:spacing w:line="276" w:lineRule="auto"/>
              <w:rPr>
                <w:rFonts w:hint="default" w:ascii="Arial" w:hAnsi="Arial" w:eastAsia="仿宋" w:cs="Arial"/>
                <w:b/>
                <w:bCs/>
                <w:color w:val="auto"/>
                <w:szCs w:val="21"/>
                <w:lang w:val="en-US" w:eastAsia="zh-CN"/>
              </w:rPr>
            </w:pPr>
          </w:p>
        </w:tc>
        <w:tc>
          <w:tcPr>
            <w:tcW w:w="1425" w:type="dxa"/>
            <w:vAlign w:val="top"/>
          </w:tcPr>
          <w:p w14:paraId="1BE0F65F">
            <w:pPr>
              <w:spacing w:line="276" w:lineRule="auto"/>
              <w:jc w:val="center"/>
              <w:rPr>
                <w:rFonts w:hint="default" w:ascii="Arial" w:hAnsi="Arial" w:eastAsia="仿宋" w:cs="Arial"/>
                <w:color w:val="auto"/>
                <w:szCs w:val="21"/>
                <w:lang w:val="en-US" w:eastAsia="zh-CN"/>
              </w:rPr>
            </w:pPr>
            <w:r>
              <w:rPr>
                <w:rFonts w:hint="default" w:ascii="Arial" w:hAnsi="Arial" w:eastAsia="仿宋" w:cs="Arial"/>
                <w:color w:val="auto"/>
                <w:szCs w:val="21"/>
                <w:lang w:val="en-US" w:eastAsia="zh-CN"/>
              </w:rPr>
              <w:t>1.5</w:t>
            </w:r>
          </w:p>
        </w:tc>
        <w:tc>
          <w:tcPr>
            <w:tcW w:w="1215" w:type="dxa"/>
            <w:vAlign w:val="center"/>
          </w:tcPr>
          <w:p w14:paraId="20585F26">
            <w:pPr>
              <w:spacing w:line="276" w:lineRule="auto"/>
              <w:jc w:val="center"/>
              <w:rPr>
                <w:rFonts w:hint="default" w:ascii="Arial" w:hAnsi="Arial" w:eastAsia="仿宋" w:cs="Arial"/>
                <w:color w:val="auto"/>
                <w:szCs w:val="21"/>
              </w:rPr>
            </w:pPr>
          </w:p>
        </w:tc>
      </w:tr>
      <w:tr w14:paraId="49CC1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22" w:type="dxa"/>
          </w:tcPr>
          <w:p w14:paraId="44BFFF9D">
            <w:pPr>
              <w:numPr>
                <w:ilvl w:val="0"/>
                <w:numId w:val="21"/>
              </w:numPr>
              <w:spacing w:line="276" w:lineRule="auto"/>
              <w:ind w:left="0" w:leftChars="0" w:firstLine="0" w:firstLineChars="0"/>
              <w:rPr>
                <w:rFonts w:hint="default" w:ascii="Arial" w:hAnsi="Arial" w:eastAsia="仿宋" w:cs="Arial"/>
                <w:b/>
                <w:bCs/>
                <w:color w:val="auto"/>
                <w:szCs w:val="21"/>
              </w:rPr>
            </w:pPr>
            <w:r>
              <w:rPr>
                <w:rFonts w:hint="default" w:ascii="Arial" w:hAnsi="Arial" w:eastAsia="仿宋" w:cs="Arial"/>
                <w:b/>
                <w:bCs/>
                <w:color w:val="auto"/>
                <w:szCs w:val="21"/>
                <w:lang w:val="en-US" w:eastAsia="zh-CN"/>
              </w:rPr>
              <w:t>RIPv2邻居状态</w:t>
            </w:r>
            <w:r>
              <w:rPr>
                <w:rFonts w:hint="default" w:ascii="Arial" w:hAnsi="Arial" w:eastAsia="仿宋" w:cs="Arial"/>
                <w:b/>
                <w:bCs/>
                <w:color w:val="auto"/>
                <w:szCs w:val="21"/>
              </w:rPr>
              <w:t>：</w:t>
            </w:r>
          </w:p>
          <w:p w14:paraId="3584DA39">
            <w:pPr>
              <w:numPr>
                <w:ilvl w:val="0"/>
                <w:numId w:val="25"/>
              </w:numPr>
              <w:tabs>
                <w:tab w:val="left" w:pos="2280"/>
              </w:tabs>
              <w:spacing w:line="276" w:lineRule="auto"/>
              <w:ind w:left="425" w:leftChars="0" w:hanging="425" w:firstLineChars="0"/>
              <w:rPr>
                <w:rFonts w:hint="default" w:ascii="Arial" w:hAnsi="Arial" w:eastAsia="仿宋" w:cs="Arial"/>
                <w:color w:val="auto"/>
                <w:szCs w:val="21"/>
              </w:rPr>
            </w:pP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在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CO_R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上，</w:t>
            </w:r>
            <w:r>
              <w:rPr>
                <w:rFonts w:hint="eastAsia" w:ascii="Arial" w:hAnsi="Arial" w:eastAsia="仿宋" w:cs="Arial"/>
                <w:bCs/>
                <w:color w:val="auto"/>
                <w:szCs w:val="21"/>
                <w:lang w:val="en-US" w:eastAsia="zh-CN"/>
              </w:rPr>
              <w:t>检查RIPv2邻居建立情况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。</w:t>
            </w:r>
          </w:p>
          <w:p w14:paraId="6A9E4895">
            <w:pPr>
              <w:numPr>
                <w:ilvl w:val="0"/>
                <w:numId w:val="0"/>
              </w:numPr>
              <w:spacing w:line="276" w:lineRule="auto"/>
              <w:rPr>
                <w:rFonts w:hint="default" w:ascii="Arial" w:hAnsi="Arial" w:cs="Arial"/>
                <w:color w:val="auto"/>
              </w:rPr>
            </w:pPr>
          </w:p>
          <w:p w14:paraId="14031ECF">
            <w:pPr>
              <w:numPr>
                <w:ilvl w:val="0"/>
                <w:numId w:val="25"/>
              </w:numPr>
              <w:tabs>
                <w:tab w:val="left" w:pos="2280"/>
              </w:tabs>
              <w:spacing w:line="276" w:lineRule="auto"/>
              <w:ind w:left="425" w:leftChars="0" w:hanging="425" w:firstLineChars="0"/>
              <w:rPr>
                <w:rFonts w:hint="default" w:ascii="Arial" w:hAnsi="Arial" w:eastAsia="仿宋" w:cs="Arial"/>
                <w:color w:val="auto"/>
                <w:szCs w:val="21"/>
              </w:rPr>
            </w:pP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在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CO_SW3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上，</w:t>
            </w:r>
            <w:r>
              <w:rPr>
                <w:rFonts w:hint="eastAsia" w:ascii="Arial" w:hAnsi="Arial" w:eastAsia="仿宋" w:cs="Arial"/>
                <w:bCs/>
                <w:color w:val="auto"/>
                <w:szCs w:val="21"/>
                <w:lang w:val="en-US" w:eastAsia="zh-CN"/>
              </w:rPr>
              <w:t>检查RIPv2邻居建立情况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。</w:t>
            </w:r>
          </w:p>
          <w:p w14:paraId="407C7CFA">
            <w:pPr>
              <w:numPr>
                <w:ilvl w:val="0"/>
                <w:numId w:val="0"/>
              </w:numPr>
              <w:spacing w:line="276" w:lineRule="auto"/>
              <w:rPr>
                <w:rFonts w:hint="default" w:ascii="Arial" w:hAnsi="Arial" w:cs="Arial"/>
                <w:color w:val="auto"/>
              </w:rPr>
            </w:pPr>
          </w:p>
        </w:tc>
        <w:tc>
          <w:tcPr>
            <w:tcW w:w="1425" w:type="dxa"/>
            <w:vAlign w:val="top"/>
          </w:tcPr>
          <w:p w14:paraId="5182C7F1">
            <w:pPr>
              <w:spacing w:line="276" w:lineRule="auto"/>
              <w:jc w:val="center"/>
              <w:rPr>
                <w:rFonts w:hint="default" w:ascii="Arial" w:hAnsi="Arial" w:eastAsia="仿宋" w:cs="Arial"/>
                <w:color w:val="auto"/>
                <w:szCs w:val="21"/>
                <w:lang w:val="en-US" w:eastAsia="zh-CN"/>
              </w:rPr>
            </w:pPr>
            <w:r>
              <w:rPr>
                <w:rFonts w:hint="default" w:ascii="Arial" w:hAnsi="Arial" w:eastAsia="仿宋" w:cs="Arial"/>
                <w:color w:val="auto"/>
                <w:szCs w:val="21"/>
                <w:lang w:val="en-US" w:eastAsia="zh-CN"/>
              </w:rPr>
              <w:t>1.5</w:t>
            </w:r>
          </w:p>
        </w:tc>
        <w:tc>
          <w:tcPr>
            <w:tcW w:w="1215" w:type="dxa"/>
            <w:vAlign w:val="center"/>
          </w:tcPr>
          <w:p w14:paraId="213D5AAB">
            <w:pPr>
              <w:spacing w:line="276" w:lineRule="auto"/>
              <w:jc w:val="center"/>
              <w:rPr>
                <w:rFonts w:hint="default" w:ascii="Arial" w:hAnsi="Arial" w:eastAsia="仿宋" w:cs="Arial"/>
                <w:color w:val="auto"/>
                <w:szCs w:val="21"/>
              </w:rPr>
            </w:pPr>
          </w:p>
        </w:tc>
      </w:tr>
      <w:tr w14:paraId="24F9D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22" w:type="dxa"/>
          </w:tcPr>
          <w:p w14:paraId="5F64B766">
            <w:pPr>
              <w:numPr>
                <w:ilvl w:val="0"/>
                <w:numId w:val="21"/>
              </w:numPr>
              <w:spacing w:line="276" w:lineRule="auto"/>
              <w:ind w:left="0" w:leftChars="0" w:firstLine="0" w:firstLineChars="0"/>
              <w:rPr>
                <w:rFonts w:hint="default" w:ascii="Arial" w:hAnsi="Arial" w:eastAsia="仿宋" w:cs="Arial"/>
                <w:color w:val="auto"/>
                <w:szCs w:val="21"/>
              </w:rPr>
            </w:pPr>
            <w:r>
              <w:rPr>
                <w:rFonts w:hint="default" w:ascii="Arial" w:hAnsi="Arial" w:eastAsia="仿宋" w:cs="Arial"/>
                <w:b/>
                <w:bCs/>
                <w:color w:val="auto"/>
                <w:szCs w:val="21"/>
                <w:lang w:val="en-US" w:eastAsia="zh-CN"/>
              </w:rPr>
              <w:t>RIPv2关闭自动汇总</w:t>
            </w:r>
            <w:r>
              <w:rPr>
                <w:rFonts w:hint="default" w:ascii="Arial" w:hAnsi="Arial" w:eastAsia="仿宋" w:cs="Arial"/>
                <w:b/>
                <w:bCs/>
                <w:color w:val="auto"/>
                <w:szCs w:val="21"/>
              </w:rPr>
              <w:t>：</w:t>
            </w:r>
          </w:p>
          <w:p w14:paraId="3EC8B528">
            <w:pPr>
              <w:numPr>
                <w:ilvl w:val="0"/>
                <w:numId w:val="26"/>
              </w:numPr>
              <w:tabs>
                <w:tab w:val="left" w:pos="2280"/>
              </w:tabs>
              <w:spacing w:line="276" w:lineRule="auto"/>
              <w:ind w:left="425" w:leftChars="0" w:hanging="425" w:firstLineChars="0"/>
              <w:rPr>
                <w:rFonts w:hint="default" w:ascii="Arial" w:hAnsi="Arial" w:eastAsia="仿宋" w:cs="Arial"/>
                <w:color w:val="auto"/>
                <w:szCs w:val="21"/>
              </w:rPr>
            </w:pP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在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CO_SW3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上，</w:t>
            </w:r>
            <w:r>
              <w:rPr>
                <w:rFonts w:hint="eastAsia" w:ascii="Arial" w:hAnsi="Arial" w:eastAsia="仿宋" w:cs="Arial"/>
                <w:bCs/>
                <w:color w:val="auto"/>
                <w:szCs w:val="21"/>
                <w:lang w:val="en-US" w:eastAsia="zh-CN"/>
              </w:rPr>
              <w:t>检查RIPv2自动汇总功能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。</w:t>
            </w:r>
          </w:p>
          <w:p w14:paraId="1B3076AB">
            <w:pPr>
              <w:spacing w:line="276" w:lineRule="auto"/>
              <w:rPr>
                <w:rFonts w:hint="default" w:ascii="Arial" w:hAnsi="Arial" w:cs="Arial"/>
                <w:color w:val="auto"/>
              </w:rPr>
            </w:pPr>
          </w:p>
          <w:p w14:paraId="122ECEA8">
            <w:pPr>
              <w:numPr>
                <w:ilvl w:val="0"/>
                <w:numId w:val="26"/>
              </w:numPr>
              <w:tabs>
                <w:tab w:val="left" w:pos="2280"/>
              </w:tabs>
              <w:spacing w:line="276" w:lineRule="auto"/>
              <w:ind w:left="425" w:leftChars="0" w:hanging="425" w:firstLineChars="0"/>
              <w:rPr>
                <w:rFonts w:hint="default" w:ascii="Arial" w:hAnsi="Arial" w:eastAsia="仿宋" w:cs="Arial"/>
                <w:color w:val="auto"/>
                <w:szCs w:val="21"/>
              </w:rPr>
            </w:pP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在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CO_R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上，</w:t>
            </w:r>
            <w:r>
              <w:rPr>
                <w:rFonts w:hint="eastAsia" w:ascii="Arial" w:hAnsi="Arial" w:eastAsia="仿宋" w:cs="Arial"/>
                <w:bCs/>
                <w:color w:val="auto"/>
                <w:szCs w:val="21"/>
                <w:lang w:val="en-US" w:eastAsia="zh-CN"/>
              </w:rPr>
              <w:t>检查RIPv2自动汇总功能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。</w:t>
            </w:r>
          </w:p>
          <w:p w14:paraId="70A2B154">
            <w:pPr>
              <w:spacing w:line="276" w:lineRule="auto"/>
              <w:rPr>
                <w:rFonts w:hint="default" w:ascii="Arial" w:hAnsi="Arial" w:cs="Arial"/>
                <w:color w:val="auto"/>
              </w:rPr>
            </w:pPr>
          </w:p>
        </w:tc>
        <w:tc>
          <w:tcPr>
            <w:tcW w:w="1425" w:type="dxa"/>
            <w:vAlign w:val="top"/>
          </w:tcPr>
          <w:p w14:paraId="2B1E51E5">
            <w:pPr>
              <w:spacing w:line="276" w:lineRule="auto"/>
              <w:jc w:val="center"/>
              <w:rPr>
                <w:rFonts w:hint="default" w:ascii="Arial" w:hAnsi="Arial" w:eastAsia="仿宋" w:cs="Arial"/>
                <w:color w:val="auto"/>
                <w:szCs w:val="21"/>
                <w:lang w:val="en-US" w:eastAsia="zh-CN"/>
              </w:rPr>
            </w:pPr>
            <w:r>
              <w:rPr>
                <w:rFonts w:hint="default" w:ascii="Arial" w:hAnsi="Arial" w:eastAsia="仿宋" w:cs="Arial"/>
                <w:color w:val="auto"/>
                <w:szCs w:val="21"/>
                <w:lang w:val="en-US" w:eastAsia="zh-CN"/>
              </w:rPr>
              <w:t>1.5</w:t>
            </w:r>
          </w:p>
        </w:tc>
        <w:tc>
          <w:tcPr>
            <w:tcW w:w="1215" w:type="dxa"/>
            <w:vAlign w:val="center"/>
          </w:tcPr>
          <w:p w14:paraId="45388958">
            <w:pPr>
              <w:spacing w:line="276" w:lineRule="auto"/>
              <w:jc w:val="center"/>
              <w:rPr>
                <w:rFonts w:hint="default" w:ascii="Arial" w:hAnsi="Arial" w:eastAsia="仿宋" w:cs="Arial"/>
                <w:color w:val="auto"/>
                <w:szCs w:val="21"/>
              </w:rPr>
            </w:pPr>
          </w:p>
        </w:tc>
      </w:tr>
      <w:tr w14:paraId="47856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22" w:type="dxa"/>
          </w:tcPr>
          <w:p w14:paraId="361E27D2">
            <w:pPr>
              <w:numPr>
                <w:ilvl w:val="0"/>
                <w:numId w:val="21"/>
              </w:numPr>
              <w:spacing w:line="276" w:lineRule="auto"/>
              <w:ind w:left="0" w:leftChars="0" w:firstLine="0" w:firstLineChars="0"/>
              <w:rPr>
                <w:rFonts w:hint="default" w:ascii="Arial" w:hAnsi="Arial" w:cs="Arial"/>
                <w:color w:val="auto"/>
              </w:rPr>
            </w:pPr>
            <w:bookmarkStart w:id="5" w:name="_Toc31884"/>
            <w:r>
              <w:rPr>
                <w:rFonts w:hint="default" w:ascii="Arial" w:hAnsi="Arial" w:eastAsia="仿宋" w:cs="Arial"/>
                <w:b/>
                <w:bCs/>
                <w:color w:val="auto"/>
                <w:szCs w:val="21"/>
                <w:lang w:val="en-US" w:eastAsia="zh-CN"/>
              </w:rPr>
              <w:t>RIPv2认证信息</w:t>
            </w:r>
            <w:r>
              <w:rPr>
                <w:rFonts w:hint="default" w:ascii="Arial" w:hAnsi="Arial" w:eastAsia="仿宋" w:cs="Arial"/>
                <w:b/>
                <w:bCs/>
                <w:color w:val="auto"/>
                <w:szCs w:val="21"/>
              </w:rPr>
              <w:t>：</w:t>
            </w:r>
          </w:p>
          <w:p w14:paraId="5767FF68">
            <w:pPr>
              <w:numPr>
                <w:ilvl w:val="0"/>
                <w:numId w:val="27"/>
              </w:numPr>
              <w:tabs>
                <w:tab w:val="left" w:pos="2280"/>
              </w:tabs>
              <w:spacing w:line="276" w:lineRule="auto"/>
              <w:ind w:left="425" w:leftChars="0" w:hanging="425" w:firstLineChars="0"/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在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CO_SW3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上，</w:t>
            </w:r>
            <w:r>
              <w:rPr>
                <w:rFonts w:hint="eastAsia" w:ascii="Arial" w:hAnsi="Arial" w:eastAsia="仿宋" w:cs="Arial"/>
                <w:bCs/>
                <w:color w:val="auto"/>
                <w:szCs w:val="21"/>
                <w:lang w:val="en-US" w:eastAsia="zh-CN"/>
              </w:rPr>
              <w:t>检查RIPv2认证情况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。</w:t>
            </w:r>
          </w:p>
          <w:p w14:paraId="1CC630F9">
            <w:pPr>
              <w:numPr>
                <w:ilvl w:val="0"/>
                <w:numId w:val="0"/>
              </w:numPr>
              <w:spacing w:line="276" w:lineRule="auto"/>
              <w:rPr>
                <w:rFonts w:hint="default" w:ascii="Arial" w:hAnsi="Arial" w:cs="Arial"/>
                <w:color w:val="auto"/>
              </w:rPr>
            </w:pPr>
          </w:p>
          <w:p w14:paraId="4CD14065">
            <w:pPr>
              <w:numPr>
                <w:ilvl w:val="0"/>
                <w:numId w:val="27"/>
              </w:numPr>
              <w:tabs>
                <w:tab w:val="left" w:pos="2280"/>
              </w:tabs>
              <w:spacing w:line="276" w:lineRule="auto"/>
              <w:ind w:left="425" w:leftChars="0" w:hanging="425" w:firstLineChars="0"/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在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CO_R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上，</w:t>
            </w:r>
            <w:r>
              <w:rPr>
                <w:rFonts w:hint="eastAsia" w:ascii="Arial" w:hAnsi="Arial" w:eastAsia="仿宋" w:cs="Arial"/>
                <w:bCs/>
                <w:color w:val="auto"/>
                <w:szCs w:val="21"/>
                <w:lang w:val="en-US" w:eastAsia="zh-CN"/>
              </w:rPr>
              <w:t>检查RIPv2认证情况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。</w:t>
            </w:r>
          </w:p>
          <w:p w14:paraId="65B5D1DB">
            <w:pPr>
              <w:numPr>
                <w:ilvl w:val="0"/>
                <w:numId w:val="0"/>
              </w:numPr>
              <w:spacing w:line="276" w:lineRule="auto"/>
              <w:rPr>
                <w:rFonts w:hint="default" w:ascii="Arial" w:hAnsi="Arial" w:cs="Arial"/>
                <w:color w:val="auto"/>
              </w:rPr>
            </w:pPr>
          </w:p>
        </w:tc>
        <w:tc>
          <w:tcPr>
            <w:tcW w:w="1425" w:type="dxa"/>
            <w:vAlign w:val="top"/>
          </w:tcPr>
          <w:p w14:paraId="0F5D09D2">
            <w:pPr>
              <w:spacing w:line="276" w:lineRule="auto"/>
              <w:jc w:val="center"/>
              <w:rPr>
                <w:rFonts w:hint="default" w:ascii="Arial" w:hAnsi="Arial" w:eastAsia="仿宋" w:cs="Arial"/>
                <w:color w:val="auto"/>
                <w:szCs w:val="21"/>
                <w:lang w:val="en-US" w:eastAsia="zh-CN"/>
              </w:rPr>
            </w:pPr>
            <w:r>
              <w:rPr>
                <w:rFonts w:hint="default" w:ascii="Arial" w:hAnsi="Arial" w:eastAsia="仿宋" w:cs="Arial"/>
                <w:color w:val="auto"/>
                <w:szCs w:val="21"/>
                <w:lang w:val="en-US" w:eastAsia="zh-CN"/>
              </w:rPr>
              <w:t>1.5</w:t>
            </w:r>
          </w:p>
        </w:tc>
        <w:tc>
          <w:tcPr>
            <w:tcW w:w="1215" w:type="dxa"/>
            <w:vAlign w:val="center"/>
          </w:tcPr>
          <w:p w14:paraId="592722B9">
            <w:pPr>
              <w:spacing w:line="276" w:lineRule="auto"/>
              <w:jc w:val="center"/>
              <w:rPr>
                <w:rFonts w:hint="default" w:ascii="Arial" w:hAnsi="Arial" w:eastAsia="仿宋" w:cs="Arial"/>
                <w:color w:val="auto"/>
                <w:szCs w:val="21"/>
              </w:rPr>
            </w:pPr>
          </w:p>
        </w:tc>
      </w:tr>
      <w:tr w14:paraId="21554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22" w:type="dxa"/>
          </w:tcPr>
          <w:p w14:paraId="5D73C10F">
            <w:pPr>
              <w:numPr>
                <w:ilvl w:val="0"/>
                <w:numId w:val="21"/>
              </w:numPr>
              <w:spacing w:line="276" w:lineRule="auto"/>
              <w:ind w:left="0" w:leftChars="0" w:firstLine="0" w:firstLineChars="0"/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eastAsia="仿宋" w:cs="Arial"/>
                <w:b/>
                <w:bCs/>
                <w:color w:val="auto"/>
                <w:szCs w:val="21"/>
                <w:lang w:val="en-US" w:eastAsia="zh-CN"/>
              </w:rPr>
              <w:t>RIPv2路由条目</w:t>
            </w:r>
            <w:r>
              <w:rPr>
                <w:rFonts w:hint="default" w:ascii="Arial" w:hAnsi="Arial" w:eastAsia="仿宋" w:cs="Arial"/>
                <w:b/>
                <w:bCs/>
                <w:color w:val="auto"/>
                <w:szCs w:val="21"/>
              </w:rPr>
              <w:t>：</w:t>
            </w:r>
          </w:p>
          <w:p w14:paraId="6F9C3E37">
            <w:pPr>
              <w:numPr>
                <w:ilvl w:val="0"/>
                <w:numId w:val="28"/>
              </w:numPr>
              <w:tabs>
                <w:tab w:val="left" w:pos="2280"/>
              </w:tabs>
              <w:spacing w:line="276" w:lineRule="auto"/>
              <w:ind w:left="425" w:leftChars="0" w:hanging="425" w:firstLineChars="0"/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在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CO_R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上，</w:t>
            </w:r>
            <w:r>
              <w:rPr>
                <w:rFonts w:hint="eastAsia" w:ascii="Arial" w:hAnsi="Arial" w:eastAsia="仿宋" w:cs="Arial"/>
                <w:bCs/>
                <w:color w:val="auto"/>
                <w:szCs w:val="21"/>
                <w:lang w:val="en-US" w:eastAsia="zh-CN"/>
              </w:rPr>
              <w:t>检查RIPv2路由条目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。</w:t>
            </w:r>
          </w:p>
          <w:p w14:paraId="4373BF3A">
            <w:pPr>
              <w:numPr>
                <w:ilvl w:val="0"/>
                <w:numId w:val="0"/>
              </w:numPr>
              <w:spacing w:line="276" w:lineRule="auto"/>
              <w:rPr>
                <w:rFonts w:hint="default" w:ascii="Arial" w:hAnsi="Arial" w:cs="Arial"/>
                <w:color w:val="auto"/>
              </w:rPr>
            </w:pPr>
          </w:p>
        </w:tc>
        <w:tc>
          <w:tcPr>
            <w:tcW w:w="1425" w:type="dxa"/>
            <w:vAlign w:val="top"/>
          </w:tcPr>
          <w:p w14:paraId="5E80232F">
            <w:pPr>
              <w:spacing w:line="276" w:lineRule="auto"/>
              <w:jc w:val="center"/>
              <w:rPr>
                <w:rFonts w:hint="default" w:ascii="Arial" w:hAnsi="Arial" w:eastAsia="仿宋" w:cs="Arial"/>
                <w:color w:val="auto"/>
                <w:szCs w:val="21"/>
                <w:lang w:val="en-US" w:eastAsia="zh-CN"/>
              </w:rPr>
            </w:pPr>
            <w:r>
              <w:rPr>
                <w:rFonts w:hint="default" w:ascii="Arial" w:hAnsi="Arial" w:eastAsia="仿宋" w:cs="Arial"/>
                <w:color w:val="auto"/>
                <w:szCs w:val="21"/>
                <w:lang w:val="en-US" w:eastAsia="zh-CN"/>
              </w:rPr>
              <w:t>1.0</w:t>
            </w:r>
          </w:p>
        </w:tc>
        <w:tc>
          <w:tcPr>
            <w:tcW w:w="1215" w:type="dxa"/>
            <w:vAlign w:val="center"/>
          </w:tcPr>
          <w:p w14:paraId="48619CAE">
            <w:pPr>
              <w:spacing w:line="276" w:lineRule="auto"/>
              <w:jc w:val="center"/>
              <w:rPr>
                <w:rFonts w:hint="default" w:ascii="Arial" w:hAnsi="Arial" w:eastAsia="仿宋" w:cs="Arial"/>
                <w:color w:val="auto"/>
                <w:szCs w:val="21"/>
              </w:rPr>
            </w:pPr>
          </w:p>
        </w:tc>
      </w:tr>
      <w:tr w14:paraId="6CF01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22" w:type="dxa"/>
          </w:tcPr>
          <w:p w14:paraId="7D58D757">
            <w:pPr>
              <w:numPr>
                <w:ilvl w:val="0"/>
                <w:numId w:val="21"/>
              </w:numPr>
              <w:spacing w:line="276" w:lineRule="auto"/>
              <w:ind w:left="0" w:leftChars="0" w:firstLine="0" w:firstLineChars="0"/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eastAsia="仿宋" w:cs="Arial"/>
                <w:b/>
                <w:bCs/>
                <w:color w:val="auto"/>
                <w:szCs w:val="21"/>
                <w:lang w:val="en-US" w:eastAsia="zh-CN"/>
              </w:rPr>
              <w:t>RIPv2注入默认路由</w:t>
            </w:r>
            <w:r>
              <w:rPr>
                <w:rFonts w:hint="default" w:ascii="Arial" w:hAnsi="Arial" w:eastAsia="仿宋" w:cs="Arial"/>
                <w:b/>
                <w:bCs/>
                <w:color w:val="auto"/>
                <w:szCs w:val="21"/>
              </w:rPr>
              <w:t>：</w:t>
            </w:r>
          </w:p>
          <w:p w14:paraId="7FC43B45">
            <w:pPr>
              <w:numPr>
                <w:ilvl w:val="0"/>
                <w:numId w:val="29"/>
              </w:numPr>
              <w:tabs>
                <w:tab w:val="left" w:pos="2280"/>
              </w:tabs>
              <w:spacing w:line="276" w:lineRule="auto"/>
              <w:ind w:left="425" w:leftChars="0" w:hanging="425" w:firstLineChars="0"/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在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CO_SW3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上，</w:t>
            </w:r>
            <w:r>
              <w:rPr>
                <w:rFonts w:hint="eastAsia" w:ascii="Arial" w:hAnsi="Arial" w:eastAsia="仿宋" w:cs="Arial"/>
                <w:bCs/>
                <w:color w:val="auto"/>
                <w:szCs w:val="21"/>
                <w:lang w:val="en-US" w:eastAsia="zh-CN"/>
              </w:rPr>
              <w:t>检查注入默认路由功能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。</w:t>
            </w:r>
          </w:p>
          <w:p w14:paraId="45B6DCCC">
            <w:pPr>
              <w:numPr>
                <w:ilvl w:val="0"/>
                <w:numId w:val="0"/>
              </w:numPr>
              <w:spacing w:line="276" w:lineRule="auto"/>
              <w:rPr>
                <w:rFonts w:hint="default" w:ascii="Arial" w:hAnsi="Arial" w:cs="Arial"/>
                <w:color w:val="auto"/>
              </w:rPr>
            </w:pPr>
          </w:p>
        </w:tc>
        <w:tc>
          <w:tcPr>
            <w:tcW w:w="1425" w:type="dxa"/>
            <w:vAlign w:val="top"/>
          </w:tcPr>
          <w:p w14:paraId="50613F7F">
            <w:pPr>
              <w:spacing w:line="276" w:lineRule="auto"/>
              <w:jc w:val="center"/>
              <w:rPr>
                <w:rFonts w:hint="default" w:ascii="Arial" w:hAnsi="Arial" w:eastAsia="仿宋" w:cs="Arial"/>
                <w:color w:val="auto"/>
                <w:szCs w:val="21"/>
                <w:lang w:val="en-US" w:eastAsia="zh-CN"/>
              </w:rPr>
            </w:pPr>
            <w:r>
              <w:rPr>
                <w:rFonts w:hint="default" w:ascii="Arial" w:hAnsi="Arial" w:eastAsia="仿宋" w:cs="Arial"/>
                <w:color w:val="auto"/>
                <w:szCs w:val="21"/>
                <w:lang w:val="en-US" w:eastAsia="zh-CN"/>
              </w:rPr>
              <w:t>1.0</w:t>
            </w:r>
          </w:p>
        </w:tc>
        <w:tc>
          <w:tcPr>
            <w:tcW w:w="1215" w:type="dxa"/>
            <w:vAlign w:val="center"/>
          </w:tcPr>
          <w:p w14:paraId="069FB679">
            <w:pPr>
              <w:spacing w:line="276" w:lineRule="auto"/>
              <w:jc w:val="center"/>
              <w:rPr>
                <w:rFonts w:hint="default" w:ascii="Arial" w:hAnsi="Arial" w:eastAsia="仿宋" w:cs="Arial"/>
                <w:color w:val="auto"/>
                <w:szCs w:val="21"/>
              </w:rPr>
            </w:pPr>
          </w:p>
        </w:tc>
      </w:tr>
      <w:tr w14:paraId="2B63F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22" w:type="dxa"/>
          </w:tcPr>
          <w:p w14:paraId="547DD1F3">
            <w:pPr>
              <w:numPr>
                <w:ilvl w:val="0"/>
                <w:numId w:val="21"/>
              </w:numPr>
              <w:spacing w:line="276" w:lineRule="auto"/>
              <w:ind w:left="0" w:leftChars="0" w:firstLine="0" w:firstLineChars="0"/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eastAsia="仿宋" w:cs="Arial"/>
                <w:b/>
                <w:bCs/>
                <w:color w:val="auto"/>
                <w:szCs w:val="21"/>
                <w:lang w:val="en-US" w:eastAsia="zh-CN"/>
              </w:rPr>
              <w:t>配置默认路由和Tunnel静态路由</w:t>
            </w:r>
            <w:r>
              <w:rPr>
                <w:rFonts w:hint="default" w:ascii="Arial" w:hAnsi="Arial" w:eastAsia="仿宋" w:cs="Arial"/>
                <w:b/>
                <w:bCs/>
                <w:color w:val="auto"/>
                <w:szCs w:val="21"/>
              </w:rPr>
              <w:t>：</w:t>
            </w:r>
          </w:p>
          <w:p w14:paraId="7877C259">
            <w:pPr>
              <w:numPr>
                <w:ilvl w:val="0"/>
                <w:numId w:val="30"/>
              </w:numPr>
              <w:tabs>
                <w:tab w:val="left" w:pos="2280"/>
              </w:tabs>
              <w:spacing w:line="276" w:lineRule="auto"/>
              <w:ind w:left="425" w:leftChars="0" w:hanging="425" w:firstLineChars="0"/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在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CO_R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上，</w:t>
            </w:r>
            <w:r>
              <w:rPr>
                <w:rFonts w:hint="eastAsia" w:ascii="Arial" w:hAnsi="Arial" w:eastAsia="仿宋" w:cs="Arial"/>
                <w:bCs/>
                <w:color w:val="auto"/>
                <w:szCs w:val="21"/>
                <w:lang w:val="en-US" w:eastAsia="zh-CN"/>
              </w:rPr>
              <w:t>检查手动路由情况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。</w:t>
            </w:r>
          </w:p>
          <w:p w14:paraId="6137B70E">
            <w:pPr>
              <w:numPr>
                <w:ilvl w:val="0"/>
                <w:numId w:val="0"/>
              </w:numPr>
              <w:spacing w:line="276" w:lineRule="auto"/>
              <w:rPr>
                <w:rFonts w:hint="default" w:ascii="Arial" w:hAnsi="Arial" w:cs="Arial"/>
                <w:color w:val="auto"/>
              </w:rPr>
            </w:pPr>
          </w:p>
          <w:p w14:paraId="5F72852B">
            <w:pPr>
              <w:numPr>
                <w:ilvl w:val="0"/>
                <w:numId w:val="30"/>
              </w:numPr>
              <w:tabs>
                <w:tab w:val="left" w:pos="2280"/>
              </w:tabs>
              <w:spacing w:line="276" w:lineRule="auto"/>
              <w:ind w:left="425" w:leftChars="0" w:hanging="425" w:firstLineChars="0"/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在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BR_FW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上，</w:t>
            </w:r>
            <w:r>
              <w:rPr>
                <w:rFonts w:hint="eastAsia" w:ascii="Arial" w:hAnsi="Arial" w:eastAsia="仿宋" w:cs="Arial"/>
                <w:bCs/>
                <w:color w:val="auto"/>
                <w:szCs w:val="21"/>
                <w:lang w:val="en-US" w:eastAsia="zh-CN"/>
              </w:rPr>
              <w:t>检查手动路由情况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。</w:t>
            </w:r>
          </w:p>
          <w:p w14:paraId="63269406">
            <w:pPr>
              <w:numPr>
                <w:ilvl w:val="0"/>
                <w:numId w:val="0"/>
              </w:numPr>
              <w:spacing w:line="276" w:lineRule="auto"/>
              <w:rPr>
                <w:rFonts w:hint="default" w:ascii="Arial" w:hAnsi="Arial" w:cs="Arial"/>
                <w:color w:val="auto"/>
              </w:rPr>
            </w:pPr>
          </w:p>
        </w:tc>
        <w:tc>
          <w:tcPr>
            <w:tcW w:w="1425" w:type="dxa"/>
            <w:vAlign w:val="top"/>
          </w:tcPr>
          <w:p w14:paraId="530F787D">
            <w:pPr>
              <w:spacing w:line="276" w:lineRule="auto"/>
              <w:jc w:val="center"/>
              <w:rPr>
                <w:rFonts w:hint="default" w:ascii="Arial" w:hAnsi="Arial" w:eastAsia="仿宋" w:cs="Arial"/>
                <w:color w:val="auto"/>
                <w:szCs w:val="21"/>
                <w:lang w:val="en-US" w:eastAsia="zh-CN"/>
              </w:rPr>
            </w:pPr>
            <w:r>
              <w:rPr>
                <w:rFonts w:hint="default" w:ascii="Arial" w:hAnsi="Arial" w:eastAsia="仿宋" w:cs="Arial"/>
                <w:color w:val="auto"/>
                <w:szCs w:val="21"/>
                <w:lang w:val="en-US" w:eastAsia="zh-CN"/>
              </w:rPr>
              <w:t>1.5</w:t>
            </w:r>
          </w:p>
        </w:tc>
        <w:tc>
          <w:tcPr>
            <w:tcW w:w="1215" w:type="dxa"/>
            <w:vAlign w:val="center"/>
          </w:tcPr>
          <w:p w14:paraId="61E43E33">
            <w:pPr>
              <w:spacing w:line="276" w:lineRule="auto"/>
              <w:jc w:val="center"/>
              <w:rPr>
                <w:rFonts w:hint="default" w:ascii="Arial" w:hAnsi="Arial" w:eastAsia="仿宋" w:cs="Arial"/>
                <w:color w:val="auto"/>
                <w:szCs w:val="21"/>
              </w:rPr>
            </w:pPr>
          </w:p>
        </w:tc>
      </w:tr>
      <w:bookmarkEnd w:id="3"/>
      <w:bookmarkEnd w:id="4"/>
    </w:tbl>
    <w:p w14:paraId="3004D437">
      <w:pPr>
        <w:pStyle w:val="4"/>
        <w:spacing w:before="0" w:after="0" w:line="276" w:lineRule="auto"/>
        <w:rPr>
          <w:rFonts w:hint="default" w:ascii="宋体" w:hAnsi="宋体" w:eastAsia="宋体" w:cs="宋体"/>
          <w:i w:val="0"/>
          <w:iCs w:val="0"/>
          <w:sz w:val="32"/>
          <w:szCs w:val="32"/>
          <w:lang w:val="en-US" w:eastAsia="zh-CN"/>
        </w:rPr>
      </w:pPr>
      <w:r>
        <w:rPr>
          <w:rFonts w:hint="eastAsia" w:ascii="宋体" w:hAnsi="宋体" w:cs="宋体"/>
          <w:i w:val="0"/>
          <w:iCs w:val="0"/>
          <w:sz w:val="32"/>
          <w:szCs w:val="32"/>
          <w:lang w:val="en-US" w:eastAsia="zh-CN"/>
        </w:rPr>
        <w:t>内部通信</w:t>
      </w:r>
    </w:p>
    <w:tbl>
      <w:tblPr>
        <w:tblStyle w:val="17"/>
        <w:tblW w:w="1407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52"/>
        <w:gridCol w:w="1410"/>
        <w:gridCol w:w="1215"/>
      </w:tblGrid>
      <w:tr w14:paraId="5D235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452" w:type="dxa"/>
          </w:tcPr>
          <w:p w14:paraId="444E1B38">
            <w:pPr>
              <w:tabs>
                <w:tab w:val="left" w:pos="2280"/>
              </w:tabs>
              <w:spacing w:line="276" w:lineRule="auto"/>
              <w:jc w:val="center"/>
              <w:rPr>
                <w:rFonts w:hint="default" w:ascii="Arial" w:hAnsi="Arial" w:eastAsia="仿宋" w:cs="Arial"/>
                <w:b/>
                <w:bCs/>
                <w:color w:val="auto"/>
                <w:szCs w:val="21"/>
              </w:rPr>
            </w:pPr>
            <w:r>
              <w:rPr>
                <w:rFonts w:hint="default" w:ascii="Arial" w:hAnsi="Arial" w:eastAsia="仿宋" w:cs="Arial"/>
                <w:b/>
                <w:bCs/>
                <w:color w:val="auto"/>
                <w:szCs w:val="21"/>
              </w:rPr>
              <w:t>评分要点</w:t>
            </w:r>
          </w:p>
        </w:tc>
        <w:tc>
          <w:tcPr>
            <w:tcW w:w="1410" w:type="dxa"/>
          </w:tcPr>
          <w:p w14:paraId="03771A00">
            <w:pPr>
              <w:tabs>
                <w:tab w:val="left" w:pos="2280"/>
              </w:tabs>
              <w:spacing w:line="276" w:lineRule="auto"/>
              <w:jc w:val="center"/>
              <w:rPr>
                <w:rFonts w:hint="default" w:ascii="Arial" w:hAnsi="Arial" w:eastAsia="仿宋" w:cs="Arial"/>
                <w:b/>
                <w:bCs/>
                <w:color w:val="auto"/>
                <w:szCs w:val="21"/>
              </w:rPr>
            </w:pPr>
            <w:r>
              <w:rPr>
                <w:rFonts w:hint="default" w:ascii="Arial" w:hAnsi="Arial" w:eastAsia="仿宋" w:cs="Arial"/>
                <w:b/>
                <w:bCs/>
                <w:color w:val="auto"/>
                <w:szCs w:val="21"/>
              </w:rPr>
              <w:t>分值</w:t>
            </w:r>
          </w:p>
        </w:tc>
        <w:tc>
          <w:tcPr>
            <w:tcW w:w="1215" w:type="dxa"/>
          </w:tcPr>
          <w:p w14:paraId="0B2D1FA3">
            <w:pPr>
              <w:tabs>
                <w:tab w:val="left" w:pos="2280"/>
              </w:tabs>
              <w:spacing w:line="276" w:lineRule="auto"/>
              <w:jc w:val="center"/>
              <w:rPr>
                <w:rFonts w:hint="default" w:ascii="Arial" w:hAnsi="Arial" w:eastAsia="仿宋" w:cs="Arial"/>
                <w:b/>
                <w:bCs/>
                <w:color w:val="auto"/>
                <w:szCs w:val="21"/>
              </w:rPr>
            </w:pPr>
            <w:r>
              <w:rPr>
                <w:rFonts w:hint="default" w:ascii="Arial" w:hAnsi="Arial" w:eastAsia="仿宋" w:cs="Arial"/>
                <w:b/>
                <w:bCs/>
                <w:color w:val="auto"/>
                <w:szCs w:val="21"/>
              </w:rPr>
              <w:t>评分</w:t>
            </w:r>
          </w:p>
        </w:tc>
      </w:tr>
      <w:tr w14:paraId="24F76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52" w:type="dxa"/>
          </w:tcPr>
          <w:p w14:paraId="7F3C0F69">
            <w:pPr>
              <w:numPr>
                <w:ilvl w:val="0"/>
                <w:numId w:val="31"/>
              </w:numPr>
              <w:tabs>
                <w:tab w:val="left" w:pos="2280"/>
              </w:tabs>
              <w:spacing w:line="276" w:lineRule="auto"/>
              <w:rPr>
                <w:rFonts w:hint="default" w:ascii="Arial" w:hAnsi="Arial" w:eastAsia="仿宋" w:cs="Arial"/>
                <w:b/>
                <w:bCs/>
                <w:color w:val="auto"/>
                <w:szCs w:val="21"/>
              </w:rPr>
            </w:pPr>
            <w:r>
              <w:rPr>
                <w:rFonts w:hint="default" w:ascii="Arial" w:hAnsi="Arial" w:eastAsia="仿宋" w:cs="Arial"/>
                <w:b/>
                <w:bCs/>
                <w:color w:val="auto"/>
                <w:szCs w:val="21"/>
                <w:lang w:val="en-US" w:eastAsia="zh-CN"/>
              </w:rPr>
              <w:t>NAT通信测试</w:t>
            </w:r>
            <w:r>
              <w:rPr>
                <w:rFonts w:hint="default" w:ascii="Arial" w:hAnsi="Arial" w:eastAsia="仿宋" w:cs="Arial"/>
                <w:b/>
                <w:bCs/>
                <w:color w:val="auto"/>
                <w:szCs w:val="21"/>
              </w:rPr>
              <w:t>：</w:t>
            </w:r>
          </w:p>
          <w:p w14:paraId="424D5AB6">
            <w:pPr>
              <w:numPr>
                <w:ilvl w:val="0"/>
                <w:numId w:val="32"/>
              </w:numPr>
              <w:tabs>
                <w:tab w:val="left" w:pos="2280"/>
              </w:tabs>
              <w:spacing w:line="276" w:lineRule="auto"/>
              <w:ind w:left="425" w:leftChars="0" w:hanging="425" w:firstLineChars="0"/>
              <w:rPr>
                <w:rFonts w:hint="default" w:ascii="Arial" w:hAnsi="Arial" w:eastAsia="仿宋" w:cs="Arial"/>
                <w:b/>
                <w:bCs/>
                <w:color w:val="auto"/>
                <w:szCs w:val="21"/>
              </w:rPr>
            </w:pP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在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CO_CLT1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上，</w:t>
            </w:r>
            <w:r>
              <w:rPr>
                <w:rFonts w:hint="eastAsia" w:ascii="Arial" w:hAnsi="Arial" w:eastAsia="仿宋" w:cs="Arial"/>
                <w:bCs/>
                <w:color w:val="auto"/>
                <w:szCs w:val="21"/>
                <w:lang w:val="en-US" w:eastAsia="zh-CN"/>
              </w:rPr>
              <w:t>检查NAT通信功能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。</w:t>
            </w:r>
          </w:p>
          <w:p w14:paraId="06F57174">
            <w:pPr>
              <w:spacing w:line="276" w:lineRule="auto"/>
              <w:rPr>
                <w:rFonts w:hint="default" w:ascii="Arial" w:hAnsi="Arial" w:cs="Arial"/>
                <w:color w:val="auto"/>
              </w:rPr>
            </w:pPr>
          </w:p>
          <w:p w14:paraId="31104FB9">
            <w:pPr>
              <w:numPr>
                <w:ilvl w:val="0"/>
                <w:numId w:val="32"/>
              </w:numPr>
              <w:tabs>
                <w:tab w:val="left" w:pos="2280"/>
              </w:tabs>
              <w:spacing w:line="276" w:lineRule="auto"/>
              <w:ind w:left="425" w:leftChars="0" w:hanging="425" w:firstLineChars="0"/>
              <w:rPr>
                <w:rFonts w:hint="default" w:ascii="Arial" w:hAnsi="Arial" w:eastAsia="仿宋" w:cs="Arial"/>
                <w:b/>
                <w:bCs/>
                <w:color w:val="auto"/>
                <w:szCs w:val="21"/>
              </w:rPr>
            </w:pP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在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BR_CLT1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上，</w:t>
            </w:r>
            <w:r>
              <w:rPr>
                <w:rFonts w:hint="eastAsia" w:ascii="Arial" w:hAnsi="Arial" w:eastAsia="仿宋" w:cs="Arial"/>
                <w:bCs/>
                <w:color w:val="auto"/>
                <w:szCs w:val="21"/>
                <w:lang w:val="en-US" w:eastAsia="zh-CN"/>
              </w:rPr>
              <w:t>检查NAT通信功能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。</w:t>
            </w:r>
          </w:p>
          <w:p w14:paraId="76F4EB60">
            <w:pPr>
              <w:spacing w:line="276" w:lineRule="auto"/>
              <w:rPr>
                <w:rFonts w:hint="default" w:ascii="Arial" w:hAnsi="Arial" w:cs="Arial"/>
                <w:color w:val="auto"/>
              </w:rPr>
            </w:pPr>
          </w:p>
        </w:tc>
        <w:tc>
          <w:tcPr>
            <w:tcW w:w="1410" w:type="dxa"/>
            <w:vAlign w:val="top"/>
          </w:tcPr>
          <w:p w14:paraId="336894C0">
            <w:pPr>
              <w:spacing w:line="276" w:lineRule="auto"/>
              <w:jc w:val="center"/>
              <w:rPr>
                <w:rFonts w:hint="default" w:ascii="Arial" w:hAnsi="Arial" w:eastAsia="仿宋" w:cs="Arial"/>
                <w:color w:val="auto"/>
                <w:szCs w:val="21"/>
                <w:lang w:val="en-US" w:eastAsia="zh-CN"/>
              </w:rPr>
            </w:pPr>
            <w:r>
              <w:rPr>
                <w:rFonts w:hint="eastAsia" w:ascii="Arial" w:hAnsi="Arial" w:eastAsia="仿宋" w:cs="Arial"/>
                <w:color w:val="auto"/>
                <w:szCs w:val="21"/>
                <w:lang w:val="en-US" w:eastAsia="zh-CN"/>
              </w:rPr>
              <w:t>1.5</w:t>
            </w:r>
          </w:p>
        </w:tc>
        <w:tc>
          <w:tcPr>
            <w:tcW w:w="1215" w:type="dxa"/>
          </w:tcPr>
          <w:p w14:paraId="4E1F61CA">
            <w:pPr>
              <w:spacing w:line="276" w:lineRule="auto"/>
              <w:rPr>
                <w:rFonts w:hint="default" w:ascii="Arial" w:hAnsi="Arial" w:eastAsia="仿宋" w:cs="Arial"/>
                <w:color w:val="auto"/>
                <w:szCs w:val="21"/>
              </w:rPr>
            </w:pPr>
          </w:p>
        </w:tc>
      </w:tr>
      <w:tr w14:paraId="554F6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1452" w:type="dxa"/>
          </w:tcPr>
          <w:p w14:paraId="47A9F8AF">
            <w:pPr>
              <w:numPr>
                <w:ilvl w:val="0"/>
                <w:numId w:val="31"/>
              </w:numPr>
              <w:spacing w:line="276" w:lineRule="auto"/>
              <w:ind w:left="0" w:leftChars="0" w:firstLine="0" w:firstLineChars="0"/>
              <w:rPr>
                <w:rFonts w:hint="default" w:ascii="Arial" w:hAnsi="Arial" w:eastAsia="仿宋" w:cs="Arial"/>
                <w:b/>
                <w:bCs/>
                <w:color w:val="auto"/>
                <w:szCs w:val="21"/>
                <w:lang w:val="en-US" w:eastAsia="zh-CN"/>
              </w:rPr>
            </w:pPr>
            <w:r>
              <w:rPr>
                <w:rFonts w:hint="default" w:ascii="Arial" w:hAnsi="Arial" w:eastAsia="仿宋" w:cs="Arial"/>
                <w:b/>
                <w:bCs/>
                <w:color w:val="auto"/>
                <w:szCs w:val="21"/>
                <w:lang w:val="en-US" w:eastAsia="zh-CN"/>
              </w:rPr>
              <w:t>GRE接口地址：</w:t>
            </w:r>
          </w:p>
          <w:p w14:paraId="512E8041">
            <w:pPr>
              <w:numPr>
                <w:ilvl w:val="0"/>
                <w:numId w:val="33"/>
              </w:numPr>
              <w:tabs>
                <w:tab w:val="left" w:pos="2280"/>
              </w:tabs>
              <w:spacing w:line="276" w:lineRule="auto"/>
              <w:ind w:left="425" w:leftChars="0" w:hanging="425" w:firstLineChars="0"/>
              <w:rPr>
                <w:rFonts w:hint="default" w:ascii="Arial" w:hAnsi="Arial" w:eastAsia="仿宋" w:cs="Arial"/>
                <w:b/>
                <w:bCs/>
                <w:color w:val="auto"/>
                <w:szCs w:val="21"/>
                <w:lang w:val="en-US" w:eastAsia="zh-CN"/>
              </w:rPr>
            </w:pP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在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CO_R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上，</w:t>
            </w:r>
            <w:r>
              <w:rPr>
                <w:rFonts w:hint="eastAsia" w:ascii="Arial" w:hAnsi="Arial" w:eastAsia="仿宋" w:cs="Arial"/>
                <w:bCs/>
                <w:color w:val="auto"/>
                <w:szCs w:val="21"/>
                <w:lang w:val="en-US" w:eastAsia="zh-CN"/>
              </w:rPr>
              <w:t>检查GRE接口地址情况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。</w:t>
            </w:r>
          </w:p>
          <w:p w14:paraId="0833B303">
            <w:pPr>
              <w:tabs>
                <w:tab w:val="left" w:pos="2280"/>
              </w:tabs>
              <w:spacing w:line="276" w:lineRule="auto"/>
              <w:rPr>
                <w:rFonts w:hint="default" w:ascii="Arial" w:hAnsi="Arial" w:cs="Arial"/>
                <w:color w:val="auto"/>
              </w:rPr>
            </w:pPr>
          </w:p>
          <w:p w14:paraId="74F8A8FE">
            <w:pPr>
              <w:numPr>
                <w:ilvl w:val="0"/>
                <w:numId w:val="33"/>
              </w:numPr>
              <w:tabs>
                <w:tab w:val="left" w:pos="2280"/>
              </w:tabs>
              <w:spacing w:line="276" w:lineRule="auto"/>
              <w:ind w:left="425" w:leftChars="0" w:hanging="425" w:firstLineChars="0"/>
              <w:rPr>
                <w:rFonts w:hint="default" w:ascii="Arial" w:hAnsi="Arial" w:eastAsia="仿宋" w:cs="Arial"/>
                <w:b/>
                <w:bCs/>
                <w:color w:val="auto"/>
                <w:szCs w:val="21"/>
                <w:lang w:val="en-US" w:eastAsia="zh-CN"/>
              </w:rPr>
            </w:pP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在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BR_FW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上，</w:t>
            </w:r>
            <w:r>
              <w:rPr>
                <w:rFonts w:hint="eastAsia" w:ascii="Arial" w:hAnsi="Arial" w:eastAsia="仿宋" w:cs="Arial"/>
                <w:bCs/>
                <w:color w:val="auto"/>
                <w:szCs w:val="21"/>
                <w:lang w:val="en-US" w:eastAsia="zh-CN"/>
              </w:rPr>
              <w:t>检查GRE接口地址情况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。</w:t>
            </w:r>
          </w:p>
          <w:p w14:paraId="28AA155D">
            <w:pPr>
              <w:tabs>
                <w:tab w:val="left" w:pos="2280"/>
              </w:tabs>
              <w:spacing w:line="276" w:lineRule="auto"/>
              <w:rPr>
                <w:rFonts w:hint="default" w:ascii="Arial" w:hAnsi="Arial" w:cs="Arial"/>
                <w:color w:val="auto"/>
              </w:rPr>
            </w:pPr>
          </w:p>
        </w:tc>
        <w:tc>
          <w:tcPr>
            <w:tcW w:w="1410" w:type="dxa"/>
            <w:vAlign w:val="top"/>
          </w:tcPr>
          <w:p w14:paraId="50522D1E">
            <w:pPr>
              <w:spacing w:line="276" w:lineRule="auto"/>
              <w:jc w:val="center"/>
              <w:rPr>
                <w:rFonts w:hint="default" w:ascii="Arial" w:hAnsi="Arial" w:eastAsia="仿宋" w:cs="Arial"/>
                <w:color w:val="auto"/>
                <w:szCs w:val="21"/>
                <w:lang w:val="en-US" w:eastAsia="zh-CN"/>
              </w:rPr>
            </w:pPr>
            <w:r>
              <w:rPr>
                <w:rFonts w:hint="eastAsia" w:ascii="Arial" w:hAnsi="Arial" w:eastAsia="仿宋" w:cs="Arial"/>
                <w:color w:val="auto"/>
                <w:szCs w:val="21"/>
                <w:lang w:val="en-US" w:eastAsia="zh-CN"/>
              </w:rPr>
              <w:t>1.5</w:t>
            </w:r>
          </w:p>
        </w:tc>
        <w:tc>
          <w:tcPr>
            <w:tcW w:w="1215" w:type="dxa"/>
          </w:tcPr>
          <w:p w14:paraId="7B99C60A">
            <w:pPr>
              <w:spacing w:line="276" w:lineRule="auto"/>
              <w:rPr>
                <w:rFonts w:hint="default" w:ascii="Arial" w:hAnsi="Arial" w:eastAsia="仿宋" w:cs="Arial"/>
                <w:color w:val="auto"/>
                <w:szCs w:val="21"/>
              </w:rPr>
            </w:pPr>
          </w:p>
        </w:tc>
      </w:tr>
      <w:tr w14:paraId="1C2F7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52" w:type="dxa"/>
          </w:tcPr>
          <w:p w14:paraId="6346BBB6">
            <w:pPr>
              <w:numPr>
                <w:ilvl w:val="0"/>
                <w:numId w:val="31"/>
              </w:numPr>
              <w:spacing w:line="276" w:lineRule="auto"/>
              <w:ind w:left="0" w:leftChars="0" w:firstLine="0" w:firstLineChars="0"/>
              <w:rPr>
                <w:rFonts w:hint="default" w:ascii="Arial" w:hAnsi="Arial" w:eastAsia="仿宋" w:cs="Arial"/>
                <w:b/>
                <w:bCs/>
                <w:color w:val="auto"/>
                <w:szCs w:val="21"/>
                <w:lang w:val="en-US" w:eastAsia="zh-CN"/>
              </w:rPr>
            </w:pPr>
            <w:r>
              <w:rPr>
                <w:rFonts w:hint="default" w:ascii="Arial" w:hAnsi="Arial" w:eastAsia="仿宋" w:cs="Arial"/>
                <w:b/>
                <w:bCs/>
                <w:color w:val="auto"/>
                <w:szCs w:val="21"/>
                <w:lang w:val="en-US" w:eastAsia="zh-CN"/>
              </w:rPr>
              <w:t>GRE通信测试：</w:t>
            </w:r>
          </w:p>
          <w:p w14:paraId="73235997">
            <w:pPr>
              <w:numPr>
                <w:ilvl w:val="0"/>
                <w:numId w:val="34"/>
              </w:numPr>
              <w:tabs>
                <w:tab w:val="left" w:pos="2280"/>
              </w:tabs>
              <w:spacing w:line="276" w:lineRule="auto"/>
              <w:ind w:left="425" w:leftChars="0" w:hanging="425" w:firstLineChars="0"/>
              <w:rPr>
                <w:rFonts w:hint="default" w:ascii="Arial" w:hAnsi="Arial" w:eastAsia="仿宋" w:cs="Arial"/>
                <w:b/>
                <w:bCs/>
                <w:color w:val="auto"/>
                <w:szCs w:val="21"/>
                <w:lang w:val="en-US" w:eastAsia="zh-CN"/>
              </w:rPr>
            </w:pP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在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BR_FW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上，</w:t>
            </w:r>
            <w:r>
              <w:rPr>
                <w:rFonts w:hint="eastAsia" w:ascii="Arial" w:hAnsi="Arial" w:eastAsia="仿宋" w:cs="Arial"/>
                <w:bCs/>
                <w:color w:val="auto"/>
                <w:szCs w:val="21"/>
                <w:lang w:val="en-US" w:eastAsia="zh-CN"/>
              </w:rPr>
              <w:t>检查GRE通信情况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。</w:t>
            </w:r>
          </w:p>
          <w:p w14:paraId="605C7148">
            <w:pPr>
              <w:numPr>
                <w:ilvl w:val="0"/>
                <w:numId w:val="0"/>
              </w:numPr>
              <w:spacing w:line="276" w:lineRule="auto"/>
              <w:rPr>
                <w:rFonts w:hint="default" w:ascii="Arial" w:hAnsi="Arial" w:cs="Arial"/>
                <w:color w:val="auto"/>
                <w:lang w:val="en-US" w:eastAsia="zh-CN"/>
              </w:rPr>
            </w:pPr>
          </w:p>
        </w:tc>
        <w:tc>
          <w:tcPr>
            <w:tcW w:w="1410" w:type="dxa"/>
            <w:vAlign w:val="top"/>
          </w:tcPr>
          <w:p w14:paraId="2B9C231D">
            <w:pPr>
              <w:spacing w:line="276" w:lineRule="auto"/>
              <w:jc w:val="center"/>
              <w:rPr>
                <w:rFonts w:hint="default" w:ascii="Arial" w:hAnsi="Arial" w:eastAsia="仿宋" w:cs="Arial"/>
                <w:color w:val="auto"/>
                <w:szCs w:val="21"/>
                <w:lang w:val="en-US" w:eastAsia="zh-CN"/>
              </w:rPr>
            </w:pPr>
            <w:r>
              <w:rPr>
                <w:rFonts w:hint="default" w:ascii="Arial" w:hAnsi="Arial" w:eastAsia="仿宋" w:cs="Arial"/>
                <w:color w:val="auto"/>
                <w:szCs w:val="21"/>
                <w:lang w:val="en-US" w:eastAsia="zh-CN"/>
              </w:rPr>
              <w:t>1.0</w:t>
            </w:r>
          </w:p>
        </w:tc>
        <w:tc>
          <w:tcPr>
            <w:tcW w:w="1215" w:type="dxa"/>
          </w:tcPr>
          <w:p w14:paraId="1FFBDBE4">
            <w:pPr>
              <w:spacing w:line="276" w:lineRule="auto"/>
              <w:rPr>
                <w:rFonts w:hint="default" w:ascii="Arial" w:hAnsi="Arial" w:eastAsia="仿宋" w:cs="Arial"/>
                <w:color w:val="auto"/>
                <w:szCs w:val="21"/>
              </w:rPr>
            </w:pPr>
          </w:p>
        </w:tc>
      </w:tr>
      <w:tr w14:paraId="5BA49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52" w:type="dxa"/>
          </w:tcPr>
          <w:p w14:paraId="347B17D6">
            <w:pPr>
              <w:numPr>
                <w:ilvl w:val="0"/>
                <w:numId w:val="31"/>
              </w:numPr>
              <w:spacing w:line="276" w:lineRule="auto"/>
              <w:ind w:left="0" w:leftChars="0" w:firstLine="0" w:firstLineChars="0"/>
              <w:rPr>
                <w:rFonts w:hint="default" w:ascii="Arial" w:hAnsi="Arial" w:eastAsia="仿宋" w:cs="Arial"/>
                <w:b/>
                <w:bCs/>
                <w:color w:val="auto"/>
                <w:szCs w:val="21"/>
                <w:lang w:val="en-US" w:eastAsia="zh-CN"/>
              </w:rPr>
            </w:pPr>
            <w:r>
              <w:rPr>
                <w:rFonts w:hint="default" w:ascii="Arial" w:hAnsi="Arial" w:eastAsia="仿宋" w:cs="Arial"/>
                <w:b/>
                <w:bCs/>
                <w:color w:val="auto"/>
                <w:szCs w:val="21"/>
                <w:lang w:val="en-US" w:eastAsia="zh-CN"/>
              </w:rPr>
              <w:t>主和分支网络通信测试：</w:t>
            </w:r>
          </w:p>
          <w:p w14:paraId="23EFD6B2">
            <w:pPr>
              <w:numPr>
                <w:ilvl w:val="0"/>
                <w:numId w:val="35"/>
              </w:numPr>
              <w:tabs>
                <w:tab w:val="left" w:pos="2280"/>
              </w:tabs>
              <w:spacing w:line="276" w:lineRule="auto"/>
              <w:ind w:left="425" w:leftChars="0" w:hanging="425" w:firstLineChars="0"/>
              <w:rPr>
                <w:rFonts w:hint="default" w:ascii="Arial" w:hAnsi="Arial" w:eastAsia="仿宋" w:cs="Arial"/>
                <w:b/>
                <w:bCs/>
                <w:color w:val="auto"/>
                <w:szCs w:val="21"/>
                <w:lang w:val="en-US" w:eastAsia="zh-CN"/>
              </w:rPr>
            </w:pP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在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BR_CLT1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上，</w:t>
            </w:r>
            <w:r>
              <w:rPr>
                <w:rFonts w:hint="eastAsia" w:ascii="Arial" w:hAnsi="Arial" w:eastAsia="仿宋" w:cs="Arial"/>
                <w:bCs/>
                <w:color w:val="auto"/>
                <w:szCs w:val="21"/>
                <w:lang w:val="en-US" w:eastAsia="zh-CN"/>
              </w:rPr>
              <w:t>检查主和分支网络通信情况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。</w:t>
            </w:r>
          </w:p>
          <w:p w14:paraId="2954D4F7">
            <w:pPr>
              <w:numPr>
                <w:ilvl w:val="0"/>
                <w:numId w:val="0"/>
              </w:numPr>
              <w:spacing w:line="276" w:lineRule="auto"/>
              <w:rPr>
                <w:rFonts w:hint="default" w:ascii="Arial" w:hAnsi="Arial" w:cs="Arial"/>
                <w:color w:val="auto"/>
              </w:rPr>
            </w:pPr>
          </w:p>
          <w:p w14:paraId="6E7BE77C">
            <w:pPr>
              <w:numPr>
                <w:ilvl w:val="0"/>
                <w:numId w:val="35"/>
              </w:numPr>
              <w:tabs>
                <w:tab w:val="left" w:pos="2280"/>
              </w:tabs>
              <w:spacing w:line="276" w:lineRule="auto"/>
              <w:ind w:left="425" w:leftChars="0" w:hanging="425" w:firstLineChars="0"/>
              <w:rPr>
                <w:rFonts w:hint="default" w:ascii="Arial" w:hAnsi="Arial" w:eastAsia="仿宋" w:cs="Arial"/>
                <w:bCs/>
                <w:color w:val="auto"/>
                <w:szCs w:val="21"/>
              </w:rPr>
            </w:pP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在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BR_FW</w:t>
            </w:r>
            <w:r>
              <w:rPr>
                <w:rFonts w:hint="default" w:ascii="Arial" w:hAnsi="Arial" w:eastAsia="仿宋" w:cs="Arial"/>
                <w:bCs/>
                <w:color w:val="auto"/>
                <w:szCs w:val="21"/>
              </w:rPr>
              <w:t>上，</w:t>
            </w:r>
            <w:r>
              <w:rPr>
                <w:rFonts w:hint="eastAsia" w:ascii="Arial" w:hAnsi="Arial" w:eastAsia="仿宋" w:cs="Arial"/>
                <w:bCs/>
                <w:color w:val="auto"/>
                <w:szCs w:val="21"/>
                <w:lang w:val="en-US" w:eastAsia="zh-CN"/>
              </w:rPr>
              <w:t>检查GRE流量通过情况</w:t>
            </w:r>
            <w:bookmarkStart w:id="6" w:name="_GoBack"/>
            <w:bookmarkEnd w:id="6"/>
            <w:r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  <w:t>。</w:t>
            </w:r>
          </w:p>
          <w:p w14:paraId="6CA1B78C">
            <w:pPr>
              <w:numPr>
                <w:ilvl w:val="0"/>
                <w:numId w:val="0"/>
              </w:numPr>
              <w:spacing w:line="276" w:lineRule="auto"/>
              <w:rPr>
                <w:rFonts w:hint="default" w:ascii="Arial" w:hAnsi="Arial" w:eastAsia="仿宋" w:cs="Arial"/>
                <w:bCs/>
                <w:color w:val="auto"/>
                <w:szCs w:val="21"/>
                <w:lang w:val="en-US" w:eastAsia="zh-CN"/>
              </w:rPr>
            </w:pPr>
          </w:p>
        </w:tc>
        <w:tc>
          <w:tcPr>
            <w:tcW w:w="1410" w:type="dxa"/>
            <w:vAlign w:val="top"/>
          </w:tcPr>
          <w:p w14:paraId="6D479802">
            <w:pPr>
              <w:spacing w:line="276" w:lineRule="auto"/>
              <w:jc w:val="center"/>
              <w:rPr>
                <w:rFonts w:hint="default" w:ascii="Arial" w:hAnsi="Arial" w:eastAsia="仿宋" w:cs="Arial"/>
                <w:color w:val="auto"/>
                <w:szCs w:val="21"/>
                <w:lang w:val="en-US" w:eastAsia="zh-CN"/>
              </w:rPr>
            </w:pPr>
            <w:r>
              <w:rPr>
                <w:rFonts w:hint="eastAsia" w:ascii="Arial" w:hAnsi="Arial" w:eastAsia="仿宋" w:cs="Arial"/>
                <w:color w:val="auto"/>
                <w:szCs w:val="21"/>
                <w:lang w:val="en-US" w:eastAsia="zh-CN"/>
              </w:rPr>
              <w:t>2.0</w:t>
            </w:r>
          </w:p>
        </w:tc>
        <w:tc>
          <w:tcPr>
            <w:tcW w:w="1215" w:type="dxa"/>
          </w:tcPr>
          <w:p w14:paraId="795B558C">
            <w:pPr>
              <w:spacing w:line="276" w:lineRule="auto"/>
              <w:rPr>
                <w:rFonts w:hint="default" w:ascii="Arial" w:hAnsi="Arial" w:eastAsia="仿宋" w:cs="Arial"/>
                <w:color w:val="auto"/>
                <w:szCs w:val="21"/>
              </w:rPr>
            </w:pPr>
          </w:p>
        </w:tc>
      </w:tr>
      <w:bookmarkEnd w:id="0"/>
      <w:bookmarkEnd w:id="1"/>
      <w:bookmarkEnd w:id="2"/>
      <w:bookmarkEnd w:id="5"/>
    </w:tbl>
    <w:p w14:paraId="244A510A">
      <w:pPr>
        <w:spacing w:line="276" w:lineRule="auto"/>
        <w:rPr>
          <w:rFonts w:ascii="Times New Roman" w:hAnsi="Times New Roman" w:eastAsia="仿宋"/>
        </w:rPr>
      </w:pPr>
    </w:p>
    <w:sectPr>
      <w:footerReference r:id="rId3" w:type="default"/>
      <w:pgSz w:w="16838" w:h="11906" w:orient="landscape"/>
      <w:pgMar w:top="851" w:right="1440" w:bottom="851" w:left="144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A15FAB">
    <w:pPr>
      <w:pStyle w:val="9"/>
      <w:jc w:val="right"/>
      <w:rPr>
        <w:rFonts w:ascii="微软雅黑" w:hAnsi="微软雅黑" w:eastAsia="微软雅黑"/>
        <w:sz w:val="21"/>
        <w:szCs w:val="21"/>
      </w:rPr>
    </w:pPr>
    <w:r>
      <w:rPr>
        <w:rFonts w:ascii="微软雅黑" w:hAnsi="微软雅黑" w:eastAsia="微软雅黑"/>
        <w:sz w:val="21"/>
        <w:szCs w:val="21"/>
        <w:lang w:val="zh-CN"/>
      </w:rPr>
      <w:t xml:space="preserve"> </w:t>
    </w:r>
    <w:r>
      <w:rPr>
        <w:rFonts w:ascii="微软雅黑" w:hAnsi="微软雅黑" w:eastAsia="微软雅黑"/>
        <w:b/>
        <w:bCs/>
        <w:sz w:val="21"/>
        <w:szCs w:val="21"/>
      </w:rPr>
      <w:fldChar w:fldCharType="begin"/>
    </w:r>
    <w:r>
      <w:rPr>
        <w:rFonts w:ascii="微软雅黑" w:hAnsi="微软雅黑" w:eastAsia="微软雅黑"/>
        <w:b/>
        <w:bCs/>
        <w:sz w:val="21"/>
        <w:szCs w:val="21"/>
      </w:rPr>
      <w:instrText xml:space="preserve">PAGE</w:instrText>
    </w:r>
    <w:r>
      <w:rPr>
        <w:rFonts w:ascii="微软雅黑" w:hAnsi="微软雅黑" w:eastAsia="微软雅黑"/>
        <w:b/>
        <w:bCs/>
        <w:sz w:val="21"/>
        <w:szCs w:val="21"/>
      </w:rPr>
      <w:fldChar w:fldCharType="separate"/>
    </w:r>
    <w:r>
      <w:rPr>
        <w:rFonts w:ascii="微软雅黑" w:hAnsi="微软雅黑" w:eastAsia="微软雅黑"/>
        <w:b/>
        <w:bCs/>
        <w:sz w:val="21"/>
        <w:szCs w:val="21"/>
      </w:rPr>
      <w:t>4</w:t>
    </w:r>
    <w:r>
      <w:rPr>
        <w:rFonts w:ascii="微软雅黑" w:hAnsi="微软雅黑" w:eastAsia="微软雅黑"/>
        <w:b/>
        <w:bCs/>
        <w:sz w:val="21"/>
        <w:szCs w:val="21"/>
      </w:rPr>
      <w:fldChar w:fldCharType="end"/>
    </w:r>
    <w:r>
      <w:rPr>
        <w:rFonts w:ascii="微软雅黑" w:hAnsi="微软雅黑" w:eastAsia="微软雅黑"/>
        <w:sz w:val="21"/>
        <w:szCs w:val="21"/>
        <w:lang w:val="zh-CN"/>
      </w:rPr>
      <w:t xml:space="preserve"> / </w:t>
    </w:r>
    <w:r>
      <w:rPr>
        <w:rFonts w:ascii="微软雅黑" w:hAnsi="微软雅黑" w:eastAsia="微软雅黑"/>
        <w:b/>
        <w:bCs/>
        <w:sz w:val="21"/>
        <w:szCs w:val="21"/>
      </w:rPr>
      <w:fldChar w:fldCharType="begin"/>
    </w:r>
    <w:r>
      <w:rPr>
        <w:rFonts w:ascii="微软雅黑" w:hAnsi="微软雅黑" w:eastAsia="微软雅黑"/>
        <w:b/>
        <w:bCs/>
        <w:sz w:val="21"/>
        <w:szCs w:val="21"/>
      </w:rPr>
      <w:instrText xml:space="preserve">NUMPAGES</w:instrText>
    </w:r>
    <w:r>
      <w:rPr>
        <w:rFonts w:ascii="微软雅黑" w:hAnsi="微软雅黑" w:eastAsia="微软雅黑"/>
        <w:b/>
        <w:bCs/>
        <w:sz w:val="21"/>
        <w:szCs w:val="21"/>
      </w:rPr>
      <w:fldChar w:fldCharType="separate"/>
    </w:r>
    <w:r>
      <w:rPr>
        <w:rFonts w:ascii="微软雅黑" w:hAnsi="微软雅黑" w:eastAsia="微软雅黑"/>
        <w:b/>
        <w:bCs/>
        <w:sz w:val="21"/>
        <w:szCs w:val="21"/>
      </w:rPr>
      <w:t>7</w:t>
    </w:r>
    <w:r>
      <w:rPr>
        <w:rFonts w:ascii="微软雅黑" w:hAnsi="微软雅黑" w:eastAsia="微软雅黑"/>
        <w:b/>
        <w:bCs/>
        <w:sz w:val="21"/>
        <w:szCs w:val="21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4D7D93"/>
    <w:multiLevelType w:val="singleLevel"/>
    <w:tmpl w:val="814D7D9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8FD4270B"/>
    <w:multiLevelType w:val="singleLevel"/>
    <w:tmpl w:val="8FD4270B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93E8F83B"/>
    <w:multiLevelType w:val="singleLevel"/>
    <w:tmpl w:val="93E8F83B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9E16EC08"/>
    <w:multiLevelType w:val="singleLevel"/>
    <w:tmpl w:val="9E16EC08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>
    <w:nsid w:val="A11B1430"/>
    <w:multiLevelType w:val="singleLevel"/>
    <w:tmpl w:val="A11B1430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">
    <w:nsid w:val="A282166C"/>
    <w:multiLevelType w:val="singleLevel"/>
    <w:tmpl w:val="A282166C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>
    <w:nsid w:val="A8481035"/>
    <w:multiLevelType w:val="singleLevel"/>
    <w:tmpl w:val="A8481035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7">
    <w:nsid w:val="AA79050A"/>
    <w:multiLevelType w:val="singleLevel"/>
    <w:tmpl w:val="AA79050A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8">
    <w:nsid w:val="AD5588C9"/>
    <w:multiLevelType w:val="singleLevel"/>
    <w:tmpl w:val="AD5588C9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9">
    <w:nsid w:val="B079CE43"/>
    <w:multiLevelType w:val="singleLevel"/>
    <w:tmpl w:val="B079CE43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B65AE3DD"/>
    <w:multiLevelType w:val="singleLevel"/>
    <w:tmpl w:val="B65AE3DD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1">
    <w:nsid w:val="BCA637A3"/>
    <w:multiLevelType w:val="singleLevel"/>
    <w:tmpl w:val="BCA637A3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CEB925E8"/>
    <w:multiLevelType w:val="singleLevel"/>
    <w:tmpl w:val="CEB925E8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3">
    <w:nsid w:val="E0A0334A"/>
    <w:multiLevelType w:val="singleLevel"/>
    <w:tmpl w:val="E0A0334A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4">
    <w:nsid w:val="E16F3EBF"/>
    <w:multiLevelType w:val="singleLevel"/>
    <w:tmpl w:val="E16F3EBF"/>
    <w:lvl w:ilvl="0" w:tentative="0">
      <w:start w:val="1"/>
      <w:numFmt w:val="decimal"/>
      <w:suff w:val="space"/>
      <w:lvlText w:val="%1."/>
      <w:lvlJc w:val="left"/>
    </w:lvl>
  </w:abstractNum>
  <w:abstractNum w:abstractNumId="15">
    <w:nsid w:val="E4377C42"/>
    <w:multiLevelType w:val="singleLevel"/>
    <w:tmpl w:val="E4377C42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6">
    <w:nsid w:val="EAA331F7"/>
    <w:multiLevelType w:val="singleLevel"/>
    <w:tmpl w:val="EAA331F7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7">
    <w:nsid w:val="EE0549F0"/>
    <w:multiLevelType w:val="singleLevel"/>
    <w:tmpl w:val="EE0549F0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8">
    <w:nsid w:val="F68D37A1"/>
    <w:multiLevelType w:val="singleLevel"/>
    <w:tmpl w:val="F68D37A1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9">
    <w:nsid w:val="F9B0C20F"/>
    <w:multiLevelType w:val="singleLevel"/>
    <w:tmpl w:val="F9B0C20F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0">
    <w:nsid w:val="FFC1AAD7"/>
    <w:multiLevelType w:val="singleLevel"/>
    <w:tmpl w:val="FFC1AAD7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1">
    <w:nsid w:val="039C04AF"/>
    <w:multiLevelType w:val="singleLevel"/>
    <w:tmpl w:val="039C04AF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2">
    <w:nsid w:val="0C94616F"/>
    <w:multiLevelType w:val="singleLevel"/>
    <w:tmpl w:val="0C94616F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3">
    <w:nsid w:val="127C7CDA"/>
    <w:multiLevelType w:val="singleLevel"/>
    <w:tmpl w:val="127C7CDA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4">
    <w:nsid w:val="12CBCA17"/>
    <w:multiLevelType w:val="singleLevel"/>
    <w:tmpl w:val="12CBCA17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5">
    <w:nsid w:val="2B5EB73A"/>
    <w:multiLevelType w:val="singleLevel"/>
    <w:tmpl w:val="2B5EB73A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6">
    <w:nsid w:val="3339C60A"/>
    <w:multiLevelType w:val="singleLevel"/>
    <w:tmpl w:val="3339C60A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7">
    <w:nsid w:val="3652DD64"/>
    <w:multiLevelType w:val="singleLevel"/>
    <w:tmpl w:val="3652DD64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8">
    <w:nsid w:val="3C1FB2AD"/>
    <w:multiLevelType w:val="singleLevel"/>
    <w:tmpl w:val="3C1FB2AD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9">
    <w:nsid w:val="5C808DB0"/>
    <w:multiLevelType w:val="singleLevel"/>
    <w:tmpl w:val="5C808DB0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0">
    <w:nsid w:val="5D25F20A"/>
    <w:multiLevelType w:val="singleLevel"/>
    <w:tmpl w:val="5D25F20A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1">
    <w:nsid w:val="634520D1"/>
    <w:multiLevelType w:val="singleLevel"/>
    <w:tmpl w:val="634520D1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2">
    <w:nsid w:val="639F2598"/>
    <w:multiLevelType w:val="multilevel"/>
    <w:tmpl w:val="639F2598"/>
    <w:lvl w:ilvl="0" w:tentative="0">
      <w:start w:val="1"/>
      <w:numFmt w:val="bullet"/>
      <w:lvlText w:val="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33">
    <w:nsid w:val="72420934"/>
    <w:multiLevelType w:val="singleLevel"/>
    <w:tmpl w:val="72420934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4">
    <w:nsid w:val="7BA90CC7"/>
    <w:multiLevelType w:val="singleLevel"/>
    <w:tmpl w:val="7BA90CC7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32"/>
  </w:num>
  <w:num w:numId="2">
    <w:abstractNumId w:val="11"/>
  </w:num>
  <w:num w:numId="3">
    <w:abstractNumId w:val="10"/>
  </w:num>
  <w:num w:numId="4">
    <w:abstractNumId w:val="19"/>
  </w:num>
  <w:num w:numId="5">
    <w:abstractNumId w:val="29"/>
  </w:num>
  <w:num w:numId="6">
    <w:abstractNumId w:val="26"/>
  </w:num>
  <w:num w:numId="7">
    <w:abstractNumId w:val="28"/>
  </w:num>
  <w:num w:numId="8">
    <w:abstractNumId w:val="14"/>
  </w:num>
  <w:num w:numId="9">
    <w:abstractNumId w:val="27"/>
  </w:num>
  <w:num w:numId="10">
    <w:abstractNumId w:val="16"/>
  </w:num>
  <w:num w:numId="11">
    <w:abstractNumId w:val="33"/>
  </w:num>
  <w:num w:numId="12">
    <w:abstractNumId w:val="3"/>
  </w:num>
  <w:num w:numId="13">
    <w:abstractNumId w:val="31"/>
  </w:num>
  <w:num w:numId="14">
    <w:abstractNumId w:val="4"/>
  </w:num>
  <w:num w:numId="15">
    <w:abstractNumId w:val="8"/>
  </w:num>
  <w:num w:numId="16">
    <w:abstractNumId w:val="7"/>
  </w:num>
  <w:num w:numId="17">
    <w:abstractNumId w:val="15"/>
  </w:num>
  <w:num w:numId="18">
    <w:abstractNumId w:val="34"/>
  </w:num>
  <w:num w:numId="19">
    <w:abstractNumId w:val="23"/>
  </w:num>
  <w:num w:numId="20">
    <w:abstractNumId w:val="25"/>
  </w:num>
  <w:num w:numId="21">
    <w:abstractNumId w:val="0"/>
  </w:num>
  <w:num w:numId="22">
    <w:abstractNumId w:val="12"/>
  </w:num>
  <w:num w:numId="23">
    <w:abstractNumId w:val="13"/>
  </w:num>
  <w:num w:numId="24">
    <w:abstractNumId w:val="21"/>
  </w:num>
  <w:num w:numId="25">
    <w:abstractNumId w:val="2"/>
  </w:num>
  <w:num w:numId="26">
    <w:abstractNumId w:val="24"/>
  </w:num>
  <w:num w:numId="27">
    <w:abstractNumId w:val="20"/>
  </w:num>
  <w:num w:numId="28">
    <w:abstractNumId w:val="18"/>
  </w:num>
  <w:num w:numId="29">
    <w:abstractNumId w:val="1"/>
  </w:num>
  <w:num w:numId="30">
    <w:abstractNumId w:val="22"/>
  </w:num>
  <w:num w:numId="31">
    <w:abstractNumId w:val="9"/>
  </w:num>
  <w:num w:numId="32">
    <w:abstractNumId w:val="6"/>
  </w:num>
  <w:num w:numId="33">
    <w:abstractNumId w:val="17"/>
  </w:num>
  <w:num w:numId="34">
    <w:abstractNumId w:val="5"/>
  </w:num>
  <w:num w:numId="3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EwNjk0YjQzNDVmYTI5NTQ1MGY2MDBkNGNmMzRhZTIifQ=="/>
  </w:docVars>
  <w:rsids>
    <w:rsidRoot w:val="00172A27"/>
    <w:rsid w:val="000000E7"/>
    <w:rsid w:val="00000454"/>
    <w:rsid w:val="00001186"/>
    <w:rsid w:val="00001796"/>
    <w:rsid w:val="0000206D"/>
    <w:rsid w:val="000036CE"/>
    <w:rsid w:val="00003EB0"/>
    <w:rsid w:val="00006F68"/>
    <w:rsid w:val="00007279"/>
    <w:rsid w:val="00010272"/>
    <w:rsid w:val="0001060B"/>
    <w:rsid w:val="00011A6B"/>
    <w:rsid w:val="000126CA"/>
    <w:rsid w:val="000129CE"/>
    <w:rsid w:val="00012F13"/>
    <w:rsid w:val="00014004"/>
    <w:rsid w:val="00015112"/>
    <w:rsid w:val="00016C63"/>
    <w:rsid w:val="00017EB0"/>
    <w:rsid w:val="00020570"/>
    <w:rsid w:val="000206B0"/>
    <w:rsid w:val="00020F92"/>
    <w:rsid w:val="000210C0"/>
    <w:rsid w:val="00021248"/>
    <w:rsid w:val="00021409"/>
    <w:rsid w:val="00021B3A"/>
    <w:rsid w:val="00022F64"/>
    <w:rsid w:val="0002453B"/>
    <w:rsid w:val="000257EA"/>
    <w:rsid w:val="00026395"/>
    <w:rsid w:val="00026CE7"/>
    <w:rsid w:val="000271A7"/>
    <w:rsid w:val="000278CA"/>
    <w:rsid w:val="0003061C"/>
    <w:rsid w:val="00031B54"/>
    <w:rsid w:val="000328EE"/>
    <w:rsid w:val="00032B9A"/>
    <w:rsid w:val="0003339C"/>
    <w:rsid w:val="00034A8F"/>
    <w:rsid w:val="00034EDE"/>
    <w:rsid w:val="00037876"/>
    <w:rsid w:val="0004047B"/>
    <w:rsid w:val="00040682"/>
    <w:rsid w:val="0004163B"/>
    <w:rsid w:val="000418C1"/>
    <w:rsid w:val="000427AA"/>
    <w:rsid w:val="00042FC7"/>
    <w:rsid w:val="000430DF"/>
    <w:rsid w:val="00043F09"/>
    <w:rsid w:val="00044D66"/>
    <w:rsid w:val="00044EA7"/>
    <w:rsid w:val="00045EEE"/>
    <w:rsid w:val="00046506"/>
    <w:rsid w:val="0004718B"/>
    <w:rsid w:val="0004725A"/>
    <w:rsid w:val="000511F0"/>
    <w:rsid w:val="000511FB"/>
    <w:rsid w:val="000515E2"/>
    <w:rsid w:val="00051B11"/>
    <w:rsid w:val="000523CD"/>
    <w:rsid w:val="00052EAD"/>
    <w:rsid w:val="0005372A"/>
    <w:rsid w:val="00055200"/>
    <w:rsid w:val="0006096C"/>
    <w:rsid w:val="00060FF2"/>
    <w:rsid w:val="000610C4"/>
    <w:rsid w:val="00061760"/>
    <w:rsid w:val="0006179F"/>
    <w:rsid w:val="00061FE3"/>
    <w:rsid w:val="00063126"/>
    <w:rsid w:val="000636CC"/>
    <w:rsid w:val="000645EE"/>
    <w:rsid w:val="00064EB0"/>
    <w:rsid w:val="00065090"/>
    <w:rsid w:val="00065F6D"/>
    <w:rsid w:val="00066074"/>
    <w:rsid w:val="00066C8F"/>
    <w:rsid w:val="00066FF2"/>
    <w:rsid w:val="00067CA0"/>
    <w:rsid w:val="00067ED5"/>
    <w:rsid w:val="00067F2C"/>
    <w:rsid w:val="00067FB4"/>
    <w:rsid w:val="00070144"/>
    <w:rsid w:val="00070C09"/>
    <w:rsid w:val="00070E9C"/>
    <w:rsid w:val="0007138A"/>
    <w:rsid w:val="000717F1"/>
    <w:rsid w:val="00071879"/>
    <w:rsid w:val="00071EDB"/>
    <w:rsid w:val="00074336"/>
    <w:rsid w:val="00074D93"/>
    <w:rsid w:val="00075AF3"/>
    <w:rsid w:val="00076A7C"/>
    <w:rsid w:val="00076BA9"/>
    <w:rsid w:val="000770E7"/>
    <w:rsid w:val="00077B92"/>
    <w:rsid w:val="0008036B"/>
    <w:rsid w:val="000803A3"/>
    <w:rsid w:val="000803CA"/>
    <w:rsid w:val="00080D42"/>
    <w:rsid w:val="00084012"/>
    <w:rsid w:val="0008452D"/>
    <w:rsid w:val="0008488F"/>
    <w:rsid w:val="00084A26"/>
    <w:rsid w:val="0008533F"/>
    <w:rsid w:val="00085FC3"/>
    <w:rsid w:val="00086339"/>
    <w:rsid w:val="00086AA7"/>
    <w:rsid w:val="00087FC3"/>
    <w:rsid w:val="00090050"/>
    <w:rsid w:val="000918B0"/>
    <w:rsid w:val="00092200"/>
    <w:rsid w:val="00092CF8"/>
    <w:rsid w:val="00093763"/>
    <w:rsid w:val="00093ADA"/>
    <w:rsid w:val="000944E0"/>
    <w:rsid w:val="00094B53"/>
    <w:rsid w:val="00095647"/>
    <w:rsid w:val="00096CF4"/>
    <w:rsid w:val="00097378"/>
    <w:rsid w:val="00097F7B"/>
    <w:rsid w:val="000A126F"/>
    <w:rsid w:val="000A14B5"/>
    <w:rsid w:val="000A1A8D"/>
    <w:rsid w:val="000A356F"/>
    <w:rsid w:val="000A4242"/>
    <w:rsid w:val="000A47E8"/>
    <w:rsid w:val="000A5015"/>
    <w:rsid w:val="000A5111"/>
    <w:rsid w:val="000A560C"/>
    <w:rsid w:val="000A76E1"/>
    <w:rsid w:val="000B0ED6"/>
    <w:rsid w:val="000B2B85"/>
    <w:rsid w:val="000B2D25"/>
    <w:rsid w:val="000B422F"/>
    <w:rsid w:val="000B7599"/>
    <w:rsid w:val="000B7E6E"/>
    <w:rsid w:val="000C0835"/>
    <w:rsid w:val="000C12CD"/>
    <w:rsid w:val="000C2F9C"/>
    <w:rsid w:val="000C30C1"/>
    <w:rsid w:val="000C3EED"/>
    <w:rsid w:val="000C4075"/>
    <w:rsid w:val="000C466D"/>
    <w:rsid w:val="000C68C8"/>
    <w:rsid w:val="000C6BFA"/>
    <w:rsid w:val="000C7082"/>
    <w:rsid w:val="000C796F"/>
    <w:rsid w:val="000D042D"/>
    <w:rsid w:val="000D055F"/>
    <w:rsid w:val="000D05ED"/>
    <w:rsid w:val="000D0DDD"/>
    <w:rsid w:val="000D104C"/>
    <w:rsid w:val="000D14A7"/>
    <w:rsid w:val="000D2026"/>
    <w:rsid w:val="000D242B"/>
    <w:rsid w:val="000D2DAA"/>
    <w:rsid w:val="000D4D68"/>
    <w:rsid w:val="000D6226"/>
    <w:rsid w:val="000D710E"/>
    <w:rsid w:val="000E0AAE"/>
    <w:rsid w:val="000E0DDC"/>
    <w:rsid w:val="000E0DFA"/>
    <w:rsid w:val="000E0F31"/>
    <w:rsid w:val="000E1E91"/>
    <w:rsid w:val="000E2239"/>
    <w:rsid w:val="000E3A0B"/>
    <w:rsid w:val="000E4115"/>
    <w:rsid w:val="000E56DF"/>
    <w:rsid w:val="000F1200"/>
    <w:rsid w:val="000F12B4"/>
    <w:rsid w:val="000F1929"/>
    <w:rsid w:val="000F1AFD"/>
    <w:rsid w:val="000F1E10"/>
    <w:rsid w:val="000F2040"/>
    <w:rsid w:val="000F2DC7"/>
    <w:rsid w:val="000F365A"/>
    <w:rsid w:val="000F42FE"/>
    <w:rsid w:val="000F6246"/>
    <w:rsid w:val="000F62BC"/>
    <w:rsid w:val="000F6649"/>
    <w:rsid w:val="000F7A3B"/>
    <w:rsid w:val="00101164"/>
    <w:rsid w:val="00101F0D"/>
    <w:rsid w:val="001020DB"/>
    <w:rsid w:val="001025BF"/>
    <w:rsid w:val="00102A31"/>
    <w:rsid w:val="00103447"/>
    <w:rsid w:val="001037B8"/>
    <w:rsid w:val="0010496C"/>
    <w:rsid w:val="00105A59"/>
    <w:rsid w:val="00105AA9"/>
    <w:rsid w:val="00105BB8"/>
    <w:rsid w:val="00105D1B"/>
    <w:rsid w:val="00106E07"/>
    <w:rsid w:val="00107350"/>
    <w:rsid w:val="00107CC5"/>
    <w:rsid w:val="00111C2D"/>
    <w:rsid w:val="00111D8F"/>
    <w:rsid w:val="00112D86"/>
    <w:rsid w:val="001132D9"/>
    <w:rsid w:val="00114A8A"/>
    <w:rsid w:val="00115801"/>
    <w:rsid w:val="0011610C"/>
    <w:rsid w:val="001172B9"/>
    <w:rsid w:val="001175AE"/>
    <w:rsid w:val="001175E4"/>
    <w:rsid w:val="00117B96"/>
    <w:rsid w:val="00117EE7"/>
    <w:rsid w:val="00121A3A"/>
    <w:rsid w:val="00122483"/>
    <w:rsid w:val="00123649"/>
    <w:rsid w:val="001241F5"/>
    <w:rsid w:val="00124B27"/>
    <w:rsid w:val="001270FF"/>
    <w:rsid w:val="001278BF"/>
    <w:rsid w:val="00127F0F"/>
    <w:rsid w:val="00130FFF"/>
    <w:rsid w:val="00132502"/>
    <w:rsid w:val="0013264C"/>
    <w:rsid w:val="00132E25"/>
    <w:rsid w:val="00133664"/>
    <w:rsid w:val="0013630B"/>
    <w:rsid w:val="00136A8A"/>
    <w:rsid w:val="001377FA"/>
    <w:rsid w:val="0014068E"/>
    <w:rsid w:val="00141384"/>
    <w:rsid w:val="0014177B"/>
    <w:rsid w:val="001417AB"/>
    <w:rsid w:val="00141EA1"/>
    <w:rsid w:val="00142286"/>
    <w:rsid w:val="001424E9"/>
    <w:rsid w:val="00142604"/>
    <w:rsid w:val="00144769"/>
    <w:rsid w:val="001462E1"/>
    <w:rsid w:val="001472E7"/>
    <w:rsid w:val="00147606"/>
    <w:rsid w:val="0014761A"/>
    <w:rsid w:val="00147FC9"/>
    <w:rsid w:val="00150657"/>
    <w:rsid w:val="001507FD"/>
    <w:rsid w:val="00150F1F"/>
    <w:rsid w:val="00151D03"/>
    <w:rsid w:val="001544D6"/>
    <w:rsid w:val="00154633"/>
    <w:rsid w:val="00156027"/>
    <w:rsid w:val="001577B8"/>
    <w:rsid w:val="001577E2"/>
    <w:rsid w:val="00157AA3"/>
    <w:rsid w:val="00160324"/>
    <w:rsid w:val="00161093"/>
    <w:rsid w:val="0016168F"/>
    <w:rsid w:val="00161D48"/>
    <w:rsid w:val="001631B6"/>
    <w:rsid w:val="001648F8"/>
    <w:rsid w:val="00164BA7"/>
    <w:rsid w:val="0016568A"/>
    <w:rsid w:val="00165FF1"/>
    <w:rsid w:val="00167991"/>
    <w:rsid w:val="0017079B"/>
    <w:rsid w:val="001723AE"/>
    <w:rsid w:val="00172E09"/>
    <w:rsid w:val="001748B0"/>
    <w:rsid w:val="00175302"/>
    <w:rsid w:val="001766D0"/>
    <w:rsid w:val="00176C3E"/>
    <w:rsid w:val="001771CE"/>
    <w:rsid w:val="00177B15"/>
    <w:rsid w:val="00177E6E"/>
    <w:rsid w:val="001821C2"/>
    <w:rsid w:val="001824CB"/>
    <w:rsid w:val="00182C33"/>
    <w:rsid w:val="0018307B"/>
    <w:rsid w:val="00183533"/>
    <w:rsid w:val="00183858"/>
    <w:rsid w:val="00183FD4"/>
    <w:rsid w:val="001856CA"/>
    <w:rsid w:val="00187FDF"/>
    <w:rsid w:val="00191117"/>
    <w:rsid w:val="001924B1"/>
    <w:rsid w:val="00193125"/>
    <w:rsid w:val="00193439"/>
    <w:rsid w:val="00194448"/>
    <w:rsid w:val="00195FA2"/>
    <w:rsid w:val="0019696D"/>
    <w:rsid w:val="00197227"/>
    <w:rsid w:val="0019788A"/>
    <w:rsid w:val="00197934"/>
    <w:rsid w:val="001A0341"/>
    <w:rsid w:val="001A1D9B"/>
    <w:rsid w:val="001A2634"/>
    <w:rsid w:val="001A4A15"/>
    <w:rsid w:val="001A4F4B"/>
    <w:rsid w:val="001A5B07"/>
    <w:rsid w:val="001A5B1A"/>
    <w:rsid w:val="001A6DFD"/>
    <w:rsid w:val="001A6E5C"/>
    <w:rsid w:val="001A6FA1"/>
    <w:rsid w:val="001B05A4"/>
    <w:rsid w:val="001B063D"/>
    <w:rsid w:val="001B1B4A"/>
    <w:rsid w:val="001B22C0"/>
    <w:rsid w:val="001B2D76"/>
    <w:rsid w:val="001B3272"/>
    <w:rsid w:val="001B6E7F"/>
    <w:rsid w:val="001B75F1"/>
    <w:rsid w:val="001B7CE9"/>
    <w:rsid w:val="001C08EC"/>
    <w:rsid w:val="001C0B23"/>
    <w:rsid w:val="001C0CC3"/>
    <w:rsid w:val="001C0DBC"/>
    <w:rsid w:val="001C22A0"/>
    <w:rsid w:val="001C2925"/>
    <w:rsid w:val="001C35B0"/>
    <w:rsid w:val="001C478F"/>
    <w:rsid w:val="001C4995"/>
    <w:rsid w:val="001C4A6F"/>
    <w:rsid w:val="001C5858"/>
    <w:rsid w:val="001C5914"/>
    <w:rsid w:val="001C6332"/>
    <w:rsid w:val="001D00AB"/>
    <w:rsid w:val="001D0A25"/>
    <w:rsid w:val="001D181E"/>
    <w:rsid w:val="001D1D31"/>
    <w:rsid w:val="001D25F5"/>
    <w:rsid w:val="001D2973"/>
    <w:rsid w:val="001D376D"/>
    <w:rsid w:val="001D382E"/>
    <w:rsid w:val="001D3FEC"/>
    <w:rsid w:val="001D4C78"/>
    <w:rsid w:val="001D66B9"/>
    <w:rsid w:val="001D699C"/>
    <w:rsid w:val="001E0517"/>
    <w:rsid w:val="001E06F2"/>
    <w:rsid w:val="001E12CC"/>
    <w:rsid w:val="001E20CC"/>
    <w:rsid w:val="001E3A8D"/>
    <w:rsid w:val="001E4209"/>
    <w:rsid w:val="001E5557"/>
    <w:rsid w:val="001E7C63"/>
    <w:rsid w:val="001F03F3"/>
    <w:rsid w:val="001F06E1"/>
    <w:rsid w:val="001F0AF0"/>
    <w:rsid w:val="001F2371"/>
    <w:rsid w:val="001F2782"/>
    <w:rsid w:val="001F28AF"/>
    <w:rsid w:val="001F3932"/>
    <w:rsid w:val="001F3FE6"/>
    <w:rsid w:val="001F4441"/>
    <w:rsid w:val="001F4E1F"/>
    <w:rsid w:val="001F54E9"/>
    <w:rsid w:val="001F70AF"/>
    <w:rsid w:val="001F7EF4"/>
    <w:rsid w:val="00201468"/>
    <w:rsid w:val="00202740"/>
    <w:rsid w:val="002035B6"/>
    <w:rsid w:val="002039F4"/>
    <w:rsid w:val="002118C1"/>
    <w:rsid w:val="00211B18"/>
    <w:rsid w:val="00212113"/>
    <w:rsid w:val="0021255D"/>
    <w:rsid w:val="002149E0"/>
    <w:rsid w:val="002156A9"/>
    <w:rsid w:val="00215855"/>
    <w:rsid w:val="00215A5C"/>
    <w:rsid w:val="00215D2A"/>
    <w:rsid w:val="00215F37"/>
    <w:rsid w:val="002166FC"/>
    <w:rsid w:val="00216879"/>
    <w:rsid w:val="0021732F"/>
    <w:rsid w:val="00217568"/>
    <w:rsid w:val="0021798E"/>
    <w:rsid w:val="00221C0F"/>
    <w:rsid w:val="00221D2E"/>
    <w:rsid w:val="002269EF"/>
    <w:rsid w:val="00227A66"/>
    <w:rsid w:val="002308CC"/>
    <w:rsid w:val="00230B8D"/>
    <w:rsid w:val="00231479"/>
    <w:rsid w:val="0023323B"/>
    <w:rsid w:val="00234AA9"/>
    <w:rsid w:val="0023604E"/>
    <w:rsid w:val="002373C4"/>
    <w:rsid w:val="00240DCE"/>
    <w:rsid w:val="00240E26"/>
    <w:rsid w:val="00241A24"/>
    <w:rsid w:val="0024248D"/>
    <w:rsid w:val="00242D65"/>
    <w:rsid w:val="002433E9"/>
    <w:rsid w:val="0024394D"/>
    <w:rsid w:val="00243B13"/>
    <w:rsid w:val="00245425"/>
    <w:rsid w:val="00245C5A"/>
    <w:rsid w:val="00246E26"/>
    <w:rsid w:val="002504C0"/>
    <w:rsid w:val="00250A06"/>
    <w:rsid w:val="00251657"/>
    <w:rsid w:val="00253CAE"/>
    <w:rsid w:val="00254A5E"/>
    <w:rsid w:val="00257A7B"/>
    <w:rsid w:val="0026057B"/>
    <w:rsid w:val="00260B77"/>
    <w:rsid w:val="00260BF9"/>
    <w:rsid w:val="0026414E"/>
    <w:rsid w:val="00264A93"/>
    <w:rsid w:val="0026593C"/>
    <w:rsid w:val="00265BDF"/>
    <w:rsid w:val="00265EE6"/>
    <w:rsid w:val="00266782"/>
    <w:rsid w:val="002670A8"/>
    <w:rsid w:val="00270A73"/>
    <w:rsid w:val="00271022"/>
    <w:rsid w:val="002714FA"/>
    <w:rsid w:val="002722D2"/>
    <w:rsid w:val="00273956"/>
    <w:rsid w:val="00273D43"/>
    <w:rsid w:val="002747A9"/>
    <w:rsid w:val="00275B50"/>
    <w:rsid w:val="00276050"/>
    <w:rsid w:val="00276A24"/>
    <w:rsid w:val="00276E6D"/>
    <w:rsid w:val="002771EB"/>
    <w:rsid w:val="00277C4D"/>
    <w:rsid w:val="00277F6C"/>
    <w:rsid w:val="00280B8B"/>
    <w:rsid w:val="00282A4B"/>
    <w:rsid w:val="002832BE"/>
    <w:rsid w:val="00285999"/>
    <w:rsid w:val="00286A3B"/>
    <w:rsid w:val="0029007F"/>
    <w:rsid w:val="00290286"/>
    <w:rsid w:val="0029067F"/>
    <w:rsid w:val="002907DA"/>
    <w:rsid w:val="00290CCC"/>
    <w:rsid w:val="00290DC5"/>
    <w:rsid w:val="00291911"/>
    <w:rsid w:val="00292A60"/>
    <w:rsid w:val="00294991"/>
    <w:rsid w:val="00295D26"/>
    <w:rsid w:val="0029687B"/>
    <w:rsid w:val="00296DF1"/>
    <w:rsid w:val="00297742"/>
    <w:rsid w:val="002A0063"/>
    <w:rsid w:val="002A05CA"/>
    <w:rsid w:val="002A09B8"/>
    <w:rsid w:val="002A0FF7"/>
    <w:rsid w:val="002A12AF"/>
    <w:rsid w:val="002A12FD"/>
    <w:rsid w:val="002A291A"/>
    <w:rsid w:val="002A4387"/>
    <w:rsid w:val="002A532D"/>
    <w:rsid w:val="002A5EB5"/>
    <w:rsid w:val="002A68A7"/>
    <w:rsid w:val="002A6CB1"/>
    <w:rsid w:val="002A795E"/>
    <w:rsid w:val="002A7FE8"/>
    <w:rsid w:val="002B01A5"/>
    <w:rsid w:val="002B0DFC"/>
    <w:rsid w:val="002B12F8"/>
    <w:rsid w:val="002B227D"/>
    <w:rsid w:val="002B287F"/>
    <w:rsid w:val="002B3841"/>
    <w:rsid w:val="002B399B"/>
    <w:rsid w:val="002B4D33"/>
    <w:rsid w:val="002B505E"/>
    <w:rsid w:val="002B512F"/>
    <w:rsid w:val="002B5888"/>
    <w:rsid w:val="002B6C1A"/>
    <w:rsid w:val="002B74CB"/>
    <w:rsid w:val="002C06CE"/>
    <w:rsid w:val="002C0C23"/>
    <w:rsid w:val="002C0F02"/>
    <w:rsid w:val="002C112F"/>
    <w:rsid w:val="002C1EAF"/>
    <w:rsid w:val="002C2EF1"/>
    <w:rsid w:val="002C3C04"/>
    <w:rsid w:val="002C4232"/>
    <w:rsid w:val="002C4BFC"/>
    <w:rsid w:val="002C4C68"/>
    <w:rsid w:val="002C526B"/>
    <w:rsid w:val="002C5A6D"/>
    <w:rsid w:val="002C63CC"/>
    <w:rsid w:val="002C667B"/>
    <w:rsid w:val="002C7684"/>
    <w:rsid w:val="002D3B30"/>
    <w:rsid w:val="002D48FB"/>
    <w:rsid w:val="002D4E3D"/>
    <w:rsid w:val="002D5E2D"/>
    <w:rsid w:val="002D6E37"/>
    <w:rsid w:val="002D6EA2"/>
    <w:rsid w:val="002E2020"/>
    <w:rsid w:val="002E20D7"/>
    <w:rsid w:val="002E2313"/>
    <w:rsid w:val="002E2863"/>
    <w:rsid w:val="002E3C6D"/>
    <w:rsid w:val="002E4CE2"/>
    <w:rsid w:val="002E4D11"/>
    <w:rsid w:val="002E5BCA"/>
    <w:rsid w:val="002E6780"/>
    <w:rsid w:val="002E680D"/>
    <w:rsid w:val="002E6A32"/>
    <w:rsid w:val="002E737A"/>
    <w:rsid w:val="002F0208"/>
    <w:rsid w:val="002F03D2"/>
    <w:rsid w:val="002F2046"/>
    <w:rsid w:val="002F20AE"/>
    <w:rsid w:val="002F2544"/>
    <w:rsid w:val="002F37C0"/>
    <w:rsid w:val="002F4331"/>
    <w:rsid w:val="002F4F8F"/>
    <w:rsid w:val="002F7321"/>
    <w:rsid w:val="0030064A"/>
    <w:rsid w:val="00300B02"/>
    <w:rsid w:val="003018A5"/>
    <w:rsid w:val="00302A77"/>
    <w:rsid w:val="003036C1"/>
    <w:rsid w:val="003052E0"/>
    <w:rsid w:val="00305549"/>
    <w:rsid w:val="00305E12"/>
    <w:rsid w:val="00306F30"/>
    <w:rsid w:val="0030764D"/>
    <w:rsid w:val="00310EA1"/>
    <w:rsid w:val="003110F3"/>
    <w:rsid w:val="00314DA0"/>
    <w:rsid w:val="003156C8"/>
    <w:rsid w:val="003165C4"/>
    <w:rsid w:val="00317B4F"/>
    <w:rsid w:val="00321A5B"/>
    <w:rsid w:val="00321DAB"/>
    <w:rsid w:val="00322EBF"/>
    <w:rsid w:val="00323B23"/>
    <w:rsid w:val="00324192"/>
    <w:rsid w:val="00326C61"/>
    <w:rsid w:val="003278B1"/>
    <w:rsid w:val="00327A53"/>
    <w:rsid w:val="00327CF0"/>
    <w:rsid w:val="00331778"/>
    <w:rsid w:val="0033265C"/>
    <w:rsid w:val="003326D5"/>
    <w:rsid w:val="003336A2"/>
    <w:rsid w:val="003336DB"/>
    <w:rsid w:val="00333D1E"/>
    <w:rsid w:val="003342E9"/>
    <w:rsid w:val="003343B3"/>
    <w:rsid w:val="003345F5"/>
    <w:rsid w:val="00334CAA"/>
    <w:rsid w:val="00335032"/>
    <w:rsid w:val="0034037A"/>
    <w:rsid w:val="003405F6"/>
    <w:rsid w:val="0034068A"/>
    <w:rsid w:val="00340C17"/>
    <w:rsid w:val="00341CC1"/>
    <w:rsid w:val="003424A9"/>
    <w:rsid w:val="00344628"/>
    <w:rsid w:val="00344C0A"/>
    <w:rsid w:val="00344FF0"/>
    <w:rsid w:val="0034564D"/>
    <w:rsid w:val="0034568C"/>
    <w:rsid w:val="00346A38"/>
    <w:rsid w:val="00347BB0"/>
    <w:rsid w:val="003500BA"/>
    <w:rsid w:val="00350864"/>
    <w:rsid w:val="00353330"/>
    <w:rsid w:val="00353BAA"/>
    <w:rsid w:val="00354E60"/>
    <w:rsid w:val="00354F54"/>
    <w:rsid w:val="00360A45"/>
    <w:rsid w:val="0036102B"/>
    <w:rsid w:val="00361BF1"/>
    <w:rsid w:val="00363297"/>
    <w:rsid w:val="003639BD"/>
    <w:rsid w:val="00364CB6"/>
    <w:rsid w:val="003670B6"/>
    <w:rsid w:val="003676DF"/>
    <w:rsid w:val="00370018"/>
    <w:rsid w:val="0037047F"/>
    <w:rsid w:val="00371881"/>
    <w:rsid w:val="003719A6"/>
    <w:rsid w:val="0037392A"/>
    <w:rsid w:val="00373939"/>
    <w:rsid w:val="00374493"/>
    <w:rsid w:val="003748D7"/>
    <w:rsid w:val="00374BC2"/>
    <w:rsid w:val="00374BD5"/>
    <w:rsid w:val="00376FBD"/>
    <w:rsid w:val="003775AC"/>
    <w:rsid w:val="00377B43"/>
    <w:rsid w:val="00380079"/>
    <w:rsid w:val="003817C5"/>
    <w:rsid w:val="003818F1"/>
    <w:rsid w:val="003823E9"/>
    <w:rsid w:val="003835FF"/>
    <w:rsid w:val="00383A25"/>
    <w:rsid w:val="003860F5"/>
    <w:rsid w:val="00387870"/>
    <w:rsid w:val="00387D05"/>
    <w:rsid w:val="0039081E"/>
    <w:rsid w:val="00390D63"/>
    <w:rsid w:val="00390F67"/>
    <w:rsid w:val="00390FA2"/>
    <w:rsid w:val="00393126"/>
    <w:rsid w:val="003939EC"/>
    <w:rsid w:val="00396168"/>
    <w:rsid w:val="00396F32"/>
    <w:rsid w:val="003A0EC5"/>
    <w:rsid w:val="003A0FB0"/>
    <w:rsid w:val="003A465F"/>
    <w:rsid w:val="003A4A6B"/>
    <w:rsid w:val="003A585D"/>
    <w:rsid w:val="003A65DB"/>
    <w:rsid w:val="003A7CCC"/>
    <w:rsid w:val="003B39D5"/>
    <w:rsid w:val="003B52E7"/>
    <w:rsid w:val="003B5B04"/>
    <w:rsid w:val="003B724A"/>
    <w:rsid w:val="003B7B51"/>
    <w:rsid w:val="003B7D3B"/>
    <w:rsid w:val="003C031E"/>
    <w:rsid w:val="003C0EC3"/>
    <w:rsid w:val="003C10B7"/>
    <w:rsid w:val="003C127E"/>
    <w:rsid w:val="003C23F5"/>
    <w:rsid w:val="003C310C"/>
    <w:rsid w:val="003C3ACA"/>
    <w:rsid w:val="003C3C3D"/>
    <w:rsid w:val="003C45EF"/>
    <w:rsid w:val="003C4D94"/>
    <w:rsid w:val="003C5EE7"/>
    <w:rsid w:val="003C635D"/>
    <w:rsid w:val="003C6AB4"/>
    <w:rsid w:val="003D0801"/>
    <w:rsid w:val="003D127B"/>
    <w:rsid w:val="003D1364"/>
    <w:rsid w:val="003D1718"/>
    <w:rsid w:val="003D209F"/>
    <w:rsid w:val="003D3513"/>
    <w:rsid w:val="003D3CF3"/>
    <w:rsid w:val="003D3FBD"/>
    <w:rsid w:val="003D4306"/>
    <w:rsid w:val="003D4B35"/>
    <w:rsid w:val="003D5301"/>
    <w:rsid w:val="003D532D"/>
    <w:rsid w:val="003D6ED4"/>
    <w:rsid w:val="003D79DC"/>
    <w:rsid w:val="003E06D8"/>
    <w:rsid w:val="003E1296"/>
    <w:rsid w:val="003E1499"/>
    <w:rsid w:val="003E1C2C"/>
    <w:rsid w:val="003E2570"/>
    <w:rsid w:val="003E32AD"/>
    <w:rsid w:val="003E330F"/>
    <w:rsid w:val="003E3C97"/>
    <w:rsid w:val="003E428B"/>
    <w:rsid w:val="003E4837"/>
    <w:rsid w:val="003E4C28"/>
    <w:rsid w:val="003E6F83"/>
    <w:rsid w:val="003E7A63"/>
    <w:rsid w:val="003E7E5E"/>
    <w:rsid w:val="003F0CCA"/>
    <w:rsid w:val="003F2361"/>
    <w:rsid w:val="003F2B95"/>
    <w:rsid w:val="003F591D"/>
    <w:rsid w:val="004025D4"/>
    <w:rsid w:val="004029F1"/>
    <w:rsid w:val="00403167"/>
    <w:rsid w:val="0040337A"/>
    <w:rsid w:val="0040363A"/>
    <w:rsid w:val="00403671"/>
    <w:rsid w:val="00404EC4"/>
    <w:rsid w:val="00404ED6"/>
    <w:rsid w:val="00406B6F"/>
    <w:rsid w:val="00410142"/>
    <w:rsid w:val="00410445"/>
    <w:rsid w:val="00410788"/>
    <w:rsid w:val="00411998"/>
    <w:rsid w:val="00412166"/>
    <w:rsid w:val="00412B14"/>
    <w:rsid w:val="00412E6E"/>
    <w:rsid w:val="00415184"/>
    <w:rsid w:val="004154F2"/>
    <w:rsid w:val="00416618"/>
    <w:rsid w:val="00416B80"/>
    <w:rsid w:val="00417BB9"/>
    <w:rsid w:val="00420874"/>
    <w:rsid w:val="00421200"/>
    <w:rsid w:val="00421B0A"/>
    <w:rsid w:val="00421D6C"/>
    <w:rsid w:val="004223C8"/>
    <w:rsid w:val="00422FFD"/>
    <w:rsid w:val="00424948"/>
    <w:rsid w:val="00424F6D"/>
    <w:rsid w:val="00425597"/>
    <w:rsid w:val="00426055"/>
    <w:rsid w:val="004267A6"/>
    <w:rsid w:val="00427282"/>
    <w:rsid w:val="00431E43"/>
    <w:rsid w:val="00432195"/>
    <w:rsid w:val="0043224E"/>
    <w:rsid w:val="0043289B"/>
    <w:rsid w:val="00432D3E"/>
    <w:rsid w:val="0043313E"/>
    <w:rsid w:val="004333DD"/>
    <w:rsid w:val="00433567"/>
    <w:rsid w:val="004341A7"/>
    <w:rsid w:val="004352E4"/>
    <w:rsid w:val="00436D4C"/>
    <w:rsid w:val="004372F0"/>
    <w:rsid w:val="00437338"/>
    <w:rsid w:val="00437B06"/>
    <w:rsid w:val="00437B20"/>
    <w:rsid w:val="00437CFD"/>
    <w:rsid w:val="0044051C"/>
    <w:rsid w:val="00440E45"/>
    <w:rsid w:val="0044112A"/>
    <w:rsid w:val="00441640"/>
    <w:rsid w:val="00441E53"/>
    <w:rsid w:val="00441F43"/>
    <w:rsid w:val="00442D6D"/>
    <w:rsid w:val="00443510"/>
    <w:rsid w:val="004441F8"/>
    <w:rsid w:val="00444399"/>
    <w:rsid w:val="0044527E"/>
    <w:rsid w:val="00445E5E"/>
    <w:rsid w:val="004500B6"/>
    <w:rsid w:val="00450131"/>
    <w:rsid w:val="00450763"/>
    <w:rsid w:val="004514F4"/>
    <w:rsid w:val="00452A03"/>
    <w:rsid w:val="004548C7"/>
    <w:rsid w:val="00454D4A"/>
    <w:rsid w:val="00456D58"/>
    <w:rsid w:val="00460887"/>
    <w:rsid w:val="00462C02"/>
    <w:rsid w:val="004643D5"/>
    <w:rsid w:val="00464451"/>
    <w:rsid w:val="004648C8"/>
    <w:rsid w:val="00464DE5"/>
    <w:rsid w:val="00465B5A"/>
    <w:rsid w:val="00465E9C"/>
    <w:rsid w:val="0046606D"/>
    <w:rsid w:val="00466088"/>
    <w:rsid w:val="00470320"/>
    <w:rsid w:val="00470CA5"/>
    <w:rsid w:val="0047159C"/>
    <w:rsid w:val="00471C94"/>
    <w:rsid w:val="00471CFA"/>
    <w:rsid w:val="00472095"/>
    <w:rsid w:val="00472AA0"/>
    <w:rsid w:val="00472C9F"/>
    <w:rsid w:val="00472FAF"/>
    <w:rsid w:val="00474B25"/>
    <w:rsid w:val="004754CB"/>
    <w:rsid w:val="004757BC"/>
    <w:rsid w:val="00475C3A"/>
    <w:rsid w:val="004770BD"/>
    <w:rsid w:val="00480181"/>
    <w:rsid w:val="00481F39"/>
    <w:rsid w:val="00483E41"/>
    <w:rsid w:val="004840CF"/>
    <w:rsid w:val="00484CA0"/>
    <w:rsid w:val="004863AC"/>
    <w:rsid w:val="00486766"/>
    <w:rsid w:val="004873F5"/>
    <w:rsid w:val="004915A4"/>
    <w:rsid w:val="00491BF8"/>
    <w:rsid w:val="00492A20"/>
    <w:rsid w:val="00493341"/>
    <w:rsid w:val="004936AB"/>
    <w:rsid w:val="00495A2C"/>
    <w:rsid w:val="00497B63"/>
    <w:rsid w:val="004A0ED5"/>
    <w:rsid w:val="004A26A5"/>
    <w:rsid w:val="004A344F"/>
    <w:rsid w:val="004A396D"/>
    <w:rsid w:val="004A5BDA"/>
    <w:rsid w:val="004A6F17"/>
    <w:rsid w:val="004A7666"/>
    <w:rsid w:val="004B1110"/>
    <w:rsid w:val="004B1289"/>
    <w:rsid w:val="004B144B"/>
    <w:rsid w:val="004B1A93"/>
    <w:rsid w:val="004B2616"/>
    <w:rsid w:val="004B2F7B"/>
    <w:rsid w:val="004B31B1"/>
    <w:rsid w:val="004B4D53"/>
    <w:rsid w:val="004B5387"/>
    <w:rsid w:val="004B5732"/>
    <w:rsid w:val="004B6797"/>
    <w:rsid w:val="004B6900"/>
    <w:rsid w:val="004B754D"/>
    <w:rsid w:val="004B78F2"/>
    <w:rsid w:val="004B7E3F"/>
    <w:rsid w:val="004C00D9"/>
    <w:rsid w:val="004C06AE"/>
    <w:rsid w:val="004C098B"/>
    <w:rsid w:val="004C0DA2"/>
    <w:rsid w:val="004C50E9"/>
    <w:rsid w:val="004C5311"/>
    <w:rsid w:val="004C555B"/>
    <w:rsid w:val="004C5A9D"/>
    <w:rsid w:val="004C7B1B"/>
    <w:rsid w:val="004D0F5C"/>
    <w:rsid w:val="004D13FE"/>
    <w:rsid w:val="004D1946"/>
    <w:rsid w:val="004D223F"/>
    <w:rsid w:val="004D34F4"/>
    <w:rsid w:val="004D37E3"/>
    <w:rsid w:val="004D3AA4"/>
    <w:rsid w:val="004D46E2"/>
    <w:rsid w:val="004D6718"/>
    <w:rsid w:val="004D6E96"/>
    <w:rsid w:val="004D76CD"/>
    <w:rsid w:val="004D7890"/>
    <w:rsid w:val="004D7F4B"/>
    <w:rsid w:val="004E1732"/>
    <w:rsid w:val="004E1C2C"/>
    <w:rsid w:val="004E1F58"/>
    <w:rsid w:val="004E20E2"/>
    <w:rsid w:val="004E3A63"/>
    <w:rsid w:val="004E592D"/>
    <w:rsid w:val="004E7C11"/>
    <w:rsid w:val="004F120B"/>
    <w:rsid w:val="004F1261"/>
    <w:rsid w:val="004F19DB"/>
    <w:rsid w:val="004F1B5E"/>
    <w:rsid w:val="004F1E83"/>
    <w:rsid w:val="004F2066"/>
    <w:rsid w:val="004F24B8"/>
    <w:rsid w:val="004F3614"/>
    <w:rsid w:val="004F39B8"/>
    <w:rsid w:val="004F3C6A"/>
    <w:rsid w:val="004F4C29"/>
    <w:rsid w:val="004F4F2B"/>
    <w:rsid w:val="004F62C3"/>
    <w:rsid w:val="0050009A"/>
    <w:rsid w:val="005009A5"/>
    <w:rsid w:val="00501A9F"/>
    <w:rsid w:val="00503584"/>
    <w:rsid w:val="00503854"/>
    <w:rsid w:val="005038A3"/>
    <w:rsid w:val="00503BF4"/>
    <w:rsid w:val="00503E59"/>
    <w:rsid w:val="00503F43"/>
    <w:rsid w:val="00504AB3"/>
    <w:rsid w:val="00506D27"/>
    <w:rsid w:val="00507503"/>
    <w:rsid w:val="00507D62"/>
    <w:rsid w:val="00513905"/>
    <w:rsid w:val="00513B07"/>
    <w:rsid w:val="00514EC0"/>
    <w:rsid w:val="0051591C"/>
    <w:rsid w:val="00516A7B"/>
    <w:rsid w:val="00516A9F"/>
    <w:rsid w:val="00516F38"/>
    <w:rsid w:val="0051784E"/>
    <w:rsid w:val="005200F0"/>
    <w:rsid w:val="005204E3"/>
    <w:rsid w:val="00520C7C"/>
    <w:rsid w:val="005220E9"/>
    <w:rsid w:val="005238FE"/>
    <w:rsid w:val="00524986"/>
    <w:rsid w:val="00524FBD"/>
    <w:rsid w:val="005260B0"/>
    <w:rsid w:val="00527B94"/>
    <w:rsid w:val="005302EC"/>
    <w:rsid w:val="0053069C"/>
    <w:rsid w:val="00532EF8"/>
    <w:rsid w:val="00534365"/>
    <w:rsid w:val="00534FC3"/>
    <w:rsid w:val="00535A97"/>
    <w:rsid w:val="00537757"/>
    <w:rsid w:val="0054006B"/>
    <w:rsid w:val="005403BF"/>
    <w:rsid w:val="00541560"/>
    <w:rsid w:val="005418C4"/>
    <w:rsid w:val="00541CD8"/>
    <w:rsid w:val="00542AC8"/>
    <w:rsid w:val="005436E1"/>
    <w:rsid w:val="00543F60"/>
    <w:rsid w:val="00546073"/>
    <w:rsid w:val="00546558"/>
    <w:rsid w:val="005479EF"/>
    <w:rsid w:val="00550655"/>
    <w:rsid w:val="00550FB0"/>
    <w:rsid w:val="00551337"/>
    <w:rsid w:val="005523A6"/>
    <w:rsid w:val="00552FA4"/>
    <w:rsid w:val="00553A7B"/>
    <w:rsid w:val="005547DF"/>
    <w:rsid w:val="00555088"/>
    <w:rsid w:val="00555D0E"/>
    <w:rsid w:val="00556583"/>
    <w:rsid w:val="00556F9D"/>
    <w:rsid w:val="00557F61"/>
    <w:rsid w:val="00560178"/>
    <w:rsid w:val="005605FC"/>
    <w:rsid w:val="00560861"/>
    <w:rsid w:val="00560B30"/>
    <w:rsid w:val="005614BC"/>
    <w:rsid w:val="00562477"/>
    <w:rsid w:val="00562B81"/>
    <w:rsid w:val="00562F67"/>
    <w:rsid w:val="00563FFE"/>
    <w:rsid w:val="00566AD1"/>
    <w:rsid w:val="00566EC3"/>
    <w:rsid w:val="00570989"/>
    <w:rsid w:val="00572AE2"/>
    <w:rsid w:val="005756BD"/>
    <w:rsid w:val="00575D73"/>
    <w:rsid w:val="00576750"/>
    <w:rsid w:val="005767D9"/>
    <w:rsid w:val="00576A1C"/>
    <w:rsid w:val="00580B4B"/>
    <w:rsid w:val="00581BAC"/>
    <w:rsid w:val="00581D80"/>
    <w:rsid w:val="00582BD7"/>
    <w:rsid w:val="005842DD"/>
    <w:rsid w:val="00584A41"/>
    <w:rsid w:val="00584C1C"/>
    <w:rsid w:val="00584EAD"/>
    <w:rsid w:val="005853C5"/>
    <w:rsid w:val="00585702"/>
    <w:rsid w:val="00586309"/>
    <w:rsid w:val="00587CE2"/>
    <w:rsid w:val="00590BEF"/>
    <w:rsid w:val="00592371"/>
    <w:rsid w:val="00592670"/>
    <w:rsid w:val="005931B6"/>
    <w:rsid w:val="00593239"/>
    <w:rsid w:val="00593A88"/>
    <w:rsid w:val="00593AEF"/>
    <w:rsid w:val="005943C7"/>
    <w:rsid w:val="0059485C"/>
    <w:rsid w:val="00595D10"/>
    <w:rsid w:val="00596137"/>
    <w:rsid w:val="005969C1"/>
    <w:rsid w:val="00596B5E"/>
    <w:rsid w:val="005A0617"/>
    <w:rsid w:val="005A0A50"/>
    <w:rsid w:val="005A0E33"/>
    <w:rsid w:val="005A2406"/>
    <w:rsid w:val="005A2F37"/>
    <w:rsid w:val="005A3C60"/>
    <w:rsid w:val="005A5443"/>
    <w:rsid w:val="005A54C9"/>
    <w:rsid w:val="005A61BE"/>
    <w:rsid w:val="005A6937"/>
    <w:rsid w:val="005A7849"/>
    <w:rsid w:val="005B2D54"/>
    <w:rsid w:val="005B3DBA"/>
    <w:rsid w:val="005B47F3"/>
    <w:rsid w:val="005B4A73"/>
    <w:rsid w:val="005B5A74"/>
    <w:rsid w:val="005B7855"/>
    <w:rsid w:val="005C07EE"/>
    <w:rsid w:val="005C305C"/>
    <w:rsid w:val="005C3833"/>
    <w:rsid w:val="005C3A4E"/>
    <w:rsid w:val="005C442C"/>
    <w:rsid w:val="005C584F"/>
    <w:rsid w:val="005C599E"/>
    <w:rsid w:val="005D0716"/>
    <w:rsid w:val="005D1187"/>
    <w:rsid w:val="005D1E8E"/>
    <w:rsid w:val="005D2962"/>
    <w:rsid w:val="005D2DF9"/>
    <w:rsid w:val="005D3210"/>
    <w:rsid w:val="005D3BE1"/>
    <w:rsid w:val="005D41AC"/>
    <w:rsid w:val="005D497F"/>
    <w:rsid w:val="005D5228"/>
    <w:rsid w:val="005D535C"/>
    <w:rsid w:val="005D568E"/>
    <w:rsid w:val="005D66CB"/>
    <w:rsid w:val="005D66DC"/>
    <w:rsid w:val="005D68DC"/>
    <w:rsid w:val="005D7132"/>
    <w:rsid w:val="005D75DF"/>
    <w:rsid w:val="005D7E44"/>
    <w:rsid w:val="005D7EEE"/>
    <w:rsid w:val="005E03AB"/>
    <w:rsid w:val="005E0FE6"/>
    <w:rsid w:val="005E1A94"/>
    <w:rsid w:val="005E3BE3"/>
    <w:rsid w:val="005E3F70"/>
    <w:rsid w:val="005E471E"/>
    <w:rsid w:val="005E503E"/>
    <w:rsid w:val="005E51BA"/>
    <w:rsid w:val="005E5B7B"/>
    <w:rsid w:val="005E71B4"/>
    <w:rsid w:val="005E7833"/>
    <w:rsid w:val="005E78D3"/>
    <w:rsid w:val="005F0CC8"/>
    <w:rsid w:val="005F3239"/>
    <w:rsid w:val="005F5940"/>
    <w:rsid w:val="005F5B09"/>
    <w:rsid w:val="005F5DA1"/>
    <w:rsid w:val="005F61CB"/>
    <w:rsid w:val="005F6B3C"/>
    <w:rsid w:val="005F7EB3"/>
    <w:rsid w:val="00600B2C"/>
    <w:rsid w:val="00600E2D"/>
    <w:rsid w:val="00600F3B"/>
    <w:rsid w:val="0060128A"/>
    <w:rsid w:val="00601EF4"/>
    <w:rsid w:val="00603645"/>
    <w:rsid w:val="00603755"/>
    <w:rsid w:val="00604057"/>
    <w:rsid w:val="006045D6"/>
    <w:rsid w:val="00605F9D"/>
    <w:rsid w:val="00605FB9"/>
    <w:rsid w:val="00606ED5"/>
    <w:rsid w:val="0060740B"/>
    <w:rsid w:val="00607CD7"/>
    <w:rsid w:val="00607FC7"/>
    <w:rsid w:val="006108AD"/>
    <w:rsid w:val="006119F0"/>
    <w:rsid w:val="00611DA3"/>
    <w:rsid w:val="00611F69"/>
    <w:rsid w:val="00612520"/>
    <w:rsid w:val="00612CE9"/>
    <w:rsid w:val="00613396"/>
    <w:rsid w:val="00613FFE"/>
    <w:rsid w:val="0061410C"/>
    <w:rsid w:val="006153DB"/>
    <w:rsid w:val="006163DE"/>
    <w:rsid w:val="00616C9B"/>
    <w:rsid w:val="006171EF"/>
    <w:rsid w:val="00620DAB"/>
    <w:rsid w:val="006210C1"/>
    <w:rsid w:val="00621CB2"/>
    <w:rsid w:val="00622199"/>
    <w:rsid w:val="0062378E"/>
    <w:rsid w:val="0062434D"/>
    <w:rsid w:val="00624500"/>
    <w:rsid w:val="006251DA"/>
    <w:rsid w:val="00625B85"/>
    <w:rsid w:val="00627600"/>
    <w:rsid w:val="00632202"/>
    <w:rsid w:val="006325A6"/>
    <w:rsid w:val="006333A4"/>
    <w:rsid w:val="00633E65"/>
    <w:rsid w:val="006348ED"/>
    <w:rsid w:val="00634BAC"/>
    <w:rsid w:val="00635996"/>
    <w:rsid w:val="0063799B"/>
    <w:rsid w:val="00641FA1"/>
    <w:rsid w:val="00643188"/>
    <w:rsid w:val="00643F0D"/>
    <w:rsid w:val="00644C76"/>
    <w:rsid w:val="006463D2"/>
    <w:rsid w:val="00646FDB"/>
    <w:rsid w:val="00651297"/>
    <w:rsid w:val="00652CDA"/>
    <w:rsid w:val="00653CD7"/>
    <w:rsid w:val="006554AA"/>
    <w:rsid w:val="006604D5"/>
    <w:rsid w:val="00660755"/>
    <w:rsid w:val="00660F7E"/>
    <w:rsid w:val="00661CB9"/>
    <w:rsid w:val="0066354B"/>
    <w:rsid w:val="00664A3C"/>
    <w:rsid w:val="00664A68"/>
    <w:rsid w:val="00666004"/>
    <w:rsid w:val="00667463"/>
    <w:rsid w:val="00667DDA"/>
    <w:rsid w:val="00671247"/>
    <w:rsid w:val="00671C42"/>
    <w:rsid w:val="00672442"/>
    <w:rsid w:val="00672ECB"/>
    <w:rsid w:val="0067396D"/>
    <w:rsid w:val="00674CAA"/>
    <w:rsid w:val="00674D6F"/>
    <w:rsid w:val="00675B6F"/>
    <w:rsid w:val="00675C51"/>
    <w:rsid w:val="00677F78"/>
    <w:rsid w:val="00680144"/>
    <w:rsid w:val="00682C55"/>
    <w:rsid w:val="00683679"/>
    <w:rsid w:val="006839C2"/>
    <w:rsid w:val="00683A31"/>
    <w:rsid w:val="006841F6"/>
    <w:rsid w:val="006845DC"/>
    <w:rsid w:val="00685095"/>
    <w:rsid w:val="0068561C"/>
    <w:rsid w:val="00686758"/>
    <w:rsid w:val="00686F04"/>
    <w:rsid w:val="0068782A"/>
    <w:rsid w:val="00687868"/>
    <w:rsid w:val="0068786B"/>
    <w:rsid w:val="00692994"/>
    <w:rsid w:val="00693BBF"/>
    <w:rsid w:val="00694E79"/>
    <w:rsid w:val="00695277"/>
    <w:rsid w:val="00695F31"/>
    <w:rsid w:val="00696737"/>
    <w:rsid w:val="006967FB"/>
    <w:rsid w:val="006969E7"/>
    <w:rsid w:val="00696CBA"/>
    <w:rsid w:val="00697F12"/>
    <w:rsid w:val="006A002A"/>
    <w:rsid w:val="006A004E"/>
    <w:rsid w:val="006A236B"/>
    <w:rsid w:val="006A57D6"/>
    <w:rsid w:val="006A6D4A"/>
    <w:rsid w:val="006A7985"/>
    <w:rsid w:val="006A7F9D"/>
    <w:rsid w:val="006B011B"/>
    <w:rsid w:val="006B055A"/>
    <w:rsid w:val="006B06F0"/>
    <w:rsid w:val="006B0853"/>
    <w:rsid w:val="006B21FC"/>
    <w:rsid w:val="006B2496"/>
    <w:rsid w:val="006B260D"/>
    <w:rsid w:val="006B2C66"/>
    <w:rsid w:val="006B3698"/>
    <w:rsid w:val="006B3803"/>
    <w:rsid w:val="006B3C83"/>
    <w:rsid w:val="006B55AF"/>
    <w:rsid w:val="006B5A44"/>
    <w:rsid w:val="006B666A"/>
    <w:rsid w:val="006B7251"/>
    <w:rsid w:val="006B7F33"/>
    <w:rsid w:val="006C1372"/>
    <w:rsid w:val="006C1A4C"/>
    <w:rsid w:val="006C2F59"/>
    <w:rsid w:val="006C52CF"/>
    <w:rsid w:val="006C5A0F"/>
    <w:rsid w:val="006C5B41"/>
    <w:rsid w:val="006C6FE4"/>
    <w:rsid w:val="006C71F8"/>
    <w:rsid w:val="006D0A63"/>
    <w:rsid w:val="006D0C14"/>
    <w:rsid w:val="006D11EF"/>
    <w:rsid w:val="006D1328"/>
    <w:rsid w:val="006D1FD1"/>
    <w:rsid w:val="006D2855"/>
    <w:rsid w:val="006D2DA2"/>
    <w:rsid w:val="006D3111"/>
    <w:rsid w:val="006D32F5"/>
    <w:rsid w:val="006D438C"/>
    <w:rsid w:val="006D4E16"/>
    <w:rsid w:val="006D5AB9"/>
    <w:rsid w:val="006D6319"/>
    <w:rsid w:val="006D63EA"/>
    <w:rsid w:val="006D6620"/>
    <w:rsid w:val="006D6778"/>
    <w:rsid w:val="006D7C63"/>
    <w:rsid w:val="006E10CE"/>
    <w:rsid w:val="006E1682"/>
    <w:rsid w:val="006E1B65"/>
    <w:rsid w:val="006E21C5"/>
    <w:rsid w:val="006E236B"/>
    <w:rsid w:val="006E2C5A"/>
    <w:rsid w:val="006E325A"/>
    <w:rsid w:val="006E35DF"/>
    <w:rsid w:val="006E4CF8"/>
    <w:rsid w:val="006E5968"/>
    <w:rsid w:val="006E59AA"/>
    <w:rsid w:val="006E5E41"/>
    <w:rsid w:val="006E663C"/>
    <w:rsid w:val="006E7086"/>
    <w:rsid w:val="006E7185"/>
    <w:rsid w:val="006F00A1"/>
    <w:rsid w:val="006F125A"/>
    <w:rsid w:val="006F6723"/>
    <w:rsid w:val="006F712D"/>
    <w:rsid w:val="006F71DD"/>
    <w:rsid w:val="007025AB"/>
    <w:rsid w:val="00702BE8"/>
    <w:rsid w:val="007031CD"/>
    <w:rsid w:val="0070360E"/>
    <w:rsid w:val="007039F5"/>
    <w:rsid w:val="00703C86"/>
    <w:rsid w:val="00704524"/>
    <w:rsid w:val="00705C11"/>
    <w:rsid w:val="00705C46"/>
    <w:rsid w:val="00706E56"/>
    <w:rsid w:val="0070762A"/>
    <w:rsid w:val="00707719"/>
    <w:rsid w:val="00710DA3"/>
    <w:rsid w:val="00710EE9"/>
    <w:rsid w:val="007117AD"/>
    <w:rsid w:val="00711FD5"/>
    <w:rsid w:val="00714368"/>
    <w:rsid w:val="007145E6"/>
    <w:rsid w:val="00714CB1"/>
    <w:rsid w:val="007166EF"/>
    <w:rsid w:val="00716A94"/>
    <w:rsid w:val="00717549"/>
    <w:rsid w:val="00720523"/>
    <w:rsid w:val="00720953"/>
    <w:rsid w:val="00720D72"/>
    <w:rsid w:val="00720E1F"/>
    <w:rsid w:val="00722526"/>
    <w:rsid w:val="00722DF1"/>
    <w:rsid w:val="00722F57"/>
    <w:rsid w:val="00726121"/>
    <w:rsid w:val="00726F52"/>
    <w:rsid w:val="0073003E"/>
    <w:rsid w:val="007300A2"/>
    <w:rsid w:val="00731ABB"/>
    <w:rsid w:val="007320F5"/>
    <w:rsid w:val="007330BD"/>
    <w:rsid w:val="00735C92"/>
    <w:rsid w:val="00736410"/>
    <w:rsid w:val="007412CB"/>
    <w:rsid w:val="0074246D"/>
    <w:rsid w:val="00742EBB"/>
    <w:rsid w:val="0074316B"/>
    <w:rsid w:val="00744017"/>
    <w:rsid w:val="007447CD"/>
    <w:rsid w:val="00744ECC"/>
    <w:rsid w:val="00745AF4"/>
    <w:rsid w:val="00747045"/>
    <w:rsid w:val="00747512"/>
    <w:rsid w:val="00747719"/>
    <w:rsid w:val="00747A02"/>
    <w:rsid w:val="00747BFF"/>
    <w:rsid w:val="00750465"/>
    <w:rsid w:val="00750482"/>
    <w:rsid w:val="00754403"/>
    <w:rsid w:val="00754EAA"/>
    <w:rsid w:val="0075617D"/>
    <w:rsid w:val="0075675D"/>
    <w:rsid w:val="00756F9F"/>
    <w:rsid w:val="00760E8C"/>
    <w:rsid w:val="00761BBD"/>
    <w:rsid w:val="00763745"/>
    <w:rsid w:val="00765632"/>
    <w:rsid w:val="00767245"/>
    <w:rsid w:val="007679EC"/>
    <w:rsid w:val="00767A01"/>
    <w:rsid w:val="00770190"/>
    <w:rsid w:val="007704A0"/>
    <w:rsid w:val="007722CB"/>
    <w:rsid w:val="007734CC"/>
    <w:rsid w:val="0077499B"/>
    <w:rsid w:val="00774A53"/>
    <w:rsid w:val="00775A95"/>
    <w:rsid w:val="00775B44"/>
    <w:rsid w:val="00775CBC"/>
    <w:rsid w:val="0077623A"/>
    <w:rsid w:val="00776D52"/>
    <w:rsid w:val="0078099D"/>
    <w:rsid w:val="0078130F"/>
    <w:rsid w:val="00782F65"/>
    <w:rsid w:val="00783715"/>
    <w:rsid w:val="00783823"/>
    <w:rsid w:val="007838C4"/>
    <w:rsid w:val="007848A1"/>
    <w:rsid w:val="007857F7"/>
    <w:rsid w:val="00785B2D"/>
    <w:rsid w:val="007864FC"/>
    <w:rsid w:val="007876D9"/>
    <w:rsid w:val="007879F1"/>
    <w:rsid w:val="00790120"/>
    <w:rsid w:val="00791A1F"/>
    <w:rsid w:val="00792484"/>
    <w:rsid w:val="0079300C"/>
    <w:rsid w:val="00794010"/>
    <w:rsid w:val="00794928"/>
    <w:rsid w:val="007975AB"/>
    <w:rsid w:val="00797B55"/>
    <w:rsid w:val="00797D8A"/>
    <w:rsid w:val="007A0BCA"/>
    <w:rsid w:val="007A1179"/>
    <w:rsid w:val="007A2552"/>
    <w:rsid w:val="007A370B"/>
    <w:rsid w:val="007A4000"/>
    <w:rsid w:val="007A6218"/>
    <w:rsid w:val="007A65D6"/>
    <w:rsid w:val="007A706F"/>
    <w:rsid w:val="007A7BD5"/>
    <w:rsid w:val="007B00C9"/>
    <w:rsid w:val="007B088D"/>
    <w:rsid w:val="007B0DB1"/>
    <w:rsid w:val="007B142A"/>
    <w:rsid w:val="007B19B0"/>
    <w:rsid w:val="007B1CED"/>
    <w:rsid w:val="007B1F61"/>
    <w:rsid w:val="007B3FB7"/>
    <w:rsid w:val="007B47CE"/>
    <w:rsid w:val="007B4DEB"/>
    <w:rsid w:val="007B52E0"/>
    <w:rsid w:val="007B6481"/>
    <w:rsid w:val="007C07A7"/>
    <w:rsid w:val="007C0E17"/>
    <w:rsid w:val="007C149D"/>
    <w:rsid w:val="007C1A93"/>
    <w:rsid w:val="007C59B6"/>
    <w:rsid w:val="007C68F3"/>
    <w:rsid w:val="007C6CB5"/>
    <w:rsid w:val="007C7786"/>
    <w:rsid w:val="007C7C0B"/>
    <w:rsid w:val="007D2B46"/>
    <w:rsid w:val="007D2D39"/>
    <w:rsid w:val="007D308E"/>
    <w:rsid w:val="007D3818"/>
    <w:rsid w:val="007D3E59"/>
    <w:rsid w:val="007D4A58"/>
    <w:rsid w:val="007D5B57"/>
    <w:rsid w:val="007D635F"/>
    <w:rsid w:val="007D64FB"/>
    <w:rsid w:val="007D7673"/>
    <w:rsid w:val="007D78EA"/>
    <w:rsid w:val="007E0778"/>
    <w:rsid w:val="007E0F82"/>
    <w:rsid w:val="007E14BC"/>
    <w:rsid w:val="007E17D5"/>
    <w:rsid w:val="007E1F52"/>
    <w:rsid w:val="007E2C5D"/>
    <w:rsid w:val="007E3C47"/>
    <w:rsid w:val="007E5A7A"/>
    <w:rsid w:val="007E7F99"/>
    <w:rsid w:val="007F1452"/>
    <w:rsid w:val="007F19F1"/>
    <w:rsid w:val="007F2740"/>
    <w:rsid w:val="007F2800"/>
    <w:rsid w:val="007F570F"/>
    <w:rsid w:val="007F6507"/>
    <w:rsid w:val="007F6F7B"/>
    <w:rsid w:val="007F7139"/>
    <w:rsid w:val="007F7AA3"/>
    <w:rsid w:val="0080021E"/>
    <w:rsid w:val="00801397"/>
    <w:rsid w:val="008014F1"/>
    <w:rsid w:val="008017AC"/>
    <w:rsid w:val="00801DD6"/>
    <w:rsid w:val="008024DA"/>
    <w:rsid w:val="008032CC"/>
    <w:rsid w:val="00803FC5"/>
    <w:rsid w:val="0080427B"/>
    <w:rsid w:val="00804427"/>
    <w:rsid w:val="00805849"/>
    <w:rsid w:val="00805FEC"/>
    <w:rsid w:val="008061FB"/>
    <w:rsid w:val="00812E47"/>
    <w:rsid w:val="00813249"/>
    <w:rsid w:val="008140FB"/>
    <w:rsid w:val="0081521D"/>
    <w:rsid w:val="00815F35"/>
    <w:rsid w:val="00816561"/>
    <w:rsid w:val="00817296"/>
    <w:rsid w:val="008172BE"/>
    <w:rsid w:val="00817BB8"/>
    <w:rsid w:val="008217E3"/>
    <w:rsid w:val="00824CAD"/>
    <w:rsid w:val="0082648D"/>
    <w:rsid w:val="0082727F"/>
    <w:rsid w:val="00827573"/>
    <w:rsid w:val="00827DBA"/>
    <w:rsid w:val="00830108"/>
    <w:rsid w:val="00830FF4"/>
    <w:rsid w:val="008316A7"/>
    <w:rsid w:val="00831E2B"/>
    <w:rsid w:val="00832F3B"/>
    <w:rsid w:val="00833415"/>
    <w:rsid w:val="00833786"/>
    <w:rsid w:val="00833E5B"/>
    <w:rsid w:val="00836BDE"/>
    <w:rsid w:val="00837EC6"/>
    <w:rsid w:val="008407F0"/>
    <w:rsid w:val="00840BDF"/>
    <w:rsid w:val="0084150D"/>
    <w:rsid w:val="00841A6F"/>
    <w:rsid w:val="0084296D"/>
    <w:rsid w:val="008445F0"/>
    <w:rsid w:val="008457F1"/>
    <w:rsid w:val="008458E7"/>
    <w:rsid w:val="00847326"/>
    <w:rsid w:val="00847812"/>
    <w:rsid w:val="00850B61"/>
    <w:rsid w:val="00851596"/>
    <w:rsid w:val="008522EE"/>
    <w:rsid w:val="00855C7F"/>
    <w:rsid w:val="00860588"/>
    <w:rsid w:val="00860ED9"/>
    <w:rsid w:val="00861588"/>
    <w:rsid w:val="0086168D"/>
    <w:rsid w:val="008620A8"/>
    <w:rsid w:val="008621EC"/>
    <w:rsid w:val="00862364"/>
    <w:rsid w:val="008634E1"/>
    <w:rsid w:val="00863762"/>
    <w:rsid w:val="00863E1B"/>
    <w:rsid w:val="00864C77"/>
    <w:rsid w:val="00865572"/>
    <w:rsid w:val="00865B4A"/>
    <w:rsid w:val="0086697A"/>
    <w:rsid w:val="00866D0C"/>
    <w:rsid w:val="00867E74"/>
    <w:rsid w:val="0087009D"/>
    <w:rsid w:val="008701A7"/>
    <w:rsid w:val="00870DF5"/>
    <w:rsid w:val="00873973"/>
    <w:rsid w:val="008739AB"/>
    <w:rsid w:val="00874751"/>
    <w:rsid w:val="00874DEC"/>
    <w:rsid w:val="00875093"/>
    <w:rsid w:val="0087573D"/>
    <w:rsid w:val="008760C9"/>
    <w:rsid w:val="00876810"/>
    <w:rsid w:val="008769AB"/>
    <w:rsid w:val="008770FE"/>
    <w:rsid w:val="008777D8"/>
    <w:rsid w:val="0088062F"/>
    <w:rsid w:val="008810B6"/>
    <w:rsid w:val="0088175C"/>
    <w:rsid w:val="0088203F"/>
    <w:rsid w:val="00883025"/>
    <w:rsid w:val="00883FA5"/>
    <w:rsid w:val="00884228"/>
    <w:rsid w:val="008846B8"/>
    <w:rsid w:val="008849C3"/>
    <w:rsid w:val="00885DFB"/>
    <w:rsid w:val="00885E07"/>
    <w:rsid w:val="008933D9"/>
    <w:rsid w:val="00893D27"/>
    <w:rsid w:val="00893E40"/>
    <w:rsid w:val="00894B5A"/>
    <w:rsid w:val="008A0505"/>
    <w:rsid w:val="008A0E4D"/>
    <w:rsid w:val="008A36C2"/>
    <w:rsid w:val="008A4695"/>
    <w:rsid w:val="008A49A4"/>
    <w:rsid w:val="008A4D39"/>
    <w:rsid w:val="008A521D"/>
    <w:rsid w:val="008A52CE"/>
    <w:rsid w:val="008A54B4"/>
    <w:rsid w:val="008A62F0"/>
    <w:rsid w:val="008A641B"/>
    <w:rsid w:val="008A6B96"/>
    <w:rsid w:val="008A7D3F"/>
    <w:rsid w:val="008B05A4"/>
    <w:rsid w:val="008B3C04"/>
    <w:rsid w:val="008B52F1"/>
    <w:rsid w:val="008B70EF"/>
    <w:rsid w:val="008B765F"/>
    <w:rsid w:val="008C11A3"/>
    <w:rsid w:val="008C2F13"/>
    <w:rsid w:val="008C59DE"/>
    <w:rsid w:val="008C6222"/>
    <w:rsid w:val="008C7FFC"/>
    <w:rsid w:val="008D0445"/>
    <w:rsid w:val="008D1D83"/>
    <w:rsid w:val="008D319E"/>
    <w:rsid w:val="008D34F9"/>
    <w:rsid w:val="008D36C4"/>
    <w:rsid w:val="008D3F1A"/>
    <w:rsid w:val="008D3F7D"/>
    <w:rsid w:val="008D4484"/>
    <w:rsid w:val="008D4AA9"/>
    <w:rsid w:val="008D5199"/>
    <w:rsid w:val="008D5998"/>
    <w:rsid w:val="008D6961"/>
    <w:rsid w:val="008D6F58"/>
    <w:rsid w:val="008D7BEA"/>
    <w:rsid w:val="008E03DE"/>
    <w:rsid w:val="008E050A"/>
    <w:rsid w:val="008E0B48"/>
    <w:rsid w:val="008E125B"/>
    <w:rsid w:val="008E127E"/>
    <w:rsid w:val="008E1CFA"/>
    <w:rsid w:val="008E38DE"/>
    <w:rsid w:val="008E47D4"/>
    <w:rsid w:val="008E7869"/>
    <w:rsid w:val="008F2294"/>
    <w:rsid w:val="008F25F1"/>
    <w:rsid w:val="008F2D74"/>
    <w:rsid w:val="008F2EA6"/>
    <w:rsid w:val="008F48BB"/>
    <w:rsid w:val="008F4CC2"/>
    <w:rsid w:val="008F5832"/>
    <w:rsid w:val="008F7182"/>
    <w:rsid w:val="008F778D"/>
    <w:rsid w:val="008F7D7C"/>
    <w:rsid w:val="0090083B"/>
    <w:rsid w:val="0090095E"/>
    <w:rsid w:val="00903996"/>
    <w:rsid w:val="00905F99"/>
    <w:rsid w:val="00907CA9"/>
    <w:rsid w:val="009106B9"/>
    <w:rsid w:val="009120BC"/>
    <w:rsid w:val="00914272"/>
    <w:rsid w:val="0091541A"/>
    <w:rsid w:val="0091594A"/>
    <w:rsid w:val="00915B98"/>
    <w:rsid w:val="00920698"/>
    <w:rsid w:val="00921359"/>
    <w:rsid w:val="00921CFF"/>
    <w:rsid w:val="0092274C"/>
    <w:rsid w:val="00923049"/>
    <w:rsid w:val="009235A8"/>
    <w:rsid w:val="009241B7"/>
    <w:rsid w:val="00924F52"/>
    <w:rsid w:val="009254F2"/>
    <w:rsid w:val="0092584C"/>
    <w:rsid w:val="00926244"/>
    <w:rsid w:val="00926B75"/>
    <w:rsid w:val="00926E3A"/>
    <w:rsid w:val="00926F4F"/>
    <w:rsid w:val="00927AA8"/>
    <w:rsid w:val="0093071D"/>
    <w:rsid w:val="00931A0D"/>
    <w:rsid w:val="009343CE"/>
    <w:rsid w:val="0093526E"/>
    <w:rsid w:val="00935628"/>
    <w:rsid w:val="00936D99"/>
    <w:rsid w:val="00936E2F"/>
    <w:rsid w:val="0093782B"/>
    <w:rsid w:val="00940FBC"/>
    <w:rsid w:val="0094144A"/>
    <w:rsid w:val="0094197F"/>
    <w:rsid w:val="00941A5E"/>
    <w:rsid w:val="009421AC"/>
    <w:rsid w:val="009426CB"/>
    <w:rsid w:val="0094344A"/>
    <w:rsid w:val="009435C4"/>
    <w:rsid w:val="00944572"/>
    <w:rsid w:val="009474E3"/>
    <w:rsid w:val="0095051A"/>
    <w:rsid w:val="00951795"/>
    <w:rsid w:val="00951C13"/>
    <w:rsid w:val="00953318"/>
    <w:rsid w:val="00954361"/>
    <w:rsid w:val="00955FE3"/>
    <w:rsid w:val="00956701"/>
    <w:rsid w:val="00957668"/>
    <w:rsid w:val="009607DC"/>
    <w:rsid w:val="00960B95"/>
    <w:rsid w:val="00960E51"/>
    <w:rsid w:val="00961606"/>
    <w:rsid w:val="00962C56"/>
    <w:rsid w:val="00963FA6"/>
    <w:rsid w:val="009648B1"/>
    <w:rsid w:val="00964BD4"/>
    <w:rsid w:val="009650F5"/>
    <w:rsid w:val="00965727"/>
    <w:rsid w:val="00965757"/>
    <w:rsid w:val="0096650A"/>
    <w:rsid w:val="00967171"/>
    <w:rsid w:val="009671A2"/>
    <w:rsid w:val="00967AD7"/>
    <w:rsid w:val="0097008B"/>
    <w:rsid w:val="009701AB"/>
    <w:rsid w:val="009706FD"/>
    <w:rsid w:val="00970DF4"/>
    <w:rsid w:val="009738DC"/>
    <w:rsid w:val="00973E99"/>
    <w:rsid w:val="00974176"/>
    <w:rsid w:val="0097739C"/>
    <w:rsid w:val="00977DB0"/>
    <w:rsid w:val="0098077C"/>
    <w:rsid w:val="00980DA6"/>
    <w:rsid w:val="009813D2"/>
    <w:rsid w:val="009820E4"/>
    <w:rsid w:val="0098234C"/>
    <w:rsid w:val="00982FDD"/>
    <w:rsid w:val="00984963"/>
    <w:rsid w:val="00984CAD"/>
    <w:rsid w:val="00990798"/>
    <w:rsid w:val="0099231F"/>
    <w:rsid w:val="00994699"/>
    <w:rsid w:val="00994FED"/>
    <w:rsid w:val="009A0158"/>
    <w:rsid w:val="009A03FC"/>
    <w:rsid w:val="009A2BF5"/>
    <w:rsid w:val="009A490C"/>
    <w:rsid w:val="009A5361"/>
    <w:rsid w:val="009A56AC"/>
    <w:rsid w:val="009A6215"/>
    <w:rsid w:val="009A7D71"/>
    <w:rsid w:val="009B083C"/>
    <w:rsid w:val="009B15EF"/>
    <w:rsid w:val="009B2D82"/>
    <w:rsid w:val="009B392C"/>
    <w:rsid w:val="009B3A1E"/>
    <w:rsid w:val="009B3CA2"/>
    <w:rsid w:val="009B401F"/>
    <w:rsid w:val="009B40AA"/>
    <w:rsid w:val="009B40B2"/>
    <w:rsid w:val="009B430F"/>
    <w:rsid w:val="009B4BE1"/>
    <w:rsid w:val="009B7978"/>
    <w:rsid w:val="009B7F48"/>
    <w:rsid w:val="009C0ADE"/>
    <w:rsid w:val="009C1161"/>
    <w:rsid w:val="009C34D5"/>
    <w:rsid w:val="009C4310"/>
    <w:rsid w:val="009C4E29"/>
    <w:rsid w:val="009C5DE6"/>
    <w:rsid w:val="009C5E11"/>
    <w:rsid w:val="009C6E85"/>
    <w:rsid w:val="009C727A"/>
    <w:rsid w:val="009C7765"/>
    <w:rsid w:val="009C78E2"/>
    <w:rsid w:val="009C7EA4"/>
    <w:rsid w:val="009D0D8F"/>
    <w:rsid w:val="009D11DF"/>
    <w:rsid w:val="009D177B"/>
    <w:rsid w:val="009D199D"/>
    <w:rsid w:val="009D1AE2"/>
    <w:rsid w:val="009D1E8D"/>
    <w:rsid w:val="009D2D72"/>
    <w:rsid w:val="009D32E4"/>
    <w:rsid w:val="009D7602"/>
    <w:rsid w:val="009D7608"/>
    <w:rsid w:val="009D7A76"/>
    <w:rsid w:val="009D7ED3"/>
    <w:rsid w:val="009D7F09"/>
    <w:rsid w:val="009E079E"/>
    <w:rsid w:val="009E07B0"/>
    <w:rsid w:val="009E24F3"/>
    <w:rsid w:val="009E27B4"/>
    <w:rsid w:val="009E3460"/>
    <w:rsid w:val="009E413A"/>
    <w:rsid w:val="009E4B47"/>
    <w:rsid w:val="009E4D4A"/>
    <w:rsid w:val="009E528F"/>
    <w:rsid w:val="009E59DD"/>
    <w:rsid w:val="009E5CDC"/>
    <w:rsid w:val="009E6774"/>
    <w:rsid w:val="009F2B1B"/>
    <w:rsid w:val="009F2D22"/>
    <w:rsid w:val="009F4BDB"/>
    <w:rsid w:val="009F6596"/>
    <w:rsid w:val="009F7186"/>
    <w:rsid w:val="009F73B4"/>
    <w:rsid w:val="00A00AF3"/>
    <w:rsid w:val="00A00BBB"/>
    <w:rsid w:val="00A01822"/>
    <w:rsid w:val="00A0215A"/>
    <w:rsid w:val="00A022AC"/>
    <w:rsid w:val="00A024EF"/>
    <w:rsid w:val="00A054C7"/>
    <w:rsid w:val="00A05961"/>
    <w:rsid w:val="00A11942"/>
    <w:rsid w:val="00A1198C"/>
    <w:rsid w:val="00A11F0B"/>
    <w:rsid w:val="00A121A3"/>
    <w:rsid w:val="00A1223C"/>
    <w:rsid w:val="00A12F3B"/>
    <w:rsid w:val="00A12FA6"/>
    <w:rsid w:val="00A13CA3"/>
    <w:rsid w:val="00A13F3C"/>
    <w:rsid w:val="00A149E9"/>
    <w:rsid w:val="00A14A56"/>
    <w:rsid w:val="00A15AA1"/>
    <w:rsid w:val="00A169CC"/>
    <w:rsid w:val="00A17A97"/>
    <w:rsid w:val="00A17AC2"/>
    <w:rsid w:val="00A20604"/>
    <w:rsid w:val="00A22164"/>
    <w:rsid w:val="00A22FDD"/>
    <w:rsid w:val="00A245DD"/>
    <w:rsid w:val="00A24DDA"/>
    <w:rsid w:val="00A263E9"/>
    <w:rsid w:val="00A26E38"/>
    <w:rsid w:val="00A26F6F"/>
    <w:rsid w:val="00A27A14"/>
    <w:rsid w:val="00A310C1"/>
    <w:rsid w:val="00A316BB"/>
    <w:rsid w:val="00A32964"/>
    <w:rsid w:val="00A32D52"/>
    <w:rsid w:val="00A34024"/>
    <w:rsid w:val="00A34464"/>
    <w:rsid w:val="00A34DA4"/>
    <w:rsid w:val="00A35D5D"/>
    <w:rsid w:val="00A3659F"/>
    <w:rsid w:val="00A367F4"/>
    <w:rsid w:val="00A36C7B"/>
    <w:rsid w:val="00A36F9C"/>
    <w:rsid w:val="00A41654"/>
    <w:rsid w:val="00A416BE"/>
    <w:rsid w:val="00A42794"/>
    <w:rsid w:val="00A42E64"/>
    <w:rsid w:val="00A46369"/>
    <w:rsid w:val="00A47D53"/>
    <w:rsid w:val="00A47FD7"/>
    <w:rsid w:val="00A52862"/>
    <w:rsid w:val="00A54301"/>
    <w:rsid w:val="00A548B4"/>
    <w:rsid w:val="00A558C1"/>
    <w:rsid w:val="00A570C7"/>
    <w:rsid w:val="00A57151"/>
    <w:rsid w:val="00A572C9"/>
    <w:rsid w:val="00A60600"/>
    <w:rsid w:val="00A60941"/>
    <w:rsid w:val="00A60D53"/>
    <w:rsid w:val="00A6169F"/>
    <w:rsid w:val="00A61A14"/>
    <w:rsid w:val="00A621D4"/>
    <w:rsid w:val="00A627CB"/>
    <w:rsid w:val="00A628CE"/>
    <w:rsid w:val="00A64BBC"/>
    <w:rsid w:val="00A64F61"/>
    <w:rsid w:val="00A65A41"/>
    <w:rsid w:val="00A65EDF"/>
    <w:rsid w:val="00A66958"/>
    <w:rsid w:val="00A67ED5"/>
    <w:rsid w:val="00A67EE6"/>
    <w:rsid w:val="00A70B7E"/>
    <w:rsid w:val="00A71CEA"/>
    <w:rsid w:val="00A7255C"/>
    <w:rsid w:val="00A73E38"/>
    <w:rsid w:val="00A75704"/>
    <w:rsid w:val="00A759B4"/>
    <w:rsid w:val="00A7630E"/>
    <w:rsid w:val="00A775F5"/>
    <w:rsid w:val="00A77D12"/>
    <w:rsid w:val="00A812F5"/>
    <w:rsid w:val="00A8210C"/>
    <w:rsid w:val="00A82CFE"/>
    <w:rsid w:val="00A83057"/>
    <w:rsid w:val="00A83304"/>
    <w:rsid w:val="00A86343"/>
    <w:rsid w:val="00A86BB2"/>
    <w:rsid w:val="00A90DA2"/>
    <w:rsid w:val="00A913AF"/>
    <w:rsid w:val="00A91C07"/>
    <w:rsid w:val="00A92BD4"/>
    <w:rsid w:val="00A92D71"/>
    <w:rsid w:val="00A9377A"/>
    <w:rsid w:val="00A93C21"/>
    <w:rsid w:val="00A94196"/>
    <w:rsid w:val="00A949A0"/>
    <w:rsid w:val="00A95195"/>
    <w:rsid w:val="00A96A14"/>
    <w:rsid w:val="00AA0134"/>
    <w:rsid w:val="00AA1617"/>
    <w:rsid w:val="00AA1905"/>
    <w:rsid w:val="00AA1DFA"/>
    <w:rsid w:val="00AA21B1"/>
    <w:rsid w:val="00AA231B"/>
    <w:rsid w:val="00AA2419"/>
    <w:rsid w:val="00AA24B6"/>
    <w:rsid w:val="00AA2AA5"/>
    <w:rsid w:val="00AA2B2A"/>
    <w:rsid w:val="00AA33E6"/>
    <w:rsid w:val="00AA3405"/>
    <w:rsid w:val="00AA3484"/>
    <w:rsid w:val="00AA52FC"/>
    <w:rsid w:val="00AA5E0F"/>
    <w:rsid w:val="00AA63B7"/>
    <w:rsid w:val="00AA67A7"/>
    <w:rsid w:val="00AA6A52"/>
    <w:rsid w:val="00AA79BB"/>
    <w:rsid w:val="00AB105A"/>
    <w:rsid w:val="00AB4E21"/>
    <w:rsid w:val="00AB5A8B"/>
    <w:rsid w:val="00AB5D54"/>
    <w:rsid w:val="00AB632C"/>
    <w:rsid w:val="00AC001D"/>
    <w:rsid w:val="00AC0696"/>
    <w:rsid w:val="00AC0DE3"/>
    <w:rsid w:val="00AC14E7"/>
    <w:rsid w:val="00AC181D"/>
    <w:rsid w:val="00AC1CBD"/>
    <w:rsid w:val="00AC24A3"/>
    <w:rsid w:val="00AC3652"/>
    <w:rsid w:val="00AC4A48"/>
    <w:rsid w:val="00AC5566"/>
    <w:rsid w:val="00AC5FDC"/>
    <w:rsid w:val="00AC6037"/>
    <w:rsid w:val="00AC61C5"/>
    <w:rsid w:val="00AC6208"/>
    <w:rsid w:val="00AC6777"/>
    <w:rsid w:val="00AC72A7"/>
    <w:rsid w:val="00AD0F2F"/>
    <w:rsid w:val="00AD12A6"/>
    <w:rsid w:val="00AD1A44"/>
    <w:rsid w:val="00AD2716"/>
    <w:rsid w:val="00AD3C89"/>
    <w:rsid w:val="00AD569F"/>
    <w:rsid w:val="00AD769B"/>
    <w:rsid w:val="00AE0E00"/>
    <w:rsid w:val="00AE198E"/>
    <w:rsid w:val="00AE1BDA"/>
    <w:rsid w:val="00AE25B2"/>
    <w:rsid w:val="00AE4BD3"/>
    <w:rsid w:val="00AE5B4C"/>
    <w:rsid w:val="00AE70E0"/>
    <w:rsid w:val="00AE7116"/>
    <w:rsid w:val="00AE7266"/>
    <w:rsid w:val="00AE7F5D"/>
    <w:rsid w:val="00AF096A"/>
    <w:rsid w:val="00AF127A"/>
    <w:rsid w:val="00AF1798"/>
    <w:rsid w:val="00AF3320"/>
    <w:rsid w:val="00AF373E"/>
    <w:rsid w:val="00AF5318"/>
    <w:rsid w:val="00AF567A"/>
    <w:rsid w:val="00AF5CF9"/>
    <w:rsid w:val="00AF669A"/>
    <w:rsid w:val="00AF73DD"/>
    <w:rsid w:val="00AF74BA"/>
    <w:rsid w:val="00B00436"/>
    <w:rsid w:val="00B0069B"/>
    <w:rsid w:val="00B01691"/>
    <w:rsid w:val="00B020B4"/>
    <w:rsid w:val="00B04964"/>
    <w:rsid w:val="00B0519F"/>
    <w:rsid w:val="00B06967"/>
    <w:rsid w:val="00B06A65"/>
    <w:rsid w:val="00B06DAB"/>
    <w:rsid w:val="00B06DD5"/>
    <w:rsid w:val="00B129BC"/>
    <w:rsid w:val="00B152A5"/>
    <w:rsid w:val="00B166FE"/>
    <w:rsid w:val="00B16792"/>
    <w:rsid w:val="00B171B1"/>
    <w:rsid w:val="00B17B2A"/>
    <w:rsid w:val="00B22227"/>
    <w:rsid w:val="00B22902"/>
    <w:rsid w:val="00B22CB2"/>
    <w:rsid w:val="00B243D8"/>
    <w:rsid w:val="00B26A9C"/>
    <w:rsid w:val="00B30394"/>
    <w:rsid w:val="00B30959"/>
    <w:rsid w:val="00B30B0E"/>
    <w:rsid w:val="00B30D96"/>
    <w:rsid w:val="00B316B1"/>
    <w:rsid w:val="00B32B72"/>
    <w:rsid w:val="00B32BBF"/>
    <w:rsid w:val="00B3313E"/>
    <w:rsid w:val="00B33A2F"/>
    <w:rsid w:val="00B34BF8"/>
    <w:rsid w:val="00B36F1C"/>
    <w:rsid w:val="00B37257"/>
    <w:rsid w:val="00B4014D"/>
    <w:rsid w:val="00B4021A"/>
    <w:rsid w:val="00B41A75"/>
    <w:rsid w:val="00B41DF8"/>
    <w:rsid w:val="00B422E6"/>
    <w:rsid w:val="00B425EF"/>
    <w:rsid w:val="00B430B3"/>
    <w:rsid w:val="00B43CD5"/>
    <w:rsid w:val="00B442CC"/>
    <w:rsid w:val="00B44307"/>
    <w:rsid w:val="00B458BD"/>
    <w:rsid w:val="00B475D3"/>
    <w:rsid w:val="00B47D14"/>
    <w:rsid w:val="00B50085"/>
    <w:rsid w:val="00B5047D"/>
    <w:rsid w:val="00B50692"/>
    <w:rsid w:val="00B52E3D"/>
    <w:rsid w:val="00B5329B"/>
    <w:rsid w:val="00B536E0"/>
    <w:rsid w:val="00B539EC"/>
    <w:rsid w:val="00B5468C"/>
    <w:rsid w:val="00B55785"/>
    <w:rsid w:val="00B5605F"/>
    <w:rsid w:val="00B57017"/>
    <w:rsid w:val="00B606CF"/>
    <w:rsid w:val="00B606FC"/>
    <w:rsid w:val="00B60756"/>
    <w:rsid w:val="00B60A5F"/>
    <w:rsid w:val="00B614BD"/>
    <w:rsid w:val="00B63600"/>
    <w:rsid w:val="00B64CFE"/>
    <w:rsid w:val="00B64FB0"/>
    <w:rsid w:val="00B65E25"/>
    <w:rsid w:val="00B66EA8"/>
    <w:rsid w:val="00B70084"/>
    <w:rsid w:val="00B75F96"/>
    <w:rsid w:val="00B7718F"/>
    <w:rsid w:val="00B7739D"/>
    <w:rsid w:val="00B7791B"/>
    <w:rsid w:val="00B77F39"/>
    <w:rsid w:val="00B808AC"/>
    <w:rsid w:val="00B81885"/>
    <w:rsid w:val="00B81CC3"/>
    <w:rsid w:val="00B83D51"/>
    <w:rsid w:val="00B84185"/>
    <w:rsid w:val="00B84465"/>
    <w:rsid w:val="00B84BC3"/>
    <w:rsid w:val="00B859B6"/>
    <w:rsid w:val="00B86C9D"/>
    <w:rsid w:val="00B87805"/>
    <w:rsid w:val="00B90572"/>
    <w:rsid w:val="00B91617"/>
    <w:rsid w:val="00B94012"/>
    <w:rsid w:val="00B94693"/>
    <w:rsid w:val="00B95C90"/>
    <w:rsid w:val="00B95D18"/>
    <w:rsid w:val="00B964F7"/>
    <w:rsid w:val="00B96E89"/>
    <w:rsid w:val="00B96F80"/>
    <w:rsid w:val="00BA09E1"/>
    <w:rsid w:val="00BA37B3"/>
    <w:rsid w:val="00BA44C3"/>
    <w:rsid w:val="00BA4DAA"/>
    <w:rsid w:val="00BA58DB"/>
    <w:rsid w:val="00BA58F5"/>
    <w:rsid w:val="00BA5EFF"/>
    <w:rsid w:val="00BA6F6E"/>
    <w:rsid w:val="00BA7493"/>
    <w:rsid w:val="00BA76FC"/>
    <w:rsid w:val="00BB0676"/>
    <w:rsid w:val="00BB06A2"/>
    <w:rsid w:val="00BB093D"/>
    <w:rsid w:val="00BB13A5"/>
    <w:rsid w:val="00BB311C"/>
    <w:rsid w:val="00BB34C8"/>
    <w:rsid w:val="00BB3F5C"/>
    <w:rsid w:val="00BB519F"/>
    <w:rsid w:val="00BB52C9"/>
    <w:rsid w:val="00BB5765"/>
    <w:rsid w:val="00BB5789"/>
    <w:rsid w:val="00BB62B3"/>
    <w:rsid w:val="00BB6771"/>
    <w:rsid w:val="00BC0792"/>
    <w:rsid w:val="00BC242B"/>
    <w:rsid w:val="00BC28D7"/>
    <w:rsid w:val="00BC2EE2"/>
    <w:rsid w:val="00BC3482"/>
    <w:rsid w:val="00BC563C"/>
    <w:rsid w:val="00BD0A7B"/>
    <w:rsid w:val="00BD1E07"/>
    <w:rsid w:val="00BD23C9"/>
    <w:rsid w:val="00BD23E6"/>
    <w:rsid w:val="00BD4B84"/>
    <w:rsid w:val="00BD562C"/>
    <w:rsid w:val="00BD58DF"/>
    <w:rsid w:val="00BD5B16"/>
    <w:rsid w:val="00BD72F4"/>
    <w:rsid w:val="00BD74F2"/>
    <w:rsid w:val="00BD77A1"/>
    <w:rsid w:val="00BE0679"/>
    <w:rsid w:val="00BE28FA"/>
    <w:rsid w:val="00BE3659"/>
    <w:rsid w:val="00BE4E4B"/>
    <w:rsid w:val="00BE741E"/>
    <w:rsid w:val="00BE7CDD"/>
    <w:rsid w:val="00BF03F3"/>
    <w:rsid w:val="00BF0C27"/>
    <w:rsid w:val="00BF130C"/>
    <w:rsid w:val="00BF132A"/>
    <w:rsid w:val="00BF13A9"/>
    <w:rsid w:val="00BF145A"/>
    <w:rsid w:val="00BF19A4"/>
    <w:rsid w:val="00BF1B91"/>
    <w:rsid w:val="00BF2AD1"/>
    <w:rsid w:val="00BF3098"/>
    <w:rsid w:val="00BF30A1"/>
    <w:rsid w:val="00BF47DF"/>
    <w:rsid w:val="00BF4DBB"/>
    <w:rsid w:val="00BF52CD"/>
    <w:rsid w:val="00BF5F92"/>
    <w:rsid w:val="00BF6ED7"/>
    <w:rsid w:val="00BF7229"/>
    <w:rsid w:val="00C02508"/>
    <w:rsid w:val="00C027A8"/>
    <w:rsid w:val="00C027F6"/>
    <w:rsid w:val="00C02E13"/>
    <w:rsid w:val="00C036A7"/>
    <w:rsid w:val="00C044FC"/>
    <w:rsid w:val="00C046CF"/>
    <w:rsid w:val="00C050BA"/>
    <w:rsid w:val="00C05B57"/>
    <w:rsid w:val="00C06662"/>
    <w:rsid w:val="00C07F9A"/>
    <w:rsid w:val="00C1136D"/>
    <w:rsid w:val="00C11CF8"/>
    <w:rsid w:val="00C11E4F"/>
    <w:rsid w:val="00C13A46"/>
    <w:rsid w:val="00C13A54"/>
    <w:rsid w:val="00C13FA1"/>
    <w:rsid w:val="00C140A0"/>
    <w:rsid w:val="00C153FE"/>
    <w:rsid w:val="00C15482"/>
    <w:rsid w:val="00C15500"/>
    <w:rsid w:val="00C1573A"/>
    <w:rsid w:val="00C15743"/>
    <w:rsid w:val="00C16078"/>
    <w:rsid w:val="00C16215"/>
    <w:rsid w:val="00C16E84"/>
    <w:rsid w:val="00C17A25"/>
    <w:rsid w:val="00C20926"/>
    <w:rsid w:val="00C20D1C"/>
    <w:rsid w:val="00C2176B"/>
    <w:rsid w:val="00C226B9"/>
    <w:rsid w:val="00C228B6"/>
    <w:rsid w:val="00C248A1"/>
    <w:rsid w:val="00C25F6F"/>
    <w:rsid w:val="00C26AEB"/>
    <w:rsid w:val="00C27FDF"/>
    <w:rsid w:val="00C30B07"/>
    <w:rsid w:val="00C30EB1"/>
    <w:rsid w:val="00C33847"/>
    <w:rsid w:val="00C33AE5"/>
    <w:rsid w:val="00C36604"/>
    <w:rsid w:val="00C372ED"/>
    <w:rsid w:val="00C37659"/>
    <w:rsid w:val="00C40AF8"/>
    <w:rsid w:val="00C43A7A"/>
    <w:rsid w:val="00C442F9"/>
    <w:rsid w:val="00C454B3"/>
    <w:rsid w:val="00C45A64"/>
    <w:rsid w:val="00C45AFB"/>
    <w:rsid w:val="00C473CA"/>
    <w:rsid w:val="00C47ABA"/>
    <w:rsid w:val="00C47D17"/>
    <w:rsid w:val="00C500B7"/>
    <w:rsid w:val="00C50C32"/>
    <w:rsid w:val="00C50FC0"/>
    <w:rsid w:val="00C51240"/>
    <w:rsid w:val="00C51789"/>
    <w:rsid w:val="00C5195F"/>
    <w:rsid w:val="00C52365"/>
    <w:rsid w:val="00C53185"/>
    <w:rsid w:val="00C53D40"/>
    <w:rsid w:val="00C56105"/>
    <w:rsid w:val="00C575FA"/>
    <w:rsid w:val="00C57DD8"/>
    <w:rsid w:val="00C6010C"/>
    <w:rsid w:val="00C60A72"/>
    <w:rsid w:val="00C60E0B"/>
    <w:rsid w:val="00C61100"/>
    <w:rsid w:val="00C6172F"/>
    <w:rsid w:val="00C62B56"/>
    <w:rsid w:val="00C62BA4"/>
    <w:rsid w:val="00C6312C"/>
    <w:rsid w:val="00C63BEB"/>
    <w:rsid w:val="00C63E6D"/>
    <w:rsid w:val="00C6492A"/>
    <w:rsid w:val="00C656AB"/>
    <w:rsid w:val="00C65FAB"/>
    <w:rsid w:val="00C66FCB"/>
    <w:rsid w:val="00C715D8"/>
    <w:rsid w:val="00C71D53"/>
    <w:rsid w:val="00C71DA8"/>
    <w:rsid w:val="00C74D20"/>
    <w:rsid w:val="00C75A3A"/>
    <w:rsid w:val="00C760BA"/>
    <w:rsid w:val="00C76502"/>
    <w:rsid w:val="00C77147"/>
    <w:rsid w:val="00C77C39"/>
    <w:rsid w:val="00C82C47"/>
    <w:rsid w:val="00C83C1D"/>
    <w:rsid w:val="00C83E28"/>
    <w:rsid w:val="00C840E7"/>
    <w:rsid w:val="00C8446A"/>
    <w:rsid w:val="00C85E95"/>
    <w:rsid w:val="00C8666A"/>
    <w:rsid w:val="00C871DA"/>
    <w:rsid w:val="00C905E0"/>
    <w:rsid w:val="00C9091E"/>
    <w:rsid w:val="00C90B81"/>
    <w:rsid w:val="00C9117C"/>
    <w:rsid w:val="00C931C3"/>
    <w:rsid w:val="00C93602"/>
    <w:rsid w:val="00C93DBC"/>
    <w:rsid w:val="00C950DE"/>
    <w:rsid w:val="00C95900"/>
    <w:rsid w:val="00C961BA"/>
    <w:rsid w:val="00C96FAF"/>
    <w:rsid w:val="00C97020"/>
    <w:rsid w:val="00C97801"/>
    <w:rsid w:val="00CA0635"/>
    <w:rsid w:val="00CA0C71"/>
    <w:rsid w:val="00CA254A"/>
    <w:rsid w:val="00CA3930"/>
    <w:rsid w:val="00CA4217"/>
    <w:rsid w:val="00CA4458"/>
    <w:rsid w:val="00CA4D99"/>
    <w:rsid w:val="00CA581F"/>
    <w:rsid w:val="00CA6C4B"/>
    <w:rsid w:val="00CA7CDE"/>
    <w:rsid w:val="00CB02F6"/>
    <w:rsid w:val="00CB1627"/>
    <w:rsid w:val="00CB1C3F"/>
    <w:rsid w:val="00CB2078"/>
    <w:rsid w:val="00CB29CD"/>
    <w:rsid w:val="00CB39AE"/>
    <w:rsid w:val="00CB65CA"/>
    <w:rsid w:val="00CC16D6"/>
    <w:rsid w:val="00CC17C6"/>
    <w:rsid w:val="00CC3D5C"/>
    <w:rsid w:val="00CC416A"/>
    <w:rsid w:val="00CC432D"/>
    <w:rsid w:val="00CC53A6"/>
    <w:rsid w:val="00CC6036"/>
    <w:rsid w:val="00CC60C4"/>
    <w:rsid w:val="00CC66F9"/>
    <w:rsid w:val="00CC6A1C"/>
    <w:rsid w:val="00CD0A4F"/>
    <w:rsid w:val="00CD19B8"/>
    <w:rsid w:val="00CD3F24"/>
    <w:rsid w:val="00CD3F71"/>
    <w:rsid w:val="00CD44EA"/>
    <w:rsid w:val="00CD4DA3"/>
    <w:rsid w:val="00CD5AEB"/>
    <w:rsid w:val="00CD5D5F"/>
    <w:rsid w:val="00CD669B"/>
    <w:rsid w:val="00CD74F8"/>
    <w:rsid w:val="00CD76A4"/>
    <w:rsid w:val="00CE0404"/>
    <w:rsid w:val="00CE1EC4"/>
    <w:rsid w:val="00CE36F8"/>
    <w:rsid w:val="00CE40DB"/>
    <w:rsid w:val="00CE41DD"/>
    <w:rsid w:val="00CE47A1"/>
    <w:rsid w:val="00CE528D"/>
    <w:rsid w:val="00CE6CEA"/>
    <w:rsid w:val="00CE7AFF"/>
    <w:rsid w:val="00CE7EDA"/>
    <w:rsid w:val="00CF0F16"/>
    <w:rsid w:val="00CF0FF1"/>
    <w:rsid w:val="00CF25C5"/>
    <w:rsid w:val="00CF26D1"/>
    <w:rsid w:val="00CF2833"/>
    <w:rsid w:val="00CF32AB"/>
    <w:rsid w:val="00CF36DC"/>
    <w:rsid w:val="00CF4CB4"/>
    <w:rsid w:val="00CF6C7E"/>
    <w:rsid w:val="00D004C8"/>
    <w:rsid w:val="00D02DFC"/>
    <w:rsid w:val="00D0323A"/>
    <w:rsid w:val="00D06B1A"/>
    <w:rsid w:val="00D07372"/>
    <w:rsid w:val="00D075A5"/>
    <w:rsid w:val="00D11237"/>
    <w:rsid w:val="00D11372"/>
    <w:rsid w:val="00D12130"/>
    <w:rsid w:val="00D13376"/>
    <w:rsid w:val="00D13721"/>
    <w:rsid w:val="00D137FA"/>
    <w:rsid w:val="00D144C6"/>
    <w:rsid w:val="00D14846"/>
    <w:rsid w:val="00D148F0"/>
    <w:rsid w:val="00D14D14"/>
    <w:rsid w:val="00D1593C"/>
    <w:rsid w:val="00D16591"/>
    <w:rsid w:val="00D16D7F"/>
    <w:rsid w:val="00D16E6C"/>
    <w:rsid w:val="00D172E6"/>
    <w:rsid w:val="00D17DA4"/>
    <w:rsid w:val="00D20F34"/>
    <w:rsid w:val="00D21AEF"/>
    <w:rsid w:val="00D23CBB"/>
    <w:rsid w:val="00D24CB6"/>
    <w:rsid w:val="00D25432"/>
    <w:rsid w:val="00D2645E"/>
    <w:rsid w:val="00D31304"/>
    <w:rsid w:val="00D3146F"/>
    <w:rsid w:val="00D31506"/>
    <w:rsid w:val="00D3152E"/>
    <w:rsid w:val="00D33F65"/>
    <w:rsid w:val="00D3416A"/>
    <w:rsid w:val="00D34A54"/>
    <w:rsid w:val="00D3505C"/>
    <w:rsid w:val="00D350C2"/>
    <w:rsid w:val="00D35A0C"/>
    <w:rsid w:val="00D36B14"/>
    <w:rsid w:val="00D36C4C"/>
    <w:rsid w:val="00D41B18"/>
    <w:rsid w:val="00D42486"/>
    <w:rsid w:val="00D42B72"/>
    <w:rsid w:val="00D44168"/>
    <w:rsid w:val="00D46244"/>
    <w:rsid w:val="00D463D5"/>
    <w:rsid w:val="00D46539"/>
    <w:rsid w:val="00D46C44"/>
    <w:rsid w:val="00D50F0F"/>
    <w:rsid w:val="00D5151D"/>
    <w:rsid w:val="00D51817"/>
    <w:rsid w:val="00D52655"/>
    <w:rsid w:val="00D52CEE"/>
    <w:rsid w:val="00D538F7"/>
    <w:rsid w:val="00D53EC8"/>
    <w:rsid w:val="00D5431A"/>
    <w:rsid w:val="00D5559F"/>
    <w:rsid w:val="00D564C6"/>
    <w:rsid w:val="00D5674E"/>
    <w:rsid w:val="00D5689B"/>
    <w:rsid w:val="00D56EB4"/>
    <w:rsid w:val="00D57240"/>
    <w:rsid w:val="00D579A1"/>
    <w:rsid w:val="00D57DD2"/>
    <w:rsid w:val="00D6024F"/>
    <w:rsid w:val="00D60D91"/>
    <w:rsid w:val="00D61FC5"/>
    <w:rsid w:val="00D624DE"/>
    <w:rsid w:val="00D6381E"/>
    <w:rsid w:val="00D6604E"/>
    <w:rsid w:val="00D67AFF"/>
    <w:rsid w:val="00D70633"/>
    <w:rsid w:val="00D7121C"/>
    <w:rsid w:val="00D726D2"/>
    <w:rsid w:val="00D72D0D"/>
    <w:rsid w:val="00D73555"/>
    <w:rsid w:val="00D73B6A"/>
    <w:rsid w:val="00D74496"/>
    <w:rsid w:val="00D76504"/>
    <w:rsid w:val="00D76B84"/>
    <w:rsid w:val="00D76ECD"/>
    <w:rsid w:val="00D7716A"/>
    <w:rsid w:val="00D772EC"/>
    <w:rsid w:val="00D775D4"/>
    <w:rsid w:val="00D8038C"/>
    <w:rsid w:val="00D80CE4"/>
    <w:rsid w:val="00D812E5"/>
    <w:rsid w:val="00D81D9E"/>
    <w:rsid w:val="00D822BD"/>
    <w:rsid w:val="00D82F4D"/>
    <w:rsid w:val="00D834C1"/>
    <w:rsid w:val="00D8449A"/>
    <w:rsid w:val="00D86742"/>
    <w:rsid w:val="00D8699A"/>
    <w:rsid w:val="00D86B38"/>
    <w:rsid w:val="00D900DC"/>
    <w:rsid w:val="00D900E0"/>
    <w:rsid w:val="00D90405"/>
    <w:rsid w:val="00D91C7E"/>
    <w:rsid w:val="00D93699"/>
    <w:rsid w:val="00D9408C"/>
    <w:rsid w:val="00D9673E"/>
    <w:rsid w:val="00D97B57"/>
    <w:rsid w:val="00D97D76"/>
    <w:rsid w:val="00DA039B"/>
    <w:rsid w:val="00DA0402"/>
    <w:rsid w:val="00DA07A4"/>
    <w:rsid w:val="00DA0CA8"/>
    <w:rsid w:val="00DA0E6A"/>
    <w:rsid w:val="00DA16B2"/>
    <w:rsid w:val="00DA25D5"/>
    <w:rsid w:val="00DA2CF1"/>
    <w:rsid w:val="00DA4D1C"/>
    <w:rsid w:val="00DA5A49"/>
    <w:rsid w:val="00DA5EB5"/>
    <w:rsid w:val="00DA6161"/>
    <w:rsid w:val="00DA644F"/>
    <w:rsid w:val="00DA78BF"/>
    <w:rsid w:val="00DA7BE0"/>
    <w:rsid w:val="00DB0E77"/>
    <w:rsid w:val="00DB29C0"/>
    <w:rsid w:val="00DB2C37"/>
    <w:rsid w:val="00DB3A45"/>
    <w:rsid w:val="00DB3F1C"/>
    <w:rsid w:val="00DB3F6C"/>
    <w:rsid w:val="00DB5064"/>
    <w:rsid w:val="00DB5580"/>
    <w:rsid w:val="00DB5906"/>
    <w:rsid w:val="00DB6542"/>
    <w:rsid w:val="00DB73F1"/>
    <w:rsid w:val="00DC11D3"/>
    <w:rsid w:val="00DC2EDD"/>
    <w:rsid w:val="00DC414F"/>
    <w:rsid w:val="00DC63DB"/>
    <w:rsid w:val="00DC72F9"/>
    <w:rsid w:val="00DC76F0"/>
    <w:rsid w:val="00DD0017"/>
    <w:rsid w:val="00DD1C90"/>
    <w:rsid w:val="00DD421D"/>
    <w:rsid w:val="00DD6629"/>
    <w:rsid w:val="00DD6916"/>
    <w:rsid w:val="00DD7225"/>
    <w:rsid w:val="00DE07E6"/>
    <w:rsid w:val="00DE0F0B"/>
    <w:rsid w:val="00DE1AB6"/>
    <w:rsid w:val="00DE2151"/>
    <w:rsid w:val="00DE22E8"/>
    <w:rsid w:val="00DE2C80"/>
    <w:rsid w:val="00DE3DB7"/>
    <w:rsid w:val="00DE3E78"/>
    <w:rsid w:val="00DE4DC3"/>
    <w:rsid w:val="00DE513C"/>
    <w:rsid w:val="00DE5816"/>
    <w:rsid w:val="00DE5A09"/>
    <w:rsid w:val="00DE7719"/>
    <w:rsid w:val="00DE7D45"/>
    <w:rsid w:val="00DF0CAF"/>
    <w:rsid w:val="00DF3B67"/>
    <w:rsid w:val="00DF43EF"/>
    <w:rsid w:val="00DF46C6"/>
    <w:rsid w:val="00DF63EC"/>
    <w:rsid w:val="00DF7BC9"/>
    <w:rsid w:val="00E0070E"/>
    <w:rsid w:val="00E008ED"/>
    <w:rsid w:val="00E012E5"/>
    <w:rsid w:val="00E0148B"/>
    <w:rsid w:val="00E0194A"/>
    <w:rsid w:val="00E03351"/>
    <w:rsid w:val="00E03D6A"/>
    <w:rsid w:val="00E03E92"/>
    <w:rsid w:val="00E04542"/>
    <w:rsid w:val="00E05703"/>
    <w:rsid w:val="00E06458"/>
    <w:rsid w:val="00E072F5"/>
    <w:rsid w:val="00E102EA"/>
    <w:rsid w:val="00E12BEA"/>
    <w:rsid w:val="00E13D7B"/>
    <w:rsid w:val="00E145FA"/>
    <w:rsid w:val="00E15504"/>
    <w:rsid w:val="00E20E1A"/>
    <w:rsid w:val="00E21A30"/>
    <w:rsid w:val="00E21F2B"/>
    <w:rsid w:val="00E221DD"/>
    <w:rsid w:val="00E2231A"/>
    <w:rsid w:val="00E24904"/>
    <w:rsid w:val="00E25A44"/>
    <w:rsid w:val="00E27030"/>
    <w:rsid w:val="00E27121"/>
    <w:rsid w:val="00E279CA"/>
    <w:rsid w:val="00E319D2"/>
    <w:rsid w:val="00E31D44"/>
    <w:rsid w:val="00E34FC4"/>
    <w:rsid w:val="00E35BC4"/>
    <w:rsid w:val="00E36D2A"/>
    <w:rsid w:val="00E36E94"/>
    <w:rsid w:val="00E370F0"/>
    <w:rsid w:val="00E37137"/>
    <w:rsid w:val="00E37C10"/>
    <w:rsid w:val="00E400D5"/>
    <w:rsid w:val="00E41492"/>
    <w:rsid w:val="00E41A7A"/>
    <w:rsid w:val="00E41F91"/>
    <w:rsid w:val="00E4201F"/>
    <w:rsid w:val="00E42DE3"/>
    <w:rsid w:val="00E43A56"/>
    <w:rsid w:val="00E43FDB"/>
    <w:rsid w:val="00E44420"/>
    <w:rsid w:val="00E44B7C"/>
    <w:rsid w:val="00E46C26"/>
    <w:rsid w:val="00E47DB4"/>
    <w:rsid w:val="00E50609"/>
    <w:rsid w:val="00E50BF1"/>
    <w:rsid w:val="00E52D2F"/>
    <w:rsid w:val="00E53F94"/>
    <w:rsid w:val="00E54498"/>
    <w:rsid w:val="00E54660"/>
    <w:rsid w:val="00E546C0"/>
    <w:rsid w:val="00E5489D"/>
    <w:rsid w:val="00E551E4"/>
    <w:rsid w:val="00E559B0"/>
    <w:rsid w:val="00E55B54"/>
    <w:rsid w:val="00E55CDF"/>
    <w:rsid w:val="00E56069"/>
    <w:rsid w:val="00E57A4B"/>
    <w:rsid w:val="00E603B1"/>
    <w:rsid w:val="00E60A5B"/>
    <w:rsid w:val="00E60B8C"/>
    <w:rsid w:val="00E610F4"/>
    <w:rsid w:val="00E6128A"/>
    <w:rsid w:val="00E6145B"/>
    <w:rsid w:val="00E61D6F"/>
    <w:rsid w:val="00E62905"/>
    <w:rsid w:val="00E6305B"/>
    <w:rsid w:val="00E64B7F"/>
    <w:rsid w:val="00E70D7D"/>
    <w:rsid w:val="00E70EA6"/>
    <w:rsid w:val="00E714B1"/>
    <w:rsid w:val="00E720C8"/>
    <w:rsid w:val="00E73C4A"/>
    <w:rsid w:val="00E748F8"/>
    <w:rsid w:val="00E74FB0"/>
    <w:rsid w:val="00E76662"/>
    <w:rsid w:val="00E773A6"/>
    <w:rsid w:val="00E802CB"/>
    <w:rsid w:val="00E81226"/>
    <w:rsid w:val="00E82572"/>
    <w:rsid w:val="00E845C9"/>
    <w:rsid w:val="00E84A7A"/>
    <w:rsid w:val="00E851C2"/>
    <w:rsid w:val="00E86981"/>
    <w:rsid w:val="00E86A92"/>
    <w:rsid w:val="00E8748A"/>
    <w:rsid w:val="00E921D3"/>
    <w:rsid w:val="00E94943"/>
    <w:rsid w:val="00E94C80"/>
    <w:rsid w:val="00E96150"/>
    <w:rsid w:val="00E9646B"/>
    <w:rsid w:val="00E9701C"/>
    <w:rsid w:val="00EA033C"/>
    <w:rsid w:val="00EA0490"/>
    <w:rsid w:val="00EA119E"/>
    <w:rsid w:val="00EA172D"/>
    <w:rsid w:val="00EA191E"/>
    <w:rsid w:val="00EA2A22"/>
    <w:rsid w:val="00EA2E5C"/>
    <w:rsid w:val="00EA4FB3"/>
    <w:rsid w:val="00EA78E7"/>
    <w:rsid w:val="00EB00A1"/>
    <w:rsid w:val="00EB038E"/>
    <w:rsid w:val="00EB19D9"/>
    <w:rsid w:val="00EB1E14"/>
    <w:rsid w:val="00EB335B"/>
    <w:rsid w:val="00EB33A1"/>
    <w:rsid w:val="00EB33D7"/>
    <w:rsid w:val="00EB590C"/>
    <w:rsid w:val="00EB686F"/>
    <w:rsid w:val="00EC0739"/>
    <w:rsid w:val="00EC1DC9"/>
    <w:rsid w:val="00EC20B3"/>
    <w:rsid w:val="00EC21DF"/>
    <w:rsid w:val="00EC2656"/>
    <w:rsid w:val="00EC2918"/>
    <w:rsid w:val="00EC48DD"/>
    <w:rsid w:val="00EC4C7E"/>
    <w:rsid w:val="00EC5289"/>
    <w:rsid w:val="00EC61A9"/>
    <w:rsid w:val="00EC62D2"/>
    <w:rsid w:val="00EC6E85"/>
    <w:rsid w:val="00EC794C"/>
    <w:rsid w:val="00ED107C"/>
    <w:rsid w:val="00ED242D"/>
    <w:rsid w:val="00ED25D3"/>
    <w:rsid w:val="00ED2A06"/>
    <w:rsid w:val="00ED2E04"/>
    <w:rsid w:val="00ED2EF5"/>
    <w:rsid w:val="00ED4966"/>
    <w:rsid w:val="00ED4E7A"/>
    <w:rsid w:val="00ED60BB"/>
    <w:rsid w:val="00ED67CC"/>
    <w:rsid w:val="00EE003A"/>
    <w:rsid w:val="00EE004E"/>
    <w:rsid w:val="00EE12B3"/>
    <w:rsid w:val="00EE1C3D"/>
    <w:rsid w:val="00EE2B54"/>
    <w:rsid w:val="00EE32D9"/>
    <w:rsid w:val="00EE7751"/>
    <w:rsid w:val="00EE7DDB"/>
    <w:rsid w:val="00EF0661"/>
    <w:rsid w:val="00EF0AFA"/>
    <w:rsid w:val="00EF2FC7"/>
    <w:rsid w:val="00EF34E1"/>
    <w:rsid w:val="00EF39B1"/>
    <w:rsid w:val="00EF529D"/>
    <w:rsid w:val="00EF629F"/>
    <w:rsid w:val="00F0043D"/>
    <w:rsid w:val="00F01322"/>
    <w:rsid w:val="00F01750"/>
    <w:rsid w:val="00F02B78"/>
    <w:rsid w:val="00F0308B"/>
    <w:rsid w:val="00F034CF"/>
    <w:rsid w:val="00F04670"/>
    <w:rsid w:val="00F04BAF"/>
    <w:rsid w:val="00F05A10"/>
    <w:rsid w:val="00F0669A"/>
    <w:rsid w:val="00F07F65"/>
    <w:rsid w:val="00F11036"/>
    <w:rsid w:val="00F1183C"/>
    <w:rsid w:val="00F118D1"/>
    <w:rsid w:val="00F11C8D"/>
    <w:rsid w:val="00F11F09"/>
    <w:rsid w:val="00F123C0"/>
    <w:rsid w:val="00F12506"/>
    <w:rsid w:val="00F15E2C"/>
    <w:rsid w:val="00F16AB7"/>
    <w:rsid w:val="00F16B40"/>
    <w:rsid w:val="00F1702F"/>
    <w:rsid w:val="00F20F00"/>
    <w:rsid w:val="00F213A2"/>
    <w:rsid w:val="00F2154B"/>
    <w:rsid w:val="00F21BB8"/>
    <w:rsid w:val="00F22C32"/>
    <w:rsid w:val="00F23C08"/>
    <w:rsid w:val="00F243A0"/>
    <w:rsid w:val="00F26E8F"/>
    <w:rsid w:val="00F2731E"/>
    <w:rsid w:val="00F31B7A"/>
    <w:rsid w:val="00F32264"/>
    <w:rsid w:val="00F3416A"/>
    <w:rsid w:val="00F35A12"/>
    <w:rsid w:val="00F36D58"/>
    <w:rsid w:val="00F36D67"/>
    <w:rsid w:val="00F36E08"/>
    <w:rsid w:val="00F370E1"/>
    <w:rsid w:val="00F37663"/>
    <w:rsid w:val="00F418E9"/>
    <w:rsid w:val="00F42AD9"/>
    <w:rsid w:val="00F438CB"/>
    <w:rsid w:val="00F43D08"/>
    <w:rsid w:val="00F4429C"/>
    <w:rsid w:val="00F45A47"/>
    <w:rsid w:val="00F46CEC"/>
    <w:rsid w:val="00F46E58"/>
    <w:rsid w:val="00F477A5"/>
    <w:rsid w:val="00F509D7"/>
    <w:rsid w:val="00F519D5"/>
    <w:rsid w:val="00F52204"/>
    <w:rsid w:val="00F522FC"/>
    <w:rsid w:val="00F52B15"/>
    <w:rsid w:val="00F53571"/>
    <w:rsid w:val="00F54D57"/>
    <w:rsid w:val="00F54EC4"/>
    <w:rsid w:val="00F54ECB"/>
    <w:rsid w:val="00F561E7"/>
    <w:rsid w:val="00F56CDB"/>
    <w:rsid w:val="00F57B55"/>
    <w:rsid w:val="00F608FB"/>
    <w:rsid w:val="00F62AA0"/>
    <w:rsid w:val="00F63992"/>
    <w:rsid w:val="00F652CD"/>
    <w:rsid w:val="00F65FE2"/>
    <w:rsid w:val="00F66E5F"/>
    <w:rsid w:val="00F71252"/>
    <w:rsid w:val="00F71762"/>
    <w:rsid w:val="00F73694"/>
    <w:rsid w:val="00F7419A"/>
    <w:rsid w:val="00F74DF1"/>
    <w:rsid w:val="00F7529B"/>
    <w:rsid w:val="00F75393"/>
    <w:rsid w:val="00F76B0D"/>
    <w:rsid w:val="00F76D93"/>
    <w:rsid w:val="00F76F36"/>
    <w:rsid w:val="00F804E8"/>
    <w:rsid w:val="00F808A1"/>
    <w:rsid w:val="00F814B3"/>
    <w:rsid w:val="00F838A5"/>
    <w:rsid w:val="00F84C9C"/>
    <w:rsid w:val="00F84D54"/>
    <w:rsid w:val="00F85A0B"/>
    <w:rsid w:val="00F8620A"/>
    <w:rsid w:val="00F906DB"/>
    <w:rsid w:val="00F910DA"/>
    <w:rsid w:val="00F91834"/>
    <w:rsid w:val="00F92DC3"/>
    <w:rsid w:val="00F92FA9"/>
    <w:rsid w:val="00F93013"/>
    <w:rsid w:val="00F93526"/>
    <w:rsid w:val="00F93633"/>
    <w:rsid w:val="00F95259"/>
    <w:rsid w:val="00F95A7B"/>
    <w:rsid w:val="00F971C7"/>
    <w:rsid w:val="00F973BD"/>
    <w:rsid w:val="00FA098A"/>
    <w:rsid w:val="00FA0FD5"/>
    <w:rsid w:val="00FA1D78"/>
    <w:rsid w:val="00FA201D"/>
    <w:rsid w:val="00FA21BC"/>
    <w:rsid w:val="00FA2B83"/>
    <w:rsid w:val="00FA2C47"/>
    <w:rsid w:val="00FA2F90"/>
    <w:rsid w:val="00FA33D2"/>
    <w:rsid w:val="00FA4AE1"/>
    <w:rsid w:val="00FA4C5A"/>
    <w:rsid w:val="00FA7728"/>
    <w:rsid w:val="00FA7734"/>
    <w:rsid w:val="00FA7952"/>
    <w:rsid w:val="00FB0382"/>
    <w:rsid w:val="00FB0D73"/>
    <w:rsid w:val="00FB28BE"/>
    <w:rsid w:val="00FB2984"/>
    <w:rsid w:val="00FB2C2A"/>
    <w:rsid w:val="00FB2E34"/>
    <w:rsid w:val="00FB5132"/>
    <w:rsid w:val="00FB5143"/>
    <w:rsid w:val="00FB5FC5"/>
    <w:rsid w:val="00FB62EF"/>
    <w:rsid w:val="00FB6315"/>
    <w:rsid w:val="00FB6530"/>
    <w:rsid w:val="00FB69A5"/>
    <w:rsid w:val="00FB6A17"/>
    <w:rsid w:val="00FB77A4"/>
    <w:rsid w:val="00FC036C"/>
    <w:rsid w:val="00FC0E46"/>
    <w:rsid w:val="00FC14C9"/>
    <w:rsid w:val="00FC3935"/>
    <w:rsid w:val="00FC5660"/>
    <w:rsid w:val="00FC79E1"/>
    <w:rsid w:val="00FC7D5E"/>
    <w:rsid w:val="00FD00C1"/>
    <w:rsid w:val="00FD1235"/>
    <w:rsid w:val="00FD13C1"/>
    <w:rsid w:val="00FD154E"/>
    <w:rsid w:val="00FD2F1F"/>
    <w:rsid w:val="00FD30F8"/>
    <w:rsid w:val="00FD3169"/>
    <w:rsid w:val="00FD3A15"/>
    <w:rsid w:val="00FD7D88"/>
    <w:rsid w:val="00FE0056"/>
    <w:rsid w:val="00FE0943"/>
    <w:rsid w:val="00FE0A2E"/>
    <w:rsid w:val="00FE2124"/>
    <w:rsid w:val="00FE2125"/>
    <w:rsid w:val="00FE2CC9"/>
    <w:rsid w:val="00FE3310"/>
    <w:rsid w:val="00FE46EB"/>
    <w:rsid w:val="00FE6078"/>
    <w:rsid w:val="00FE6D13"/>
    <w:rsid w:val="00FE6D21"/>
    <w:rsid w:val="00FE6E7D"/>
    <w:rsid w:val="00FE78F9"/>
    <w:rsid w:val="00FE7EB0"/>
    <w:rsid w:val="00FF04F2"/>
    <w:rsid w:val="00FF1022"/>
    <w:rsid w:val="00FF25F3"/>
    <w:rsid w:val="00FF3C48"/>
    <w:rsid w:val="00FF4C2E"/>
    <w:rsid w:val="00FF5046"/>
    <w:rsid w:val="00FF506C"/>
    <w:rsid w:val="00FF6575"/>
    <w:rsid w:val="00FF6C70"/>
    <w:rsid w:val="00FF7484"/>
    <w:rsid w:val="00FF7F8C"/>
    <w:rsid w:val="01222323"/>
    <w:rsid w:val="012A1251"/>
    <w:rsid w:val="013C08C2"/>
    <w:rsid w:val="01460C68"/>
    <w:rsid w:val="01907957"/>
    <w:rsid w:val="02AE0490"/>
    <w:rsid w:val="034F0B7A"/>
    <w:rsid w:val="03512E49"/>
    <w:rsid w:val="03A32538"/>
    <w:rsid w:val="041E1554"/>
    <w:rsid w:val="04C9683F"/>
    <w:rsid w:val="050B7291"/>
    <w:rsid w:val="055931ED"/>
    <w:rsid w:val="05915B61"/>
    <w:rsid w:val="05F34616"/>
    <w:rsid w:val="060A6344"/>
    <w:rsid w:val="064146D2"/>
    <w:rsid w:val="0644413C"/>
    <w:rsid w:val="06460CFD"/>
    <w:rsid w:val="06734882"/>
    <w:rsid w:val="06753290"/>
    <w:rsid w:val="06F566BA"/>
    <w:rsid w:val="077852E5"/>
    <w:rsid w:val="07A56FBB"/>
    <w:rsid w:val="07ED7B04"/>
    <w:rsid w:val="081A2AA5"/>
    <w:rsid w:val="081B4C1B"/>
    <w:rsid w:val="0826123C"/>
    <w:rsid w:val="08451EB2"/>
    <w:rsid w:val="091339B1"/>
    <w:rsid w:val="091764C9"/>
    <w:rsid w:val="09546486"/>
    <w:rsid w:val="097D0115"/>
    <w:rsid w:val="098F0433"/>
    <w:rsid w:val="098F1CD1"/>
    <w:rsid w:val="09B61229"/>
    <w:rsid w:val="0A8E01DA"/>
    <w:rsid w:val="0ABD61B1"/>
    <w:rsid w:val="0AEF52BE"/>
    <w:rsid w:val="0AF1745B"/>
    <w:rsid w:val="0B5F4470"/>
    <w:rsid w:val="0BA61C7D"/>
    <w:rsid w:val="0BAA580B"/>
    <w:rsid w:val="0C4C174B"/>
    <w:rsid w:val="0CAE7C63"/>
    <w:rsid w:val="0D1D65A7"/>
    <w:rsid w:val="0DE46CCD"/>
    <w:rsid w:val="0E5371BD"/>
    <w:rsid w:val="0E5C05EF"/>
    <w:rsid w:val="0FE35A61"/>
    <w:rsid w:val="0FF07241"/>
    <w:rsid w:val="0FF94BBD"/>
    <w:rsid w:val="102C4EE7"/>
    <w:rsid w:val="104770C4"/>
    <w:rsid w:val="10957629"/>
    <w:rsid w:val="114603C0"/>
    <w:rsid w:val="118F7C9A"/>
    <w:rsid w:val="11C24487"/>
    <w:rsid w:val="120D5F9F"/>
    <w:rsid w:val="1214414B"/>
    <w:rsid w:val="124B69B1"/>
    <w:rsid w:val="12670A1D"/>
    <w:rsid w:val="12B26A4B"/>
    <w:rsid w:val="1311408F"/>
    <w:rsid w:val="13135B99"/>
    <w:rsid w:val="131657B8"/>
    <w:rsid w:val="13984D0B"/>
    <w:rsid w:val="13AD5156"/>
    <w:rsid w:val="147226FF"/>
    <w:rsid w:val="147A044D"/>
    <w:rsid w:val="14EF3787"/>
    <w:rsid w:val="153B2C52"/>
    <w:rsid w:val="15CD1C92"/>
    <w:rsid w:val="16C915A4"/>
    <w:rsid w:val="16EE1700"/>
    <w:rsid w:val="16FB6D9B"/>
    <w:rsid w:val="171102E8"/>
    <w:rsid w:val="17290A30"/>
    <w:rsid w:val="173E0C0E"/>
    <w:rsid w:val="17621E55"/>
    <w:rsid w:val="180E6965"/>
    <w:rsid w:val="185C287B"/>
    <w:rsid w:val="18AC4D9F"/>
    <w:rsid w:val="18E6665F"/>
    <w:rsid w:val="194D170E"/>
    <w:rsid w:val="19AD6E81"/>
    <w:rsid w:val="1A2D0631"/>
    <w:rsid w:val="1AAB0B38"/>
    <w:rsid w:val="1B211B9D"/>
    <w:rsid w:val="1B412421"/>
    <w:rsid w:val="1BC15CCB"/>
    <w:rsid w:val="1C1E288B"/>
    <w:rsid w:val="1C7574FB"/>
    <w:rsid w:val="1CFD2C8C"/>
    <w:rsid w:val="1D9009D4"/>
    <w:rsid w:val="1DD033D6"/>
    <w:rsid w:val="1E6905CE"/>
    <w:rsid w:val="1FA94CAD"/>
    <w:rsid w:val="202D3B58"/>
    <w:rsid w:val="21792396"/>
    <w:rsid w:val="21BC2CE4"/>
    <w:rsid w:val="22702AAD"/>
    <w:rsid w:val="22DE784D"/>
    <w:rsid w:val="23B2083B"/>
    <w:rsid w:val="23E603BF"/>
    <w:rsid w:val="240A1D79"/>
    <w:rsid w:val="240E72DF"/>
    <w:rsid w:val="24350F4D"/>
    <w:rsid w:val="243E1712"/>
    <w:rsid w:val="248C6305"/>
    <w:rsid w:val="25031343"/>
    <w:rsid w:val="25E00DF9"/>
    <w:rsid w:val="265C77DC"/>
    <w:rsid w:val="26A03B1C"/>
    <w:rsid w:val="27315D1D"/>
    <w:rsid w:val="278A4392"/>
    <w:rsid w:val="27E3461F"/>
    <w:rsid w:val="281E570C"/>
    <w:rsid w:val="284338D1"/>
    <w:rsid w:val="285100CD"/>
    <w:rsid w:val="286F1880"/>
    <w:rsid w:val="28934598"/>
    <w:rsid w:val="29051F39"/>
    <w:rsid w:val="29991048"/>
    <w:rsid w:val="29A070F5"/>
    <w:rsid w:val="2A0E120D"/>
    <w:rsid w:val="2A1E5360"/>
    <w:rsid w:val="2A3E1E4A"/>
    <w:rsid w:val="2A5267AC"/>
    <w:rsid w:val="2A6773FC"/>
    <w:rsid w:val="2AFF1127"/>
    <w:rsid w:val="2B1F58BA"/>
    <w:rsid w:val="2B4B0D86"/>
    <w:rsid w:val="2B772827"/>
    <w:rsid w:val="2BFB7DEA"/>
    <w:rsid w:val="2C081E35"/>
    <w:rsid w:val="2C3411BA"/>
    <w:rsid w:val="2D5377D8"/>
    <w:rsid w:val="2D8E6AE0"/>
    <w:rsid w:val="2DBA5C97"/>
    <w:rsid w:val="2E064867"/>
    <w:rsid w:val="2E126813"/>
    <w:rsid w:val="2E297218"/>
    <w:rsid w:val="2E9B61E8"/>
    <w:rsid w:val="2EB61B67"/>
    <w:rsid w:val="2EF73689"/>
    <w:rsid w:val="2F05450B"/>
    <w:rsid w:val="2F351D60"/>
    <w:rsid w:val="304E4F34"/>
    <w:rsid w:val="3081342E"/>
    <w:rsid w:val="30C717D2"/>
    <w:rsid w:val="318E06C2"/>
    <w:rsid w:val="31AF6588"/>
    <w:rsid w:val="3238737D"/>
    <w:rsid w:val="32AF2600"/>
    <w:rsid w:val="32D33F02"/>
    <w:rsid w:val="32F634D7"/>
    <w:rsid w:val="340D1B3C"/>
    <w:rsid w:val="34B4330D"/>
    <w:rsid w:val="34D9259E"/>
    <w:rsid w:val="35073667"/>
    <w:rsid w:val="353B1044"/>
    <w:rsid w:val="35577297"/>
    <w:rsid w:val="356130EE"/>
    <w:rsid w:val="35697251"/>
    <w:rsid w:val="35860D51"/>
    <w:rsid w:val="35C87EC3"/>
    <w:rsid w:val="362602C2"/>
    <w:rsid w:val="3690453F"/>
    <w:rsid w:val="36964C83"/>
    <w:rsid w:val="36BA5C16"/>
    <w:rsid w:val="36F669EA"/>
    <w:rsid w:val="3730572B"/>
    <w:rsid w:val="37382FD1"/>
    <w:rsid w:val="373D187F"/>
    <w:rsid w:val="375C4AF6"/>
    <w:rsid w:val="377358A3"/>
    <w:rsid w:val="37C33FCE"/>
    <w:rsid w:val="37C449D1"/>
    <w:rsid w:val="38130BFC"/>
    <w:rsid w:val="38491837"/>
    <w:rsid w:val="386E7662"/>
    <w:rsid w:val="38B14769"/>
    <w:rsid w:val="38D05A4D"/>
    <w:rsid w:val="39F96308"/>
    <w:rsid w:val="3A220ED9"/>
    <w:rsid w:val="3A41112C"/>
    <w:rsid w:val="3A487EC0"/>
    <w:rsid w:val="3A6B5876"/>
    <w:rsid w:val="3A9E6222"/>
    <w:rsid w:val="3AEF1636"/>
    <w:rsid w:val="3C0D0437"/>
    <w:rsid w:val="3C425A3A"/>
    <w:rsid w:val="3C940DD1"/>
    <w:rsid w:val="3D180F4C"/>
    <w:rsid w:val="3D5333CC"/>
    <w:rsid w:val="3D803103"/>
    <w:rsid w:val="3DB15BFC"/>
    <w:rsid w:val="3E4909B5"/>
    <w:rsid w:val="3F975B5D"/>
    <w:rsid w:val="3FC66DFB"/>
    <w:rsid w:val="40322C80"/>
    <w:rsid w:val="40D97F4A"/>
    <w:rsid w:val="411E365D"/>
    <w:rsid w:val="415B39FF"/>
    <w:rsid w:val="424C2AB3"/>
    <w:rsid w:val="429D594B"/>
    <w:rsid w:val="42AF358B"/>
    <w:rsid w:val="42EE0B53"/>
    <w:rsid w:val="430E0DFF"/>
    <w:rsid w:val="43151001"/>
    <w:rsid w:val="4390679D"/>
    <w:rsid w:val="439148FA"/>
    <w:rsid w:val="43BA2B9E"/>
    <w:rsid w:val="43CC63AE"/>
    <w:rsid w:val="44047066"/>
    <w:rsid w:val="4495501E"/>
    <w:rsid w:val="459A5616"/>
    <w:rsid w:val="45D14C98"/>
    <w:rsid w:val="45D71541"/>
    <w:rsid w:val="469953F1"/>
    <w:rsid w:val="47144FB6"/>
    <w:rsid w:val="47706C30"/>
    <w:rsid w:val="477A40F1"/>
    <w:rsid w:val="4787201A"/>
    <w:rsid w:val="47BD4908"/>
    <w:rsid w:val="47F41D83"/>
    <w:rsid w:val="4815787B"/>
    <w:rsid w:val="4852631B"/>
    <w:rsid w:val="48742828"/>
    <w:rsid w:val="48847F4B"/>
    <w:rsid w:val="48EA5F1D"/>
    <w:rsid w:val="49526725"/>
    <w:rsid w:val="49627E37"/>
    <w:rsid w:val="49D24CE6"/>
    <w:rsid w:val="49E04598"/>
    <w:rsid w:val="4A181554"/>
    <w:rsid w:val="4A5710FE"/>
    <w:rsid w:val="4B023934"/>
    <w:rsid w:val="4BF666DE"/>
    <w:rsid w:val="4CCB5E94"/>
    <w:rsid w:val="4CE81EE7"/>
    <w:rsid w:val="4D3C0401"/>
    <w:rsid w:val="4D492A4B"/>
    <w:rsid w:val="4DA11160"/>
    <w:rsid w:val="4DF64B12"/>
    <w:rsid w:val="4E1D23CE"/>
    <w:rsid w:val="4E9A3D51"/>
    <w:rsid w:val="4EF56C95"/>
    <w:rsid w:val="4F210EC5"/>
    <w:rsid w:val="4FEC12BB"/>
    <w:rsid w:val="4FF95536"/>
    <w:rsid w:val="504A4535"/>
    <w:rsid w:val="50B90060"/>
    <w:rsid w:val="512109E4"/>
    <w:rsid w:val="512D4411"/>
    <w:rsid w:val="513B3857"/>
    <w:rsid w:val="523B1C15"/>
    <w:rsid w:val="52557A56"/>
    <w:rsid w:val="527619B2"/>
    <w:rsid w:val="52880638"/>
    <w:rsid w:val="528A2981"/>
    <w:rsid w:val="52BB2A2A"/>
    <w:rsid w:val="52CF35AC"/>
    <w:rsid w:val="52F45B2C"/>
    <w:rsid w:val="533A2B1B"/>
    <w:rsid w:val="534A3FB3"/>
    <w:rsid w:val="53A77BA7"/>
    <w:rsid w:val="53BC5F33"/>
    <w:rsid w:val="53FE11B2"/>
    <w:rsid w:val="54001A2F"/>
    <w:rsid w:val="540B5408"/>
    <w:rsid w:val="54172BAA"/>
    <w:rsid w:val="547773BD"/>
    <w:rsid w:val="549733F7"/>
    <w:rsid w:val="55652893"/>
    <w:rsid w:val="56057CFE"/>
    <w:rsid w:val="5640387A"/>
    <w:rsid w:val="56631947"/>
    <w:rsid w:val="57554300"/>
    <w:rsid w:val="57C27942"/>
    <w:rsid w:val="582D6EF7"/>
    <w:rsid w:val="58925823"/>
    <w:rsid w:val="58B0120D"/>
    <w:rsid w:val="58D022C4"/>
    <w:rsid w:val="58DE6EB1"/>
    <w:rsid w:val="59137E23"/>
    <w:rsid w:val="591B49CD"/>
    <w:rsid w:val="59451AAD"/>
    <w:rsid w:val="59AC0846"/>
    <w:rsid w:val="59F842F5"/>
    <w:rsid w:val="5A354033"/>
    <w:rsid w:val="5A3D6C22"/>
    <w:rsid w:val="5A737EA0"/>
    <w:rsid w:val="5AA05E55"/>
    <w:rsid w:val="5ADC3C17"/>
    <w:rsid w:val="5B72075B"/>
    <w:rsid w:val="5BDD5DA4"/>
    <w:rsid w:val="5C041123"/>
    <w:rsid w:val="5C9859A5"/>
    <w:rsid w:val="5D193161"/>
    <w:rsid w:val="5D390F7D"/>
    <w:rsid w:val="5E163B9E"/>
    <w:rsid w:val="5E1D0029"/>
    <w:rsid w:val="5EBF6FBD"/>
    <w:rsid w:val="5F8B79B9"/>
    <w:rsid w:val="5FA87AEC"/>
    <w:rsid w:val="5FD23F6A"/>
    <w:rsid w:val="5FEC0353"/>
    <w:rsid w:val="5FF40209"/>
    <w:rsid w:val="5FFC5A7B"/>
    <w:rsid w:val="609E2D8B"/>
    <w:rsid w:val="60FF2810"/>
    <w:rsid w:val="611C2337"/>
    <w:rsid w:val="612B6D52"/>
    <w:rsid w:val="61381225"/>
    <w:rsid w:val="617F5C77"/>
    <w:rsid w:val="61D66FF1"/>
    <w:rsid w:val="61E741EB"/>
    <w:rsid w:val="621E4AF0"/>
    <w:rsid w:val="62513794"/>
    <w:rsid w:val="62E207FD"/>
    <w:rsid w:val="63506F50"/>
    <w:rsid w:val="6413742A"/>
    <w:rsid w:val="647A52CC"/>
    <w:rsid w:val="65C50352"/>
    <w:rsid w:val="660B31A3"/>
    <w:rsid w:val="67034DA2"/>
    <w:rsid w:val="672861F1"/>
    <w:rsid w:val="678F07BF"/>
    <w:rsid w:val="67C14239"/>
    <w:rsid w:val="68033AFF"/>
    <w:rsid w:val="680E2F36"/>
    <w:rsid w:val="686E7F1D"/>
    <w:rsid w:val="68A36F4E"/>
    <w:rsid w:val="68FC60B0"/>
    <w:rsid w:val="690A77BD"/>
    <w:rsid w:val="699102C2"/>
    <w:rsid w:val="69DC4EC4"/>
    <w:rsid w:val="6AD0160E"/>
    <w:rsid w:val="6B611AF1"/>
    <w:rsid w:val="6CD35136"/>
    <w:rsid w:val="6CE52D5A"/>
    <w:rsid w:val="6E220F8D"/>
    <w:rsid w:val="6E53384B"/>
    <w:rsid w:val="6E697118"/>
    <w:rsid w:val="6EE74DA0"/>
    <w:rsid w:val="6F2319BD"/>
    <w:rsid w:val="6F8F46A4"/>
    <w:rsid w:val="6FB46AB9"/>
    <w:rsid w:val="6FF87984"/>
    <w:rsid w:val="7055757B"/>
    <w:rsid w:val="70BA01A5"/>
    <w:rsid w:val="70E32862"/>
    <w:rsid w:val="718033E2"/>
    <w:rsid w:val="724A6CB1"/>
    <w:rsid w:val="738911A2"/>
    <w:rsid w:val="754D1544"/>
    <w:rsid w:val="756C6C89"/>
    <w:rsid w:val="75891404"/>
    <w:rsid w:val="75F45C8B"/>
    <w:rsid w:val="761200E5"/>
    <w:rsid w:val="763D13EA"/>
    <w:rsid w:val="77380EBB"/>
    <w:rsid w:val="775F4B06"/>
    <w:rsid w:val="777853B1"/>
    <w:rsid w:val="7793011C"/>
    <w:rsid w:val="78254667"/>
    <w:rsid w:val="78AC3435"/>
    <w:rsid w:val="78F47DB9"/>
    <w:rsid w:val="790C5E31"/>
    <w:rsid w:val="797A7C24"/>
    <w:rsid w:val="79C40FC1"/>
    <w:rsid w:val="7B18439F"/>
    <w:rsid w:val="7B18614D"/>
    <w:rsid w:val="7B367CB9"/>
    <w:rsid w:val="7B693F60"/>
    <w:rsid w:val="7BFE3489"/>
    <w:rsid w:val="7C2712B6"/>
    <w:rsid w:val="7C2C5798"/>
    <w:rsid w:val="7C6E4995"/>
    <w:rsid w:val="7DE6152A"/>
    <w:rsid w:val="7EBD6D07"/>
    <w:rsid w:val="7ECF3FA0"/>
    <w:rsid w:val="7EF15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semiHidden="0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9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5"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4">
    <w:name w:val="heading 3"/>
    <w:basedOn w:val="1"/>
    <w:next w:val="1"/>
    <w:link w:val="27"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0"/>
    <w:qFormat/>
    <w:uiPriority w:val="9"/>
    <w:pPr>
      <w:keepNext/>
      <w:keepLines/>
      <w:spacing w:before="280" w:after="290" w:line="376" w:lineRule="auto"/>
      <w:outlineLvl w:val="3"/>
    </w:pPr>
    <w:rPr>
      <w:rFonts w:ascii="Calibri Light" w:hAnsi="Calibri Light"/>
      <w:b/>
      <w:bCs/>
      <w:sz w:val="28"/>
      <w:szCs w:val="28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link w:val="44"/>
    <w:semiHidden/>
    <w:unhideWhenUsed/>
    <w:qFormat/>
    <w:uiPriority w:val="99"/>
    <w:pPr>
      <w:jc w:val="left"/>
    </w:pPr>
  </w:style>
  <w:style w:type="paragraph" w:styleId="7">
    <w:name w:val="toc 3"/>
    <w:basedOn w:val="1"/>
    <w:next w:val="1"/>
    <w:unhideWhenUsed/>
    <w:qFormat/>
    <w:uiPriority w:val="39"/>
    <w:pPr>
      <w:ind w:left="840" w:leftChars="400"/>
    </w:pPr>
  </w:style>
  <w:style w:type="paragraph" w:styleId="8">
    <w:name w:val="Balloon Text"/>
    <w:basedOn w:val="1"/>
    <w:link w:val="24"/>
    <w:unhideWhenUsed/>
    <w:qFormat/>
    <w:uiPriority w:val="99"/>
    <w:rPr>
      <w:sz w:val="18"/>
      <w:szCs w:val="18"/>
    </w:rPr>
  </w:style>
  <w:style w:type="paragraph" w:styleId="9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2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Subtitle"/>
    <w:basedOn w:val="1"/>
    <w:next w:val="1"/>
    <w:link w:val="41"/>
    <w:qFormat/>
    <w:uiPriority w:val="11"/>
    <w:pPr>
      <w:spacing w:before="240" w:after="60" w:line="312" w:lineRule="auto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paragraph" w:styleId="12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3">
    <w:name w:val="HTML Preformatted"/>
    <w:basedOn w:val="1"/>
    <w:link w:val="23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/>
      <w:kern w:val="0"/>
      <w:sz w:val="20"/>
      <w:szCs w:val="20"/>
    </w:rPr>
  </w:style>
  <w:style w:type="paragraph" w:styleId="14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kern w:val="0"/>
      <w:sz w:val="24"/>
    </w:rPr>
  </w:style>
  <w:style w:type="paragraph" w:styleId="15">
    <w:name w:val="annotation subject"/>
    <w:basedOn w:val="6"/>
    <w:next w:val="6"/>
    <w:link w:val="45"/>
    <w:semiHidden/>
    <w:unhideWhenUsed/>
    <w:qFormat/>
    <w:uiPriority w:val="99"/>
    <w:rPr>
      <w:b/>
      <w:bCs/>
    </w:r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Hyperlink"/>
    <w:unhideWhenUsed/>
    <w:qFormat/>
    <w:uiPriority w:val="99"/>
    <w:rPr>
      <w:color w:val="0000FF"/>
      <w:u w:val="single"/>
    </w:rPr>
  </w:style>
  <w:style w:type="character" w:styleId="20">
    <w:name w:val="HTML Code"/>
    <w:unhideWhenUsed/>
    <w:qFormat/>
    <w:uiPriority w:val="99"/>
    <w:rPr>
      <w:rFonts w:ascii="Courier New" w:hAnsi="Courier New"/>
      <w:sz w:val="20"/>
    </w:rPr>
  </w:style>
  <w:style w:type="character" w:styleId="21">
    <w:name w:val="annotation reference"/>
    <w:basedOn w:val="18"/>
    <w:semiHidden/>
    <w:unhideWhenUsed/>
    <w:qFormat/>
    <w:uiPriority w:val="99"/>
    <w:rPr>
      <w:sz w:val="21"/>
      <w:szCs w:val="21"/>
    </w:rPr>
  </w:style>
  <w:style w:type="character" w:customStyle="1" w:styleId="22">
    <w:name w:val="页眉 字符"/>
    <w:link w:val="10"/>
    <w:qFormat/>
    <w:uiPriority w:val="99"/>
    <w:rPr>
      <w:kern w:val="2"/>
      <w:sz w:val="18"/>
      <w:szCs w:val="18"/>
    </w:rPr>
  </w:style>
  <w:style w:type="character" w:customStyle="1" w:styleId="23">
    <w:name w:val="HTML 预设格式 字符"/>
    <w:link w:val="13"/>
    <w:qFormat/>
    <w:uiPriority w:val="99"/>
    <w:rPr>
      <w:rFonts w:ascii="Courier New" w:hAnsi="Courier New"/>
    </w:rPr>
  </w:style>
  <w:style w:type="character" w:customStyle="1" w:styleId="24">
    <w:name w:val="批注框文本 字符"/>
    <w:link w:val="8"/>
    <w:semiHidden/>
    <w:qFormat/>
    <w:uiPriority w:val="99"/>
    <w:rPr>
      <w:kern w:val="2"/>
      <w:sz w:val="18"/>
      <w:szCs w:val="18"/>
    </w:rPr>
  </w:style>
  <w:style w:type="character" w:customStyle="1" w:styleId="25">
    <w:name w:val="标题 2 字符"/>
    <w:link w:val="3"/>
    <w:qFormat/>
    <w:uiPriority w:val="9"/>
    <w:rPr>
      <w:rFonts w:ascii="Cambria" w:hAnsi="Cambria" w:eastAsia="宋体" w:cs="Times New Roman"/>
      <w:b/>
      <w:bCs/>
      <w:sz w:val="32"/>
      <w:szCs w:val="32"/>
    </w:rPr>
  </w:style>
  <w:style w:type="character" w:customStyle="1" w:styleId="26">
    <w:name w:val="Hyperlink.0"/>
    <w:qFormat/>
    <w:uiPriority w:val="0"/>
    <w:rPr>
      <w:lang w:val="en-US"/>
    </w:rPr>
  </w:style>
  <w:style w:type="character" w:customStyle="1" w:styleId="27">
    <w:name w:val="标题 3 字符"/>
    <w:link w:val="4"/>
    <w:qFormat/>
    <w:uiPriority w:val="9"/>
    <w:rPr>
      <w:b/>
      <w:bCs/>
      <w:kern w:val="2"/>
      <w:sz w:val="32"/>
      <w:szCs w:val="32"/>
    </w:rPr>
  </w:style>
  <w:style w:type="character" w:customStyle="1" w:styleId="28">
    <w:name w:val="页脚 字符"/>
    <w:link w:val="9"/>
    <w:qFormat/>
    <w:uiPriority w:val="99"/>
    <w:rPr>
      <w:kern w:val="2"/>
      <w:sz w:val="18"/>
      <w:szCs w:val="18"/>
    </w:rPr>
  </w:style>
  <w:style w:type="character" w:customStyle="1" w:styleId="29">
    <w:name w:val="标题 1 字符"/>
    <w:link w:val="2"/>
    <w:qFormat/>
    <w:uiPriority w:val="9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30">
    <w:name w:val="标题 4 字符"/>
    <w:link w:val="5"/>
    <w:qFormat/>
    <w:uiPriority w:val="9"/>
    <w:rPr>
      <w:rFonts w:ascii="Calibri Light" w:hAnsi="Calibri Light" w:eastAsia="宋体" w:cs="Times New Roman"/>
      <w:b/>
      <w:bCs/>
      <w:kern w:val="2"/>
      <w:sz w:val="28"/>
      <w:szCs w:val="28"/>
    </w:rPr>
  </w:style>
  <w:style w:type="paragraph" w:customStyle="1" w:styleId="31">
    <w:name w:val="网格表 31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32">
    <w:name w:val="Default"/>
    <w:qFormat/>
    <w:uiPriority w:val="0"/>
    <w:rPr>
      <w:rFonts w:ascii="Helvetica" w:hAnsi="Helvetica" w:eastAsia="Arial Unicode MS" w:cs="Arial Unicode MS"/>
      <w:color w:val="000000"/>
      <w:sz w:val="22"/>
      <w:szCs w:val="22"/>
      <w:lang w:val="en-US" w:eastAsia="zh-CN" w:bidi="ar-SA"/>
    </w:rPr>
  </w:style>
  <w:style w:type="paragraph" w:customStyle="1" w:styleId="33">
    <w:name w:val="Body"/>
    <w:qFormat/>
    <w:uiPriority w:val="0"/>
    <w:rPr>
      <w:rFonts w:ascii="Helvetica" w:hAnsi="Helvetica" w:eastAsia="Helvetica" w:cs="Helvetica"/>
      <w:color w:val="000000"/>
      <w:sz w:val="22"/>
      <w:szCs w:val="22"/>
      <w:lang w:val="en-US" w:eastAsia="zh-CN" w:bidi="ar-SA"/>
    </w:rPr>
  </w:style>
  <w:style w:type="paragraph" w:customStyle="1" w:styleId="34">
    <w:name w:val="Item List"/>
    <w:next w:val="1"/>
    <w:qFormat/>
    <w:uiPriority w:val="0"/>
    <w:pPr>
      <w:tabs>
        <w:tab w:val="left" w:pos="360"/>
      </w:tabs>
      <w:ind w:firstLine="420"/>
      <w:jc w:val="both"/>
    </w:pPr>
    <w:rPr>
      <w:rFonts w:ascii="仿宋" w:hAnsi="仿宋" w:eastAsia="仿宋" w:cs="仿宋"/>
      <w:color w:val="000000"/>
      <w:kern w:val="2"/>
      <w:sz w:val="30"/>
      <w:szCs w:val="30"/>
      <w:u w:color="000000"/>
      <w:lang w:val="en-US" w:eastAsia="zh-CN" w:bidi="ar-SA"/>
    </w:rPr>
  </w:style>
  <w:style w:type="paragraph" w:customStyle="1" w:styleId="35">
    <w:name w:val="首行缩进"/>
    <w:basedOn w:val="1"/>
    <w:link w:val="36"/>
    <w:qFormat/>
    <w:uiPriority w:val="0"/>
    <w:pPr>
      <w:widowControl/>
      <w:ind w:firstLine="420" w:firstLineChars="200"/>
      <w:jc w:val="left"/>
    </w:pPr>
    <w:rPr>
      <w:rFonts w:ascii="仿宋" w:hAnsi="仿宋" w:eastAsia="仿宋" w:cs="仿宋"/>
      <w:sz w:val="30"/>
      <w:szCs w:val="30"/>
    </w:rPr>
  </w:style>
  <w:style w:type="character" w:customStyle="1" w:styleId="36">
    <w:name w:val="首行缩进 Char"/>
    <w:basedOn w:val="18"/>
    <w:link w:val="35"/>
    <w:qFormat/>
    <w:uiPriority w:val="0"/>
    <w:rPr>
      <w:rFonts w:ascii="仿宋" w:hAnsi="仿宋" w:eastAsia="仿宋" w:cs="仿宋"/>
      <w:kern w:val="2"/>
      <w:sz w:val="30"/>
      <w:szCs w:val="30"/>
    </w:rPr>
  </w:style>
  <w:style w:type="paragraph" w:styleId="37">
    <w:name w:val="List Paragraph"/>
    <w:basedOn w:val="1"/>
    <w:qFormat/>
    <w:uiPriority w:val="99"/>
    <w:pPr>
      <w:ind w:firstLine="420" w:firstLineChars="200"/>
    </w:pPr>
  </w:style>
  <w:style w:type="character" w:customStyle="1" w:styleId="38">
    <w:name w:val="None"/>
    <w:qFormat/>
    <w:uiPriority w:val="0"/>
  </w:style>
  <w:style w:type="paragraph" w:customStyle="1" w:styleId="39">
    <w:name w:val="列出段落1"/>
    <w:basedOn w:val="1"/>
    <w:link w:val="40"/>
    <w:qFormat/>
    <w:uiPriority w:val="0"/>
    <w:pPr>
      <w:widowControl/>
      <w:ind w:firstLine="420" w:firstLineChars="200"/>
      <w:jc w:val="left"/>
    </w:pPr>
    <w:rPr>
      <w:rFonts w:ascii="仿宋" w:hAnsi="仿宋" w:eastAsia="仿宋" w:cs="仿宋"/>
      <w:sz w:val="30"/>
      <w:szCs w:val="30"/>
    </w:rPr>
  </w:style>
  <w:style w:type="character" w:customStyle="1" w:styleId="40">
    <w:name w:val="列出段落 字符"/>
    <w:basedOn w:val="18"/>
    <w:link w:val="39"/>
    <w:qFormat/>
    <w:uiPriority w:val="0"/>
    <w:rPr>
      <w:rFonts w:ascii="仿宋" w:hAnsi="仿宋" w:eastAsia="仿宋" w:cs="仿宋"/>
      <w:kern w:val="2"/>
      <w:sz w:val="30"/>
      <w:szCs w:val="30"/>
    </w:rPr>
  </w:style>
  <w:style w:type="character" w:customStyle="1" w:styleId="41">
    <w:name w:val="副标题 字符"/>
    <w:basedOn w:val="18"/>
    <w:link w:val="11"/>
    <w:qFormat/>
    <w:uiPriority w:val="11"/>
    <w:rPr>
      <w:rFonts w:asciiTheme="majorHAnsi" w:hAnsiTheme="majorHAnsi" w:cstheme="majorBidi"/>
      <w:b/>
      <w:bCs/>
      <w:kern w:val="28"/>
      <w:sz w:val="32"/>
      <w:szCs w:val="32"/>
    </w:rPr>
  </w:style>
  <w:style w:type="character" w:customStyle="1" w:styleId="42">
    <w:name w:val="未处理的提及1"/>
    <w:basedOn w:val="18"/>
    <w:semiHidden/>
    <w:unhideWhenUsed/>
    <w:qFormat/>
    <w:uiPriority w:val="99"/>
    <w:rPr>
      <w:color w:val="808080"/>
      <w:shd w:val="clear" w:color="auto" w:fill="E6E6E6"/>
    </w:rPr>
  </w:style>
  <w:style w:type="character" w:customStyle="1" w:styleId="43">
    <w:name w:val="未处理的提及2"/>
    <w:basedOn w:val="18"/>
    <w:semiHidden/>
    <w:unhideWhenUsed/>
    <w:qFormat/>
    <w:uiPriority w:val="99"/>
    <w:rPr>
      <w:color w:val="808080"/>
      <w:shd w:val="clear" w:color="auto" w:fill="E6E6E6"/>
    </w:rPr>
  </w:style>
  <w:style w:type="character" w:customStyle="1" w:styleId="44">
    <w:name w:val="批注文字 字符"/>
    <w:basedOn w:val="18"/>
    <w:link w:val="6"/>
    <w:semiHidden/>
    <w:qFormat/>
    <w:uiPriority w:val="99"/>
    <w:rPr>
      <w:rFonts w:ascii="Calibri" w:hAnsi="Calibri" w:eastAsia="宋体" w:cs="Times New Roman"/>
      <w:kern w:val="2"/>
      <w:sz w:val="21"/>
      <w:szCs w:val="22"/>
    </w:rPr>
  </w:style>
  <w:style w:type="character" w:customStyle="1" w:styleId="45">
    <w:name w:val="批注主题 字符"/>
    <w:basedOn w:val="44"/>
    <w:link w:val="15"/>
    <w:semiHidden/>
    <w:qFormat/>
    <w:uiPriority w:val="99"/>
    <w:rPr>
      <w:rFonts w:ascii="Calibri" w:hAnsi="Calibri" w:eastAsia="宋体" w:cs="Times New Roman"/>
      <w:b/>
      <w:bCs/>
      <w:kern w:val="2"/>
      <w:sz w:val="21"/>
      <w:szCs w:val="22"/>
    </w:rPr>
  </w:style>
  <w:style w:type="character" w:customStyle="1" w:styleId="46">
    <w:name w:val="Unresolved Mention"/>
    <w:basedOn w:val="18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C45856-870B-482D-B098-EB297A45464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1373</Words>
  <Characters>3279</Characters>
  <Lines>68</Lines>
  <Paragraphs>19</Paragraphs>
  <TotalTime>0</TotalTime>
  <ScaleCrop>false</ScaleCrop>
  <LinksUpToDate>false</LinksUpToDate>
  <CharactersWithSpaces>3496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2017-12-30T17:35:00Z</dcterms:created>
  <dc:creator>Administrator</dc:creator>
  <cp:lastModifiedBy>步步高升</cp:lastModifiedBy>
  <dcterms:modified xsi:type="dcterms:W3CDTF">2024-11-15T11:35:31Z</dcterms:modified>
  <cp:revision>942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B4586247F0EA4904B8BCDB65AB019536_12</vt:lpwstr>
  </property>
</Properties>
</file>