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DD6678" w:rsidRDefault="00A813BC" w14:paraId="6DD0B889" w14:textId="61DD6401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045E5C1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7289B" w:rsidR="0047289B" w:rsidP="0047289B" w:rsidRDefault="0047289B" w14:paraId="0C858A40" w14:textId="77777777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:rsidRPr="0047289B" w:rsidR="0047289B" w:rsidP="0047289B" w:rsidRDefault="0047289B" w14:paraId="7A156C7F" w14:textId="77777777">
      <w:pPr>
        <w:rPr>
          <w:szCs w:val="24"/>
        </w:rPr>
      </w:pPr>
    </w:p>
    <w:p w:rsidRPr="0047289B" w:rsidR="0047289B" w:rsidP="0047289B" w:rsidRDefault="0047289B" w14:paraId="77DEFF50" w14:textId="26D33119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:rsidRPr="0047289B" w:rsidR="0047289B" w:rsidP="0047289B" w:rsidRDefault="0047289B" w14:paraId="2934CC7C" w14:textId="0F0F5B36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:rsidR="00B55BB1" w:rsidP="0047289B" w:rsidRDefault="0047289B" w14:paraId="0D4DC7B1" w14:textId="5B2AD2E6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:rsidRPr="00B55BB1" w:rsidR="0047289B" w:rsidP="0047289B" w:rsidRDefault="0047289B" w14:paraId="14E9A8CF" w14:textId="77777777">
      <w:pPr>
        <w:rPr>
          <w:szCs w:val="24"/>
        </w:rPr>
      </w:pPr>
    </w:p>
    <w:p w:rsidR="00F2157F" w:rsidP="00F2157F" w:rsidRDefault="00F2157F" w14:paraId="61E09447" w14:textId="0C8A98B9">
      <w:pPr>
        <w:rPr>
          <w:b/>
          <w:szCs w:val="24"/>
        </w:rPr>
      </w:pPr>
      <w:r w:rsidRPr="0142F0A8" w:rsidR="0142F0A8">
        <w:rPr>
          <w:b w:val="1"/>
          <w:bCs w:val="1"/>
        </w:rPr>
        <w:t xml:space="preserve">Screenshots of </w:t>
      </w:r>
      <w:r w:rsidRPr="0142F0A8" w:rsidR="0142F0A8">
        <w:rPr>
          <w:b w:val="1"/>
          <w:bCs w:val="1"/>
        </w:rPr>
        <w:t>Queries</w:t>
      </w:r>
      <w:r w:rsidRPr="0142F0A8" w:rsidR="0142F0A8">
        <w:rPr>
          <w:b w:val="1"/>
          <w:bCs w:val="1"/>
        </w:rPr>
        <w:t>:</w:t>
      </w:r>
    </w:p>
    <w:p w:rsidR="00F2157F" w:rsidP="0142F0A8" w:rsidRDefault="00F2157F" w14:paraId="05E7E3F9" w14:textId="76F481F0">
      <w:pPr>
        <w:pStyle w:val="Normal"/>
      </w:pPr>
      <w:r>
        <w:drawing>
          <wp:inline wp14:editId="53559DEF" wp14:anchorId="5903D63A">
            <wp:extent cx="4572000" cy="1381125"/>
            <wp:effectExtent l="0" t="0" r="0" b="0"/>
            <wp:docPr id="393637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1a230c178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385326BA" w:rsidRDefault="00F2157F" w14:paraId="7FA5599B" w14:textId="12945A69">
      <w:pPr>
        <w:pStyle w:val="Normal"/>
      </w:pPr>
      <w:r>
        <w:drawing>
          <wp:inline wp14:editId="54645E1A" wp14:anchorId="40CA7078">
            <wp:extent cx="4572000" cy="1362075"/>
            <wp:effectExtent l="0" t="0" r="0" b="0"/>
            <wp:docPr id="164378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d258b753f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5326BA" w:rsidP="385326BA" w:rsidRDefault="385326BA" w14:paraId="12654B29" w14:textId="5E73C6BA">
      <w:pPr>
        <w:pStyle w:val="Normal"/>
      </w:pPr>
      <w:r>
        <w:drawing>
          <wp:inline wp14:editId="0C4FFE2B" wp14:anchorId="16A6252D">
            <wp:extent cx="4572000" cy="828675"/>
            <wp:effectExtent l="0" t="0" r="0" b="0"/>
            <wp:docPr id="1221961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44a2d9034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056B8C25" w14:textId="39982146">
      <w:pPr>
        <w:rPr>
          <w:b/>
          <w:szCs w:val="24"/>
        </w:rPr>
      </w:pPr>
      <w:r w:rsidRPr="0142F0A8" w:rsidR="0142F0A8">
        <w:rPr>
          <w:b w:val="1"/>
          <w:bCs w:val="1"/>
        </w:rPr>
        <w:t xml:space="preserve">Screenshots of </w:t>
      </w:r>
      <w:r w:rsidRPr="0142F0A8" w:rsidR="0142F0A8">
        <w:rPr>
          <w:b w:val="1"/>
          <w:bCs w:val="1"/>
        </w:rPr>
        <w:t>Query Results (only include the last 20 rows)</w:t>
      </w:r>
      <w:r w:rsidRPr="0142F0A8" w:rsidR="0142F0A8">
        <w:rPr>
          <w:b w:val="1"/>
          <w:bCs w:val="1"/>
        </w:rPr>
        <w:t>:</w:t>
      </w:r>
    </w:p>
    <w:p w:rsidR="00F2157F" w:rsidP="0142F0A8" w:rsidRDefault="00F2157F" w14:paraId="09EC0C3C" w14:textId="32EE7683">
      <w:pPr>
        <w:pStyle w:val="Normal"/>
      </w:pPr>
      <w:r>
        <w:drawing>
          <wp:inline wp14:editId="6A8EB1CA" wp14:anchorId="05FD169B">
            <wp:extent cx="3476625" cy="2095500"/>
            <wp:effectExtent l="0" t="0" r="0" b="0"/>
            <wp:docPr id="186338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4206bfc4d8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5326BA" w:rsidP="385326BA" w:rsidRDefault="385326BA" w14:paraId="268CEA03" w14:textId="58040129">
      <w:pPr>
        <w:pStyle w:val="Normal"/>
      </w:pPr>
      <w:r>
        <w:drawing>
          <wp:inline wp14:editId="450EBED6" wp14:anchorId="36B3F553">
            <wp:extent cx="2847975" cy="2943225"/>
            <wp:effectExtent l="0" t="0" r="0" b="0"/>
            <wp:docPr id="1068694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9e3769940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5326BA" w:rsidP="0142F0A8" w:rsidRDefault="385326BA" w14:paraId="3ADCC854" w14:textId="07D802C6">
      <w:pPr>
        <w:pStyle w:val="Normal"/>
      </w:pPr>
      <w:r>
        <w:drawing>
          <wp:inline wp14:editId="343C7DF1" wp14:anchorId="66DDC423">
            <wp:extent cx="2867025" cy="1181100"/>
            <wp:effectExtent l="0" t="0" r="0" b="0"/>
            <wp:docPr id="1236598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c6cbcf059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157F" w:rsidR="00F2157F" w:rsidP="00F2157F" w:rsidRDefault="00F2157F" w14:paraId="3F9E1464" w14:textId="77777777">
      <w:pPr>
        <w:rPr>
          <w:b/>
          <w:szCs w:val="24"/>
        </w:rPr>
      </w:pPr>
      <w:r w:rsidRPr="0142F0A8" w:rsidR="0142F0A8">
        <w:rPr>
          <w:b w:val="1"/>
          <w:bCs w:val="1"/>
        </w:rPr>
        <w:t>URL to GitHub Repository:</w:t>
      </w:r>
    </w:p>
    <w:p w:rsidR="0142F0A8" w:rsidP="0142F0A8" w:rsidRDefault="0142F0A8" w14:paraId="0C650F65" w14:textId="32EBE515">
      <w:pPr>
        <w:pStyle w:val="Normal"/>
        <w:rPr>
          <w:b w:val="1"/>
          <w:bCs w:val="1"/>
        </w:rPr>
      </w:pPr>
      <w:r w:rsidRPr="0142F0A8" w:rsidR="0142F0A8">
        <w:rPr>
          <w:b w:val="1"/>
          <w:bCs w:val="1"/>
        </w:rPr>
        <w:t>https://github.com/trepvox/MySQ-Week-2-assignment.git</w:t>
      </w: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3C98" w:rsidP="009B1ED3" w:rsidRDefault="003F3C98" w14:paraId="4E3C5892" w14:textId="77777777">
      <w:pPr>
        <w:spacing w:after="0" w:line="240" w:lineRule="auto"/>
      </w:pPr>
      <w:r>
        <w:separator/>
      </w:r>
    </w:p>
  </w:endnote>
  <w:endnote w:type="continuationSeparator" w:id="0">
    <w:p w:rsidR="003F3C98" w:rsidP="009B1ED3" w:rsidRDefault="003F3C98" w14:paraId="3F73C2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555DEDE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613D7B0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3C98" w:rsidP="009B1ED3" w:rsidRDefault="003F3C98" w14:paraId="5765D7A9" w14:textId="77777777">
      <w:pPr>
        <w:spacing w:after="0" w:line="240" w:lineRule="auto"/>
      </w:pPr>
      <w:r>
        <w:separator/>
      </w:r>
    </w:p>
  </w:footnote>
  <w:footnote w:type="continuationSeparator" w:id="0">
    <w:p w:rsidR="003F3C98" w:rsidP="009B1ED3" w:rsidRDefault="003F3C98" w14:paraId="5E15EC2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45E1004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56B2B9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63138D1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B67C6"/>
    <w:rsid w:val="0142F0A8"/>
    <w:rsid w:val="3853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6451a230c178453b" /><Relationship Type="http://schemas.openxmlformats.org/officeDocument/2006/relationships/image" Target="/media/image4.png" Id="R4fbd258b753f4322" /><Relationship Type="http://schemas.openxmlformats.org/officeDocument/2006/relationships/image" Target="/media/image5.png" Id="Rb0f44a2d9034405c" /><Relationship Type="http://schemas.openxmlformats.org/officeDocument/2006/relationships/image" Target="/media/image6.png" Id="Rc34206bfc4d84fe7" /><Relationship Type="http://schemas.openxmlformats.org/officeDocument/2006/relationships/image" Target="/media/image7.png" Id="R4439e37699404945" /><Relationship Type="http://schemas.openxmlformats.org/officeDocument/2006/relationships/image" Target="/media/image8.png" Id="Rf04c6cbcf05941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Tre Vox</lastModifiedBy>
  <revision>5</revision>
  <dcterms:created xsi:type="dcterms:W3CDTF">2020-12-26T14:27:00.0000000Z</dcterms:created>
  <dcterms:modified xsi:type="dcterms:W3CDTF">2021-07-15T17:49:44.4249075Z</dcterms:modified>
</coreProperties>
</file>