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7537CEEB" w14:textId="4F443EF3" w:rsidR="007B02EB" w:rsidRDefault="003F1401" w:rsidP="003F1401">
      <w:pPr>
        <w:spacing w:after="0"/>
        <w:jc w:val="center"/>
      </w:pPr>
      <w:r w:rsidRPr="003F1401">
        <w:rPr>
          <w:rFonts w:ascii="Times New Roman" w:hAnsi="Times New Roman" w:cs="Times New Roman"/>
          <w:b/>
          <w:bCs/>
          <w:sz w:val="40"/>
          <w:szCs w:val="40"/>
        </w:rPr>
        <w:t>EIAD Z. SAYYAD, PMP ITIL CSM</w:t>
      </w:r>
    </w:p>
    <w:p w14:paraId="4A5A4269" w14:textId="4D10314A" w:rsidR="00F87F6E" w:rsidRDefault="00F87F6E" w:rsidP="003F1401">
      <w:pPr>
        <w:pStyle w:val="Heading1"/>
        <w:spacing w:before="0"/>
      </w:pPr>
    </w:p>
    <w:p w14:paraId="4ACB5F3A" w14:textId="08E7AB25" w:rsidR="000A70FC" w:rsidRPr="003F1401" w:rsidRDefault="003F1401" w:rsidP="003F1401">
      <w:pPr>
        <w:pStyle w:val="Heading1"/>
        <w:spacing w:before="0"/>
        <w:ind w:left="-720"/>
        <w:rPr>
          <w:b w:val="0"/>
          <w:bCs w:val="0"/>
          <w:i/>
          <w:iCs/>
        </w:rPr>
      </w:pPr>
      <w:r>
        <w:t>Experience Summary</w:t>
      </w:r>
    </w:p>
    <w:p w14:paraId="5FF5DF27" w14:textId="77777777" w:rsidR="003F1401" w:rsidRPr="003F1401" w:rsidRDefault="003F1401" w:rsidP="003F1401">
      <w:pPr>
        <w:ind w:left="-720" w:right="540"/>
        <w:jc w:val="both"/>
        <w:rPr>
          <w:rFonts w:ascii="Calibri" w:hAnsi="Calibri"/>
          <w:sz w:val="20"/>
        </w:rPr>
      </w:pPr>
      <w:r w:rsidRPr="003F1401">
        <w:rPr>
          <w:rFonts w:ascii="Calibri" w:hAnsi="Calibri"/>
          <w:sz w:val="20"/>
        </w:rPr>
        <w:t>Mr. Sayyad has over nineteen years of experience within the Information Technology (IT) industry.  He has been involved in every phase of the System Development Life Cycle (SDLC) using various methodologies.  Mr. Sayyad’s strong technical background has enabled him to manage large software engineering efforts using both the traditional waterfall as well as the agile scrum methodologies.  Mr. Sayyad’s technical expertise is comprised of systems architecture, custom software development, data management, and COTS integration.  His knowledge of object-oriented design and development techniques enables him to understand the big picture on how various system components are related and can integrate with one another.  He has hands-on experience related to various data modeling techniques which include transactional, dimensional, and hierarchal.  Mr. Sayyad has architected enterprise search solutions for both structured and unstructured data while using both centralized and federated models of integration.  He is highly effective at implementing data integration solutions using batch, near real-time and real-time architectures.  He has extensive experience with architecting and implementing both data warehouses and more focused data mart solutions.  Mr. Sayyad is an expert in business intelligence implementations including dash-boarding, analytical reporting, ad-hoc reporting, and data visualization techniques.  Mr. Sayyad’s overall background, skills, certifications and clearance make him an ideal candidate for a leadership position with any highly visibility project with national security implications.</w:t>
      </w:r>
    </w:p>
    <w:p w14:paraId="5FCC7CEC" w14:textId="77777777" w:rsidR="003F1401" w:rsidRDefault="003F1401" w:rsidP="003F1401">
      <w:pPr>
        <w:pStyle w:val="BodyTextIndent"/>
        <w:ind w:left="0"/>
        <w:rPr>
          <w:rFonts w:cs="Calibri"/>
          <w:u w:val="single"/>
        </w:rPr>
      </w:pPr>
    </w:p>
    <w:p w14:paraId="01A95E34" w14:textId="7371208C" w:rsidR="003F1401" w:rsidRPr="003F1401" w:rsidRDefault="003F1401" w:rsidP="003F1401">
      <w:pPr>
        <w:pStyle w:val="Heading1"/>
        <w:spacing w:before="0"/>
        <w:ind w:left="-720"/>
        <w:rPr>
          <w:b w:val="0"/>
          <w:bCs w:val="0"/>
          <w:i/>
          <w:iCs/>
        </w:rPr>
      </w:pPr>
      <w:r>
        <w:t>Key Qualifications</w:t>
      </w:r>
    </w:p>
    <w:p w14:paraId="12D65812" w14:textId="77777777" w:rsidR="003F1401" w:rsidRDefault="003F1401" w:rsidP="003F1401">
      <w:pPr>
        <w:pStyle w:val="BodyTextIndent"/>
        <w:ind w:left="0"/>
        <w:rPr>
          <w:rFonts w:cs="Calibri"/>
          <w:u w:val="single"/>
        </w:rPr>
        <w:sectPr w:rsidR="003F1401" w:rsidSect="007B02EB">
          <w:headerReference w:type="default" r:id="rId8"/>
          <w:footerReference w:type="default" r:id="rId9"/>
          <w:footerReference w:type="first" r:id="rId10"/>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4C2A85A" w14:textId="5B4E241E" w:rsidR="003F1401" w:rsidRPr="003F1401" w:rsidRDefault="003F1401" w:rsidP="003F1401">
      <w:pPr>
        <w:pStyle w:val="BodyTextIndent"/>
        <w:ind w:left="0"/>
        <w:rPr>
          <w:rFonts w:ascii="Calibri" w:eastAsiaTheme="minorHAnsi" w:hAnsi="Calibri" w:cstheme="minorBidi"/>
          <w:b/>
          <w:bCs w:val="0"/>
          <w:szCs w:val="22"/>
        </w:rPr>
      </w:pPr>
      <w:r w:rsidRPr="003F1401">
        <w:rPr>
          <w:rFonts w:ascii="Calibri" w:eastAsiaTheme="minorHAnsi" w:hAnsi="Calibri" w:cstheme="minorBidi"/>
          <w:b/>
          <w:bCs w:val="0"/>
          <w:szCs w:val="22"/>
        </w:rPr>
        <w:lastRenderedPageBreak/>
        <w:t>Management</w:t>
      </w:r>
    </w:p>
    <w:p w14:paraId="0AC149DC"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Resource Optimization</w:t>
      </w:r>
    </w:p>
    <w:p w14:paraId="343B2323"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Interpersonal Skills</w:t>
      </w:r>
    </w:p>
    <w:p w14:paraId="5BBFC19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Work Breakdown Analysis</w:t>
      </w:r>
    </w:p>
    <w:p w14:paraId="6673A44F"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Personal Organization </w:t>
      </w:r>
    </w:p>
    <w:p w14:paraId="7D7369B3"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Listening Skills</w:t>
      </w:r>
    </w:p>
    <w:p w14:paraId="4FAAF3A9"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Customer Delivery Focused</w:t>
      </w:r>
    </w:p>
    <w:p w14:paraId="6C526924"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Personnel Development </w:t>
      </w:r>
    </w:p>
    <w:p w14:paraId="3098869C"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Presentation Skills</w:t>
      </w:r>
    </w:p>
    <w:p w14:paraId="6670E450"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Financials Management</w:t>
      </w:r>
    </w:p>
    <w:p w14:paraId="13F3C282"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Risk Management</w:t>
      </w:r>
    </w:p>
    <w:p w14:paraId="0979A8DB"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Staff Mentoring Skills </w:t>
      </w:r>
    </w:p>
    <w:p w14:paraId="1B4F92C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Motivational Techniques</w:t>
      </w:r>
    </w:p>
    <w:p w14:paraId="56BFB9FB"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Leadership </w:t>
      </w:r>
    </w:p>
    <w:p w14:paraId="144EC786"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Problem Solving </w:t>
      </w:r>
    </w:p>
    <w:p w14:paraId="2D492464"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Project Scheduling </w:t>
      </w:r>
    </w:p>
    <w:p w14:paraId="6A05D975" w14:textId="77777777" w:rsidR="003F1401" w:rsidRPr="003F1401" w:rsidRDefault="003F1401" w:rsidP="003F1401">
      <w:pPr>
        <w:pStyle w:val="BodyTextIndent"/>
        <w:ind w:left="0"/>
        <w:rPr>
          <w:rFonts w:ascii="Calibri" w:eastAsiaTheme="minorHAnsi" w:hAnsi="Calibri" w:cstheme="minorBidi"/>
          <w:bCs w:val="0"/>
          <w:szCs w:val="22"/>
        </w:rPr>
      </w:pPr>
    </w:p>
    <w:p w14:paraId="7D744221" w14:textId="77777777" w:rsidR="003F1401" w:rsidRPr="003F1401" w:rsidRDefault="003F1401" w:rsidP="003F1401">
      <w:pPr>
        <w:pStyle w:val="BodyTextIndent"/>
        <w:ind w:left="0"/>
        <w:rPr>
          <w:rFonts w:ascii="Calibri" w:eastAsiaTheme="minorHAnsi" w:hAnsi="Calibri" w:cstheme="minorBidi"/>
          <w:b/>
          <w:bCs w:val="0"/>
          <w:szCs w:val="22"/>
        </w:rPr>
      </w:pPr>
      <w:r w:rsidRPr="003F1401">
        <w:rPr>
          <w:rFonts w:ascii="Calibri" w:eastAsiaTheme="minorHAnsi" w:hAnsi="Calibri" w:cstheme="minorBidi"/>
          <w:b/>
          <w:bCs w:val="0"/>
          <w:szCs w:val="22"/>
        </w:rPr>
        <w:lastRenderedPageBreak/>
        <w:t>Technical</w:t>
      </w:r>
    </w:p>
    <w:p w14:paraId="7019EA04"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System Architecture / SOA</w:t>
      </w:r>
    </w:p>
    <w:p w14:paraId="2D338960"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Data Architecture</w:t>
      </w:r>
    </w:p>
    <w:p w14:paraId="2D29ED56"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Data Warehousing</w:t>
      </w:r>
    </w:p>
    <w:p w14:paraId="3C82BE54"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60"/>
          <w:tab w:val="num" w:pos="45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Business Intelligence </w:t>
      </w:r>
    </w:p>
    <w:p w14:paraId="7ECC7E4B"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 w:val="left" w:pos="45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Data Management </w:t>
      </w:r>
    </w:p>
    <w:p w14:paraId="06160507"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Extract Transform Load</w:t>
      </w:r>
    </w:p>
    <w:p w14:paraId="15CB81BC"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Geospatial Analysis</w:t>
      </w:r>
    </w:p>
    <w:p w14:paraId="3B3CD8DF"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Mobile Development</w:t>
      </w:r>
    </w:p>
    <w:p w14:paraId="2858B91B"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Enterprise Search</w:t>
      </w:r>
    </w:p>
    <w:p w14:paraId="6EC20F55"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Database Design</w:t>
      </w:r>
    </w:p>
    <w:p w14:paraId="25D31782"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DB Admin./ Development</w:t>
      </w:r>
    </w:p>
    <w:p w14:paraId="2E3991CC"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Entity Resolution</w:t>
      </w:r>
    </w:p>
    <w:p w14:paraId="719B0218"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Entity Extraction</w:t>
      </w:r>
    </w:p>
    <w:p w14:paraId="62AC3B64"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 xml:space="preserve">Data Modeling </w:t>
      </w:r>
    </w:p>
    <w:p w14:paraId="046F6218"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 xml:space="preserve">Web/Custom Development </w:t>
      </w:r>
    </w:p>
    <w:p w14:paraId="4012E260" w14:textId="77777777" w:rsidR="003F1401" w:rsidRPr="003F1401" w:rsidRDefault="003F1401" w:rsidP="003F1401">
      <w:pPr>
        <w:pStyle w:val="resumetablebullet"/>
        <w:rPr>
          <w:rFonts w:ascii="Calibri" w:eastAsiaTheme="minorHAnsi" w:hAnsi="Calibri" w:cstheme="minorBidi"/>
          <w:sz w:val="20"/>
        </w:rPr>
      </w:pPr>
    </w:p>
    <w:p w14:paraId="2F83446F" w14:textId="77777777" w:rsidR="003F1401" w:rsidRPr="003F1401" w:rsidRDefault="003F1401" w:rsidP="003F1401">
      <w:pPr>
        <w:pStyle w:val="resumetablebullet"/>
        <w:rPr>
          <w:rFonts w:ascii="Calibri" w:eastAsiaTheme="minorHAnsi" w:hAnsi="Calibri" w:cstheme="minorBidi"/>
          <w:b/>
          <w:sz w:val="20"/>
        </w:rPr>
      </w:pPr>
      <w:r w:rsidRPr="003F1401">
        <w:rPr>
          <w:rFonts w:ascii="Calibri" w:eastAsiaTheme="minorHAnsi" w:hAnsi="Calibri" w:cstheme="minorBidi"/>
          <w:b/>
          <w:sz w:val="20"/>
        </w:rPr>
        <w:lastRenderedPageBreak/>
        <w:t>Functional</w:t>
      </w:r>
    </w:p>
    <w:p w14:paraId="59E51BB5"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Requirements Gathering</w:t>
      </w:r>
    </w:p>
    <w:p w14:paraId="4564D03C"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Data Analysis </w:t>
      </w:r>
    </w:p>
    <w:p w14:paraId="479573B3"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System Analysis</w:t>
      </w:r>
    </w:p>
    <w:p w14:paraId="4B847511"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Written Communication</w:t>
      </w:r>
    </w:p>
    <w:p w14:paraId="338BDB41"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Oral Communication</w:t>
      </w:r>
    </w:p>
    <w:p w14:paraId="17670A6F"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Workflow Task Design</w:t>
      </w:r>
    </w:p>
    <w:p w14:paraId="6707F22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 xml:space="preserve">Mobile Computing Design </w:t>
      </w:r>
    </w:p>
    <w:p w14:paraId="36E2AED8"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Screen Design/Wireframes</w:t>
      </w:r>
    </w:p>
    <w:p w14:paraId="315A7008"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User Interface Design</w:t>
      </w:r>
    </w:p>
    <w:p w14:paraId="7588BB65"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Usability Experience</w:t>
      </w:r>
    </w:p>
    <w:p w14:paraId="1989FF64" w14:textId="77777777" w:rsidR="003F1401" w:rsidRPr="003F1401" w:rsidRDefault="003F1401" w:rsidP="003F1401">
      <w:pPr>
        <w:pStyle w:val="resumetablebullet"/>
        <w:numPr>
          <w:ilvl w:val="0"/>
          <w:numId w:val="12"/>
        </w:numPr>
        <w:tabs>
          <w:tab w:val="clear" w:pos="720"/>
          <w:tab w:val="num" w:pos="360"/>
        </w:tabs>
        <w:ind w:left="360"/>
        <w:rPr>
          <w:rFonts w:ascii="Calibri" w:eastAsiaTheme="minorHAnsi" w:hAnsi="Calibri" w:cstheme="minorBidi"/>
          <w:sz w:val="20"/>
        </w:rPr>
      </w:pPr>
      <w:r w:rsidRPr="003F1401">
        <w:rPr>
          <w:rFonts w:ascii="Calibri" w:eastAsiaTheme="minorHAnsi" w:hAnsi="Calibri" w:cstheme="minorBidi"/>
          <w:sz w:val="20"/>
        </w:rPr>
        <w:t>Configuration Management</w:t>
      </w:r>
    </w:p>
    <w:p w14:paraId="5E174FC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Automated Testing</w:t>
      </w:r>
    </w:p>
    <w:p w14:paraId="3F5D7FA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Manual Testing/Validation</w:t>
      </w:r>
    </w:p>
    <w:p w14:paraId="00F81AFE" w14:textId="77777777" w:rsidR="003F1401" w:rsidRPr="003F1401" w:rsidRDefault="003F1401" w:rsidP="003F1401">
      <w:pPr>
        <w:pStyle w:val="BodyTextIndent"/>
        <w:widowControl/>
        <w:numPr>
          <w:ilvl w:val="0"/>
          <w:numId w:val="12"/>
        </w:numPr>
        <w:tabs>
          <w:tab w:val="clear" w:pos="0"/>
          <w:tab w:val="clear" w:pos="18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360"/>
        </w:tabs>
        <w:overflowPunct/>
        <w:autoSpaceDE/>
        <w:autoSpaceDN/>
        <w:adjustRightInd/>
        <w:spacing w:line="240" w:lineRule="auto"/>
        <w:ind w:left="360"/>
        <w:textAlignment w:val="auto"/>
        <w:rPr>
          <w:rFonts w:ascii="Calibri" w:eastAsiaTheme="minorHAnsi" w:hAnsi="Calibri" w:cstheme="minorBidi"/>
          <w:bCs w:val="0"/>
          <w:szCs w:val="22"/>
        </w:rPr>
      </w:pPr>
      <w:r w:rsidRPr="003F1401">
        <w:rPr>
          <w:rFonts w:ascii="Calibri" w:eastAsiaTheme="minorHAnsi" w:hAnsi="Calibri" w:cstheme="minorBidi"/>
          <w:bCs w:val="0"/>
          <w:szCs w:val="22"/>
        </w:rPr>
        <w:t>Agile Scrum</w:t>
      </w:r>
    </w:p>
    <w:p w14:paraId="5709CEA7" w14:textId="77777777" w:rsidR="003F1401" w:rsidRDefault="003F1401" w:rsidP="00F87F6E">
      <w:pPr>
        <w:pStyle w:val="Heading1"/>
        <w:spacing w:before="0"/>
        <w:ind w:left="-720"/>
        <w:sectPr w:rsidR="003F1401"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3" w:space="720"/>
          <w:docGrid w:linePitch="360"/>
        </w:sectPr>
      </w:pPr>
    </w:p>
    <w:p w14:paraId="5078D250" w14:textId="325EB569" w:rsidR="003F1401" w:rsidRPr="003F1401" w:rsidRDefault="003F1401" w:rsidP="003F1401">
      <w:pPr>
        <w:pStyle w:val="Heading1"/>
        <w:spacing w:before="0"/>
        <w:ind w:left="-720"/>
        <w:rPr>
          <w:b w:val="0"/>
          <w:bCs w:val="0"/>
          <w:i/>
          <w:iCs/>
        </w:rPr>
      </w:pPr>
      <w:r>
        <w:lastRenderedPageBreak/>
        <w:t>Technical Software Skills</w:t>
      </w:r>
    </w:p>
    <w:p w14:paraId="7B7AB8B6" w14:textId="77777777" w:rsidR="003F1401" w:rsidRPr="002374D7" w:rsidRDefault="003F1401" w:rsidP="003F1401">
      <w:pPr>
        <w:ind w:left="-720"/>
        <w:jc w:val="both"/>
        <w:rPr>
          <w:sz w:val="20"/>
          <w:szCs w:val="20"/>
        </w:rPr>
      </w:pPr>
      <w:bookmarkStart w:id="0" w:name="_GoBack"/>
      <w:r w:rsidRPr="00AD2524">
        <w:rPr>
          <w:b/>
          <w:sz w:val="20"/>
          <w:szCs w:val="20"/>
        </w:rPr>
        <w:t>Software Application Development</w:t>
      </w:r>
      <w:bookmarkEnd w:id="0"/>
      <w:r w:rsidRPr="003F1401">
        <w:rPr>
          <w:b/>
          <w:sz w:val="20"/>
          <w:szCs w:val="20"/>
        </w:rPr>
        <w:t>:</w:t>
      </w:r>
      <w:r w:rsidRPr="002374D7">
        <w:rPr>
          <w:sz w:val="20"/>
          <w:szCs w:val="20"/>
        </w:rPr>
        <w:t xml:space="preserve"> Microsoft .NET Framework 1.1,2.0,3.5, 4.0, 4.5, Entity Framework Object Relational Mapping (ORM), Microsoft AJAX Toolkit 1.0, </w:t>
      </w:r>
      <w:proofErr w:type="spellStart"/>
      <w:r w:rsidRPr="002374D7">
        <w:rPr>
          <w:sz w:val="20"/>
          <w:szCs w:val="20"/>
        </w:rPr>
        <w:t>Telerik</w:t>
      </w:r>
      <w:proofErr w:type="spellEnd"/>
      <w:r w:rsidRPr="002374D7">
        <w:rPr>
          <w:sz w:val="20"/>
          <w:szCs w:val="20"/>
        </w:rPr>
        <w:t xml:space="preserve"> Controls, </w:t>
      </w:r>
      <w:proofErr w:type="spellStart"/>
      <w:r w:rsidRPr="002374D7">
        <w:rPr>
          <w:sz w:val="20"/>
          <w:szCs w:val="20"/>
        </w:rPr>
        <w:t>Telerik</w:t>
      </w:r>
      <w:proofErr w:type="spellEnd"/>
      <w:r w:rsidRPr="002374D7">
        <w:rPr>
          <w:sz w:val="20"/>
          <w:szCs w:val="20"/>
        </w:rPr>
        <w:t xml:space="preserve"> Reporting, Web Services, VB.NET, ASP.NET, C#, Classic Active Server Pages, Microsoft Visual Studio 2005/2008, Microsoft Visual Web Developer 2005/2008, Eclipse, Java, Java </w:t>
      </w:r>
      <w:r w:rsidRPr="002374D7">
        <w:rPr>
          <w:sz w:val="20"/>
          <w:szCs w:val="20"/>
        </w:rPr>
        <w:lastRenderedPageBreak/>
        <w:t>Server Pages (JSP), Java Server Faces (JSF), Java Persistence API (JPA) Hibernate, Perl, Visual Basic, SQL, Oracle Forms, Oracle Reports, Oracle Pro*C, ANSI C, UNIX Bourne Shell Scripting, Batch Scripting</w:t>
      </w:r>
    </w:p>
    <w:p w14:paraId="2E0D19E6" w14:textId="77777777" w:rsidR="003F1401" w:rsidRPr="002374D7" w:rsidRDefault="003F1401" w:rsidP="003F1401">
      <w:pPr>
        <w:ind w:left="-720"/>
        <w:jc w:val="both"/>
        <w:rPr>
          <w:sz w:val="20"/>
          <w:szCs w:val="20"/>
        </w:rPr>
      </w:pPr>
      <w:r w:rsidRPr="008A53C3">
        <w:rPr>
          <w:b/>
          <w:sz w:val="20"/>
          <w:szCs w:val="20"/>
        </w:rPr>
        <w:t>Business Intelligence/Analysis</w:t>
      </w:r>
      <w:r w:rsidRPr="003F1401">
        <w:rPr>
          <w:b/>
          <w:sz w:val="20"/>
          <w:szCs w:val="20"/>
        </w:rPr>
        <w:t>:</w:t>
      </w:r>
      <w:r w:rsidRPr="002374D7">
        <w:rPr>
          <w:sz w:val="20"/>
          <w:szCs w:val="20"/>
        </w:rPr>
        <w:t xml:space="preserve">  SAP Business Objects/Web Intelligence, </w:t>
      </w:r>
      <w:proofErr w:type="spellStart"/>
      <w:r w:rsidRPr="002374D7">
        <w:rPr>
          <w:sz w:val="20"/>
          <w:szCs w:val="20"/>
        </w:rPr>
        <w:t>MicroStrategy</w:t>
      </w:r>
      <w:proofErr w:type="spellEnd"/>
      <w:r w:rsidRPr="002374D7">
        <w:rPr>
          <w:sz w:val="20"/>
          <w:szCs w:val="20"/>
        </w:rPr>
        <w:t xml:space="preserve"> (and </w:t>
      </w:r>
      <w:proofErr w:type="spellStart"/>
      <w:r w:rsidRPr="002374D7">
        <w:rPr>
          <w:sz w:val="20"/>
          <w:szCs w:val="20"/>
        </w:rPr>
        <w:t>MicroStrategy</w:t>
      </w:r>
      <w:proofErr w:type="spellEnd"/>
      <w:r w:rsidRPr="002374D7">
        <w:rPr>
          <w:sz w:val="20"/>
          <w:szCs w:val="20"/>
        </w:rPr>
        <w:t xml:space="preserve"> Mobile), Oracle Business Intelligence Enterprise Edition (OBIEE), Dashboards, Scorecards</w:t>
      </w:r>
    </w:p>
    <w:p w14:paraId="47A76917" w14:textId="77777777" w:rsidR="003F1401" w:rsidRPr="002374D7" w:rsidRDefault="003F1401" w:rsidP="003F1401">
      <w:pPr>
        <w:ind w:left="-720"/>
        <w:jc w:val="both"/>
        <w:rPr>
          <w:sz w:val="20"/>
          <w:szCs w:val="20"/>
        </w:rPr>
      </w:pPr>
      <w:r w:rsidRPr="008A53C3">
        <w:rPr>
          <w:b/>
          <w:sz w:val="20"/>
          <w:szCs w:val="20"/>
        </w:rPr>
        <w:t>Embedded Application Reporting</w:t>
      </w:r>
      <w:r w:rsidRPr="003F1401">
        <w:rPr>
          <w:b/>
          <w:sz w:val="20"/>
          <w:szCs w:val="20"/>
        </w:rPr>
        <w:t>:</w:t>
      </w:r>
      <w:r w:rsidRPr="002374D7">
        <w:rPr>
          <w:sz w:val="20"/>
          <w:szCs w:val="20"/>
        </w:rPr>
        <w:t xml:space="preserve">  SQL Server Reporting Services (Server Mode), Microsoft Reporting (Local Mode), Crystal Reports, Business Objects API</w:t>
      </w:r>
    </w:p>
    <w:p w14:paraId="7C777DB4" w14:textId="77777777" w:rsidR="003F1401" w:rsidRPr="002374D7" w:rsidRDefault="003F1401" w:rsidP="003F1401">
      <w:pPr>
        <w:pStyle w:val="BodyText"/>
        <w:ind w:left="-720"/>
        <w:jc w:val="both"/>
        <w:rPr>
          <w:sz w:val="20"/>
        </w:rPr>
      </w:pPr>
      <w:r w:rsidRPr="00AD2524">
        <w:rPr>
          <w:rFonts w:ascii="Calibri" w:eastAsia="Calibri" w:hAnsi="Calibri"/>
          <w:b/>
          <w:sz w:val="20"/>
        </w:rPr>
        <w:t>Web Design/Development</w:t>
      </w:r>
      <w:r w:rsidRPr="003F1401">
        <w:rPr>
          <w:rFonts w:ascii="Calibri" w:eastAsia="Calibri" w:hAnsi="Calibri"/>
          <w:b/>
          <w:sz w:val="20"/>
          <w:u w:val="single"/>
        </w:rPr>
        <w:t>:</w:t>
      </w:r>
      <w:r w:rsidRPr="002374D7">
        <w:rPr>
          <w:sz w:val="20"/>
        </w:rPr>
        <w:t xml:space="preserve">  </w:t>
      </w:r>
      <w:r w:rsidRPr="002374D7">
        <w:rPr>
          <w:rFonts w:ascii="Calibri" w:eastAsia="Calibri" w:hAnsi="Calibri"/>
          <w:sz w:val="20"/>
        </w:rPr>
        <w:t xml:space="preserve">JavaScript, Sencha EXT JS, JQuery JS Framework, </w:t>
      </w:r>
      <w:r>
        <w:rPr>
          <w:rFonts w:ascii="Calibri" w:eastAsia="Calibri" w:hAnsi="Calibri"/>
          <w:sz w:val="20"/>
        </w:rPr>
        <w:t xml:space="preserve">Angular JS, </w:t>
      </w:r>
      <w:r w:rsidRPr="002374D7">
        <w:rPr>
          <w:rFonts w:ascii="Calibri" w:eastAsia="Calibri" w:hAnsi="Calibri"/>
          <w:sz w:val="20"/>
        </w:rPr>
        <w:t>HTML/HTML5, XML/XSLT, Cascading Style Sheets (CSS/CSS3)</w:t>
      </w:r>
      <w:r>
        <w:rPr>
          <w:rFonts w:ascii="Calibri" w:eastAsia="Calibri" w:hAnsi="Calibri"/>
          <w:sz w:val="20"/>
        </w:rPr>
        <w:t xml:space="preserve">, </w:t>
      </w:r>
      <w:r w:rsidRPr="002374D7">
        <w:rPr>
          <w:rFonts w:ascii="Calibri" w:eastAsia="Calibri" w:hAnsi="Calibri"/>
          <w:sz w:val="20"/>
        </w:rPr>
        <w:t>VBScript</w:t>
      </w:r>
    </w:p>
    <w:p w14:paraId="0F1E673E" w14:textId="77777777" w:rsidR="003F1401" w:rsidRPr="002374D7" w:rsidRDefault="003F1401" w:rsidP="003F1401">
      <w:pPr>
        <w:ind w:left="-720"/>
        <w:jc w:val="both"/>
        <w:rPr>
          <w:sz w:val="20"/>
          <w:szCs w:val="20"/>
        </w:rPr>
      </w:pPr>
      <w:r w:rsidRPr="00AD2524">
        <w:rPr>
          <w:b/>
          <w:sz w:val="20"/>
          <w:szCs w:val="20"/>
        </w:rPr>
        <w:t>Database</w:t>
      </w:r>
      <w:r w:rsidRPr="003F1401">
        <w:rPr>
          <w:b/>
          <w:sz w:val="20"/>
          <w:szCs w:val="20"/>
        </w:rPr>
        <w:t>:</w:t>
      </w:r>
      <w:r w:rsidRPr="002374D7">
        <w:rPr>
          <w:sz w:val="20"/>
          <w:szCs w:val="20"/>
        </w:rPr>
        <w:t xml:space="preserve">  Microsoft SQL Server 2008/</w:t>
      </w:r>
      <w:r>
        <w:rPr>
          <w:sz w:val="20"/>
          <w:szCs w:val="20"/>
        </w:rPr>
        <w:t>2012/2014/</w:t>
      </w:r>
      <w:r w:rsidRPr="002374D7">
        <w:rPr>
          <w:sz w:val="20"/>
          <w:szCs w:val="20"/>
        </w:rPr>
        <w:t>Express, Query Analyzer, Oracle Enterprise Server 9i/10g/11g/Express, Oracle Lite, Oracle Enterprise Manager, Oracle PL/SQL, Structured Query Language (SQL), TOAD, SQL Navigator, SQL Developer, T-SQL, MS Access, Quest Data Factory</w:t>
      </w:r>
    </w:p>
    <w:p w14:paraId="1C6B6AF3" w14:textId="77777777" w:rsidR="003F1401" w:rsidRPr="002374D7" w:rsidRDefault="003F1401" w:rsidP="003F1401">
      <w:pPr>
        <w:ind w:left="-720"/>
        <w:jc w:val="both"/>
        <w:rPr>
          <w:sz w:val="20"/>
          <w:szCs w:val="20"/>
        </w:rPr>
      </w:pPr>
      <w:r w:rsidRPr="00AD2524">
        <w:rPr>
          <w:b/>
          <w:sz w:val="20"/>
          <w:szCs w:val="20"/>
        </w:rPr>
        <w:t>Data Modeling</w:t>
      </w:r>
      <w:r w:rsidRPr="003F1401">
        <w:rPr>
          <w:b/>
          <w:sz w:val="20"/>
          <w:szCs w:val="20"/>
        </w:rPr>
        <w:t>:</w:t>
      </w:r>
      <w:r w:rsidRPr="002374D7">
        <w:rPr>
          <w:sz w:val="20"/>
          <w:szCs w:val="20"/>
        </w:rPr>
        <w:t xml:space="preserve"> CA </w:t>
      </w:r>
      <w:proofErr w:type="spellStart"/>
      <w:r>
        <w:rPr>
          <w:sz w:val="20"/>
          <w:szCs w:val="20"/>
        </w:rPr>
        <w:t>ERwin</w:t>
      </w:r>
      <w:proofErr w:type="spellEnd"/>
      <w:r w:rsidRPr="002374D7">
        <w:rPr>
          <w:sz w:val="20"/>
          <w:szCs w:val="20"/>
        </w:rPr>
        <w:t xml:space="preserve">, XML Spy, Oracle Designer, Enterprise Architect, Sybase </w:t>
      </w:r>
      <w:proofErr w:type="spellStart"/>
      <w:r w:rsidRPr="002374D7">
        <w:rPr>
          <w:sz w:val="20"/>
          <w:szCs w:val="20"/>
        </w:rPr>
        <w:t>PowerDesigner</w:t>
      </w:r>
      <w:proofErr w:type="spellEnd"/>
    </w:p>
    <w:p w14:paraId="5FF2B34F" w14:textId="77777777" w:rsidR="003F1401" w:rsidRPr="002374D7" w:rsidRDefault="003F1401" w:rsidP="003F1401">
      <w:pPr>
        <w:ind w:left="-720"/>
        <w:jc w:val="both"/>
        <w:rPr>
          <w:sz w:val="20"/>
          <w:szCs w:val="20"/>
        </w:rPr>
      </w:pPr>
      <w:r w:rsidRPr="00AD2524">
        <w:rPr>
          <w:b/>
          <w:sz w:val="20"/>
          <w:szCs w:val="20"/>
        </w:rPr>
        <w:t>Data Integration</w:t>
      </w:r>
      <w:r w:rsidRPr="003F1401">
        <w:rPr>
          <w:b/>
          <w:sz w:val="20"/>
          <w:szCs w:val="20"/>
        </w:rPr>
        <w:t>:</w:t>
      </w:r>
      <w:r w:rsidRPr="002374D7">
        <w:rPr>
          <w:sz w:val="20"/>
          <w:szCs w:val="20"/>
        </w:rPr>
        <w:t xml:space="preserve"> </w:t>
      </w:r>
      <w:proofErr w:type="spellStart"/>
      <w:r w:rsidRPr="002374D7">
        <w:rPr>
          <w:sz w:val="20"/>
          <w:szCs w:val="20"/>
        </w:rPr>
        <w:t>Informatica</w:t>
      </w:r>
      <w:proofErr w:type="spellEnd"/>
      <w:r w:rsidRPr="002374D7">
        <w:rPr>
          <w:sz w:val="20"/>
          <w:szCs w:val="20"/>
        </w:rPr>
        <w:t xml:space="preserve"> </w:t>
      </w:r>
      <w:proofErr w:type="spellStart"/>
      <w:r w:rsidRPr="002374D7">
        <w:rPr>
          <w:sz w:val="20"/>
          <w:szCs w:val="20"/>
        </w:rPr>
        <w:t>PowerCenter</w:t>
      </w:r>
      <w:proofErr w:type="spellEnd"/>
      <w:r w:rsidRPr="002374D7">
        <w:rPr>
          <w:sz w:val="20"/>
          <w:szCs w:val="20"/>
        </w:rPr>
        <w:t xml:space="preserve">, SQL Server Integration Services (SSIS), Microsoft Data Transformation Services, </w:t>
      </w:r>
      <w:proofErr w:type="spellStart"/>
      <w:r w:rsidRPr="002374D7">
        <w:rPr>
          <w:sz w:val="20"/>
          <w:szCs w:val="20"/>
        </w:rPr>
        <w:t>DTSBackup</w:t>
      </w:r>
      <w:proofErr w:type="spellEnd"/>
      <w:r w:rsidRPr="002374D7">
        <w:rPr>
          <w:sz w:val="20"/>
          <w:szCs w:val="20"/>
        </w:rPr>
        <w:t>, Oracle Warehouse Builder, Business</w:t>
      </w:r>
      <w:r>
        <w:rPr>
          <w:sz w:val="20"/>
          <w:szCs w:val="20"/>
        </w:rPr>
        <w:t xml:space="preserve"> </w:t>
      </w:r>
      <w:r w:rsidRPr="002374D7">
        <w:rPr>
          <w:sz w:val="20"/>
          <w:szCs w:val="20"/>
        </w:rPr>
        <w:t>Objects Data Integrator, IBM (WS/</w:t>
      </w:r>
      <w:proofErr w:type="spellStart"/>
      <w:r w:rsidRPr="002374D7">
        <w:rPr>
          <w:sz w:val="20"/>
          <w:szCs w:val="20"/>
        </w:rPr>
        <w:t>Ascential</w:t>
      </w:r>
      <w:proofErr w:type="spellEnd"/>
      <w:r w:rsidRPr="002374D7">
        <w:rPr>
          <w:sz w:val="20"/>
          <w:szCs w:val="20"/>
        </w:rPr>
        <w:t xml:space="preserve">) </w:t>
      </w:r>
      <w:proofErr w:type="spellStart"/>
      <w:r w:rsidRPr="002374D7">
        <w:rPr>
          <w:sz w:val="20"/>
          <w:szCs w:val="20"/>
        </w:rPr>
        <w:t>DataStage</w:t>
      </w:r>
      <w:proofErr w:type="spellEnd"/>
      <w:r w:rsidRPr="002374D7">
        <w:rPr>
          <w:sz w:val="20"/>
          <w:szCs w:val="20"/>
        </w:rPr>
        <w:t xml:space="preserve">, Composite Software, BEA Aqua Data, </w:t>
      </w:r>
      <w:proofErr w:type="spellStart"/>
      <w:r w:rsidRPr="002374D7">
        <w:rPr>
          <w:sz w:val="20"/>
          <w:szCs w:val="20"/>
        </w:rPr>
        <w:t>MetaMatrix</w:t>
      </w:r>
      <w:proofErr w:type="spellEnd"/>
      <w:r w:rsidRPr="002374D7">
        <w:rPr>
          <w:sz w:val="20"/>
          <w:szCs w:val="20"/>
        </w:rPr>
        <w:t>, Embarcadero DT/Studio</w:t>
      </w:r>
    </w:p>
    <w:p w14:paraId="7CD5BF07" w14:textId="77777777" w:rsidR="003F1401" w:rsidRPr="002374D7" w:rsidRDefault="003F1401" w:rsidP="003F1401">
      <w:pPr>
        <w:ind w:left="-720"/>
        <w:jc w:val="both"/>
        <w:rPr>
          <w:sz w:val="20"/>
          <w:szCs w:val="20"/>
        </w:rPr>
      </w:pPr>
      <w:r w:rsidRPr="00AD2524">
        <w:rPr>
          <w:b/>
          <w:sz w:val="20"/>
          <w:szCs w:val="20"/>
        </w:rPr>
        <w:t>Team Collaboration/Configuration Management</w:t>
      </w:r>
      <w:r w:rsidRPr="003F1401">
        <w:rPr>
          <w:b/>
          <w:sz w:val="20"/>
          <w:szCs w:val="20"/>
        </w:rPr>
        <w:t>:</w:t>
      </w:r>
      <w:r w:rsidRPr="002374D7">
        <w:rPr>
          <w:sz w:val="20"/>
          <w:szCs w:val="20"/>
        </w:rPr>
        <w:t xml:space="preserve"> </w:t>
      </w:r>
      <w:r>
        <w:rPr>
          <w:sz w:val="20"/>
          <w:szCs w:val="20"/>
        </w:rPr>
        <w:t xml:space="preserve">Microsoft Visual Studio Team Services (VSTS) formally Visual Studio Online (VSO), </w:t>
      </w:r>
      <w:r w:rsidRPr="002374D7">
        <w:rPr>
          <w:sz w:val="20"/>
          <w:szCs w:val="20"/>
        </w:rPr>
        <w:t>Microsoft Team Foundation Server</w:t>
      </w:r>
      <w:r>
        <w:rPr>
          <w:sz w:val="20"/>
          <w:szCs w:val="20"/>
        </w:rPr>
        <w:t xml:space="preserve"> (TFS)</w:t>
      </w:r>
      <w:r w:rsidRPr="002374D7">
        <w:rPr>
          <w:sz w:val="20"/>
          <w:szCs w:val="20"/>
        </w:rPr>
        <w:t xml:space="preserve">, Subversion (SVN), </w:t>
      </w:r>
      <w:proofErr w:type="spellStart"/>
      <w:r w:rsidRPr="002374D7">
        <w:rPr>
          <w:sz w:val="20"/>
          <w:szCs w:val="20"/>
        </w:rPr>
        <w:t>TortoiseSVN</w:t>
      </w:r>
      <w:proofErr w:type="spellEnd"/>
      <w:r w:rsidRPr="002374D7">
        <w:rPr>
          <w:sz w:val="20"/>
          <w:szCs w:val="20"/>
        </w:rPr>
        <w:t xml:space="preserve">, IBM </w:t>
      </w:r>
      <w:proofErr w:type="spellStart"/>
      <w:r w:rsidRPr="002374D7">
        <w:rPr>
          <w:sz w:val="20"/>
          <w:szCs w:val="20"/>
        </w:rPr>
        <w:t>ClearCase</w:t>
      </w:r>
      <w:proofErr w:type="spellEnd"/>
      <w:r w:rsidRPr="002374D7">
        <w:rPr>
          <w:sz w:val="20"/>
          <w:szCs w:val="20"/>
        </w:rPr>
        <w:t>, StarTeam, PVCS</w:t>
      </w:r>
    </w:p>
    <w:p w14:paraId="2F0E6DE0" w14:textId="77777777" w:rsidR="003F1401" w:rsidRPr="002374D7" w:rsidRDefault="003F1401" w:rsidP="003F1401">
      <w:pPr>
        <w:ind w:left="-720"/>
        <w:jc w:val="both"/>
        <w:rPr>
          <w:sz w:val="20"/>
          <w:szCs w:val="20"/>
          <w:u w:val="single"/>
        </w:rPr>
      </w:pPr>
      <w:r w:rsidRPr="00AD2524">
        <w:rPr>
          <w:b/>
          <w:sz w:val="20"/>
          <w:szCs w:val="20"/>
        </w:rPr>
        <w:t>Testing/Validation</w:t>
      </w:r>
      <w:r w:rsidRPr="003F1401">
        <w:rPr>
          <w:b/>
          <w:sz w:val="20"/>
          <w:szCs w:val="20"/>
          <w:u w:val="single"/>
        </w:rPr>
        <w:t>:</w:t>
      </w:r>
      <w:r w:rsidRPr="002374D7">
        <w:rPr>
          <w:sz w:val="20"/>
          <w:szCs w:val="20"/>
        </w:rPr>
        <w:t xml:space="preserve">  Microsoft Coded User Interface (UI) Tests for Automation (via Visual Studio), Microsoft Test Manager (MTM) integration with TFS</w:t>
      </w:r>
      <w:r>
        <w:rPr>
          <w:sz w:val="20"/>
          <w:szCs w:val="20"/>
        </w:rPr>
        <w:t>, Visual Studio Unit Tests</w:t>
      </w:r>
    </w:p>
    <w:p w14:paraId="5799E771" w14:textId="77777777" w:rsidR="003F1401" w:rsidRPr="002374D7" w:rsidRDefault="003F1401" w:rsidP="003F1401">
      <w:pPr>
        <w:ind w:left="-720"/>
        <w:jc w:val="both"/>
        <w:rPr>
          <w:sz w:val="20"/>
          <w:szCs w:val="20"/>
        </w:rPr>
      </w:pPr>
      <w:r w:rsidRPr="00AD2524">
        <w:rPr>
          <w:b/>
          <w:sz w:val="20"/>
          <w:szCs w:val="20"/>
        </w:rPr>
        <w:t>Mobile Development</w:t>
      </w:r>
      <w:r w:rsidRPr="003F1401">
        <w:rPr>
          <w:b/>
          <w:sz w:val="20"/>
          <w:szCs w:val="20"/>
        </w:rPr>
        <w:t>:</w:t>
      </w:r>
      <w:r w:rsidRPr="002374D7">
        <w:rPr>
          <w:sz w:val="20"/>
          <w:szCs w:val="20"/>
        </w:rPr>
        <w:t xml:space="preserve">  Sencha Touch (for the iOS, Android, Blackberry, and Windows Mobile Platforms), </w:t>
      </w:r>
      <w:proofErr w:type="spellStart"/>
      <w:r w:rsidRPr="002374D7">
        <w:rPr>
          <w:sz w:val="20"/>
          <w:szCs w:val="20"/>
        </w:rPr>
        <w:t>PhoneGap</w:t>
      </w:r>
      <w:proofErr w:type="spellEnd"/>
      <w:r w:rsidRPr="002374D7">
        <w:rPr>
          <w:sz w:val="20"/>
          <w:szCs w:val="20"/>
        </w:rPr>
        <w:t xml:space="preserve"> </w:t>
      </w:r>
    </w:p>
    <w:p w14:paraId="4650B550" w14:textId="77777777" w:rsidR="003F1401" w:rsidRPr="002374D7" w:rsidRDefault="003F1401" w:rsidP="003F1401">
      <w:pPr>
        <w:ind w:left="-720"/>
        <w:jc w:val="both"/>
        <w:rPr>
          <w:sz w:val="20"/>
          <w:szCs w:val="20"/>
        </w:rPr>
      </w:pPr>
      <w:r w:rsidRPr="00AD2524">
        <w:rPr>
          <w:b/>
          <w:sz w:val="20"/>
          <w:szCs w:val="20"/>
        </w:rPr>
        <w:t>Web/Application Servers</w:t>
      </w:r>
      <w:r w:rsidRPr="003F1401">
        <w:rPr>
          <w:b/>
          <w:sz w:val="20"/>
          <w:szCs w:val="20"/>
          <w:u w:val="single"/>
        </w:rPr>
        <w:t>:</w:t>
      </w:r>
      <w:r w:rsidRPr="002374D7">
        <w:rPr>
          <w:sz w:val="20"/>
          <w:szCs w:val="20"/>
        </w:rPr>
        <w:t xml:space="preserve"> Internet Information Server (IIS), Tomcat, WebSphere Application Server (WAS)</w:t>
      </w:r>
    </w:p>
    <w:p w14:paraId="2148A10C" w14:textId="77777777" w:rsidR="003F1401" w:rsidRPr="002374D7" w:rsidRDefault="003F1401" w:rsidP="003F1401">
      <w:pPr>
        <w:ind w:left="-720"/>
        <w:jc w:val="both"/>
        <w:rPr>
          <w:sz w:val="20"/>
          <w:szCs w:val="20"/>
        </w:rPr>
      </w:pPr>
      <w:r w:rsidRPr="00AD2524">
        <w:rPr>
          <w:b/>
          <w:sz w:val="20"/>
          <w:szCs w:val="20"/>
        </w:rPr>
        <w:t>Portal Servers</w:t>
      </w:r>
      <w:r w:rsidRPr="003F1401">
        <w:rPr>
          <w:b/>
          <w:sz w:val="20"/>
          <w:szCs w:val="20"/>
          <w:u w:val="single"/>
        </w:rPr>
        <w:t>:</w:t>
      </w:r>
      <w:r w:rsidRPr="002374D7">
        <w:rPr>
          <w:sz w:val="20"/>
          <w:szCs w:val="20"/>
        </w:rPr>
        <w:t xml:space="preserve"> Microsoft SharePoint, Plumtree, WebSphere Portal</w:t>
      </w:r>
    </w:p>
    <w:p w14:paraId="7A56FACF" w14:textId="77777777" w:rsidR="003F1401" w:rsidRPr="00457C8A" w:rsidRDefault="003F1401" w:rsidP="003F1401">
      <w:pPr>
        <w:ind w:left="-720"/>
        <w:jc w:val="both"/>
        <w:rPr>
          <w:sz w:val="20"/>
          <w:szCs w:val="20"/>
          <w:u w:val="single"/>
        </w:rPr>
      </w:pPr>
      <w:r w:rsidRPr="00AD2524">
        <w:rPr>
          <w:b/>
          <w:sz w:val="20"/>
          <w:szCs w:val="20"/>
        </w:rPr>
        <w:t>Workflow:</w:t>
      </w:r>
      <w:r w:rsidRPr="002374D7">
        <w:rPr>
          <w:sz w:val="20"/>
          <w:szCs w:val="20"/>
        </w:rPr>
        <w:t xml:space="preserve"> WebSphere Process Server, </w:t>
      </w:r>
      <w:proofErr w:type="spellStart"/>
      <w:r w:rsidRPr="002374D7">
        <w:rPr>
          <w:sz w:val="20"/>
          <w:szCs w:val="20"/>
        </w:rPr>
        <w:t>Meta</w:t>
      </w:r>
      <w:r>
        <w:rPr>
          <w:sz w:val="20"/>
          <w:szCs w:val="20"/>
        </w:rPr>
        <w:t>s</w:t>
      </w:r>
      <w:r w:rsidRPr="002374D7">
        <w:rPr>
          <w:sz w:val="20"/>
          <w:szCs w:val="20"/>
        </w:rPr>
        <w:t>torm</w:t>
      </w:r>
      <w:proofErr w:type="spellEnd"/>
    </w:p>
    <w:p w14:paraId="75E0D2E7" w14:textId="77777777" w:rsidR="003F1401" w:rsidRPr="00457C8A" w:rsidRDefault="003F1401" w:rsidP="003F1401">
      <w:pPr>
        <w:ind w:left="-720"/>
        <w:jc w:val="both"/>
        <w:rPr>
          <w:sz w:val="20"/>
          <w:szCs w:val="20"/>
        </w:rPr>
      </w:pPr>
      <w:r w:rsidRPr="00AD2524">
        <w:rPr>
          <w:b/>
          <w:sz w:val="20"/>
          <w:szCs w:val="20"/>
        </w:rPr>
        <w:t>Enterprise Search:</w:t>
      </w:r>
      <w:r w:rsidRPr="00457C8A">
        <w:rPr>
          <w:sz w:val="20"/>
          <w:szCs w:val="20"/>
        </w:rPr>
        <w:t xml:space="preserve"> Autonomy IDOL Server 7.0, Visual Analytics – Digital Information Gateway, Apache Lucene, Chiliad, Oracle Text/Ultra Search</w:t>
      </w:r>
      <w:r>
        <w:rPr>
          <w:sz w:val="20"/>
          <w:szCs w:val="20"/>
        </w:rPr>
        <w:t>, Microsoft FAST</w:t>
      </w:r>
    </w:p>
    <w:p w14:paraId="4D07E3EC" w14:textId="77777777" w:rsidR="003F1401" w:rsidRDefault="003F1401" w:rsidP="003F1401">
      <w:pPr>
        <w:ind w:left="-720"/>
        <w:jc w:val="both"/>
        <w:rPr>
          <w:sz w:val="20"/>
          <w:szCs w:val="20"/>
        </w:rPr>
      </w:pPr>
      <w:r w:rsidRPr="00AD2524">
        <w:rPr>
          <w:b/>
          <w:sz w:val="20"/>
          <w:szCs w:val="20"/>
        </w:rPr>
        <w:t>Data Visualization</w:t>
      </w:r>
      <w:r w:rsidRPr="003F1401">
        <w:rPr>
          <w:b/>
          <w:sz w:val="20"/>
          <w:szCs w:val="20"/>
        </w:rPr>
        <w:t>:</w:t>
      </w:r>
      <w:r w:rsidRPr="00457C8A">
        <w:rPr>
          <w:sz w:val="20"/>
          <w:szCs w:val="20"/>
        </w:rPr>
        <w:t xml:space="preserve"> </w:t>
      </w:r>
      <w:r>
        <w:rPr>
          <w:sz w:val="20"/>
          <w:szCs w:val="20"/>
        </w:rPr>
        <w:t xml:space="preserve">MapQuest </w:t>
      </w:r>
      <w:r w:rsidRPr="004714D2">
        <w:rPr>
          <w:sz w:val="20"/>
          <w:szCs w:val="20"/>
        </w:rPr>
        <w:t>Open JavaScript Maps API</w:t>
      </w:r>
      <w:r>
        <w:rPr>
          <w:sz w:val="20"/>
          <w:szCs w:val="20"/>
        </w:rPr>
        <w:t xml:space="preserve">, Google Analytics, </w:t>
      </w:r>
      <w:r w:rsidRPr="00457C8A">
        <w:rPr>
          <w:sz w:val="20"/>
          <w:szCs w:val="20"/>
        </w:rPr>
        <w:t xml:space="preserve">Visual Analytics – </w:t>
      </w:r>
      <w:proofErr w:type="spellStart"/>
      <w:r w:rsidRPr="00457C8A">
        <w:rPr>
          <w:sz w:val="20"/>
          <w:szCs w:val="20"/>
        </w:rPr>
        <w:t>VisuaLinks</w:t>
      </w:r>
      <w:proofErr w:type="spellEnd"/>
      <w:r w:rsidRPr="00457C8A">
        <w:rPr>
          <w:sz w:val="20"/>
          <w:szCs w:val="20"/>
        </w:rPr>
        <w:t xml:space="preserve">, </w:t>
      </w:r>
      <w:proofErr w:type="spellStart"/>
      <w:r w:rsidRPr="00457C8A">
        <w:rPr>
          <w:sz w:val="20"/>
          <w:szCs w:val="20"/>
        </w:rPr>
        <w:t>ChoicePoint</w:t>
      </w:r>
      <w:proofErr w:type="spellEnd"/>
      <w:r w:rsidRPr="00457C8A">
        <w:rPr>
          <w:sz w:val="20"/>
          <w:szCs w:val="20"/>
        </w:rPr>
        <w:t xml:space="preserve"> i2 </w:t>
      </w:r>
      <w:proofErr w:type="spellStart"/>
      <w:r w:rsidRPr="00457C8A">
        <w:rPr>
          <w:sz w:val="20"/>
          <w:szCs w:val="20"/>
        </w:rPr>
        <w:t>iXv</w:t>
      </w:r>
      <w:proofErr w:type="spellEnd"/>
      <w:r>
        <w:rPr>
          <w:sz w:val="20"/>
          <w:szCs w:val="20"/>
        </w:rPr>
        <w:t xml:space="preserve">, </w:t>
      </w:r>
    </w:p>
    <w:p w14:paraId="42BFC640" w14:textId="77777777" w:rsidR="003F1401" w:rsidRPr="00457C8A" w:rsidRDefault="003F1401" w:rsidP="003F1401">
      <w:pPr>
        <w:ind w:left="-720"/>
        <w:jc w:val="both"/>
        <w:rPr>
          <w:sz w:val="20"/>
          <w:szCs w:val="20"/>
        </w:rPr>
      </w:pPr>
      <w:r w:rsidRPr="00AD2524">
        <w:rPr>
          <w:b/>
          <w:sz w:val="20"/>
          <w:szCs w:val="20"/>
        </w:rPr>
        <w:t>General Software</w:t>
      </w:r>
      <w:r w:rsidRPr="003F1401">
        <w:rPr>
          <w:b/>
          <w:sz w:val="20"/>
          <w:szCs w:val="20"/>
        </w:rPr>
        <w:t>:</w:t>
      </w:r>
      <w:r w:rsidRPr="00457C8A">
        <w:rPr>
          <w:sz w:val="20"/>
          <w:szCs w:val="20"/>
        </w:rPr>
        <w:t xml:space="preserve">  Microsoft (Visio, Project, Outlook, Excel, Word, PowerPoint, InfoPath), Lotus Notes, Corel Suite, WinZip, WS FTP Pro, Hummingbird, Rational Requisite Pro, Help M</w:t>
      </w:r>
      <w:r>
        <w:rPr>
          <w:sz w:val="20"/>
          <w:szCs w:val="20"/>
        </w:rPr>
        <w:t xml:space="preserve">agician Pro, </w:t>
      </w:r>
      <w:proofErr w:type="spellStart"/>
      <w:r>
        <w:rPr>
          <w:sz w:val="20"/>
          <w:szCs w:val="20"/>
        </w:rPr>
        <w:t>RoboHelp</w:t>
      </w:r>
      <w:proofErr w:type="spellEnd"/>
      <w:r>
        <w:rPr>
          <w:sz w:val="20"/>
          <w:szCs w:val="20"/>
        </w:rPr>
        <w:t xml:space="preserve">, </w:t>
      </w:r>
      <w:proofErr w:type="spellStart"/>
      <w:r>
        <w:rPr>
          <w:sz w:val="20"/>
          <w:szCs w:val="20"/>
        </w:rPr>
        <w:t>TeraTerm</w:t>
      </w:r>
      <w:proofErr w:type="spellEnd"/>
    </w:p>
    <w:p w14:paraId="52256635" w14:textId="77777777" w:rsidR="003F1401" w:rsidRPr="001D4BA8" w:rsidRDefault="003F1401" w:rsidP="003F1401">
      <w:pPr>
        <w:ind w:left="-720"/>
        <w:jc w:val="both"/>
        <w:rPr>
          <w:sz w:val="20"/>
          <w:szCs w:val="20"/>
        </w:rPr>
      </w:pPr>
      <w:r w:rsidRPr="00AD2524">
        <w:rPr>
          <w:b/>
          <w:sz w:val="20"/>
          <w:szCs w:val="20"/>
        </w:rPr>
        <w:t>Operating Systems</w:t>
      </w:r>
      <w:r w:rsidRPr="003F1401">
        <w:rPr>
          <w:b/>
          <w:sz w:val="20"/>
          <w:szCs w:val="20"/>
        </w:rPr>
        <w:t>:</w:t>
      </w:r>
      <w:r w:rsidRPr="00457C8A">
        <w:rPr>
          <w:sz w:val="20"/>
          <w:szCs w:val="20"/>
        </w:rPr>
        <w:t xml:space="preserve"> Sun Solari</w:t>
      </w:r>
      <w:r>
        <w:rPr>
          <w:sz w:val="20"/>
          <w:szCs w:val="20"/>
        </w:rPr>
        <w:t>s, UNIX (AIX), Linux, Windows 32/64 Bit</w:t>
      </w:r>
      <w:r w:rsidRPr="00457C8A">
        <w:rPr>
          <w:sz w:val="20"/>
          <w:szCs w:val="20"/>
        </w:rPr>
        <w:t xml:space="preserve">, Windows Server, </w:t>
      </w:r>
      <w:r>
        <w:rPr>
          <w:sz w:val="20"/>
          <w:szCs w:val="20"/>
        </w:rPr>
        <w:t>ISPF/Mainframe</w:t>
      </w:r>
    </w:p>
    <w:p w14:paraId="67406CCB" w14:textId="42E14466" w:rsidR="00A24711" w:rsidRDefault="00A24711" w:rsidP="00F87F6E">
      <w:pPr>
        <w:pStyle w:val="Heading1"/>
        <w:spacing w:before="0"/>
        <w:ind w:left="-720"/>
      </w:pPr>
    </w:p>
    <w:p w14:paraId="34AA3EFD" w14:textId="4FA42BF1" w:rsidR="003F1401" w:rsidRPr="003F1401" w:rsidRDefault="003F1401" w:rsidP="003F1401">
      <w:pPr>
        <w:pStyle w:val="Heading1"/>
        <w:spacing w:before="0"/>
        <w:ind w:left="-720"/>
        <w:rPr>
          <w:b w:val="0"/>
          <w:bCs w:val="0"/>
          <w:i/>
          <w:iCs/>
        </w:rPr>
      </w:pPr>
      <w:r>
        <w:t>Technical Leadership Skills</w:t>
      </w:r>
    </w:p>
    <w:p w14:paraId="19FF2FDE" w14:textId="77777777" w:rsidR="003F1401" w:rsidRDefault="003F1401" w:rsidP="003F1401">
      <w:pPr>
        <w:numPr>
          <w:ilvl w:val="0"/>
          <w:numId w:val="13"/>
        </w:numPr>
        <w:spacing w:after="0" w:line="240" w:lineRule="auto"/>
        <w:ind w:left="-360"/>
        <w:rPr>
          <w:sz w:val="20"/>
          <w:szCs w:val="20"/>
        </w:rPr>
      </w:pPr>
      <w:r>
        <w:rPr>
          <w:sz w:val="20"/>
          <w:szCs w:val="20"/>
        </w:rPr>
        <w:t>Azure Cloud Architect Boot Camp, Microsoft</w:t>
      </w:r>
    </w:p>
    <w:p w14:paraId="6DDC09FF" w14:textId="77777777" w:rsidR="003F1401" w:rsidRDefault="003F1401" w:rsidP="003F1401">
      <w:pPr>
        <w:numPr>
          <w:ilvl w:val="0"/>
          <w:numId w:val="13"/>
        </w:numPr>
        <w:spacing w:after="0" w:line="240" w:lineRule="auto"/>
        <w:ind w:left="-360"/>
        <w:rPr>
          <w:sz w:val="20"/>
          <w:szCs w:val="20"/>
        </w:rPr>
      </w:pPr>
      <w:proofErr w:type="spellStart"/>
      <w:r>
        <w:rPr>
          <w:sz w:val="20"/>
          <w:szCs w:val="20"/>
        </w:rPr>
        <w:t>ServiceNow</w:t>
      </w:r>
      <w:proofErr w:type="spellEnd"/>
      <w:r>
        <w:rPr>
          <w:sz w:val="20"/>
          <w:szCs w:val="20"/>
        </w:rPr>
        <w:t xml:space="preserve"> System Administration, </w:t>
      </w:r>
      <w:proofErr w:type="spellStart"/>
      <w:r>
        <w:rPr>
          <w:sz w:val="20"/>
          <w:szCs w:val="20"/>
        </w:rPr>
        <w:t>ServiceNow</w:t>
      </w:r>
      <w:proofErr w:type="spellEnd"/>
    </w:p>
    <w:p w14:paraId="2D787E3D" w14:textId="77777777" w:rsidR="003F1401" w:rsidRPr="00B273D7" w:rsidRDefault="003F1401" w:rsidP="003F1401">
      <w:pPr>
        <w:numPr>
          <w:ilvl w:val="0"/>
          <w:numId w:val="13"/>
        </w:numPr>
        <w:spacing w:after="0" w:line="240" w:lineRule="auto"/>
        <w:ind w:left="-360"/>
        <w:rPr>
          <w:sz w:val="20"/>
          <w:szCs w:val="20"/>
        </w:rPr>
      </w:pPr>
      <w:r>
        <w:rPr>
          <w:sz w:val="20"/>
          <w:szCs w:val="20"/>
        </w:rPr>
        <w:lastRenderedPageBreak/>
        <w:t>M</w:t>
      </w:r>
      <w:r w:rsidRPr="00B273D7">
        <w:rPr>
          <w:sz w:val="20"/>
          <w:szCs w:val="20"/>
        </w:rPr>
        <w:t>icro</w:t>
      </w:r>
      <w:r>
        <w:rPr>
          <w:sz w:val="20"/>
          <w:szCs w:val="20"/>
        </w:rPr>
        <w:t>soft Team Foundation Server for On-premises Team Collaboration</w:t>
      </w:r>
    </w:p>
    <w:p w14:paraId="028FB4B8"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 xml:space="preserve">SAP/Business Objects Education </w:t>
      </w:r>
      <w:r>
        <w:rPr>
          <w:sz w:val="20"/>
          <w:szCs w:val="20"/>
        </w:rPr>
        <w:t>–</w:t>
      </w:r>
      <w:r w:rsidRPr="00B273D7">
        <w:rPr>
          <w:sz w:val="20"/>
          <w:szCs w:val="20"/>
        </w:rPr>
        <w:t xml:space="preserve"> Business</w:t>
      </w:r>
      <w:r>
        <w:rPr>
          <w:sz w:val="20"/>
          <w:szCs w:val="20"/>
        </w:rPr>
        <w:t xml:space="preserve"> </w:t>
      </w:r>
      <w:r w:rsidRPr="00B273D7">
        <w:rPr>
          <w:sz w:val="20"/>
          <w:szCs w:val="20"/>
        </w:rPr>
        <w:t>Objects (BO) Universe Design</w:t>
      </w:r>
    </w:p>
    <w:p w14:paraId="5E14A00E"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 xml:space="preserve">SAP/Business Objects Education </w:t>
      </w:r>
      <w:r>
        <w:rPr>
          <w:sz w:val="20"/>
          <w:szCs w:val="20"/>
        </w:rPr>
        <w:t>–</w:t>
      </w:r>
      <w:r w:rsidRPr="00B273D7">
        <w:rPr>
          <w:sz w:val="20"/>
          <w:szCs w:val="20"/>
        </w:rPr>
        <w:t xml:space="preserve"> Business</w:t>
      </w:r>
      <w:r>
        <w:rPr>
          <w:sz w:val="20"/>
          <w:szCs w:val="20"/>
        </w:rPr>
        <w:t xml:space="preserve"> </w:t>
      </w:r>
      <w:r w:rsidRPr="00B273D7">
        <w:rPr>
          <w:sz w:val="20"/>
          <w:szCs w:val="20"/>
        </w:rPr>
        <w:t>Objects (BO) Administration</w:t>
      </w:r>
    </w:p>
    <w:p w14:paraId="584D0F2E"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SAP/Business Objects Education - BO Web Intelligence XI R1/R2 Advanced Reporting</w:t>
      </w:r>
    </w:p>
    <w:p w14:paraId="1F4C3D3E"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SAP/Business Objects Education - BO Web Intelligence XI R1/R2 Report Design</w:t>
      </w:r>
    </w:p>
    <w:p w14:paraId="4AD62BB8"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Advanced Data Modeling Techniques, Data Management (DAMA) Conference</w:t>
      </w:r>
    </w:p>
    <w:p w14:paraId="15581487"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Sencha Touch (Cross-Device Mobile Touch Development Framework)</w:t>
      </w:r>
    </w:p>
    <w:p w14:paraId="6F183AFC"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Sencha EXT JS (Cross-Browser Compatibility JavaScript Framework)</w:t>
      </w:r>
    </w:p>
    <w:p w14:paraId="0F9BBB61"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 xml:space="preserve">Introduction to </w:t>
      </w:r>
      <w:proofErr w:type="spellStart"/>
      <w:r w:rsidRPr="00B273D7">
        <w:rPr>
          <w:sz w:val="20"/>
          <w:szCs w:val="20"/>
        </w:rPr>
        <w:t>MicroStrategy</w:t>
      </w:r>
      <w:proofErr w:type="spellEnd"/>
      <w:r w:rsidRPr="00B273D7">
        <w:rPr>
          <w:sz w:val="20"/>
          <w:szCs w:val="20"/>
        </w:rPr>
        <w:t xml:space="preserve"> Mobile</w:t>
      </w:r>
    </w:p>
    <w:p w14:paraId="64702604"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Autonomy (Enterprise Search) Education – IDOL Server Essentials</w:t>
      </w:r>
    </w:p>
    <w:p w14:paraId="3D6F66FB" w14:textId="77777777" w:rsidR="003F1401" w:rsidRPr="00B273D7" w:rsidRDefault="003F1401" w:rsidP="003F1401">
      <w:pPr>
        <w:numPr>
          <w:ilvl w:val="0"/>
          <w:numId w:val="13"/>
        </w:numPr>
        <w:spacing w:after="0" w:line="240" w:lineRule="auto"/>
        <w:ind w:left="-360"/>
        <w:rPr>
          <w:sz w:val="20"/>
          <w:szCs w:val="20"/>
        </w:rPr>
      </w:pPr>
      <w:proofErr w:type="spellStart"/>
      <w:r w:rsidRPr="00B273D7">
        <w:rPr>
          <w:sz w:val="20"/>
          <w:szCs w:val="20"/>
        </w:rPr>
        <w:t>Informatica</w:t>
      </w:r>
      <w:proofErr w:type="spellEnd"/>
      <w:r w:rsidRPr="00B273D7">
        <w:rPr>
          <w:sz w:val="20"/>
          <w:szCs w:val="20"/>
        </w:rPr>
        <w:t xml:space="preserve"> Certification Program – Passed </w:t>
      </w:r>
      <w:proofErr w:type="spellStart"/>
      <w:r w:rsidRPr="00B273D7">
        <w:rPr>
          <w:sz w:val="20"/>
          <w:szCs w:val="20"/>
        </w:rPr>
        <w:t>Informatica</w:t>
      </w:r>
      <w:proofErr w:type="spellEnd"/>
      <w:r w:rsidRPr="00B273D7">
        <w:rPr>
          <w:sz w:val="20"/>
          <w:szCs w:val="20"/>
        </w:rPr>
        <w:t xml:space="preserve"> </w:t>
      </w:r>
      <w:proofErr w:type="spellStart"/>
      <w:r w:rsidRPr="00B273D7">
        <w:rPr>
          <w:sz w:val="20"/>
          <w:szCs w:val="20"/>
        </w:rPr>
        <w:t>PowerCenter</w:t>
      </w:r>
      <w:proofErr w:type="spellEnd"/>
      <w:r w:rsidRPr="00B273D7">
        <w:rPr>
          <w:sz w:val="20"/>
          <w:szCs w:val="20"/>
        </w:rPr>
        <w:t xml:space="preserve"> Certification Exam</w:t>
      </w:r>
    </w:p>
    <w:p w14:paraId="75CE8ADD"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Oracle Database Administration, The Learning Tree International</w:t>
      </w:r>
    </w:p>
    <w:p w14:paraId="0FB23EC4"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ANSI C Programming, The Learning Tree International</w:t>
      </w:r>
    </w:p>
    <w:p w14:paraId="441EB00E" w14:textId="77777777" w:rsidR="003F1401" w:rsidRPr="00B273D7" w:rsidRDefault="003F1401" w:rsidP="003F1401">
      <w:pPr>
        <w:numPr>
          <w:ilvl w:val="0"/>
          <w:numId w:val="13"/>
        </w:numPr>
        <w:spacing w:after="0" w:line="240" w:lineRule="auto"/>
        <w:ind w:left="-360"/>
        <w:rPr>
          <w:sz w:val="20"/>
          <w:szCs w:val="20"/>
        </w:rPr>
      </w:pPr>
      <w:r w:rsidRPr="00B273D7">
        <w:rPr>
          <w:sz w:val="20"/>
          <w:szCs w:val="20"/>
        </w:rPr>
        <w:t>Crystal Reports Development, New Horizons</w:t>
      </w:r>
    </w:p>
    <w:p w14:paraId="37402052" w14:textId="77777777" w:rsidR="00C21486" w:rsidRDefault="00C21486" w:rsidP="00565E6B">
      <w:pPr>
        <w:pStyle w:val="Heading1"/>
        <w:spacing w:before="0"/>
        <w:rPr>
          <w:b w:val="0"/>
        </w:rPr>
      </w:pPr>
    </w:p>
    <w:p w14:paraId="6DD1AAC6" w14:textId="266DDF2F" w:rsidR="003F1401" w:rsidRDefault="003F1401" w:rsidP="003F1401">
      <w:pPr>
        <w:pStyle w:val="Heading1"/>
        <w:spacing w:before="0"/>
        <w:ind w:left="-720"/>
      </w:pPr>
      <w:r>
        <w:t>Management Training/Certification</w:t>
      </w:r>
    </w:p>
    <w:p w14:paraId="28018E46" w14:textId="77777777" w:rsidR="003F1401" w:rsidRDefault="003F1401" w:rsidP="003F1401">
      <w:pPr>
        <w:numPr>
          <w:ilvl w:val="0"/>
          <w:numId w:val="14"/>
        </w:numPr>
        <w:spacing w:after="0" w:line="240" w:lineRule="auto"/>
        <w:ind w:left="-360"/>
        <w:rPr>
          <w:sz w:val="20"/>
          <w:szCs w:val="20"/>
        </w:rPr>
      </w:pPr>
      <w:r>
        <w:rPr>
          <w:sz w:val="20"/>
          <w:szCs w:val="20"/>
        </w:rPr>
        <w:t>Project Management Professional, Project Management Institute</w:t>
      </w:r>
    </w:p>
    <w:p w14:paraId="5EBBC93A" w14:textId="77777777" w:rsidR="003F1401" w:rsidRDefault="003F1401" w:rsidP="003F1401">
      <w:pPr>
        <w:numPr>
          <w:ilvl w:val="0"/>
          <w:numId w:val="14"/>
        </w:numPr>
        <w:spacing w:after="0" w:line="240" w:lineRule="auto"/>
        <w:ind w:left="-360"/>
        <w:rPr>
          <w:sz w:val="20"/>
          <w:szCs w:val="20"/>
        </w:rPr>
      </w:pPr>
      <w:r>
        <w:rPr>
          <w:sz w:val="20"/>
          <w:szCs w:val="20"/>
        </w:rPr>
        <w:t>Information Technology Infrastructure Library (ITIL) Foundation v.2011</w:t>
      </w:r>
    </w:p>
    <w:p w14:paraId="65239FF1" w14:textId="77777777" w:rsidR="003F1401" w:rsidRDefault="003F1401" w:rsidP="003F1401">
      <w:pPr>
        <w:numPr>
          <w:ilvl w:val="0"/>
          <w:numId w:val="14"/>
        </w:numPr>
        <w:spacing w:after="0" w:line="240" w:lineRule="auto"/>
        <w:ind w:left="-360"/>
        <w:rPr>
          <w:sz w:val="20"/>
          <w:szCs w:val="20"/>
        </w:rPr>
      </w:pPr>
      <w:r w:rsidRPr="007F2645">
        <w:rPr>
          <w:sz w:val="20"/>
          <w:szCs w:val="20"/>
        </w:rPr>
        <w:t xml:space="preserve">Certified Scrum Master, Scrum </w:t>
      </w:r>
      <w:r>
        <w:rPr>
          <w:sz w:val="20"/>
          <w:szCs w:val="20"/>
        </w:rPr>
        <w:t>Alliance</w:t>
      </w:r>
    </w:p>
    <w:p w14:paraId="22BBD3A5" w14:textId="77777777" w:rsidR="003F1401" w:rsidRPr="00B273D7" w:rsidRDefault="003F1401" w:rsidP="003F1401">
      <w:pPr>
        <w:numPr>
          <w:ilvl w:val="0"/>
          <w:numId w:val="14"/>
        </w:numPr>
        <w:spacing w:after="0" w:line="240" w:lineRule="auto"/>
        <w:ind w:left="-360"/>
        <w:rPr>
          <w:sz w:val="20"/>
          <w:szCs w:val="20"/>
        </w:rPr>
      </w:pPr>
      <w:r w:rsidRPr="00B273D7">
        <w:rPr>
          <w:sz w:val="20"/>
          <w:szCs w:val="20"/>
        </w:rPr>
        <w:t>Getting Things Done (GTD), David Allen Seminar</w:t>
      </w:r>
    </w:p>
    <w:p w14:paraId="1AB3146B" w14:textId="77777777" w:rsidR="003F1401" w:rsidRPr="00B273D7" w:rsidRDefault="003F1401" w:rsidP="003F1401">
      <w:pPr>
        <w:numPr>
          <w:ilvl w:val="0"/>
          <w:numId w:val="14"/>
        </w:numPr>
        <w:spacing w:after="0" w:line="240" w:lineRule="auto"/>
        <w:ind w:left="-360"/>
        <w:rPr>
          <w:sz w:val="20"/>
          <w:szCs w:val="20"/>
        </w:rPr>
      </w:pPr>
      <w:r w:rsidRPr="00B273D7">
        <w:rPr>
          <w:sz w:val="20"/>
          <w:szCs w:val="20"/>
        </w:rPr>
        <w:t>Systems Engineering Boot Camp, Booz Allen Hamilton</w:t>
      </w:r>
    </w:p>
    <w:p w14:paraId="63231E8B" w14:textId="77777777" w:rsidR="003F1401" w:rsidRPr="00B273D7" w:rsidRDefault="003F1401" w:rsidP="003F1401">
      <w:pPr>
        <w:numPr>
          <w:ilvl w:val="0"/>
          <w:numId w:val="14"/>
        </w:numPr>
        <w:spacing w:after="0" w:line="240" w:lineRule="auto"/>
        <w:ind w:left="-360"/>
        <w:rPr>
          <w:sz w:val="20"/>
          <w:szCs w:val="20"/>
        </w:rPr>
      </w:pPr>
      <w:r w:rsidRPr="00B273D7">
        <w:rPr>
          <w:sz w:val="20"/>
          <w:szCs w:val="20"/>
        </w:rPr>
        <w:t>Writing Winning Proposals, Booz Allen Hamilton</w:t>
      </w:r>
    </w:p>
    <w:p w14:paraId="555793E2" w14:textId="77777777" w:rsidR="003F1401" w:rsidRPr="00B273D7" w:rsidRDefault="003F1401" w:rsidP="003F1401">
      <w:pPr>
        <w:numPr>
          <w:ilvl w:val="0"/>
          <w:numId w:val="14"/>
        </w:numPr>
        <w:spacing w:after="0" w:line="240" w:lineRule="auto"/>
        <w:ind w:left="-360"/>
        <w:rPr>
          <w:sz w:val="20"/>
          <w:szCs w:val="20"/>
        </w:rPr>
      </w:pPr>
      <w:r w:rsidRPr="00B273D7">
        <w:rPr>
          <w:sz w:val="20"/>
          <w:szCs w:val="20"/>
        </w:rPr>
        <w:t>Presentation Skills, Booz Allen Hamilton</w:t>
      </w:r>
    </w:p>
    <w:p w14:paraId="1F9165F8" w14:textId="77777777" w:rsidR="003F1401" w:rsidRPr="003F1401" w:rsidRDefault="003F1401" w:rsidP="003F1401"/>
    <w:p w14:paraId="205B1CB3" w14:textId="528C0344" w:rsidR="00BF578A" w:rsidRDefault="00026AC8" w:rsidP="00BF578A">
      <w:pPr>
        <w:pStyle w:val="Heading1"/>
        <w:spacing w:before="0"/>
        <w:ind w:left="-720"/>
      </w:pPr>
      <w:r>
        <w:t>Professional</w:t>
      </w:r>
      <w:r w:rsidR="00BF578A">
        <w:t xml:space="preserve"> Experience</w:t>
      </w:r>
      <w:r w:rsidR="008565F9">
        <w:tab/>
      </w:r>
    </w:p>
    <w:p w14:paraId="2D5726E7" w14:textId="77777777" w:rsidR="008A53C3" w:rsidRDefault="008A53C3" w:rsidP="008A53C3">
      <w:pPr>
        <w:ind w:left="-360"/>
        <w:rPr>
          <w:rFonts w:ascii="Calibri" w:hAnsi="Calibri"/>
          <w:b/>
        </w:rPr>
      </w:pPr>
    </w:p>
    <w:p w14:paraId="18F3BCE2" w14:textId="1D4156B9" w:rsidR="004C44D2" w:rsidRPr="008565F9" w:rsidRDefault="003F1401" w:rsidP="008A53C3">
      <w:pPr>
        <w:ind w:left="-360"/>
        <w:rPr>
          <w:rFonts w:ascii="Calibri" w:hAnsi="Calibri"/>
          <w:b/>
        </w:rPr>
      </w:pPr>
      <w:r w:rsidRPr="008565F9">
        <w:rPr>
          <w:rFonts w:ascii="Calibri" w:hAnsi="Calibri"/>
          <w:b/>
        </w:rPr>
        <w:t xml:space="preserve">Buchanan &amp; Edwards </w:t>
      </w:r>
      <w:r w:rsidRPr="008565F9">
        <w:rPr>
          <w:rFonts w:ascii="Calibri" w:hAnsi="Calibri"/>
          <w:b/>
        </w:rPr>
        <w:tab/>
      </w:r>
      <w:r w:rsidRPr="008565F9">
        <w:rPr>
          <w:rFonts w:ascii="Calibri" w:hAnsi="Calibri"/>
          <w:b/>
        </w:rPr>
        <w:tab/>
      </w:r>
      <w:r w:rsidRPr="008565F9">
        <w:rPr>
          <w:rFonts w:ascii="Calibri" w:hAnsi="Calibri"/>
          <w:b/>
        </w:rPr>
        <w:tab/>
      </w:r>
      <w:r w:rsidRPr="008565F9">
        <w:rPr>
          <w:rFonts w:ascii="Calibri" w:hAnsi="Calibri"/>
          <w:b/>
        </w:rPr>
        <w:tab/>
      </w:r>
      <w:r w:rsidRPr="008565F9">
        <w:rPr>
          <w:rFonts w:ascii="Calibri" w:hAnsi="Calibri"/>
          <w:b/>
        </w:rPr>
        <w:tab/>
      </w:r>
      <w:r w:rsidRPr="008565F9">
        <w:rPr>
          <w:rFonts w:ascii="Calibri" w:hAnsi="Calibri"/>
          <w:b/>
        </w:rPr>
        <w:tab/>
      </w:r>
      <w:r w:rsidRPr="008565F9">
        <w:rPr>
          <w:rFonts w:ascii="Calibri" w:hAnsi="Calibri"/>
          <w:b/>
        </w:rPr>
        <w:tab/>
      </w:r>
      <w:r w:rsidRPr="008565F9">
        <w:rPr>
          <w:rFonts w:ascii="Calibri" w:hAnsi="Calibri"/>
          <w:b/>
        </w:rPr>
        <w:tab/>
      </w:r>
      <w:r w:rsidR="008565F9">
        <w:rPr>
          <w:rFonts w:ascii="Calibri" w:hAnsi="Calibri"/>
          <w:b/>
        </w:rPr>
        <w:t xml:space="preserve">        </w:t>
      </w:r>
      <w:r w:rsidRPr="008565F9">
        <w:rPr>
          <w:rFonts w:ascii="Calibri" w:hAnsi="Calibri"/>
          <w:b/>
        </w:rPr>
        <w:t>July 2009 – Present</w:t>
      </w:r>
      <w:r w:rsidRPr="008565F9">
        <w:rPr>
          <w:rFonts w:ascii="Calibri" w:hAnsi="Calibri"/>
          <w:b/>
        </w:rPr>
        <w:tab/>
      </w:r>
    </w:p>
    <w:p w14:paraId="45847459" w14:textId="4FE9AC83" w:rsidR="003F1401" w:rsidRP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Depart</w:t>
      </w:r>
      <w:r w:rsidR="008565F9">
        <w:rPr>
          <w:rFonts w:ascii="Calibri" w:hAnsi="Calibri"/>
          <w:szCs w:val="22"/>
        </w:rPr>
        <w:t xml:space="preserve">ment of State, Program Manager </w:t>
      </w:r>
      <w:r w:rsidR="008565F9">
        <w:rPr>
          <w:rFonts w:ascii="Calibri" w:hAnsi="Calibri"/>
          <w:szCs w:val="22"/>
        </w:rPr>
        <w:tab/>
      </w:r>
      <w:r w:rsidR="008565F9">
        <w:rPr>
          <w:rFonts w:ascii="Calibri" w:hAnsi="Calibri"/>
          <w:szCs w:val="22"/>
        </w:rPr>
        <w:tab/>
      </w:r>
      <w:r w:rsidR="008565F9">
        <w:rPr>
          <w:rFonts w:ascii="Calibri" w:hAnsi="Calibri"/>
          <w:szCs w:val="22"/>
        </w:rPr>
        <w:tab/>
        <w:t xml:space="preserve">        September</w:t>
      </w:r>
      <w:r w:rsidRPr="003F1401">
        <w:rPr>
          <w:rFonts w:ascii="Calibri" w:hAnsi="Calibri"/>
          <w:szCs w:val="22"/>
        </w:rPr>
        <w:t xml:space="preserve"> 2014 – Present</w:t>
      </w:r>
    </w:p>
    <w:p w14:paraId="4BED62F7" w14:textId="77777777" w:rsidR="008565F9" w:rsidRDefault="008565F9" w:rsidP="00D95515">
      <w:pPr>
        <w:pStyle w:val="Bullets"/>
        <w:tabs>
          <w:tab w:val="center" w:pos="4680"/>
          <w:tab w:val="right" w:pos="9000"/>
        </w:tabs>
        <w:ind w:hanging="360"/>
        <w:contextualSpacing/>
        <w:jc w:val="both"/>
        <w:rPr>
          <w:rFonts w:ascii="Calibri" w:hAnsi="Calibri"/>
          <w:szCs w:val="22"/>
        </w:rPr>
      </w:pPr>
    </w:p>
    <w:p w14:paraId="195062D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is serving as the Program Manager responsible for seve</w:t>
      </w:r>
      <w:r w:rsidR="008565F9">
        <w:rPr>
          <w:rFonts w:ascii="Calibri" w:hAnsi="Calibri"/>
          <w:szCs w:val="22"/>
        </w:rPr>
        <w:t>ral of BE’s Department of State</w:t>
      </w:r>
    </w:p>
    <w:p w14:paraId="1996954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Accounts.  These accounts include African Affairs Bureau (AF), Bureau o</w:t>
      </w:r>
      <w:r w:rsidR="008565F9">
        <w:rPr>
          <w:rFonts w:ascii="Calibri" w:hAnsi="Calibri"/>
          <w:szCs w:val="22"/>
        </w:rPr>
        <w:t>f European and Eurasian Affairs</w:t>
      </w:r>
    </w:p>
    <w:p w14:paraId="5D286C13"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(EUR/IO), Bureau of European and Eurasian Affairs Mission to the United Nations (</w:t>
      </w:r>
      <w:r w:rsidR="008565F9">
        <w:rPr>
          <w:rFonts w:ascii="Calibri" w:hAnsi="Calibri"/>
          <w:szCs w:val="22"/>
        </w:rPr>
        <w:t>EUR/ECM), Bureau of</w:t>
      </w:r>
    </w:p>
    <w:p w14:paraId="11C83941"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Western Hemisphere (WHA), Bureau of Near East Asian Affairs (NEA),</w:t>
      </w:r>
      <w:r w:rsidR="008565F9">
        <w:rPr>
          <w:rFonts w:ascii="Calibri" w:hAnsi="Calibri"/>
          <w:szCs w:val="22"/>
        </w:rPr>
        <w:t xml:space="preserve"> Office of Policy, Planning and</w:t>
      </w:r>
    </w:p>
    <w:p w14:paraId="74B83242"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Resources (R/PPR), Office of Management Policy, Rightsizing an</w:t>
      </w:r>
      <w:r w:rsidR="008565F9">
        <w:rPr>
          <w:rFonts w:ascii="Calibri" w:hAnsi="Calibri"/>
          <w:szCs w:val="22"/>
        </w:rPr>
        <w:t>d Innovation (M/PRI), Bureau of</w:t>
      </w:r>
    </w:p>
    <w:p w14:paraId="4F7F3373"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Educational and Cultural Affairs (ECA), the Bureau of Population, Ref</w:t>
      </w:r>
      <w:r w:rsidR="008565F9">
        <w:rPr>
          <w:rFonts w:ascii="Calibri" w:hAnsi="Calibri"/>
          <w:szCs w:val="22"/>
        </w:rPr>
        <w:t>ugees, and Migration (PRM), the</w:t>
      </w:r>
    </w:p>
    <w:p w14:paraId="01B846D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Bureau of Democracy, Human Rights, and Labor (DRL) Consular Affair</w:t>
      </w:r>
      <w:r w:rsidR="008565F9">
        <w:rPr>
          <w:rFonts w:ascii="Calibri" w:hAnsi="Calibri"/>
          <w:szCs w:val="22"/>
        </w:rPr>
        <w:t>s (CA), the Office of Emergency</w:t>
      </w:r>
    </w:p>
    <w:p w14:paraId="4CF4A9A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Management (OEM) and the Bureau of Public Affairs (PA).  Responsibilities include all personnel and l</w:t>
      </w:r>
      <w:r w:rsidR="008565F9">
        <w:rPr>
          <w:rFonts w:ascii="Calibri" w:hAnsi="Calibri"/>
          <w:szCs w:val="22"/>
        </w:rPr>
        <w:t>abor</w:t>
      </w:r>
    </w:p>
    <w:p w14:paraId="423FDB3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activities for approximately 50 staff members serving different projects.  Res</w:t>
      </w:r>
      <w:r w:rsidR="008565F9">
        <w:rPr>
          <w:rFonts w:ascii="Calibri" w:hAnsi="Calibri"/>
          <w:szCs w:val="22"/>
        </w:rPr>
        <w:t>ponsibilities includes I ensure</w:t>
      </w:r>
    </w:p>
    <w:p w14:paraId="6F7C931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we remain in compliance with firm policies and standards.  It also </w:t>
      </w:r>
      <w:r w:rsidR="008565F9">
        <w:rPr>
          <w:rFonts w:ascii="Calibri" w:hAnsi="Calibri"/>
          <w:szCs w:val="22"/>
        </w:rPr>
        <w:t>includes oversight of financial</w:t>
      </w:r>
    </w:p>
    <w:p w14:paraId="05705E4A" w14:textId="1923B200"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profitability for each project.  These accounts equate </w:t>
      </w:r>
      <w:proofErr w:type="gramStart"/>
      <w:r w:rsidRPr="003F1401">
        <w:rPr>
          <w:rFonts w:ascii="Calibri" w:hAnsi="Calibri"/>
          <w:szCs w:val="22"/>
        </w:rPr>
        <w:t>to</w:t>
      </w:r>
      <w:proofErr w:type="gramEnd"/>
      <w:r w:rsidRPr="003F1401">
        <w:rPr>
          <w:rFonts w:ascii="Calibri" w:hAnsi="Calibri"/>
          <w:szCs w:val="22"/>
        </w:rPr>
        <w:t xml:space="preserve"> over $30M in revenue.</w:t>
      </w:r>
    </w:p>
    <w:p w14:paraId="42DDFC3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5920F6A9" w14:textId="29FC6891"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Bureau of Information Management Res</w:t>
      </w:r>
      <w:r w:rsidR="008565F9">
        <w:rPr>
          <w:rFonts w:ascii="Calibri" w:hAnsi="Calibri"/>
          <w:szCs w:val="22"/>
        </w:rPr>
        <w:t xml:space="preserve">ources, Deputy Program </w:t>
      </w:r>
      <w:proofErr w:type="gramStart"/>
      <w:r w:rsidR="008565F9">
        <w:rPr>
          <w:rFonts w:ascii="Calibri" w:hAnsi="Calibri"/>
          <w:szCs w:val="22"/>
        </w:rPr>
        <w:t xml:space="preserve">Manager  </w:t>
      </w:r>
      <w:r w:rsidR="008565F9">
        <w:rPr>
          <w:rFonts w:ascii="Calibri" w:hAnsi="Calibri"/>
          <w:szCs w:val="22"/>
        </w:rPr>
        <w:tab/>
      </w:r>
      <w:proofErr w:type="gramEnd"/>
      <w:r w:rsidR="008565F9">
        <w:rPr>
          <w:rFonts w:ascii="Calibri" w:hAnsi="Calibri"/>
          <w:szCs w:val="22"/>
        </w:rPr>
        <w:t xml:space="preserve">                 June</w:t>
      </w:r>
      <w:r w:rsidRPr="003F1401">
        <w:rPr>
          <w:rFonts w:ascii="Calibri" w:hAnsi="Calibri"/>
          <w:szCs w:val="22"/>
        </w:rPr>
        <w:t xml:space="preserve"> 2016 – Present</w:t>
      </w:r>
    </w:p>
    <w:p w14:paraId="7C53F70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Mr. Sayyad is serving as the Deputy Program Manager for Department of </w:t>
      </w:r>
      <w:r w:rsidR="008565F9">
        <w:rPr>
          <w:rFonts w:ascii="Calibri" w:hAnsi="Calibri"/>
          <w:szCs w:val="22"/>
        </w:rPr>
        <w:t>State’s IRM Bureau. His primary</w:t>
      </w:r>
    </w:p>
    <w:p w14:paraId="6ADE736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responsibility is to provide broad expertise across a variety of infor</w:t>
      </w:r>
      <w:r w:rsidR="008565F9">
        <w:rPr>
          <w:rFonts w:ascii="Calibri" w:hAnsi="Calibri"/>
          <w:szCs w:val="22"/>
        </w:rPr>
        <w:t>mation technology platforms and</w:t>
      </w:r>
    </w:p>
    <w:p w14:paraId="32582EE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projects that BE supports.  Mr. Sayyad brings specific expertise as it relates to Enterp3rise Content</w:t>
      </w:r>
    </w:p>
    <w:p w14:paraId="7682F703"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Management solutions.  One of the projects supported is the archival</w:t>
      </w:r>
      <w:r w:rsidR="008565F9">
        <w:rPr>
          <w:rFonts w:ascii="Calibri" w:hAnsi="Calibri"/>
          <w:szCs w:val="22"/>
        </w:rPr>
        <w:t xml:space="preserve"> and search of the Department’s</w:t>
      </w:r>
    </w:p>
    <w:p w14:paraId="2FD8E50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enterprise email systems both on classified and unclassified environments</w:t>
      </w:r>
      <w:r w:rsidR="008565F9">
        <w:rPr>
          <w:rFonts w:ascii="Calibri" w:hAnsi="Calibri"/>
          <w:szCs w:val="22"/>
        </w:rPr>
        <w:t>.  The unclassified system will</w:t>
      </w:r>
    </w:p>
    <w:p w14:paraId="32DF8C73"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be hosted in MS Azure to support scalability while the classified s</w:t>
      </w:r>
      <w:r w:rsidR="008565F9">
        <w:rPr>
          <w:rFonts w:ascii="Calibri" w:hAnsi="Calibri"/>
          <w:szCs w:val="22"/>
        </w:rPr>
        <w:t>ystem will be on-premises using</w:t>
      </w:r>
    </w:p>
    <w:p w14:paraId="60A38BD5" w14:textId="451BF6C9"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Department infrastructure.</w:t>
      </w:r>
    </w:p>
    <w:p w14:paraId="7D384D6E"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73FF7A1B"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05AFEE55"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69351F7D" w14:textId="71405D25" w:rsidR="008565F9" w:rsidRPr="008565F9" w:rsidRDefault="008565F9" w:rsidP="00D95515">
      <w:pPr>
        <w:pStyle w:val="Bullets"/>
        <w:tabs>
          <w:tab w:val="center" w:pos="4680"/>
          <w:tab w:val="right" w:pos="9000"/>
        </w:tabs>
        <w:ind w:hanging="360"/>
        <w:contextualSpacing/>
        <w:jc w:val="both"/>
        <w:rPr>
          <w:rFonts w:ascii="Calibri" w:hAnsi="Calibri"/>
          <w:szCs w:val="22"/>
        </w:rPr>
      </w:pPr>
      <w:r>
        <w:rPr>
          <w:rFonts w:ascii="Calibri" w:hAnsi="Calibri"/>
          <w:szCs w:val="22"/>
        </w:rPr>
        <w:lastRenderedPageBreak/>
        <w:t>•</w:t>
      </w:r>
      <w:r>
        <w:rPr>
          <w:rFonts w:ascii="Calibri" w:hAnsi="Calibri"/>
          <w:szCs w:val="22"/>
        </w:rPr>
        <w:tab/>
        <w:t xml:space="preserve">Agile </w:t>
      </w:r>
      <w:r w:rsidRPr="008565F9">
        <w:rPr>
          <w:rFonts w:ascii="Calibri" w:hAnsi="Calibri"/>
          <w:szCs w:val="22"/>
        </w:rPr>
        <w:t xml:space="preserve">Scrum Methodology </w:t>
      </w:r>
    </w:p>
    <w:p w14:paraId="3605DFAB"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 xml:space="preserve">Internet Information Services </w:t>
      </w:r>
    </w:p>
    <w:p w14:paraId="1A62741F"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Apache Tomcat</w:t>
      </w:r>
    </w:p>
    <w:p w14:paraId="2D60ADBB" w14:textId="77777777" w:rsid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JavaScript</w:t>
      </w:r>
      <w:r w:rsidRPr="008565F9">
        <w:rPr>
          <w:rFonts w:ascii="Calibri" w:hAnsi="Calibri"/>
          <w:szCs w:val="22"/>
        </w:rPr>
        <w:tab/>
      </w:r>
    </w:p>
    <w:p w14:paraId="4E0D8A4D" w14:textId="70F5AE81"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Team Foundation Server</w:t>
      </w:r>
    </w:p>
    <w:p w14:paraId="787F78EC"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MS SQL Server DB</w:t>
      </w:r>
    </w:p>
    <w:p w14:paraId="4D4EE47A"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lastRenderedPageBreak/>
        <w:t>•</w:t>
      </w:r>
      <w:r w:rsidRPr="008565F9">
        <w:rPr>
          <w:rFonts w:ascii="Calibri" w:hAnsi="Calibri"/>
          <w:szCs w:val="22"/>
        </w:rPr>
        <w:tab/>
        <w:t>AngularJS</w:t>
      </w:r>
    </w:p>
    <w:p w14:paraId="1C348752" w14:textId="77777777" w:rsid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Visual Studio Coded UI Tests</w:t>
      </w:r>
      <w:r w:rsidRPr="008565F9">
        <w:rPr>
          <w:rFonts w:ascii="Calibri" w:hAnsi="Calibri"/>
          <w:szCs w:val="22"/>
        </w:rPr>
        <w:tab/>
      </w:r>
    </w:p>
    <w:p w14:paraId="66A00824" w14:textId="26382364"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Microsoft Azure</w:t>
      </w:r>
    </w:p>
    <w:p w14:paraId="24653588"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Cascading Style Sheets (CSS)</w:t>
      </w:r>
    </w:p>
    <w:p w14:paraId="59C35DD3"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SOLR</w:t>
      </w:r>
    </w:p>
    <w:p w14:paraId="36F34311" w14:textId="77777777" w:rsidR="008565F9" w:rsidRPr="008565F9" w:rsidRDefault="008565F9" w:rsidP="00D95515">
      <w:pPr>
        <w:pStyle w:val="Bullets"/>
        <w:tabs>
          <w:tab w:val="center" w:pos="4680"/>
          <w:tab w:val="right" w:pos="9000"/>
        </w:tabs>
        <w:ind w:hanging="360"/>
        <w:contextualSpacing/>
        <w:jc w:val="both"/>
        <w:rPr>
          <w:rFonts w:ascii="Calibri" w:hAnsi="Calibri"/>
          <w:szCs w:val="22"/>
        </w:rPr>
      </w:pPr>
      <w:r w:rsidRPr="008565F9">
        <w:rPr>
          <w:rFonts w:ascii="Calibri" w:hAnsi="Calibri"/>
          <w:szCs w:val="22"/>
        </w:rPr>
        <w:t>•</w:t>
      </w:r>
      <w:r w:rsidRPr="008565F9">
        <w:rPr>
          <w:rFonts w:ascii="Calibri" w:hAnsi="Calibri"/>
          <w:szCs w:val="22"/>
        </w:rPr>
        <w:tab/>
        <w:t>HTML</w:t>
      </w:r>
    </w:p>
    <w:p w14:paraId="28202817"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B3C8061" w14:textId="4956F5CA"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5B16114F" w14:textId="17234187" w:rsid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Bureau of Educational and Cul</w:t>
      </w:r>
      <w:r w:rsidR="008565F9">
        <w:rPr>
          <w:rFonts w:ascii="Calibri" w:hAnsi="Calibri"/>
          <w:szCs w:val="22"/>
        </w:rPr>
        <w:t>tural Affairs, Project Manager</w:t>
      </w:r>
      <w:r w:rsidR="008565F9">
        <w:rPr>
          <w:rFonts w:ascii="Calibri" w:hAnsi="Calibri"/>
          <w:szCs w:val="22"/>
        </w:rPr>
        <w:tab/>
        <w:t xml:space="preserve">           September</w:t>
      </w:r>
      <w:r w:rsidRPr="003F1401">
        <w:rPr>
          <w:rFonts w:ascii="Calibri" w:hAnsi="Calibri"/>
          <w:szCs w:val="22"/>
        </w:rPr>
        <w:t xml:space="preserve"> 2014 – J</w:t>
      </w:r>
      <w:r w:rsidR="008565F9">
        <w:rPr>
          <w:rFonts w:ascii="Calibri" w:hAnsi="Calibri"/>
          <w:szCs w:val="22"/>
        </w:rPr>
        <w:t>une</w:t>
      </w:r>
      <w:r w:rsidRPr="003F1401">
        <w:rPr>
          <w:rFonts w:ascii="Calibri" w:hAnsi="Calibri"/>
          <w:szCs w:val="22"/>
        </w:rPr>
        <w:t xml:space="preserve"> 2016</w:t>
      </w:r>
    </w:p>
    <w:p w14:paraId="3E958FB7" w14:textId="77777777" w:rsidR="008565F9" w:rsidRPr="003F1401" w:rsidRDefault="008565F9" w:rsidP="00D95515">
      <w:pPr>
        <w:pStyle w:val="Bullets"/>
        <w:tabs>
          <w:tab w:val="clear" w:pos="8640"/>
          <w:tab w:val="center" w:pos="4680"/>
          <w:tab w:val="right" w:pos="9360"/>
        </w:tabs>
        <w:ind w:hanging="360"/>
        <w:contextualSpacing/>
        <w:jc w:val="both"/>
        <w:rPr>
          <w:rFonts w:ascii="Calibri" w:hAnsi="Calibri"/>
          <w:szCs w:val="22"/>
        </w:rPr>
      </w:pPr>
    </w:p>
    <w:p w14:paraId="31E2732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is serving as the Project Manager for Department of State’s E</w:t>
      </w:r>
      <w:r w:rsidR="008565F9">
        <w:rPr>
          <w:rFonts w:ascii="Calibri" w:hAnsi="Calibri"/>
          <w:szCs w:val="22"/>
        </w:rPr>
        <w:t>CA Bureau to consolidate legacy</w:t>
      </w:r>
    </w:p>
    <w:p w14:paraId="10086DE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applications with the same function and deploy to the cloud.  The go</w:t>
      </w:r>
      <w:r w:rsidR="008565F9">
        <w:rPr>
          <w:rFonts w:ascii="Calibri" w:hAnsi="Calibri"/>
          <w:szCs w:val="22"/>
        </w:rPr>
        <w:t>al of the project is to build a</w:t>
      </w:r>
    </w:p>
    <w:p w14:paraId="6BD1780B"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knowledge management tool (KMT) which collects data using a br</w:t>
      </w:r>
      <w:r w:rsidR="008565F9">
        <w:rPr>
          <w:rFonts w:ascii="Calibri" w:hAnsi="Calibri"/>
          <w:szCs w:val="22"/>
        </w:rPr>
        <w:t>owser based interface making it</w:t>
      </w:r>
    </w:p>
    <w:p w14:paraId="0F917C7F"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accessible anywhere that a browser exists.  It standardizes reporting and saves o</w:t>
      </w:r>
      <w:r w:rsidR="008565F9">
        <w:rPr>
          <w:rFonts w:ascii="Calibri" w:hAnsi="Calibri"/>
          <w:szCs w:val="22"/>
        </w:rPr>
        <w:t>n license and maintenance</w:t>
      </w:r>
    </w:p>
    <w:p w14:paraId="0FD050B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costs.  Mr. Sayyad instituted Agile Scrum from the beginning by training</w:t>
      </w:r>
      <w:r w:rsidR="008565F9">
        <w:rPr>
          <w:rFonts w:ascii="Calibri" w:hAnsi="Calibri"/>
          <w:szCs w:val="22"/>
        </w:rPr>
        <w:t xml:space="preserve"> staff and </w:t>
      </w:r>
      <w:proofErr w:type="gramStart"/>
      <w:r w:rsidR="008565F9">
        <w:rPr>
          <w:rFonts w:ascii="Calibri" w:hAnsi="Calibri"/>
          <w:szCs w:val="22"/>
        </w:rPr>
        <w:t>stakeholders</w:t>
      </w:r>
      <w:proofErr w:type="gramEnd"/>
      <w:r w:rsidR="008565F9">
        <w:rPr>
          <w:rFonts w:ascii="Calibri" w:hAnsi="Calibri"/>
          <w:szCs w:val="22"/>
        </w:rPr>
        <w:t xml:space="preserve"> through</w:t>
      </w:r>
    </w:p>
    <w:p w14:paraId="0A58D2F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sessions and materials.  Mr. Sayyad facilitated common languag</w:t>
      </w:r>
      <w:r w:rsidR="008565F9">
        <w:rPr>
          <w:rFonts w:ascii="Calibri" w:hAnsi="Calibri"/>
          <w:szCs w:val="22"/>
        </w:rPr>
        <w:t>e sessions with designated lead</w:t>
      </w:r>
    </w:p>
    <w:p w14:paraId="4837D06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representatives from the various ECA Organizations to create a standard</w:t>
      </w:r>
      <w:r w:rsidR="008565F9">
        <w:rPr>
          <w:rFonts w:ascii="Calibri" w:hAnsi="Calibri"/>
          <w:szCs w:val="22"/>
        </w:rPr>
        <w:t xml:space="preserve"> set of terms and language that</w:t>
      </w:r>
    </w:p>
    <w:p w14:paraId="5DF81D9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could be used by the end users.  Doing so enabled BE to define and do</w:t>
      </w:r>
      <w:r w:rsidR="008565F9">
        <w:rPr>
          <w:rFonts w:ascii="Calibri" w:hAnsi="Calibri"/>
          <w:szCs w:val="22"/>
        </w:rPr>
        <w:t>cument the standard terminology</w:t>
      </w:r>
    </w:p>
    <w:p w14:paraId="0990020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that will </w:t>
      </w:r>
      <w:proofErr w:type="gramStart"/>
      <w:r w:rsidRPr="003F1401">
        <w:rPr>
          <w:rFonts w:ascii="Calibri" w:hAnsi="Calibri"/>
          <w:szCs w:val="22"/>
        </w:rPr>
        <w:t>used</w:t>
      </w:r>
      <w:proofErr w:type="gramEnd"/>
      <w:r w:rsidRPr="003F1401">
        <w:rPr>
          <w:rFonts w:ascii="Calibri" w:hAnsi="Calibri"/>
          <w:szCs w:val="22"/>
        </w:rPr>
        <w:t xml:space="preserve"> by the KMT.  Using the common language defined, BE designed a physica</w:t>
      </w:r>
      <w:r w:rsidR="008565F9">
        <w:rPr>
          <w:rFonts w:ascii="Calibri" w:hAnsi="Calibri"/>
          <w:szCs w:val="22"/>
        </w:rPr>
        <w:t>l data model used</w:t>
      </w:r>
    </w:p>
    <w:p w14:paraId="5147EDD9"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to capture and store the data in Microsoft SQL Server.  The system archi</w:t>
      </w:r>
      <w:r w:rsidR="008565F9">
        <w:rPr>
          <w:rFonts w:ascii="Calibri" w:hAnsi="Calibri"/>
          <w:szCs w:val="22"/>
        </w:rPr>
        <w:t>tecture includes both, the user</w:t>
      </w:r>
    </w:p>
    <w:p w14:paraId="0B742C57"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interface architecture as well as the data architecture.  The underlying c</w:t>
      </w:r>
      <w:r w:rsidR="008565F9">
        <w:rPr>
          <w:rFonts w:ascii="Calibri" w:hAnsi="Calibri"/>
          <w:szCs w:val="22"/>
        </w:rPr>
        <w:t>loud-based technology leveraged</w:t>
      </w:r>
    </w:p>
    <w:p w14:paraId="7E0E356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to deliver the system is Microsoft Azure which has enabled the BE En</w:t>
      </w:r>
      <w:r w:rsidR="008565F9">
        <w:rPr>
          <w:rFonts w:ascii="Calibri" w:hAnsi="Calibri"/>
          <w:szCs w:val="22"/>
        </w:rPr>
        <w:t>gineering Team to provision web</w:t>
      </w:r>
    </w:p>
    <w:p w14:paraId="32607269"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servers, database servers and reporting servers for several controlled env</w:t>
      </w:r>
      <w:r w:rsidR="008565F9">
        <w:rPr>
          <w:rFonts w:ascii="Calibri" w:hAnsi="Calibri"/>
          <w:szCs w:val="22"/>
        </w:rPr>
        <w:t>ironments.  The application has</w:t>
      </w:r>
    </w:p>
    <w:p w14:paraId="2122298F"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been developed using Microsoft .NET 4, HTML, CSS and the AngularJS JavaScript </w:t>
      </w:r>
      <w:r w:rsidR="008565F9">
        <w:rPr>
          <w:rFonts w:ascii="Calibri" w:hAnsi="Calibri"/>
          <w:szCs w:val="22"/>
        </w:rPr>
        <w:t>framework.  The team is</w:t>
      </w:r>
    </w:p>
    <w:p w14:paraId="4CE7A3A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leveraging a Single Page Application (SPA) design which fits the web sit</w:t>
      </w:r>
      <w:r w:rsidR="008565F9">
        <w:rPr>
          <w:rFonts w:ascii="Calibri" w:hAnsi="Calibri"/>
          <w:szCs w:val="22"/>
        </w:rPr>
        <w:t>e on a single web page with the</w:t>
      </w:r>
    </w:p>
    <w:p w14:paraId="399A0BE7"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goal of providing a more fluid user experience.  SPAs enable the webpag</w:t>
      </w:r>
      <w:r w:rsidR="008565F9">
        <w:rPr>
          <w:rFonts w:ascii="Calibri" w:hAnsi="Calibri"/>
          <w:szCs w:val="22"/>
        </w:rPr>
        <w:t>e to be retrieved with a single</w:t>
      </w:r>
    </w:p>
    <w:p w14:paraId="3D950FA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page load or dynamically loaded and added to the page as necessary in </w:t>
      </w:r>
      <w:r w:rsidR="008565F9">
        <w:rPr>
          <w:rFonts w:ascii="Calibri" w:hAnsi="Calibri"/>
          <w:szCs w:val="22"/>
        </w:rPr>
        <w:t>response to user actions.  This</w:t>
      </w:r>
    </w:p>
    <w:p w14:paraId="73B6A77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results in very responsive web sites.  All data migrations are being </w:t>
      </w:r>
      <w:r w:rsidR="008565F9">
        <w:rPr>
          <w:rFonts w:ascii="Calibri" w:hAnsi="Calibri"/>
          <w:szCs w:val="22"/>
        </w:rPr>
        <w:t>done using Microsoft SQL Server</w:t>
      </w:r>
    </w:p>
    <w:p w14:paraId="78A2D824" w14:textId="41427ADC"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Information Services (SSIS).  </w:t>
      </w:r>
    </w:p>
    <w:p w14:paraId="1A4AD21E"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436B983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42DF9617"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1BC9071" w14:textId="2706971A"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.NET Framework 4.6</w:t>
      </w:r>
    </w:p>
    <w:p w14:paraId="09FDF39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6E7634E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Azure</w:t>
      </w:r>
    </w:p>
    <w:p w14:paraId="47D86E5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JQuery Framework</w:t>
      </w:r>
    </w:p>
    <w:p w14:paraId="550DD32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Cloud Computing</w:t>
      </w:r>
    </w:p>
    <w:p w14:paraId="3E8A157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Project</w:t>
      </w:r>
      <w:r w:rsidRPr="003F1401">
        <w:rPr>
          <w:rFonts w:ascii="Calibri" w:hAnsi="Calibri"/>
          <w:szCs w:val="22"/>
        </w:rPr>
        <w:tab/>
      </w:r>
    </w:p>
    <w:p w14:paraId="0E6A46F4" w14:textId="52653A3C"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.NET MVC</w:t>
      </w:r>
    </w:p>
    <w:p w14:paraId="1E30B291"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AngularJS</w:t>
      </w:r>
    </w:p>
    <w:p w14:paraId="4D3F39CB"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Visual Studio Team Services</w:t>
      </w:r>
    </w:p>
    <w:p w14:paraId="0D9907C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Microsoft Azure SQL</w:t>
      </w:r>
    </w:p>
    <w:p w14:paraId="42CC076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SQL Server DB</w:t>
      </w:r>
    </w:p>
    <w:p w14:paraId="10780224"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RDBMS</w:t>
      </w:r>
      <w:r w:rsidRPr="003F1401">
        <w:rPr>
          <w:rFonts w:ascii="Calibri" w:hAnsi="Calibri"/>
          <w:szCs w:val="22"/>
        </w:rPr>
        <w:tab/>
      </w:r>
    </w:p>
    <w:p w14:paraId="2844D768" w14:textId="66F6D998"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Agile Scrum Methodology </w:t>
      </w:r>
    </w:p>
    <w:p w14:paraId="7408743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Internet Information Services </w:t>
      </w:r>
    </w:p>
    <w:p w14:paraId="035F4E1B"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Cascading Style Sheets (CSS)</w:t>
      </w:r>
    </w:p>
    <w:p w14:paraId="7A44197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Reporting Services</w:t>
      </w:r>
    </w:p>
    <w:p w14:paraId="21925BF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Integration Services</w:t>
      </w:r>
    </w:p>
    <w:p w14:paraId="565C6B50"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06DE5239" w14:textId="168DBB70"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1A04F920" w14:textId="0A5D62F2"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Bureau of Information Resource Management, Program Manager</w:t>
      </w:r>
      <w:r w:rsidR="008565F9">
        <w:rPr>
          <w:rFonts w:ascii="Calibri" w:hAnsi="Calibri"/>
          <w:szCs w:val="22"/>
        </w:rPr>
        <w:tab/>
        <w:t xml:space="preserve">       </w:t>
      </w:r>
      <w:r w:rsidRPr="003F1401">
        <w:rPr>
          <w:rFonts w:ascii="Calibri" w:hAnsi="Calibri"/>
          <w:szCs w:val="22"/>
        </w:rPr>
        <w:t xml:space="preserve"> </w:t>
      </w:r>
      <w:r w:rsidR="008565F9">
        <w:rPr>
          <w:rFonts w:ascii="Calibri" w:hAnsi="Calibri"/>
          <w:szCs w:val="22"/>
        </w:rPr>
        <w:t xml:space="preserve">                  </w:t>
      </w:r>
      <w:r w:rsidRPr="003F1401">
        <w:rPr>
          <w:rFonts w:ascii="Calibri" w:hAnsi="Calibri"/>
          <w:szCs w:val="22"/>
        </w:rPr>
        <w:t>M</w:t>
      </w:r>
      <w:r w:rsidR="008565F9">
        <w:rPr>
          <w:rFonts w:ascii="Calibri" w:hAnsi="Calibri"/>
          <w:szCs w:val="22"/>
        </w:rPr>
        <w:t>ay</w:t>
      </w:r>
      <w:r w:rsidRPr="003F1401">
        <w:rPr>
          <w:rFonts w:ascii="Calibri" w:hAnsi="Calibri"/>
          <w:szCs w:val="22"/>
        </w:rPr>
        <w:t xml:space="preserve"> 2014 – </w:t>
      </w:r>
      <w:r w:rsidR="008565F9">
        <w:rPr>
          <w:rFonts w:ascii="Calibri" w:hAnsi="Calibri"/>
          <w:szCs w:val="22"/>
        </w:rPr>
        <w:t>August</w:t>
      </w:r>
      <w:r w:rsidRPr="003F1401">
        <w:rPr>
          <w:rFonts w:ascii="Calibri" w:hAnsi="Calibri"/>
          <w:szCs w:val="22"/>
        </w:rPr>
        <w:t xml:space="preserve"> 2014</w:t>
      </w:r>
    </w:p>
    <w:p w14:paraId="75B6BE6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served as the Program Manager for the Department of State’s, Bureau of Information Resource</w:t>
      </w:r>
    </w:p>
    <w:p w14:paraId="06A2E9B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 xml:space="preserve">Management (IRM) Vanguard 2.3.1 Project and operationally supported </w:t>
      </w:r>
      <w:r w:rsidR="008565F9">
        <w:rPr>
          <w:rFonts w:ascii="Calibri" w:hAnsi="Calibri"/>
          <w:szCs w:val="22"/>
        </w:rPr>
        <w:t>several production systems.  In</w:t>
      </w:r>
    </w:p>
    <w:p w14:paraId="25CD3D8F"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addition, the team developed new applications and an enterprise data warehouse that supported </w:t>
      </w:r>
      <w:r w:rsidR="008565F9">
        <w:rPr>
          <w:rFonts w:ascii="Calibri" w:hAnsi="Calibri"/>
          <w:szCs w:val="22"/>
        </w:rPr>
        <w:t>other</w:t>
      </w:r>
    </w:p>
    <w:p w14:paraId="0219C937"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Bureaus within the Department.  Mr. Sayyad facilitated training on agile s</w:t>
      </w:r>
      <w:r w:rsidR="008565F9">
        <w:rPr>
          <w:rFonts w:ascii="Calibri" w:hAnsi="Calibri"/>
          <w:szCs w:val="22"/>
        </w:rPr>
        <w:t>crum for approximately 80 staff</w:t>
      </w:r>
    </w:p>
    <w:p w14:paraId="41EF447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members including Federal employees.  This effort built a foundatio</w:t>
      </w:r>
      <w:r w:rsidR="008565F9">
        <w:rPr>
          <w:rFonts w:ascii="Calibri" w:hAnsi="Calibri"/>
          <w:szCs w:val="22"/>
        </w:rPr>
        <w:t>n for transformation from a non</w:t>
      </w:r>
    </w:p>
    <w:p w14:paraId="4BD5FEBD" w14:textId="1321667D"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standard SDLC on each project to a standardized and optimized approach.</w:t>
      </w:r>
    </w:p>
    <w:p w14:paraId="6B9A88C0"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227D23C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10C90C55"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35D1CCFA" w14:textId="629BDF0E"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.NET Framework 4.0</w:t>
      </w:r>
    </w:p>
    <w:p w14:paraId="4CB16431"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4C5D8FAE"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PowerShell</w:t>
      </w:r>
    </w:p>
    <w:p w14:paraId="3C5DE4EC"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SharePoint</w:t>
      </w:r>
    </w:p>
    <w:p w14:paraId="7923FBFC"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JQuery JS Framework</w:t>
      </w:r>
    </w:p>
    <w:p w14:paraId="03658F2C"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r w:rsidRPr="003F1401">
        <w:rPr>
          <w:rFonts w:ascii="Calibri" w:hAnsi="Calibri"/>
          <w:szCs w:val="22"/>
        </w:rPr>
        <w:tab/>
      </w:r>
    </w:p>
    <w:p w14:paraId="7486F2F9" w14:textId="6A324294"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Web Intelligence</w:t>
      </w:r>
    </w:p>
    <w:p w14:paraId="7824212E"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Universe Designer</w:t>
      </w:r>
    </w:p>
    <w:p w14:paraId="1D19E31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JIRA</w:t>
      </w:r>
    </w:p>
    <w:p w14:paraId="052A9DB0"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MS SQL Server DB / T-SQL</w:t>
      </w:r>
    </w:p>
    <w:p w14:paraId="4EF02DB9"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DB / PL/SQL</w:t>
      </w:r>
    </w:p>
    <w:p w14:paraId="25311F6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ASG </w:t>
      </w:r>
      <w:proofErr w:type="spellStart"/>
      <w:r w:rsidRPr="003F1401">
        <w:rPr>
          <w:rFonts w:ascii="Calibri" w:hAnsi="Calibri"/>
          <w:szCs w:val="22"/>
        </w:rPr>
        <w:t>Rochade</w:t>
      </w:r>
      <w:proofErr w:type="spellEnd"/>
      <w:r w:rsidRPr="003F1401">
        <w:rPr>
          <w:rFonts w:ascii="Calibri" w:hAnsi="Calibri"/>
          <w:szCs w:val="22"/>
        </w:rPr>
        <w:t xml:space="preserve"> Metadata Tool</w:t>
      </w:r>
      <w:r w:rsidRPr="003F1401">
        <w:rPr>
          <w:rFonts w:ascii="Calibri" w:hAnsi="Calibri"/>
          <w:szCs w:val="22"/>
        </w:rPr>
        <w:tab/>
      </w:r>
    </w:p>
    <w:p w14:paraId="6F16E24E" w14:textId="688F7582"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Agile Scrum Methodology </w:t>
      </w:r>
    </w:p>
    <w:p w14:paraId="5BF4AAD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Internet Information Services </w:t>
      </w:r>
    </w:p>
    <w:p w14:paraId="544AF882"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Cascading Style Sheets (CSS)</w:t>
      </w:r>
    </w:p>
    <w:p w14:paraId="5B2C7D79"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.NET MVC</w:t>
      </w:r>
    </w:p>
    <w:p w14:paraId="54D67A8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Fusion Middleware</w:t>
      </w:r>
    </w:p>
    <w:p w14:paraId="4327524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HTML</w:t>
      </w:r>
    </w:p>
    <w:p w14:paraId="4A3E4A44"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68C4156" w14:textId="0BEAD01B"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5DB36E63" w14:textId="4B59228F" w:rsid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Foreign Serv</w:t>
      </w:r>
      <w:r w:rsidR="008565F9">
        <w:rPr>
          <w:rFonts w:ascii="Calibri" w:hAnsi="Calibri"/>
          <w:szCs w:val="22"/>
        </w:rPr>
        <w:t xml:space="preserve">ice Institute, Project Manager </w:t>
      </w:r>
      <w:r w:rsidR="008565F9">
        <w:rPr>
          <w:rFonts w:ascii="Calibri" w:hAnsi="Calibri"/>
          <w:szCs w:val="22"/>
        </w:rPr>
        <w:tab/>
      </w:r>
      <w:r w:rsidR="008565F9">
        <w:rPr>
          <w:rFonts w:ascii="Calibri" w:hAnsi="Calibri"/>
          <w:szCs w:val="22"/>
        </w:rPr>
        <w:tab/>
      </w:r>
      <w:r w:rsidR="008565F9">
        <w:rPr>
          <w:rFonts w:ascii="Calibri" w:hAnsi="Calibri"/>
          <w:szCs w:val="22"/>
        </w:rPr>
        <w:tab/>
        <w:t xml:space="preserve">                        </w:t>
      </w:r>
      <w:r w:rsidRPr="003F1401">
        <w:rPr>
          <w:rFonts w:ascii="Calibri" w:hAnsi="Calibri"/>
          <w:szCs w:val="22"/>
        </w:rPr>
        <w:t>F</w:t>
      </w:r>
      <w:r w:rsidR="008565F9">
        <w:rPr>
          <w:rFonts w:ascii="Calibri" w:hAnsi="Calibri"/>
          <w:szCs w:val="22"/>
        </w:rPr>
        <w:t>ebruary</w:t>
      </w:r>
      <w:r w:rsidRPr="003F1401">
        <w:rPr>
          <w:rFonts w:ascii="Calibri" w:hAnsi="Calibri"/>
          <w:szCs w:val="22"/>
        </w:rPr>
        <w:t xml:space="preserve"> 2011 – M</w:t>
      </w:r>
      <w:r w:rsidR="008565F9">
        <w:rPr>
          <w:rFonts w:ascii="Calibri" w:hAnsi="Calibri"/>
          <w:szCs w:val="22"/>
        </w:rPr>
        <w:t>ay</w:t>
      </w:r>
      <w:r w:rsidRPr="003F1401">
        <w:rPr>
          <w:rFonts w:ascii="Calibri" w:hAnsi="Calibri"/>
          <w:szCs w:val="22"/>
        </w:rPr>
        <w:t xml:space="preserve"> 2014</w:t>
      </w:r>
    </w:p>
    <w:p w14:paraId="452E8F0F" w14:textId="77777777" w:rsidR="00450F56" w:rsidRPr="003F1401" w:rsidRDefault="00450F56" w:rsidP="00D95515">
      <w:pPr>
        <w:pStyle w:val="Bullets"/>
        <w:tabs>
          <w:tab w:val="clear" w:pos="8640"/>
          <w:tab w:val="center" w:pos="4680"/>
          <w:tab w:val="right" w:pos="9360"/>
        </w:tabs>
        <w:ind w:hanging="360"/>
        <w:contextualSpacing/>
        <w:jc w:val="both"/>
        <w:rPr>
          <w:rFonts w:ascii="Calibri" w:hAnsi="Calibri"/>
          <w:szCs w:val="22"/>
        </w:rPr>
      </w:pPr>
    </w:p>
    <w:p w14:paraId="2EF69024"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served multiple roles at the Department of State’s Foreign Serv</w:t>
      </w:r>
      <w:r w:rsidR="008565F9">
        <w:rPr>
          <w:rFonts w:ascii="Calibri" w:hAnsi="Calibri"/>
          <w:szCs w:val="22"/>
        </w:rPr>
        <w:t>ice Institute growing it from a</w:t>
      </w:r>
    </w:p>
    <w:p w14:paraId="7EAD562D" w14:textId="77777777" w:rsidR="008565F9" w:rsidRDefault="008565F9"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six-person</w:t>
      </w:r>
      <w:r w:rsidR="003F1401" w:rsidRPr="003F1401">
        <w:rPr>
          <w:rFonts w:ascii="Calibri" w:hAnsi="Calibri"/>
          <w:szCs w:val="22"/>
        </w:rPr>
        <w:t xml:space="preserve"> project when he first joined to 33 staff members at its peak</w:t>
      </w:r>
      <w:r>
        <w:rPr>
          <w:rFonts w:ascii="Calibri" w:hAnsi="Calibri"/>
          <w:szCs w:val="22"/>
        </w:rPr>
        <w:t>.  While serving as the Project</w:t>
      </w:r>
    </w:p>
    <w:p w14:paraId="0019DE6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Manager, Mr. Sayyad also served as the Senior Systems/Data Architect for</w:t>
      </w:r>
      <w:r w:rsidR="008565F9">
        <w:rPr>
          <w:rFonts w:ascii="Calibri" w:hAnsi="Calibri"/>
          <w:szCs w:val="22"/>
        </w:rPr>
        <w:t xml:space="preserve"> the modernization of a mission</w:t>
      </w:r>
    </w:p>
    <w:p w14:paraId="0A2413E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critical system named the Student Training Management System (STMS).  FS</w:t>
      </w:r>
      <w:r w:rsidR="008565F9">
        <w:rPr>
          <w:rFonts w:ascii="Calibri" w:hAnsi="Calibri"/>
          <w:szCs w:val="22"/>
        </w:rPr>
        <w:t>I offers more than 600 courses,</w:t>
      </w:r>
    </w:p>
    <w:p w14:paraId="640CFE8B"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including approximately 70 foreign languages, as well as leadership tradecraft, </w:t>
      </w:r>
      <w:r w:rsidR="008565F9">
        <w:rPr>
          <w:rFonts w:ascii="Calibri" w:hAnsi="Calibri"/>
          <w:szCs w:val="22"/>
        </w:rPr>
        <w:t>information technology,</w:t>
      </w:r>
    </w:p>
    <w:p w14:paraId="060174F2"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and certain area studies.  There are more than 50,000 enrollees per yea</w:t>
      </w:r>
      <w:r w:rsidR="008565F9">
        <w:rPr>
          <w:rFonts w:ascii="Calibri" w:hAnsi="Calibri"/>
          <w:szCs w:val="22"/>
        </w:rPr>
        <w:t>r from the State Department and</w:t>
      </w:r>
    </w:p>
    <w:p w14:paraId="5FE649F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more than 47 other Government agencies and the military service branc</w:t>
      </w:r>
      <w:r w:rsidR="008565F9">
        <w:rPr>
          <w:rFonts w:ascii="Calibri" w:hAnsi="Calibri"/>
          <w:szCs w:val="22"/>
        </w:rPr>
        <w:t>hes.  The purpose of STMS is to</w:t>
      </w:r>
    </w:p>
    <w:p w14:paraId="28A49AC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serve as the single management tool for all aspects related to training incl</w:t>
      </w:r>
      <w:r w:rsidR="008565F9">
        <w:rPr>
          <w:rFonts w:ascii="Calibri" w:hAnsi="Calibri"/>
          <w:szCs w:val="22"/>
        </w:rPr>
        <w:t>uding but not limited to course</w:t>
      </w:r>
    </w:p>
    <w:p w14:paraId="582162B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catalog maintenance, code reference maintenance, student registration</w:t>
      </w:r>
      <w:r w:rsidR="008565F9">
        <w:rPr>
          <w:rFonts w:ascii="Calibri" w:hAnsi="Calibri"/>
          <w:szCs w:val="22"/>
        </w:rPr>
        <w:t>, approval workflows, reporting</w:t>
      </w:r>
    </w:p>
    <w:p w14:paraId="6FEC312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and generation of official transcripts is handled by the Student Training M</w:t>
      </w:r>
      <w:r w:rsidR="008565F9">
        <w:rPr>
          <w:rFonts w:ascii="Calibri" w:hAnsi="Calibri"/>
          <w:szCs w:val="22"/>
        </w:rPr>
        <w:t xml:space="preserve">anagement System (STMS). </w:t>
      </w:r>
    </w:p>
    <w:p w14:paraId="57759C4B" w14:textId="1DEBB3AE"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There were five schools within FSI and they each manage their courses </w:t>
      </w:r>
      <w:r w:rsidR="008565F9">
        <w:rPr>
          <w:rFonts w:ascii="Calibri" w:hAnsi="Calibri"/>
          <w:szCs w:val="22"/>
        </w:rPr>
        <w:t>(which combined number in the</w:t>
      </w:r>
    </w:p>
    <w:p w14:paraId="4778CEE1"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within STMS.  Mr. Sayyad was tasked with leading the analysis, d</w:t>
      </w:r>
      <w:r w:rsidR="008565F9">
        <w:rPr>
          <w:rFonts w:ascii="Calibri" w:hAnsi="Calibri"/>
          <w:szCs w:val="22"/>
        </w:rPr>
        <w:t>esign and development effort to</w:t>
      </w:r>
    </w:p>
    <w:p w14:paraId="1B20B21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modernize the current transactional system, reporting outputs (ove</w:t>
      </w:r>
      <w:r w:rsidR="008565F9">
        <w:rPr>
          <w:rFonts w:ascii="Calibri" w:hAnsi="Calibri"/>
          <w:szCs w:val="22"/>
        </w:rPr>
        <w:t>r 600), and external interfaces</w:t>
      </w:r>
    </w:p>
    <w:p w14:paraId="02289E9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(approximately 40 disparate systems and interfaces).  The curren</w:t>
      </w:r>
      <w:r w:rsidR="008565F9">
        <w:rPr>
          <w:rFonts w:ascii="Calibri" w:hAnsi="Calibri"/>
          <w:szCs w:val="22"/>
        </w:rPr>
        <w:t>t system was a hybrid between a</w:t>
      </w:r>
    </w:p>
    <w:p w14:paraId="72AA384E"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commercial off the shelf (COTS) package and custom code.  Mr. Sayyad was also leading the migr</w:t>
      </w:r>
      <w:r w:rsidR="008565F9">
        <w:rPr>
          <w:rFonts w:ascii="Calibri" w:hAnsi="Calibri"/>
          <w:szCs w:val="22"/>
        </w:rPr>
        <w:t>ation of</w:t>
      </w:r>
    </w:p>
    <w:p w14:paraId="479EA641" w14:textId="16BED8C0"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legacy data to the new system’s data structure</w:t>
      </w:r>
      <w:r w:rsidR="008565F9">
        <w:rPr>
          <w:rFonts w:ascii="Calibri" w:hAnsi="Calibri"/>
          <w:szCs w:val="22"/>
        </w:rPr>
        <w:t>.</w:t>
      </w:r>
      <w:r w:rsidRPr="003F1401">
        <w:rPr>
          <w:rFonts w:ascii="Calibri" w:hAnsi="Calibri"/>
          <w:szCs w:val="22"/>
        </w:rPr>
        <w:t xml:space="preserve">  </w:t>
      </w:r>
    </w:p>
    <w:p w14:paraId="2C5CE0BC"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02264CF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5BB8F9CC"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26349D8" w14:textId="03FEA97E"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.NET Framework 4.0</w:t>
      </w:r>
    </w:p>
    <w:p w14:paraId="06149A19"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Entity Framework</w:t>
      </w:r>
    </w:p>
    <w:p w14:paraId="5F68652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42FD929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PowerShell</w:t>
      </w:r>
    </w:p>
    <w:p w14:paraId="14ED634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JavaScript</w:t>
      </w:r>
    </w:p>
    <w:p w14:paraId="328DF38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JQuery Framework</w:t>
      </w:r>
      <w:r w:rsidRPr="003F1401">
        <w:rPr>
          <w:rFonts w:ascii="Calibri" w:hAnsi="Calibri"/>
          <w:szCs w:val="22"/>
        </w:rPr>
        <w:tab/>
      </w:r>
    </w:p>
    <w:p w14:paraId="72066C03" w14:textId="0AC52BBD"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Web Intelligence</w:t>
      </w:r>
    </w:p>
    <w:p w14:paraId="7B6AAB65"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Universe Designer</w:t>
      </w:r>
    </w:p>
    <w:p w14:paraId="463E28B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Telerik</w:t>
      </w:r>
      <w:proofErr w:type="spellEnd"/>
      <w:r w:rsidRPr="003F1401">
        <w:rPr>
          <w:rFonts w:ascii="Calibri" w:hAnsi="Calibri"/>
          <w:szCs w:val="22"/>
        </w:rPr>
        <w:t xml:space="preserve"> Controls / Reporting</w:t>
      </w:r>
    </w:p>
    <w:p w14:paraId="59ACEB6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Team Foundation Server</w:t>
      </w:r>
    </w:p>
    <w:p w14:paraId="59CF3F4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SQL Server DB / T-SQL</w:t>
      </w:r>
    </w:p>
    <w:p w14:paraId="492B9806"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XML / XSLT</w:t>
      </w:r>
      <w:r w:rsidRPr="003F1401">
        <w:rPr>
          <w:rFonts w:ascii="Calibri" w:hAnsi="Calibri"/>
          <w:szCs w:val="22"/>
        </w:rPr>
        <w:tab/>
      </w:r>
    </w:p>
    <w:p w14:paraId="7EBB92D5" w14:textId="2873F805"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Agile Scrum Methodology </w:t>
      </w:r>
    </w:p>
    <w:p w14:paraId="7CFCE1D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Active Directory</w:t>
      </w:r>
    </w:p>
    <w:p w14:paraId="0C7228D1"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Integration Services</w:t>
      </w:r>
    </w:p>
    <w:p w14:paraId="129496B2"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Internet Information Services </w:t>
      </w:r>
    </w:p>
    <w:p w14:paraId="6965EA0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Cascading Style Sheets (CSS)</w:t>
      </w:r>
    </w:p>
    <w:p w14:paraId="05D0E831"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Visual Studio Coded UI Tests </w:t>
      </w:r>
    </w:p>
    <w:p w14:paraId="4AEBCDC8"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3A684FC1" w14:textId="6253FBB2"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4EC8828B" w14:textId="27AF09F2" w:rsid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Buchanan &amp; Edwards – Mobile Practice, Solution Architect/Practice Lead </w:t>
      </w:r>
      <w:r w:rsidR="008565F9">
        <w:rPr>
          <w:rFonts w:ascii="Calibri" w:hAnsi="Calibri"/>
          <w:szCs w:val="22"/>
        </w:rPr>
        <w:t xml:space="preserve">   December </w:t>
      </w:r>
      <w:r w:rsidRPr="003F1401">
        <w:rPr>
          <w:rFonts w:ascii="Calibri" w:hAnsi="Calibri"/>
          <w:szCs w:val="22"/>
        </w:rPr>
        <w:t xml:space="preserve">2010 – </w:t>
      </w:r>
      <w:r w:rsidR="008565F9">
        <w:rPr>
          <w:rFonts w:ascii="Calibri" w:hAnsi="Calibri"/>
          <w:szCs w:val="22"/>
        </w:rPr>
        <w:t>March</w:t>
      </w:r>
      <w:r w:rsidRPr="003F1401">
        <w:rPr>
          <w:rFonts w:ascii="Calibri" w:hAnsi="Calibri"/>
          <w:szCs w:val="22"/>
        </w:rPr>
        <w:t xml:space="preserve"> 2011</w:t>
      </w:r>
    </w:p>
    <w:p w14:paraId="4C005E4D" w14:textId="77777777" w:rsidR="00450F56" w:rsidRPr="003F1401" w:rsidRDefault="00450F56" w:rsidP="00D95515">
      <w:pPr>
        <w:pStyle w:val="Bullets"/>
        <w:tabs>
          <w:tab w:val="center" w:pos="4680"/>
          <w:tab w:val="right" w:pos="9000"/>
        </w:tabs>
        <w:ind w:hanging="360"/>
        <w:contextualSpacing/>
        <w:jc w:val="both"/>
        <w:rPr>
          <w:rFonts w:ascii="Calibri" w:hAnsi="Calibri"/>
          <w:szCs w:val="22"/>
        </w:rPr>
      </w:pPr>
    </w:p>
    <w:p w14:paraId="5B82A467"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was serving as the Mobile Practice Lead for Buchanan &amp; Edwards in addition to the existing</w:t>
      </w:r>
    </w:p>
    <w:p w14:paraId="3FA3232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project responsibilities that he had.  Mr. Sayyad’s responsibilities as th</w:t>
      </w:r>
      <w:r w:rsidR="008565F9">
        <w:rPr>
          <w:rFonts w:ascii="Calibri" w:hAnsi="Calibri"/>
          <w:szCs w:val="22"/>
        </w:rPr>
        <w:t>e Mobile Practice Lead included</w:t>
      </w:r>
    </w:p>
    <w:p w14:paraId="1A53834D"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obtaining continual education of mobile computing technologies and </w:t>
      </w:r>
      <w:r w:rsidR="008565F9">
        <w:rPr>
          <w:rFonts w:ascii="Calibri" w:hAnsi="Calibri"/>
          <w:szCs w:val="22"/>
        </w:rPr>
        <w:t>being the firm’s subject matter</w:t>
      </w:r>
    </w:p>
    <w:p w14:paraId="5B7DB550"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expert (SME) as it pertained to solutions requiring a mobile architecture.  M</w:t>
      </w:r>
      <w:r w:rsidR="008565F9">
        <w:rPr>
          <w:rFonts w:ascii="Calibri" w:hAnsi="Calibri"/>
          <w:szCs w:val="22"/>
        </w:rPr>
        <w:t>r. Sayyad designed and</w:t>
      </w:r>
    </w:p>
    <w:p w14:paraId="4E2BB6EB"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developed several internal prototypes which have been marketed to several e</w:t>
      </w:r>
      <w:r w:rsidR="008565F9">
        <w:rPr>
          <w:rFonts w:ascii="Calibri" w:hAnsi="Calibri"/>
          <w:szCs w:val="22"/>
        </w:rPr>
        <w:t xml:space="preserve">xisting and potential clients. </w:t>
      </w:r>
    </w:p>
    <w:p w14:paraId="53994DE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was responsible for business capture as it pertains to all of the</w:t>
      </w:r>
      <w:r w:rsidR="008565F9">
        <w:rPr>
          <w:rFonts w:ascii="Calibri" w:hAnsi="Calibri"/>
          <w:szCs w:val="22"/>
        </w:rPr>
        <w:t xml:space="preserve"> firm’s mobile related software</w:t>
      </w:r>
    </w:p>
    <w:p w14:paraId="3907215F"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development.  He was instrumental in securing the firm’s first mobile sof</w:t>
      </w:r>
      <w:r w:rsidR="008565F9">
        <w:rPr>
          <w:rFonts w:ascii="Calibri" w:hAnsi="Calibri"/>
          <w:szCs w:val="22"/>
        </w:rPr>
        <w:t>tware development contract with</w:t>
      </w:r>
    </w:p>
    <w:p w14:paraId="4912E60B"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the Department of State to rebuild the Department of State’s </w:t>
      </w:r>
      <w:proofErr w:type="spellStart"/>
      <w:r w:rsidRPr="003F1401">
        <w:rPr>
          <w:rFonts w:ascii="Calibri" w:hAnsi="Calibri"/>
          <w:szCs w:val="22"/>
        </w:rPr>
        <w:t>SmartTravel</w:t>
      </w:r>
      <w:r w:rsidR="008565F9">
        <w:rPr>
          <w:rFonts w:ascii="Calibri" w:hAnsi="Calibri"/>
          <w:szCs w:val="22"/>
        </w:rPr>
        <w:t>er</w:t>
      </w:r>
      <w:proofErr w:type="spellEnd"/>
      <w:r w:rsidR="008565F9">
        <w:rPr>
          <w:rFonts w:ascii="Calibri" w:hAnsi="Calibri"/>
          <w:szCs w:val="22"/>
        </w:rPr>
        <w:t xml:space="preserve"> Mobile Application making it</w:t>
      </w:r>
    </w:p>
    <w:p w14:paraId="7D44E9C1" w14:textId="750FFFD2"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cross-platform accessible.  </w:t>
      </w:r>
    </w:p>
    <w:p w14:paraId="57C89A75"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45DA5265"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3F5E2DA5"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6397C900" w14:textId="2CF147D9"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MS SharePoint</w:t>
      </w:r>
    </w:p>
    <w:p w14:paraId="5106FCC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Sencha EXT JS</w:t>
      </w:r>
    </w:p>
    <w:p w14:paraId="141D7C0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Sencha Touch</w:t>
      </w:r>
    </w:p>
    <w:p w14:paraId="4A2CB2F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XML</w:t>
      </w:r>
    </w:p>
    <w:p w14:paraId="01D6149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MicroStrategy</w:t>
      </w:r>
      <w:proofErr w:type="spellEnd"/>
      <w:r w:rsidRPr="003F1401">
        <w:rPr>
          <w:rFonts w:ascii="Calibri" w:hAnsi="Calibri"/>
          <w:szCs w:val="22"/>
        </w:rPr>
        <w:t xml:space="preserve"> Mobile</w:t>
      </w:r>
      <w:r w:rsidRPr="003F1401">
        <w:rPr>
          <w:rFonts w:ascii="Calibri" w:hAnsi="Calibri"/>
          <w:szCs w:val="22"/>
        </w:rPr>
        <w:tab/>
      </w:r>
    </w:p>
    <w:p w14:paraId="2FD9DEE8" w14:textId="0CE10E6C"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SQL Server DB</w:t>
      </w:r>
    </w:p>
    <w:p w14:paraId="544940D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JavaScript</w:t>
      </w:r>
    </w:p>
    <w:p w14:paraId="1948B0A0"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Aptana</w:t>
      </w:r>
      <w:proofErr w:type="spellEnd"/>
      <w:r w:rsidRPr="003F1401">
        <w:rPr>
          <w:rFonts w:ascii="Calibri" w:hAnsi="Calibri"/>
          <w:szCs w:val="22"/>
        </w:rPr>
        <w:t xml:space="preserve"> Studio 2.0</w:t>
      </w:r>
    </w:p>
    <w:p w14:paraId="14ACB90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HTML / </w:t>
      </w:r>
      <w:proofErr w:type="spellStart"/>
      <w:r w:rsidRPr="003F1401">
        <w:rPr>
          <w:rFonts w:ascii="Calibri" w:hAnsi="Calibri"/>
          <w:szCs w:val="22"/>
        </w:rPr>
        <w:t>HTML</w:t>
      </w:r>
      <w:proofErr w:type="spellEnd"/>
      <w:r w:rsidRPr="003F1401">
        <w:rPr>
          <w:rFonts w:ascii="Calibri" w:hAnsi="Calibri"/>
          <w:szCs w:val="22"/>
        </w:rPr>
        <w:t xml:space="preserve"> 5</w:t>
      </w:r>
    </w:p>
    <w:p w14:paraId="7489E34A"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PhoneGap</w:t>
      </w:r>
      <w:proofErr w:type="spellEnd"/>
      <w:r w:rsidRPr="003F1401">
        <w:rPr>
          <w:rFonts w:ascii="Calibri" w:hAnsi="Calibri"/>
          <w:szCs w:val="22"/>
        </w:rPr>
        <w:tab/>
      </w:r>
    </w:p>
    <w:p w14:paraId="4142FF49" w14:textId="68E17924"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Google Maps</w:t>
      </w:r>
    </w:p>
    <w:p w14:paraId="424860C5"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CSS / CSS3</w:t>
      </w:r>
    </w:p>
    <w:p w14:paraId="6DB549D1"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Web Services</w:t>
      </w:r>
    </w:p>
    <w:p w14:paraId="5EDDD87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.NET Framework</w:t>
      </w:r>
    </w:p>
    <w:p w14:paraId="7FC69C6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Ruby</w:t>
      </w:r>
    </w:p>
    <w:p w14:paraId="636F2D20"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016B24B1" w14:textId="1B09D64E"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2F57CD70" w14:textId="77777777" w:rsidR="00450F56"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Federal Bureau of Investigation, Project Manager </w:t>
      </w:r>
      <w:r w:rsidR="008565F9">
        <w:rPr>
          <w:rFonts w:ascii="Calibri" w:hAnsi="Calibri"/>
          <w:szCs w:val="22"/>
        </w:rPr>
        <w:tab/>
      </w:r>
      <w:r w:rsidR="008565F9">
        <w:rPr>
          <w:rFonts w:ascii="Calibri" w:hAnsi="Calibri"/>
          <w:szCs w:val="22"/>
        </w:rPr>
        <w:tab/>
        <w:t>July</w:t>
      </w:r>
      <w:r w:rsidRPr="003F1401">
        <w:rPr>
          <w:rFonts w:ascii="Calibri" w:hAnsi="Calibri"/>
          <w:szCs w:val="22"/>
        </w:rPr>
        <w:t xml:space="preserve"> 2009 – </w:t>
      </w:r>
      <w:r w:rsidR="008565F9">
        <w:rPr>
          <w:rFonts w:ascii="Calibri" w:hAnsi="Calibri"/>
          <w:szCs w:val="22"/>
        </w:rPr>
        <w:t xml:space="preserve">February </w:t>
      </w:r>
      <w:r w:rsidRPr="003F1401">
        <w:rPr>
          <w:rFonts w:ascii="Calibri" w:hAnsi="Calibri"/>
          <w:szCs w:val="22"/>
        </w:rPr>
        <w:t xml:space="preserve">2011   </w:t>
      </w:r>
    </w:p>
    <w:p w14:paraId="066B44CA" w14:textId="56711A07" w:rsidR="003F1401" w:rsidRP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      </w:t>
      </w:r>
    </w:p>
    <w:p w14:paraId="66471D1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Mr. Sayyad served as the Applications Manager to the Departmen</w:t>
      </w:r>
      <w:r w:rsidR="008565F9">
        <w:rPr>
          <w:rFonts w:ascii="Calibri" w:hAnsi="Calibri"/>
          <w:szCs w:val="22"/>
        </w:rPr>
        <w:t>t of Justice, Federal Bureau of</w:t>
      </w:r>
    </w:p>
    <w:p w14:paraId="1486BBD9"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Investigation’s, Investigative Data Warehouse (IDW) Program (now re</w:t>
      </w:r>
      <w:r w:rsidR="008565F9">
        <w:rPr>
          <w:rFonts w:ascii="Calibri" w:hAnsi="Calibri"/>
          <w:szCs w:val="22"/>
        </w:rPr>
        <w:t>named DIVS).  IDW was a mission</w:t>
      </w:r>
    </w:p>
    <w:p w14:paraId="5662B389"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critical web-based enterprise search application with over 12,000 users spr</w:t>
      </w:r>
      <w:r w:rsidR="008565F9">
        <w:rPr>
          <w:rFonts w:ascii="Calibri" w:hAnsi="Calibri"/>
          <w:szCs w:val="22"/>
        </w:rPr>
        <w:t>ead all over the world.  As the</w:t>
      </w:r>
    </w:p>
    <w:p w14:paraId="4D09FF6F"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second most used operational system across the Bureau, IDW provide</w:t>
      </w:r>
      <w:r w:rsidR="008565F9">
        <w:rPr>
          <w:rFonts w:ascii="Calibri" w:hAnsi="Calibri"/>
          <w:szCs w:val="22"/>
        </w:rPr>
        <w:t>d an interface to a centralized</w:t>
      </w:r>
    </w:p>
    <w:p w14:paraId="3376663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repository of over one billion law-enforcement related documents fro</w:t>
      </w:r>
      <w:r w:rsidR="008565F9">
        <w:rPr>
          <w:rFonts w:ascii="Calibri" w:hAnsi="Calibri"/>
          <w:szCs w:val="22"/>
        </w:rPr>
        <w:t>m over 60 different data source</w:t>
      </w:r>
    </w:p>
    <w:p w14:paraId="547B8A44"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providers.  Mr. Sayyad was responsible for the design and development of </w:t>
      </w:r>
      <w:r w:rsidR="008565F9">
        <w:rPr>
          <w:rFonts w:ascii="Calibri" w:hAnsi="Calibri"/>
          <w:szCs w:val="22"/>
        </w:rPr>
        <w:t>new features as well as ongoing</w:t>
      </w:r>
    </w:p>
    <w:p w14:paraId="04FCA9AC"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operations and maintenance of existing features as it pertains to bot</w:t>
      </w:r>
      <w:r w:rsidR="008565F9">
        <w:rPr>
          <w:rFonts w:ascii="Calibri" w:hAnsi="Calibri"/>
          <w:szCs w:val="22"/>
        </w:rPr>
        <w:t>h software and data engineering</w:t>
      </w:r>
    </w:p>
    <w:p w14:paraId="72B3B452"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enhancements.  Mr. Sayyad had a company requirement to imple</w:t>
      </w:r>
      <w:r w:rsidR="008565F9">
        <w:rPr>
          <w:rFonts w:ascii="Calibri" w:hAnsi="Calibri"/>
          <w:szCs w:val="22"/>
        </w:rPr>
        <w:t>ment and maintain CMMI Level II</w:t>
      </w:r>
    </w:p>
    <w:p w14:paraId="6121FD55"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artifacts to maintain the firm’s current rating (Level II) while also w</w:t>
      </w:r>
      <w:r w:rsidR="008565F9">
        <w:rPr>
          <w:rFonts w:ascii="Calibri" w:hAnsi="Calibri"/>
          <w:szCs w:val="22"/>
        </w:rPr>
        <w:t>orking to obtain CMMI Level III</w:t>
      </w:r>
    </w:p>
    <w:p w14:paraId="02A08CF9"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certification.  Several of the major enhancements that have been</w:t>
      </w:r>
      <w:r w:rsidR="008565F9">
        <w:rPr>
          <w:rFonts w:ascii="Calibri" w:hAnsi="Calibri"/>
          <w:szCs w:val="22"/>
        </w:rPr>
        <w:t xml:space="preserve"> implemented under Mr. Sayyad’s</w:t>
      </w:r>
    </w:p>
    <w:p w14:paraId="5C3AAC7C" w14:textId="0B981893"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technical guidance </w:t>
      </w:r>
      <w:r w:rsidR="008565F9" w:rsidRPr="003F1401">
        <w:rPr>
          <w:rFonts w:ascii="Calibri" w:hAnsi="Calibri"/>
          <w:szCs w:val="22"/>
        </w:rPr>
        <w:t>includes</w:t>
      </w:r>
      <w:r w:rsidRPr="003F1401">
        <w:rPr>
          <w:rFonts w:ascii="Calibri" w:hAnsi="Calibri"/>
          <w:szCs w:val="22"/>
        </w:rPr>
        <w:t xml:space="preserve">:  1.) A migration of all system application code from Perl to Java.  1.) A redesign of the user interface to enhance ease of use and intuitiveness.  2.) The implementation of roles based access controls to limit which documents could be accessed by specific groups of users.  3.) The addition of over 14 new data sources through the creation of system to system interfaces.   4.) The design and development of two new custom search applications that leverage specific data sources and implements a combination of both structured and unstructured search in a single query.  5.) The upgrade of several key software components including the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xml:space="preserve"> Data Integration Engine and the SAP Data Quality Manager Address Cleansing Engine. Mr. Sayyad’s was also responsible for adhering to internal change management processes and developing detailed project schedules for each work stream approved for execution.  He was also responsible for managing customer expectations in regards to the defined milestones.  Mr. Sayyad oversaw an </w:t>
      </w:r>
      <w:r w:rsidR="008565F9" w:rsidRPr="003F1401">
        <w:rPr>
          <w:rFonts w:ascii="Calibri" w:hAnsi="Calibri"/>
          <w:szCs w:val="22"/>
        </w:rPr>
        <w:t>18-person</w:t>
      </w:r>
      <w:r w:rsidRPr="003F1401">
        <w:rPr>
          <w:rFonts w:ascii="Calibri" w:hAnsi="Calibri"/>
          <w:szCs w:val="22"/>
        </w:rPr>
        <w:t xml:space="preserve"> technical team organized into two functional areas (software engineering and data engineering).  Mr. Sayyad’s was often involved in the hands-on development and troubleshooting of technical issues as they pertain to both application development using Java, Perl, JavaScript and/or </w:t>
      </w:r>
      <w:proofErr w:type="spellStart"/>
      <w:r w:rsidRPr="003F1401">
        <w:rPr>
          <w:rFonts w:ascii="Calibri" w:hAnsi="Calibri"/>
          <w:szCs w:val="22"/>
        </w:rPr>
        <w:t>Informatica</w:t>
      </w:r>
      <w:proofErr w:type="spellEnd"/>
      <w:r w:rsidRPr="003F1401">
        <w:rPr>
          <w:rFonts w:ascii="Calibri" w:hAnsi="Calibri"/>
          <w:szCs w:val="22"/>
        </w:rPr>
        <w:t>.</w:t>
      </w:r>
    </w:p>
    <w:p w14:paraId="51F7F1B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3001AE5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Summary of Solution Technologies:</w:t>
      </w:r>
    </w:p>
    <w:p w14:paraId="4BD73F85"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B89E871" w14:textId="1153830D"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Oracle Enterprise DB Server </w:t>
      </w:r>
    </w:p>
    <w:p w14:paraId="04A710AB"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J2EE (Enterprise Services)</w:t>
      </w:r>
    </w:p>
    <w:p w14:paraId="18372CE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Linux </w:t>
      </w:r>
      <w:proofErr w:type="spellStart"/>
      <w:r w:rsidRPr="003F1401">
        <w:rPr>
          <w:rFonts w:ascii="Calibri" w:hAnsi="Calibri"/>
          <w:szCs w:val="22"/>
        </w:rPr>
        <w:t>Redhat</w:t>
      </w:r>
      <w:proofErr w:type="spellEnd"/>
      <w:r w:rsidRPr="003F1401">
        <w:rPr>
          <w:rFonts w:ascii="Calibri" w:hAnsi="Calibri"/>
          <w:szCs w:val="22"/>
        </w:rPr>
        <w:t xml:space="preserve"> Enterprise</w:t>
      </w:r>
    </w:p>
    <w:p w14:paraId="17C1E638"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Erwin Data Modeler</w:t>
      </w:r>
    </w:p>
    <w:p w14:paraId="04A9BF7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PowerShell</w:t>
      </w:r>
    </w:p>
    <w:p w14:paraId="7F224EB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 Data Quality Manager</w:t>
      </w:r>
    </w:p>
    <w:p w14:paraId="62333F5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Active Directory</w:t>
      </w:r>
    </w:p>
    <w:p w14:paraId="6312AE1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 Server Faces</w:t>
      </w:r>
    </w:p>
    <w:p w14:paraId="64F37367"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Sencha EXT JS</w:t>
      </w:r>
      <w:r w:rsidRPr="003F1401">
        <w:rPr>
          <w:rFonts w:ascii="Calibri" w:hAnsi="Calibri"/>
          <w:szCs w:val="22"/>
        </w:rPr>
        <w:tab/>
      </w:r>
    </w:p>
    <w:p w14:paraId="5EAEC535" w14:textId="6A9F1281"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ESRI ArcGIS Server</w:t>
      </w:r>
    </w:p>
    <w:p w14:paraId="71D07C4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ESRI </w:t>
      </w:r>
      <w:proofErr w:type="spellStart"/>
      <w:r w:rsidRPr="003F1401">
        <w:rPr>
          <w:rFonts w:ascii="Calibri" w:hAnsi="Calibri"/>
          <w:szCs w:val="22"/>
        </w:rPr>
        <w:t>ArcSDE</w:t>
      </w:r>
      <w:proofErr w:type="spellEnd"/>
    </w:p>
    <w:p w14:paraId="663DDEC7"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 2008</w:t>
      </w:r>
    </w:p>
    <w:p w14:paraId="6E9870B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Subversion</w:t>
      </w:r>
    </w:p>
    <w:p w14:paraId="69287F42"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SQL Server DB</w:t>
      </w:r>
    </w:p>
    <w:p w14:paraId="51A6E71C"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PL/SQL</w:t>
      </w:r>
    </w:p>
    <w:p w14:paraId="0AFCF8BD"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Sun Solaris</w:t>
      </w:r>
    </w:p>
    <w:p w14:paraId="25DF1CC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Hibernate </w:t>
      </w:r>
    </w:p>
    <w:p w14:paraId="7395C1C4" w14:textId="77777777" w:rsidR="008565F9"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Perl</w:t>
      </w:r>
      <w:r w:rsidRPr="003F1401">
        <w:rPr>
          <w:rFonts w:ascii="Calibri" w:hAnsi="Calibri"/>
          <w:szCs w:val="22"/>
        </w:rPr>
        <w:tab/>
      </w:r>
    </w:p>
    <w:p w14:paraId="7B6038B6" w14:textId="5337736A"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356C9B53"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Chiliad Enterprise Search</w:t>
      </w:r>
    </w:p>
    <w:p w14:paraId="228F86B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I2 Analyst Notebook</w:t>
      </w:r>
    </w:p>
    <w:p w14:paraId="772FB97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I2 </w:t>
      </w:r>
      <w:proofErr w:type="spellStart"/>
      <w:r w:rsidRPr="003F1401">
        <w:rPr>
          <w:rFonts w:ascii="Calibri" w:hAnsi="Calibri"/>
          <w:szCs w:val="22"/>
        </w:rPr>
        <w:t>iBase</w:t>
      </w:r>
      <w:proofErr w:type="spellEnd"/>
    </w:p>
    <w:p w14:paraId="7CEC44F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Integration Services</w:t>
      </w:r>
    </w:p>
    <w:p w14:paraId="0F1F372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IIS, Apache, Tomcat</w:t>
      </w:r>
    </w:p>
    <w:p w14:paraId="3B9401FA"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Apache Lucene</w:t>
      </w:r>
    </w:p>
    <w:p w14:paraId="381CA4BE"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Cascading Style Sheets (CSS)</w:t>
      </w:r>
    </w:p>
    <w:p w14:paraId="3DE8ED75"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XML / XSD / XSLT</w:t>
      </w:r>
    </w:p>
    <w:p w14:paraId="4C961387" w14:textId="77777777" w:rsidR="008565F9" w:rsidRDefault="008565F9" w:rsidP="00D95515">
      <w:pPr>
        <w:pStyle w:val="Bullets"/>
        <w:tabs>
          <w:tab w:val="center" w:pos="4680"/>
          <w:tab w:val="right" w:pos="9000"/>
        </w:tabs>
        <w:ind w:hanging="360"/>
        <w:contextualSpacing/>
        <w:jc w:val="both"/>
        <w:rPr>
          <w:rFonts w:ascii="Calibri" w:hAnsi="Calibri"/>
          <w:szCs w:val="22"/>
        </w:rPr>
        <w:sectPr w:rsidR="008565F9" w:rsidSect="008565F9">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2BEA7294" w14:textId="1BACBB31"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114A4FF4" w14:textId="77777777" w:rsidR="00450F56"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Buchanan &amp; Edwards, Connecting The Dots, Solutions Architect </w:t>
      </w:r>
      <w:proofErr w:type="gramStart"/>
      <w:r w:rsidR="008565F9">
        <w:rPr>
          <w:rFonts w:ascii="Calibri" w:hAnsi="Calibri"/>
          <w:szCs w:val="22"/>
        </w:rPr>
        <w:tab/>
        <w:t xml:space="preserve">  May</w:t>
      </w:r>
      <w:proofErr w:type="gramEnd"/>
      <w:r w:rsidRPr="003F1401">
        <w:rPr>
          <w:rFonts w:ascii="Calibri" w:hAnsi="Calibri"/>
          <w:szCs w:val="22"/>
        </w:rPr>
        <w:t xml:space="preserve"> 2010 – </w:t>
      </w:r>
      <w:r w:rsidR="008565F9">
        <w:rPr>
          <w:rFonts w:ascii="Calibri" w:hAnsi="Calibri"/>
          <w:szCs w:val="22"/>
        </w:rPr>
        <w:t>August</w:t>
      </w:r>
      <w:r w:rsidRPr="003F1401">
        <w:rPr>
          <w:rFonts w:ascii="Calibri" w:hAnsi="Calibri"/>
          <w:szCs w:val="22"/>
        </w:rPr>
        <w:t xml:space="preserve"> 2010</w:t>
      </w:r>
    </w:p>
    <w:p w14:paraId="5C3A5FC5" w14:textId="6AEA0893" w:rsidR="003F1401" w:rsidRP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              </w:t>
      </w:r>
    </w:p>
    <w:p w14:paraId="0206E517" w14:textId="77777777" w:rsidR="00450F56"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While fulfilling his normal client responsibilities, Mr. Sayyad served as th</w:t>
      </w:r>
      <w:r w:rsidR="00450F56">
        <w:rPr>
          <w:rFonts w:ascii="Calibri" w:hAnsi="Calibri"/>
          <w:szCs w:val="22"/>
        </w:rPr>
        <w:t>e Solutions Architect to design</w:t>
      </w:r>
    </w:p>
    <w:p w14:paraId="4678F7C3" w14:textId="5D8F52C9" w:rsidR="003F1401" w:rsidRPr="003F1401" w:rsidRDefault="003F1401" w:rsidP="00D95515">
      <w:pPr>
        <w:pStyle w:val="Bullets"/>
        <w:tabs>
          <w:tab w:val="clear" w:pos="8640"/>
          <w:tab w:val="center" w:pos="4680"/>
          <w:tab w:val="right" w:pos="9360"/>
        </w:tabs>
        <w:contextualSpacing/>
        <w:jc w:val="both"/>
        <w:rPr>
          <w:rFonts w:ascii="Calibri" w:hAnsi="Calibri"/>
          <w:szCs w:val="22"/>
        </w:rPr>
      </w:pPr>
      <w:r w:rsidRPr="003F1401">
        <w:rPr>
          <w:rFonts w:ascii="Calibri" w:hAnsi="Calibri"/>
          <w:szCs w:val="22"/>
        </w:rPr>
        <w:t>and develop an internal company prototype to demonstrate the firm’s capabilities as they pertain to data integration, data management, entity resolution and data visualization.  Mr. Sayyad led a small team of developers in creating scenarios that pose real-life challenges of merging disparate datasets (both heterogeneous and homogenous) while also presenting the data using methods and techniques for processing data quickly.  The purpose was to highlight data linkages across the disparate sources using normal human processing and simple data visualization navigations.  Mr. Sayyad architected a simple yet effective solution to present these techniques by developing a web-based prototypical system which demonstrated features such as Enterprise Search, Entity Resolution, Entity Extraction, and Visualization.  The prototype has been and continues to be demonstrated to both commercial and government organizations in hopes of securing partnerships and new business for the firm.</w:t>
      </w:r>
    </w:p>
    <w:p w14:paraId="29C5BC99"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21E0FB5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Summary of Solution Technologies:</w:t>
      </w:r>
    </w:p>
    <w:p w14:paraId="4D8BBC05" w14:textId="77777777" w:rsidR="00450F56" w:rsidRDefault="00450F56" w:rsidP="00D95515">
      <w:pPr>
        <w:pStyle w:val="Bullets"/>
        <w:tabs>
          <w:tab w:val="center" w:pos="4680"/>
          <w:tab w:val="right" w:pos="9000"/>
        </w:tabs>
        <w:ind w:hanging="360"/>
        <w:contextualSpacing/>
        <w:jc w:val="both"/>
        <w:rPr>
          <w:rFonts w:ascii="Calibri" w:hAnsi="Calibri"/>
          <w:szCs w:val="22"/>
        </w:rPr>
        <w:sectPr w:rsidR="00450F56"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F18316B" w14:textId="5E67C209"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HTML</w:t>
      </w:r>
    </w:p>
    <w:p w14:paraId="6E2CC1C4"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js-graph.it (open source)</w:t>
      </w:r>
    </w:p>
    <w:p w14:paraId="02A2D9E1" w14:textId="77777777" w:rsidR="00450F56"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Entity Extraction</w:t>
      </w:r>
      <w:r w:rsidRPr="003F1401">
        <w:rPr>
          <w:rFonts w:ascii="Calibri" w:hAnsi="Calibri"/>
          <w:szCs w:val="22"/>
        </w:rPr>
        <w:tab/>
      </w:r>
    </w:p>
    <w:p w14:paraId="46126B9F" w14:textId="3C8D336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JavaScript</w:t>
      </w:r>
    </w:p>
    <w:p w14:paraId="4BB7907F"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Enterprise Search</w:t>
      </w:r>
    </w:p>
    <w:p w14:paraId="0FF9C5C6" w14:textId="77777777" w:rsidR="00450F56"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Link Analysis</w:t>
      </w:r>
      <w:r w:rsidRPr="003F1401">
        <w:rPr>
          <w:rFonts w:ascii="Calibri" w:hAnsi="Calibri"/>
          <w:szCs w:val="22"/>
        </w:rPr>
        <w:tab/>
      </w:r>
    </w:p>
    <w:p w14:paraId="5C2F3AE4" w14:textId="7C24EEC1"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Cascading Style Sheets (CSS)</w:t>
      </w:r>
    </w:p>
    <w:p w14:paraId="1AF3261B"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Entity Resolution</w:t>
      </w:r>
    </w:p>
    <w:p w14:paraId="7D099526" w14:textId="77777777" w:rsidR="003F1401" w:rsidRPr="003F1401"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Visualization</w:t>
      </w:r>
    </w:p>
    <w:p w14:paraId="43ED741A" w14:textId="77777777" w:rsidR="00450F56" w:rsidRDefault="00450F56" w:rsidP="00D95515">
      <w:pPr>
        <w:pStyle w:val="Bullets"/>
        <w:tabs>
          <w:tab w:val="center" w:pos="4680"/>
          <w:tab w:val="right" w:pos="9000"/>
        </w:tabs>
        <w:ind w:hanging="360"/>
        <w:contextualSpacing/>
        <w:jc w:val="both"/>
        <w:rPr>
          <w:rFonts w:ascii="Calibri" w:hAnsi="Calibri"/>
          <w:szCs w:val="22"/>
        </w:rPr>
        <w:sectPr w:rsidR="00450F56" w:rsidSect="00450F56">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3ABCD9C" w14:textId="04B8E31D" w:rsidR="003F1401" w:rsidRPr="003F1401" w:rsidRDefault="003F1401" w:rsidP="00D95515">
      <w:pPr>
        <w:pStyle w:val="Bullets"/>
        <w:tabs>
          <w:tab w:val="center" w:pos="4680"/>
          <w:tab w:val="right" w:pos="9000"/>
        </w:tabs>
        <w:ind w:hanging="360"/>
        <w:contextualSpacing/>
        <w:jc w:val="both"/>
        <w:rPr>
          <w:rFonts w:ascii="Calibri" w:hAnsi="Calibri"/>
          <w:szCs w:val="22"/>
        </w:rPr>
      </w:pPr>
    </w:p>
    <w:p w14:paraId="20FBCEC9" w14:textId="4751CA4F" w:rsid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450F56">
        <w:rPr>
          <w:rFonts w:ascii="Calibri" w:eastAsiaTheme="minorHAnsi" w:hAnsi="Calibri" w:cstheme="minorBidi"/>
          <w:b/>
          <w:kern w:val="0"/>
          <w:szCs w:val="22"/>
        </w:rPr>
        <w:t>Booz Allen Hamilton</w:t>
      </w:r>
      <w:r w:rsidR="00450F56">
        <w:rPr>
          <w:rFonts w:ascii="Calibri" w:hAnsi="Calibri"/>
          <w:szCs w:val="22"/>
        </w:rPr>
        <w:tab/>
      </w:r>
      <w:r w:rsidR="00450F56">
        <w:rPr>
          <w:rFonts w:ascii="Calibri" w:hAnsi="Calibri"/>
          <w:szCs w:val="22"/>
        </w:rPr>
        <w:tab/>
      </w:r>
      <w:r w:rsidR="00450F56">
        <w:rPr>
          <w:rFonts w:ascii="Calibri" w:hAnsi="Calibri"/>
          <w:szCs w:val="22"/>
        </w:rPr>
        <w:tab/>
        <w:t xml:space="preserve">  </w:t>
      </w:r>
      <w:r w:rsidRPr="003F1401">
        <w:rPr>
          <w:rFonts w:ascii="Calibri" w:hAnsi="Calibri"/>
          <w:szCs w:val="22"/>
        </w:rPr>
        <w:t xml:space="preserve"> January 2001 – June 2009</w:t>
      </w:r>
    </w:p>
    <w:p w14:paraId="0FE4E4CE" w14:textId="77777777" w:rsidR="00450F56" w:rsidRPr="003F1401" w:rsidRDefault="00450F56" w:rsidP="00D95515">
      <w:pPr>
        <w:pStyle w:val="Bullets"/>
        <w:tabs>
          <w:tab w:val="clear" w:pos="8640"/>
          <w:tab w:val="center" w:pos="4680"/>
          <w:tab w:val="right" w:pos="9360"/>
        </w:tabs>
        <w:ind w:hanging="360"/>
        <w:contextualSpacing/>
        <w:jc w:val="both"/>
        <w:rPr>
          <w:rFonts w:ascii="Calibri" w:hAnsi="Calibri"/>
          <w:szCs w:val="22"/>
        </w:rPr>
      </w:pPr>
    </w:p>
    <w:p w14:paraId="364F1F2F" w14:textId="77777777" w:rsidR="00450F56"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Federal Protective Service, Associate and Chief Architect </w:t>
      </w:r>
      <w:r w:rsidR="00450F56">
        <w:rPr>
          <w:rFonts w:ascii="Calibri" w:hAnsi="Calibri"/>
          <w:szCs w:val="22"/>
        </w:rPr>
        <w:tab/>
        <w:t>August 2008 – June</w:t>
      </w:r>
      <w:r w:rsidRPr="003F1401">
        <w:rPr>
          <w:rFonts w:ascii="Calibri" w:hAnsi="Calibri"/>
          <w:szCs w:val="22"/>
        </w:rPr>
        <w:t xml:space="preserve"> 2009  </w:t>
      </w:r>
    </w:p>
    <w:p w14:paraId="7738CB42" w14:textId="146C140F" w:rsidR="003F1401" w:rsidRPr="003F1401" w:rsidRDefault="003F1401" w:rsidP="00D95515">
      <w:pPr>
        <w:pStyle w:val="Bullets"/>
        <w:tabs>
          <w:tab w:val="clear" w:pos="8640"/>
          <w:tab w:val="center" w:pos="4680"/>
          <w:tab w:val="right" w:pos="9360"/>
        </w:tabs>
        <w:ind w:hanging="360"/>
        <w:contextualSpacing/>
        <w:jc w:val="both"/>
        <w:rPr>
          <w:rFonts w:ascii="Calibri" w:hAnsi="Calibri"/>
          <w:szCs w:val="22"/>
        </w:rPr>
      </w:pPr>
      <w:r w:rsidRPr="003F1401">
        <w:rPr>
          <w:rFonts w:ascii="Calibri" w:hAnsi="Calibri"/>
          <w:szCs w:val="22"/>
        </w:rPr>
        <w:t xml:space="preserve">  </w:t>
      </w:r>
    </w:p>
    <w:p w14:paraId="2EE9B5D0" w14:textId="77777777" w:rsidR="00D95515" w:rsidRDefault="003F1401" w:rsidP="00D95515">
      <w:pPr>
        <w:pStyle w:val="Bullets"/>
        <w:tabs>
          <w:tab w:val="center" w:pos="4680"/>
          <w:tab w:val="right" w:pos="9000"/>
        </w:tabs>
        <w:ind w:hanging="360"/>
        <w:contextualSpacing/>
        <w:jc w:val="both"/>
        <w:rPr>
          <w:rFonts w:ascii="Calibri" w:hAnsi="Calibri"/>
          <w:szCs w:val="22"/>
        </w:rPr>
      </w:pPr>
      <w:r w:rsidRPr="003F1401">
        <w:rPr>
          <w:rFonts w:ascii="Calibri" w:hAnsi="Calibri"/>
          <w:szCs w:val="22"/>
        </w:rPr>
        <w:t xml:space="preserve">Mr. Sayyad served as the Department of Homeland Security </w:t>
      </w:r>
      <w:r w:rsidR="00450F56">
        <w:rPr>
          <w:rFonts w:ascii="Calibri" w:hAnsi="Calibri"/>
          <w:szCs w:val="22"/>
        </w:rPr>
        <w:t>(DHS), Immigration and Customer</w:t>
      </w:r>
    </w:p>
    <w:p w14:paraId="58DAA5CD" w14:textId="56F0A74E" w:rsidR="003F1401" w:rsidRPr="003F1401" w:rsidRDefault="003F1401" w:rsidP="00D95515">
      <w:pPr>
        <w:pStyle w:val="Bullets"/>
        <w:tabs>
          <w:tab w:val="center" w:pos="4680"/>
          <w:tab w:val="right" w:pos="9000"/>
        </w:tabs>
        <w:ind w:left="-360"/>
        <w:contextualSpacing/>
        <w:jc w:val="both"/>
        <w:rPr>
          <w:rFonts w:ascii="Calibri" w:hAnsi="Calibri"/>
          <w:szCs w:val="22"/>
        </w:rPr>
      </w:pPr>
      <w:r w:rsidRPr="003F1401">
        <w:rPr>
          <w:rFonts w:ascii="Calibri" w:hAnsi="Calibri"/>
          <w:szCs w:val="22"/>
        </w:rPr>
        <w:t xml:space="preserve">Enforcement (ICE), Federal Protective Service’s (FPS) Chief Architect for the Risk Assessment Management Program (RAMP). RAMP was developed to assist the FPS Field Inspectors (approximately 1000 users) with performing facility security assessments across the nation using a state-of-art mobile computing device and custom application.  The system will enable inspectors to assess risk to a facility and allow them to recommend countermeasures to reduce risk from the field.  Mr. Sayyad was responsible for leading requirements capture, design, development, and deployment of RAMP to 11 regions across the United States.  Mr. Sayyad’s </w:t>
      </w:r>
      <w:r w:rsidRPr="003F1401">
        <w:rPr>
          <w:rFonts w:ascii="Calibri" w:hAnsi="Calibri"/>
          <w:szCs w:val="22"/>
        </w:rPr>
        <w:lastRenderedPageBreak/>
        <w:t xml:space="preserve">involvement from the inception was key in developing a detailed project schedule.  It also afforded him the opportunity to screen and hand-select the technical implementation team.  Mr. Sayyad organized and led a </w:t>
      </w:r>
      <w:proofErr w:type="gramStart"/>
      <w:r w:rsidRPr="003F1401">
        <w:rPr>
          <w:rFonts w:ascii="Calibri" w:hAnsi="Calibri"/>
          <w:szCs w:val="22"/>
        </w:rPr>
        <w:t>25 person</w:t>
      </w:r>
      <w:proofErr w:type="gramEnd"/>
      <w:r w:rsidRPr="003F1401">
        <w:rPr>
          <w:rFonts w:ascii="Calibri" w:hAnsi="Calibri"/>
          <w:szCs w:val="22"/>
        </w:rPr>
        <w:t xml:space="preserve"> technical team into five functional areas which he was responsible to oversee.  The five functional teams included the enterprise application team, client application team, data management team, data integration team and the infrastructure team.  Mr. Sayyad facilitated regular meetings with the DHS ICE Enterprise Architecture Group to ensure adherence to ICE Enterprise Software and Data Standards.  As a result of the project’s adherence to CMM Level III, Mr. Sayyad led the effort to document six key deliverables which included the System Workload Analysis Document, Data Migration Plan, Interface Control Agreement, Data Management Plan, System Design Document, and the Deployment Plan.  Mr. Sayyad successfully navigated the implementation team through several required Government Review Gates including the Requirements Review, Preliminary Design Review and the Final Design Review. </w:t>
      </w:r>
    </w:p>
    <w:p w14:paraId="5717890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CEFDBE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6B699834"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58D42660" w14:textId="4F32D03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WebSphere Application Server</w:t>
      </w:r>
    </w:p>
    <w:p w14:paraId="5DD11B9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WebSphere Portal </w:t>
      </w:r>
    </w:p>
    <w:p w14:paraId="3A1BA30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WebSphere Process Server</w:t>
      </w:r>
    </w:p>
    <w:p w14:paraId="514B22F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Enterprise DB Server</w:t>
      </w:r>
    </w:p>
    <w:p w14:paraId="4A88E6CC"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J2EE (Enterprise Services)</w:t>
      </w:r>
    </w:p>
    <w:p w14:paraId="010AF92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Linux </w:t>
      </w:r>
      <w:proofErr w:type="spellStart"/>
      <w:r w:rsidRPr="003F1401">
        <w:rPr>
          <w:rFonts w:ascii="Calibri" w:hAnsi="Calibri"/>
          <w:szCs w:val="22"/>
        </w:rPr>
        <w:t>Redhat</w:t>
      </w:r>
      <w:proofErr w:type="spellEnd"/>
      <w:r w:rsidRPr="003F1401">
        <w:rPr>
          <w:rFonts w:ascii="Calibri" w:hAnsi="Calibri"/>
          <w:szCs w:val="22"/>
        </w:rPr>
        <w:t xml:space="preserve"> Enterprise</w:t>
      </w:r>
    </w:p>
    <w:p w14:paraId="1D04126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Computer Associates </w:t>
      </w:r>
      <w:proofErr w:type="spellStart"/>
      <w:r w:rsidRPr="003F1401">
        <w:rPr>
          <w:rFonts w:ascii="Calibri" w:hAnsi="Calibri"/>
          <w:szCs w:val="22"/>
        </w:rPr>
        <w:t>ERwin</w:t>
      </w:r>
      <w:proofErr w:type="spellEnd"/>
    </w:p>
    <w:p w14:paraId="4041A6D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IBM </w:t>
      </w:r>
      <w:proofErr w:type="spellStart"/>
      <w:r w:rsidRPr="003F1401">
        <w:rPr>
          <w:rFonts w:ascii="Calibri" w:hAnsi="Calibri"/>
          <w:szCs w:val="22"/>
        </w:rPr>
        <w:t>BigFix</w:t>
      </w:r>
      <w:proofErr w:type="spellEnd"/>
    </w:p>
    <w:p w14:paraId="694F44C2"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 Server Faces</w:t>
      </w:r>
      <w:r w:rsidRPr="003F1401">
        <w:rPr>
          <w:rFonts w:ascii="Calibri" w:hAnsi="Calibri"/>
          <w:szCs w:val="22"/>
        </w:rPr>
        <w:tab/>
      </w:r>
    </w:p>
    <w:p w14:paraId="31AB8E9E" w14:textId="210DB61F"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Express Database</w:t>
      </w:r>
    </w:p>
    <w:p w14:paraId="1D8B1E3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Lite (Synchronization)</w:t>
      </w:r>
    </w:p>
    <w:p w14:paraId="7D12DD2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ESRI ArcGIS Server</w:t>
      </w:r>
    </w:p>
    <w:p w14:paraId="57BAEB5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ESRI </w:t>
      </w:r>
      <w:proofErr w:type="spellStart"/>
      <w:r w:rsidRPr="003F1401">
        <w:rPr>
          <w:rFonts w:ascii="Calibri" w:hAnsi="Calibri"/>
          <w:szCs w:val="22"/>
        </w:rPr>
        <w:t>ArcSDE</w:t>
      </w:r>
      <w:proofErr w:type="spellEnd"/>
    </w:p>
    <w:p w14:paraId="38E3889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PL/SQL (Audit Triggers)</w:t>
      </w:r>
    </w:p>
    <w:p w14:paraId="0BFB680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Windows Server</w:t>
      </w:r>
    </w:p>
    <w:p w14:paraId="46D30C0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Subversion</w:t>
      </w:r>
    </w:p>
    <w:p w14:paraId="2981D59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Panasonic Toughbook CF-19</w:t>
      </w:r>
    </w:p>
    <w:p w14:paraId="26108F77"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Hibernate</w:t>
      </w:r>
      <w:r w:rsidRPr="003F1401">
        <w:rPr>
          <w:rFonts w:ascii="Calibri" w:hAnsi="Calibri"/>
          <w:szCs w:val="22"/>
        </w:rPr>
        <w:tab/>
      </w:r>
    </w:p>
    <w:p w14:paraId="74ECDD25" w14:textId="645C97A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Business Intelligence</w:t>
      </w:r>
    </w:p>
    <w:p w14:paraId="3DECD0F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4119B61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Active Directory</w:t>
      </w:r>
    </w:p>
    <w:p w14:paraId="126BCE8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FAST ESP</w:t>
      </w:r>
    </w:p>
    <w:p w14:paraId="4CDEC4A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.NET Framework </w:t>
      </w:r>
    </w:p>
    <w:p w14:paraId="192BB3B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XP Tablet</w:t>
      </w:r>
    </w:p>
    <w:p w14:paraId="3C9ADE1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Enterprise Architect</w:t>
      </w:r>
    </w:p>
    <w:p w14:paraId="1C469A9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Quest Data Factory</w:t>
      </w:r>
    </w:p>
    <w:p w14:paraId="5BA5F10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Eclipse/ IBM WID</w:t>
      </w:r>
    </w:p>
    <w:p w14:paraId="3714ED2E"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081C15F3" w14:textId="4D00E9C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882C98B" w14:textId="05E8644B" w:rsidR="003F1401" w:rsidRP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Federal Bureau of Investigations, Associate and Deputy Project Manager </w:t>
      </w:r>
      <w:r w:rsidR="00D95515">
        <w:rPr>
          <w:rFonts w:ascii="Calibri" w:hAnsi="Calibri"/>
          <w:szCs w:val="22"/>
        </w:rPr>
        <w:tab/>
        <w:t>June</w:t>
      </w:r>
      <w:r w:rsidRPr="003F1401">
        <w:rPr>
          <w:rFonts w:ascii="Calibri" w:hAnsi="Calibri"/>
          <w:szCs w:val="22"/>
        </w:rPr>
        <w:t xml:space="preserve"> 2008 – </w:t>
      </w:r>
      <w:r w:rsidR="00D95515">
        <w:rPr>
          <w:rFonts w:ascii="Calibri" w:hAnsi="Calibri"/>
          <w:szCs w:val="22"/>
        </w:rPr>
        <w:t>August</w:t>
      </w:r>
      <w:r w:rsidRPr="003F1401">
        <w:rPr>
          <w:rFonts w:ascii="Calibri" w:hAnsi="Calibri"/>
          <w:szCs w:val="22"/>
        </w:rPr>
        <w:t xml:space="preserve"> 2008   </w:t>
      </w:r>
    </w:p>
    <w:p w14:paraId="484DA014"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520A3BC6"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supported the Department of Justice (DOJ), Federal Bureau of</w:t>
      </w:r>
      <w:r w:rsidR="00D95515">
        <w:rPr>
          <w:rFonts w:ascii="Calibri" w:hAnsi="Calibri"/>
          <w:szCs w:val="22"/>
        </w:rPr>
        <w:t xml:space="preserve"> Investigation (FBI), Clearance</w:t>
      </w:r>
    </w:p>
    <w:p w14:paraId="0C7AB12A" w14:textId="4093B607"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Processing System (CPS) as the deputy project manager. The </w:t>
      </w:r>
      <w:r w:rsidR="00D95515" w:rsidRPr="003F1401">
        <w:rPr>
          <w:rFonts w:ascii="Calibri" w:hAnsi="Calibri"/>
          <w:szCs w:val="22"/>
        </w:rPr>
        <w:t>45-person</w:t>
      </w:r>
      <w:r w:rsidRPr="003F1401">
        <w:rPr>
          <w:rFonts w:ascii="Calibri" w:hAnsi="Calibri"/>
          <w:szCs w:val="22"/>
        </w:rPr>
        <w:t xml:space="preserve"> engineering team was divided into multiple work streams, all adhering to parallel system development lifecycles. CPS is a workflow management system designed to improve the overall processing of an individual’s clearance by automating manual processes. The system also provides analytical capabilities that assist managers in measuring various metrics. Mr. Sayyad oversaw the capture of system requirements for five distinct work streams while leading the documentation effort to detail the design and interface controls to external systems which interact with CPS. Mr. Sayyad also supported the technical work stream leads and database designers as a senior technical advisor. His role was to facilitate thought leadership and peer review design, prototype and artifact development.</w:t>
      </w:r>
    </w:p>
    <w:p w14:paraId="59EB5FA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5C1DA9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290407F"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68EAD666" w14:textId="18B92A16"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WebSphere Application Server</w:t>
      </w:r>
    </w:p>
    <w:p w14:paraId="142FEC3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Enterprise Database</w:t>
      </w:r>
    </w:p>
    <w:p w14:paraId="7DBB1204"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SQL Loader</w:t>
      </w:r>
      <w:r w:rsidRPr="003F1401">
        <w:rPr>
          <w:rFonts w:ascii="Calibri" w:hAnsi="Calibri"/>
          <w:szCs w:val="22"/>
        </w:rPr>
        <w:tab/>
      </w:r>
    </w:p>
    <w:p w14:paraId="0D858F57" w14:textId="0CAF1DBD"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Metastorm</w:t>
      </w:r>
      <w:proofErr w:type="spellEnd"/>
      <w:r w:rsidRPr="003F1401">
        <w:rPr>
          <w:rFonts w:ascii="Calibri" w:hAnsi="Calibri"/>
          <w:szCs w:val="22"/>
        </w:rPr>
        <w:t xml:space="preserve"> </w:t>
      </w:r>
    </w:p>
    <w:p w14:paraId="57D8A72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PL/SQL</w:t>
      </w:r>
    </w:p>
    <w:p w14:paraId="35149FEC"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r w:rsidRPr="003F1401">
        <w:rPr>
          <w:rFonts w:ascii="Calibri" w:hAnsi="Calibri"/>
          <w:szCs w:val="22"/>
        </w:rPr>
        <w:tab/>
      </w:r>
    </w:p>
    <w:p w14:paraId="2D91D6B1" w14:textId="7347E66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Crystal Reports </w:t>
      </w:r>
    </w:p>
    <w:p w14:paraId="00622B85" w14:textId="77777777" w:rsidR="00D95515" w:rsidRDefault="003F1401"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r w:rsidRPr="003F1401">
        <w:rPr>
          <w:rFonts w:ascii="Calibri" w:hAnsi="Calibri"/>
          <w:szCs w:val="22"/>
        </w:rPr>
        <w:t>•</w:t>
      </w:r>
      <w:r w:rsidRPr="003F1401">
        <w:rPr>
          <w:rFonts w:ascii="Calibri" w:hAnsi="Calibri"/>
          <w:szCs w:val="22"/>
        </w:rPr>
        <w:tab/>
        <w:t>Java•</w:t>
      </w:r>
    </w:p>
    <w:p w14:paraId="4EE6155F" w14:textId="43070BF2"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ab/>
      </w:r>
    </w:p>
    <w:p w14:paraId="6BCECBE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77065EE" w14:textId="5E49B603" w:rsidR="003F1401" w:rsidRP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lastRenderedPageBreak/>
        <w:t>Department of Justice, As</w:t>
      </w:r>
      <w:r w:rsidR="00D95515">
        <w:rPr>
          <w:rFonts w:ascii="Calibri" w:hAnsi="Calibri"/>
          <w:szCs w:val="22"/>
        </w:rPr>
        <w:t xml:space="preserve">sociate and Advisor to the CTO </w:t>
      </w:r>
      <w:r w:rsidR="00D95515">
        <w:rPr>
          <w:rFonts w:ascii="Calibri" w:hAnsi="Calibri"/>
          <w:szCs w:val="22"/>
        </w:rPr>
        <w:tab/>
        <w:t>April</w:t>
      </w:r>
      <w:r w:rsidRPr="003F1401">
        <w:rPr>
          <w:rFonts w:ascii="Calibri" w:hAnsi="Calibri"/>
          <w:szCs w:val="22"/>
        </w:rPr>
        <w:t xml:space="preserve"> 2008 – </w:t>
      </w:r>
      <w:r w:rsidR="00D95515">
        <w:rPr>
          <w:rFonts w:ascii="Calibri" w:hAnsi="Calibri"/>
          <w:szCs w:val="22"/>
        </w:rPr>
        <w:t>June</w:t>
      </w:r>
      <w:r w:rsidRPr="003F1401">
        <w:rPr>
          <w:rFonts w:ascii="Calibri" w:hAnsi="Calibri"/>
          <w:szCs w:val="22"/>
        </w:rPr>
        <w:t xml:space="preserve"> 2008</w:t>
      </w:r>
    </w:p>
    <w:p w14:paraId="4CD86E3A"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545E6AEE"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served as a sole advisor to the Department of Justice’s CTO r</w:t>
      </w:r>
      <w:r w:rsidR="00D95515">
        <w:rPr>
          <w:rFonts w:ascii="Calibri" w:hAnsi="Calibri"/>
          <w:szCs w:val="22"/>
        </w:rPr>
        <w:t>egarding an information sharing</w:t>
      </w:r>
    </w:p>
    <w:p w14:paraId="2E034A95" w14:textId="19D850FA"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program named </w:t>
      </w:r>
      <w:proofErr w:type="spellStart"/>
      <w:r w:rsidRPr="003F1401">
        <w:rPr>
          <w:rFonts w:ascii="Calibri" w:hAnsi="Calibri"/>
          <w:szCs w:val="22"/>
        </w:rPr>
        <w:t>OneDOJ</w:t>
      </w:r>
      <w:proofErr w:type="spellEnd"/>
      <w:r w:rsidRPr="003F1401">
        <w:rPr>
          <w:rFonts w:ascii="Calibri" w:hAnsi="Calibri"/>
          <w:szCs w:val="22"/>
        </w:rPr>
        <w:t xml:space="preserve">.  </w:t>
      </w:r>
      <w:proofErr w:type="spellStart"/>
      <w:r w:rsidRPr="003F1401">
        <w:rPr>
          <w:rFonts w:ascii="Calibri" w:hAnsi="Calibri"/>
          <w:szCs w:val="22"/>
        </w:rPr>
        <w:t>OneDOJ</w:t>
      </w:r>
      <w:proofErr w:type="spellEnd"/>
      <w:r w:rsidRPr="003F1401">
        <w:rPr>
          <w:rFonts w:ascii="Calibri" w:hAnsi="Calibri"/>
          <w:szCs w:val="22"/>
        </w:rPr>
        <w:t xml:space="preserve"> is the Department’s production system which provides each of its sharing partners (data providers) with access to a pool of federal, state, and local law enforcement data.  Data is searched in both centralized and distributed data repositories through a single search interface using a Service Oriented Architecture.  As one of the original system architects, Mr. Sayyad was able to provide the DOJ with valuable input and recommendations regarding the interface, enterprise search component, as well as other analysis components such linkages and </w:t>
      </w:r>
      <w:r w:rsidR="00D95515" w:rsidRPr="003F1401">
        <w:rPr>
          <w:rFonts w:ascii="Calibri" w:hAnsi="Calibri"/>
          <w:szCs w:val="22"/>
        </w:rPr>
        <w:t>geospatial analysis</w:t>
      </w:r>
      <w:r w:rsidRPr="003F1401">
        <w:rPr>
          <w:rFonts w:ascii="Calibri" w:hAnsi="Calibri"/>
          <w:szCs w:val="22"/>
        </w:rPr>
        <w:t>.</w:t>
      </w:r>
    </w:p>
    <w:p w14:paraId="4F50F7F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046982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40F69B3"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5F47D194" w14:textId="0B17331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386E613D"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Text</w:t>
      </w:r>
      <w:r w:rsidRPr="003F1401">
        <w:rPr>
          <w:rFonts w:ascii="Calibri" w:hAnsi="Calibri"/>
          <w:szCs w:val="22"/>
        </w:rPr>
        <w:tab/>
      </w:r>
    </w:p>
    <w:p w14:paraId="61400AA2" w14:textId="7D953B38"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610DE048"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i2 Analyst Notebook </w:t>
      </w:r>
      <w:proofErr w:type="spellStart"/>
      <w:r w:rsidRPr="003F1401">
        <w:rPr>
          <w:rFonts w:ascii="Calibri" w:hAnsi="Calibri"/>
          <w:szCs w:val="22"/>
        </w:rPr>
        <w:t>iXv</w:t>
      </w:r>
      <w:proofErr w:type="spellEnd"/>
      <w:r w:rsidRPr="003F1401">
        <w:rPr>
          <w:rFonts w:ascii="Calibri" w:hAnsi="Calibri"/>
          <w:szCs w:val="22"/>
        </w:rPr>
        <w:tab/>
      </w:r>
    </w:p>
    <w:p w14:paraId="70E4C9F5" w14:textId="6C621D9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iMapData</w:t>
      </w:r>
      <w:proofErr w:type="spellEnd"/>
    </w:p>
    <w:p w14:paraId="1424A56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Autonomy IDOL Server</w:t>
      </w:r>
    </w:p>
    <w:p w14:paraId="4E34E314"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CEB3650" w14:textId="2E56ACE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468F9499" w14:textId="40FF86B6" w:rsidR="003F1401" w:rsidRDefault="003F1401" w:rsidP="00D95515">
      <w:pPr>
        <w:pStyle w:val="Bullets"/>
        <w:tabs>
          <w:tab w:val="clear" w:pos="8640"/>
          <w:tab w:val="center" w:pos="4680"/>
          <w:tab w:val="right" w:pos="9270"/>
        </w:tabs>
        <w:ind w:left="360" w:hanging="360"/>
        <w:contextualSpacing/>
        <w:jc w:val="both"/>
        <w:rPr>
          <w:rFonts w:ascii="Calibri" w:hAnsi="Calibri"/>
          <w:szCs w:val="22"/>
        </w:rPr>
      </w:pPr>
      <w:r w:rsidRPr="003F1401">
        <w:rPr>
          <w:rFonts w:ascii="Calibri" w:hAnsi="Calibri"/>
          <w:szCs w:val="22"/>
        </w:rPr>
        <w:t xml:space="preserve">Department of Justice, Associate and Solution Architect </w:t>
      </w:r>
      <w:r w:rsidR="00D95515">
        <w:rPr>
          <w:rFonts w:ascii="Calibri" w:hAnsi="Calibri"/>
          <w:szCs w:val="22"/>
        </w:rPr>
        <w:tab/>
        <w:t>April</w:t>
      </w:r>
      <w:r w:rsidRPr="003F1401">
        <w:rPr>
          <w:rFonts w:ascii="Calibri" w:hAnsi="Calibri"/>
          <w:szCs w:val="22"/>
        </w:rPr>
        <w:t xml:space="preserve"> 2007 – </w:t>
      </w:r>
      <w:r w:rsidR="00D95515">
        <w:rPr>
          <w:rFonts w:ascii="Calibri" w:hAnsi="Calibri"/>
          <w:szCs w:val="22"/>
        </w:rPr>
        <w:t>April</w:t>
      </w:r>
      <w:r w:rsidRPr="003F1401">
        <w:rPr>
          <w:rFonts w:ascii="Calibri" w:hAnsi="Calibri"/>
          <w:szCs w:val="22"/>
        </w:rPr>
        <w:t xml:space="preserve"> 2008</w:t>
      </w:r>
    </w:p>
    <w:p w14:paraId="25DFD7B3" w14:textId="77777777" w:rsidR="00D95515" w:rsidRPr="003F1401" w:rsidRDefault="00D95515" w:rsidP="00D95515">
      <w:pPr>
        <w:pStyle w:val="Bullets"/>
        <w:tabs>
          <w:tab w:val="clear" w:pos="8640"/>
          <w:tab w:val="center" w:pos="4680"/>
          <w:tab w:val="right" w:pos="9270"/>
        </w:tabs>
        <w:ind w:left="360" w:hanging="360"/>
        <w:contextualSpacing/>
        <w:jc w:val="both"/>
        <w:rPr>
          <w:rFonts w:ascii="Calibri" w:hAnsi="Calibri"/>
          <w:szCs w:val="22"/>
        </w:rPr>
      </w:pPr>
    </w:p>
    <w:p w14:paraId="4027E906"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served as the Lead System Architect for the Department of </w:t>
      </w:r>
      <w:r w:rsidR="00D95515">
        <w:rPr>
          <w:rFonts w:ascii="Calibri" w:hAnsi="Calibri"/>
          <w:szCs w:val="22"/>
        </w:rPr>
        <w:t>Justice’s (</w:t>
      </w:r>
      <w:proofErr w:type="spellStart"/>
      <w:r w:rsidR="00D95515">
        <w:rPr>
          <w:rFonts w:ascii="Calibri" w:hAnsi="Calibri"/>
          <w:szCs w:val="22"/>
        </w:rPr>
        <w:t>DoJ</w:t>
      </w:r>
      <w:proofErr w:type="spellEnd"/>
      <w:r w:rsidR="00D95515">
        <w:rPr>
          <w:rFonts w:ascii="Calibri" w:hAnsi="Calibri"/>
          <w:szCs w:val="22"/>
        </w:rPr>
        <w:t>) Rent Management</w:t>
      </w:r>
    </w:p>
    <w:p w14:paraId="0D447CE3" w14:textId="562363BE"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System (DRMS) Data Warehouse (DW) initiative.  The DRMS DW is the DOJ’s tool for analyzing facilities, budgets, and billing information across the entire department.  Reports produced from the system are used to facilitate day to day operations while others are presented to congress.  As the lead architect, Mr. Sayyad was responsible for gathering and documenting system and user report requirements as well as a comprehensive system design document.  Mr. Sayyad was also responsible for recommending a scalable hardware and software architecture. He led the effort to design and implement a robust analysis and reporting data architecture.  Mr. Sayyad designed a web-based reporting interface that will enable users to access managed reports and an Ad-Hoc Reporting Tool that employs Business Objects Web Intelligence product through the DOJ’s private intranet - Justice Connect (JCON).  In addition, Mr. Sayyad implemented software configuration management using Subversion (SVN) to assist with versioning deliverables, artifacts and enhancing overall software quality assurance.  The technologies which encompass the solution include Oracle 9i, SQL Server 2005,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and Business Objects.  In addition to serving as a technical engineer, Mr. Sayyad also served as the liaison to the client requiring him to prepare and present weekly status reports to the client, reflect progress within the DRMS Project Plan, identify project risk, and identify solutions to mitigate risk accordingly.</w:t>
      </w:r>
    </w:p>
    <w:p w14:paraId="1777D90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6BCC81E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2299F2DA"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F9F8D60" w14:textId="39EBB56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46FF606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Enterprise DB</w:t>
      </w:r>
    </w:p>
    <w:p w14:paraId="4E2363E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26B664B0"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Developer</w:t>
      </w:r>
      <w:r w:rsidRPr="003F1401">
        <w:rPr>
          <w:rFonts w:ascii="Calibri" w:hAnsi="Calibri"/>
          <w:szCs w:val="22"/>
        </w:rPr>
        <w:tab/>
      </w:r>
    </w:p>
    <w:p w14:paraId="3EBB9B9C" w14:textId="3E4186A9"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xml:space="preserve"> </w:t>
      </w:r>
    </w:p>
    <w:p w14:paraId="3E4D869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Web Intelligence</w:t>
      </w:r>
    </w:p>
    <w:p w14:paraId="3F311D4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Subversion</w:t>
      </w:r>
    </w:p>
    <w:p w14:paraId="72D7C93F"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r w:rsidRPr="003F1401">
        <w:rPr>
          <w:rFonts w:ascii="Calibri" w:hAnsi="Calibri"/>
          <w:szCs w:val="22"/>
        </w:rPr>
        <w:tab/>
      </w:r>
    </w:p>
    <w:p w14:paraId="5A3E19FE" w14:textId="5B507D81"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Client Tools </w:t>
      </w:r>
    </w:p>
    <w:p w14:paraId="1B780B4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Universe Designer</w:t>
      </w:r>
    </w:p>
    <w:p w14:paraId="6754784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w:t>
      </w:r>
    </w:p>
    <w:p w14:paraId="2E9645E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PL/SQL</w:t>
      </w:r>
    </w:p>
    <w:p w14:paraId="19B3E26A"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605A004" w14:textId="070659E9"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0D88A27" w14:textId="52E59DF3" w:rsid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Office of National Drug Control Policy, Data Warehousing Architect </w:t>
      </w:r>
      <w:r w:rsidR="00D95515">
        <w:rPr>
          <w:rFonts w:ascii="Calibri" w:hAnsi="Calibri"/>
          <w:szCs w:val="22"/>
        </w:rPr>
        <w:tab/>
        <w:t>September</w:t>
      </w:r>
      <w:r w:rsidRPr="003F1401">
        <w:rPr>
          <w:rFonts w:ascii="Calibri" w:hAnsi="Calibri"/>
          <w:szCs w:val="22"/>
        </w:rPr>
        <w:t xml:space="preserve"> 2006 – </w:t>
      </w:r>
      <w:r w:rsidR="00D95515">
        <w:rPr>
          <w:rFonts w:ascii="Calibri" w:hAnsi="Calibri"/>
          <w:szCs w:val="22"/>
        </w:rPr>
        <w:t xml:space="preserve">March </w:t>
      </w:r>
      <w:r w:rsidRPr="003F1401">
        <w:rPr>
          <w:rFonts w:ascii="Calibri" w:hAnsi="Calibri"/>
          <w:szCs w:val="22"/>
        </w:rPr>
        <w:t>2007</w:t>
      </w:r>
    </w:p>
    <w:p w14:paraId="4DE95E59" w14:textId="77777777" w:rsidR="00D95515" w:rsidRPr="003F1401" w:rsidRDefault="00D95515" w:rsidP="00D95515">
      <w:pPr>
        <w:pStyle w:val="Bullets"/>
        <w:tabs>
          <w:tab w:val="clear" w:pos="8640"/>
          <w:tab w:val="center" w:pos="4680"/>
          <w:tab w:val="right" w:pos="9360"/>
        </w:tabs>
        <w:ind w:left="360" w:hanging="360"/>
        <w:contextualSpacing/>
        <w:jc w:val="both"/>
        <w:rPr>
          <w:rFonts w:ascii="Calibri" w:hAnsi="Calibri"/>
          <w:szCs w:val="22"/>
        </w:rPr>
      </w:pPr>
    </w:p>
    <w:p w14:paraId="400B677B"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worked on an initiative for the White House Office of National </w:t>
      </w:r>
      <w:r w:rsidR="00D95515">
        <w:rPr>
          <w:rFonts w:ascii="Calibri" w:hAnsi="Calibri"/>
          <w:szCs w:val="22"/>
        </w:rPr>
        <w:t>Drug Control Policy.  He served</w:t>
      </w:r>
    </w:p>
    <w:p w14:paraId="7E38C5B1" w14:textId="108DBF97"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on the Anti-Drug Network (ADNET) Global Threat Information Sharing Initiative (GTISI) as the Senior Data Warehousing Architect.  GTISI consolidates drug seizure, drug treatment, and drug workplace testing data from a variety of federal and international data sources.  The purpose of integrating the data is to assist </w:t>
      </w:r>
      <w:r w:rsidRPr="003F1401">
        <w:rPr>
          <w:rFonts w:ascii="Calibri" w:hAnsi="Calibri"/>
          <w:szCs w:val="22"/>
        </w:rPr>
        <w:lastRenderedPageBreak/>
        <w:t xml:space="preserve">The White House Office of National Drug Control Policy (ONDCP) in analyzing drug trends and effects of policies on the nation.  GTISI is designed to facilitate Online Analytical Processing (OLAP) as well as provide access to regularly executed managed reports on an Oracle 9i platform.  Mr. Sayyad led the data modeling to ensure that key subject areas supported report initiatives.  Mr. Sayyad also facilitated a vendor/product evaluation of data integration platforms including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xml:space="preserve">, Business Objects Data Integrator, and Embarcadero’s DT Studio.  </w:t>
      </w:r>
    </w:p>
    <w:p w14:paraId="63051B1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55ED7B6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60314933"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2A3F8C9" w14:textId="53C5A3FF"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SAP/BO Data Integrator</w:t>
      </w:r>
    </w:p>
    <w:p w14:paraId="378BECB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28FBB888"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Enterprise DB Server</w:t>
      </w:r>
      <w:r w:rsidRPr="003F1401">
        <w:rPr>
          <w:rFonts w:ascii="Calibri" w:hAnsi="Calibri"/>
          <w:szCs w:val="22"/>
        </w:rPr>
        <w:tab/>
      </w:r>
    </w:p>
    <w:p w14:paraId="0E0617EF" w14:textId="5BE3077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Web Intelligence</w:t>
      </w:r>
    </w:p>
    <w:p w14:paraId="1AD0D65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Data Transformation Services</w:t>
      </w:r>
    </w:p>
    <w:p w14:paraId="2FA2DDDD"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Structured Query Language </w:t>
      </w:r>
      <w:r w:rsidRPr="003F1401">
        <w:rPr>
          <w:rFonts w:ascii="Calibri" w:hAnsi="Calibri"/>
          <w:szCs w:val="22"/>
        </w:rPr>
        <w:tab/>
      </w:r>
    </w:p>
    <w:p w14:paraId="58BA6E2A" w14:textId="16263B82"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0321167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Developer</w:t>
      </w:r>
    </w:p>
    <w:p w14:paraId="276727C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Dimensional Modeling</w:t>
      </w:r>
    </w:p>
    <w:p w14:paraId="5CA44126"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3B6DA349" w14:textId="5DD2020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81DF584" w14:textId="787239A4" w:rsidR="003F1401" w:rsidRP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Jordanian Financial Intelligence Unit, Associate and Systems Engineer </w:t>
      </w:r>
      <w:r w:rsidR="00D95515">
        <w:rPr>
          <w:rFonts w:ascii="Calibri" w:hAnsi="Calibri"/>
          <w:szCs w:val="22"/>
        </w:rPr>
        <w:tab/>
        <w:t xml:space="preserve">   May</w:t>
      </w:r>
      <w:r w:rsidRPr="003F1401">
        <w:rPr>
          <w:rFonts w:ascii="Calibri" w:hAnsi="Calibri"/>
          <w:szCs w:val="22"/>
        </w:rPr>
        <w:t xml:space="preserve"> 2006 – </w:t>
      </w:r>
      <w:r w:rsidR="00D95515">
        <w:rPr>
          <w:rFonts w:ascii="Calibri" w:hAnsi="Calibri"/>
          <w:szCs w:val="22"/>
        </w:rPr>
        <w:t xml:space="preserve">May </w:t>
      </w:r>
      <w:r w:rsidRPr="003F1401">
        <w:rPr>
          <w:rFonts w:ascii="Calibri" w:hAnsi="Calibri"/>
          <w:szCs w:val="22"/>
        </w:rPr>
        <w:t>2006</w:t>
      </w:r>
    </w:p>
    <w:p w14:paraId="511A4D80"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43C528C2"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served as the senior systems engineer on an information tech</w:t>
      </w:r>
      <w:r w:rsidR="00D95515">
        <w:rPr>
          <w:rFonts w:ascii="Calibri" w:hAnsi="Calibri"/>
          <w:szCs w:val="22"/>
        </w:rPr>
        <w:t>nology needs assessment for the</w:t>
      </w:r>
    </w:p>
    <w:p w14:paraId="3060CC87" w14:textId="7DB97835"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country of Jordan’s future Financial Intelligence Unit (FIU). Mr. Sayyad’s responsibilities were to meet with the Central Bank of Jordan client and various stakeholders (e.g. Customs, Tax Revenue, Securities Depository and Commercial Banks) in order to derive system requirements and to assess current system infrastructure that could be leveraged by the FIU. The purpose of the FIU is to combat the global problem of money laundering and to assist in counter-terrorism efforts using advanced analytical capabilities such as business intelligence and link analysis. Mr. Sayyad authored a </w:t>
      </w:r>
      <w:proofErr w:type="gramStart"/>
      <w:r w:rsidRPr="003F1401">
        <w:rPr>
          <w:rFonts w:ascii="Calibri" w:hAnsi="Calibri"/>
          <w:szCs w:val="22"/>
        </w:rPr>
        <w:t>40 page</w:t>
      </w:r>
      <w:proofErr w:type="gramEnd"/>
      <w:r w:rsidRPr="003F1401">
        <w:rPr>
          <w:rFonts w:ascii="Calibri" w:hAnsi="Calibri"/>
          <w:szCs w:val="22"/>
        </w:rPr>
        <w:t xml:space="preserve"> technical report capturing requirements and proposing a system architecture that would integrate data from the primary government organizations as well commercial entities. The report detailed the system architecture components including the data, security, software and hardware.  It also included a bill of materials and proposed project plan necessary for implementation.</w:t>
      </w:r>
    </w:p>
    <w:p w14:paraId="0C932F6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058DA25D"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28FEEAED"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259A8282" w14:textId="4EE45788"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Enterprise Search</w:t>
      </w:r>
    </w:p>
    <w:p w14:paraId="4F45925F"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Extract Transform and Load</w:t>
      </w:r>
      <w:r w:rsidRPr="003F1401">
        <w:rPr>
          <w:rFonts w:ascii="Calibri" w:hAnsi="Calibri"/>
          <w:szCs w:val="22"/>
        </w:rPr>
        <w:tab/>
      </w:r>
    </w:p>
    <w:p w14:paraId="338D7BF6" w14:textId="3B0D2FF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Link Analysis</w:t>
      </w:r>
    </w:p>
    <w:p w14:paraId="03F4D379"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Enterprise Information Integration</w:t>
      </w:r>
      <w:r w:rsidRPr="003F1401">
        <w:rPr>
          <w:rFonts w:ascii="Calibri" w:hAnsi="Calibri"/>
          <w:szCs w:val="22"/>
        </w:rPr>
        <w:tab/>
      </w:r>
    </w:p>
    <w:p w14:paraId="55D951D3" w14:textId="62616EC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Business Intelligence</w:t>
      </w:r>
    </w:p>
    <w:p w14:paraId="0D24F41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Relational DB Management</w:t>
      </w:r>
    </w:p>
    <w:p w14:paraId="2202712A"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DB56B3A" w14:textId="56875CDD"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3DF6B7C" w14:textId="7E5BA059" w:rsidR="003F1401" w:rsidRP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Federal Bureau of Investigation, Associate and Systems Architect </w:t>
      </w:r>
      <w:r w:rsidR="00D95515">
        <w:rPr>
          <w:rFonts w:ascii="Calibri" w:hAnsi="Calibri"/>
          <w:szCs w:val="22"/>
        </w:rPr>
        <w:tab/>
        <w:t>October</w:t>
      </w:r>
      <w:r w:rsidRPr="003F1401">
        <w:rPr>
          <w:rFonts w:ascii="Calibri" w:hAnsi="Calibri"/>
          <w:szCs w:val="22"/>
        </w:rPr>
        <w:t xml:space="preserve"> 2004 – </w:t>
      </w:r>
      <w:r w:rsidR="00D95515">
        <w:rPr>
          <w:rFonts w:ascii="Calibri" w:hAnsi="Calibri"/>
          <w:szCs w:val="22"/>
        </w:rPr>
        <w:t>June</w:t>
      </w:r>
      <w:r w:rsidRPr="003F1401">
        <w:rPr>
          <w:rFonts w:ascii="Calibri" w:hAnsi="Calibri"/>
          <w:szCs w:val="22"/>
        </w:rPr>
        <w:t xml:space="preserve"> 2007</w:t>
      </w:r>
    </w:p>
    <w:p w14:paraId="1C236A40"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6BE11533"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served as a Senior System Architect on the Department of Justice (DOJ), Federal Bur</w:t>
      </w:r>
      <w:r w:rsidR="00D95515">
        <w:rPr>
          <w:rFonts w:ascii="Calibri" w:hAnsi="Calibri"/>
          <w:szCs w:val="22"/>
        </w:rPr>
        <w:t>eau of</w:t>
      </w:r>
    </w:p>
    <w:p w14:paraId="7D2B3E99" w14:textId="34F7268F"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Investigation’s (FBI) Regional Data Exchange (R-</w:t>
      </w:r>
      <w:proofErr w:type="spellStart"/>
      <w:r w:rsidRPr="003F1401">
        <w:rPr>
          <w:rFonts w:ascii="Calibri" w:hAnsi="Calibri"/>
          <w:szCs w:val="22"/>
        </w:rPr>
        <w:t>DEx</w:t>
      </w:r>
      <w:proofErr w:type="spellEnd"/>
      <w:r w:rsidRPr="003F1401">
        <w:rPr>
          <w:rFonts w:ascii="Calibri" w:hAnsi="Calibri"/>
          <w:szCs w:val="22"/>
        </w:rPr>
        <w:t>) project. The purpose of R-</w:t>
      </w:r>
      <w:proofErr w:type="spellStart"/>
      <w:r w:rsidRPr="003F1401">
        <w:rPr>
          <w:rFonts w:ascii="Calibri" w:hAnsi="Calibri"/>
          <w:szCs w:val="22"/>
        </w:rPr>
        <w:t>DEx</w:t>
      </w:r>
      <w:proofErr w:type="spellEnd"/>
      <w:r w:rsidRPr="003F1401">
        <w:rPr>
          <w:rFonts w:ascii="Calibri" w:hAnsi="Calibri"/>
          <w:szCs w:val="22"/>
        </w:rPr>
        <w:t xml:space="preserve"> was to facilitate information sharing between Federal and State/local law enforcement agencies. R-</w:t>
      </w:r>
      <w:proofErr w:type="spellStart"/>
      <w:r w:rsidRPr="003F1401">
        <w:rPr>
          <w:rFonts w:ascii="Calibri" w:hAnsi="Calibri"/>
          <w:szCs w:val="22"/>
        </w:rPr>
        <w:t>DEx</w:t>
      </w:r>
      <w:proofErr w:type="spellEnd"/>
      <w:r w:rsidRPr="003F1401">
        <w:rPr>
          <w:rFonts w:ascii="Calibri" w:hAnsi="Calibri"/>
          <w:szCs w:val="22"/>
        </w:rPr>
        <w:t>, a web based information sharing tool provides users with search, link analysis, and geospatial analysis capabilities. R-</w:t>
      </w:r>
      <w:proofErr w:type="spellStart"/>
      <w:r w:rsidRPr="003F1401">
        <w:rPr>
          <w:rFonts w:ascii="Calibri" w:hAnsi="Calibri"/>
          <w:szCs w:val="22"/>
        </w:rPr>
        <w:t>DEx</w:t>
      </w:r>
      <w:proofErr w:type="spellEnd"/>
      <w:r w:rsidRPr="003F1401">
        <w:rPr>
          <w:rFonts w:ascii="Calibri" w:hAnsi="Calibri"/>
          <w:szCs w:val="22"/>
        </w:rPr>
        <w:t xml:space="preserve"> integrates both structured and unstructured data while leveraging various data management capabilities such as entity extraction, entity resolution, and standardization. Mr. Sayyad led the design, development, testing and deployment of the R-</w:t>
      </w:r>
      <w:proofErr w:type="spellStart"/>
      <w:r w:rsidRPr="003F1401">
        <w:rPr>
          <w:rFonts w:ascii="Calibri" w:hAnsi="Calibri"/>
          <w:szCs w:val="22"/>
        </w:rPr>
        <w:t>DEx</w:t>
      </w:r>
      <w:proofErr w:type="spellEnd"/>
      <w:r w:rsidRPr="003F1401">
        <w:rPr>
          <w:rFonts w:ascii="Calibri" w:hAnsi="Calibri"/>
          <w:szCs w:val="22"/>
        </w:rPr>
        <w:t xml:space="preserve"> system from its inception to production within five months. Mr. Sayyad designed an XML data standard that enables participating data providers to submit their data in a DOJ/DHS compliant format based on the National Information Exchange Model (NIEM).  Mr. Sayyad also contributed to the development of a standard that facilitates federated searches to external participating partners using a Service Oriented Architecture (SOA).</w:t>
      </w:r>
    </w:p>
    <w:p w14:paraId="088F1E7C"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7591290D"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7F0D698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Summary of Solution Technologies:</w:t>
      </w:r>
    </w:p>
    <w:p w14:paraId="7E217F6C"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095E98F" w14:textId="5625AB1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Oracle Enterprise DB Server </w:t>
      </w:r>
    </w:p>
    <w:p w14:paraId="522DEF7C"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Text (Search)</w:t>
      </w:r>
    </w:p>
    <w:p w14:paraId="47494E6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Digital Information Gateway </w:t>
      </w:r>
    </w:p>
    <w:p w14:paraId="62517D8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Sun Solaris</w:t>
      </w:r>
    </w:p>
    <w:p w14:paraId="6B49F2D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XML, XSD</w:t>
      </w:r>
    </w:p>
    <w:p w14:paraId="5CE0C5CA"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LEXS / NIEM</w:t>
      </w:r>
      <w:r w:rsidRPr="003F1401">
        <w:rPr>
          <w:rFonts w:ascii="Calibri" w:hAnsi="Calibri"/>
          <w:szCs w:val="22"/>
        </w:rPr>
        <w:tab/>
      </w:r>
    </w:p>
    <w:p w14:paraId="0EF62EE6" w14:textId="3610D02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1571ECB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Plumtree Portal</w:t>
      </w:r>
    </w:p>
    <w:p w14:paraId="4E932D6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iMapData</w:t>
      </w:r>
      <w:proofErr w:type="spellEnd"/>
    </w:p>
    <w:p w14:paraId="7F41AB1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r>
      <w:proofErr w:type="spellStart"/>
      <w:r w:rsidRPr="003F1401">
        <w:rPr>
          <w:rFonts w:ascii="Calibri" w:hAnsi="Calibri"/>
          <w:szCs w:val="22"/>
        </w:rPr>
        <w:t>Inxight</w:t>
      </w:r>
      <w:proofErr w:type="spellEnd"/>
      <w:r w:rsidRPr="003F1401">
        <w:rPr>
          <w:rFonts w:ascii="Calibri" w:hAnsi="Calibri"/>
          <w:szCs w:val="22"/>
        </w:rPr>
        <w:t xml:space="preserve"> (Entity Extraction)</w:t>
      </w:r>
    </w:p>
    <w:p w14:paraId="154DC06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w:t>
      </w:r>
    </w:p>
    <w:p w14:paraId="3E0DD549"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Visual Analytics </w:t>
      </w:r>
      <w:proofErr w:type="spellStart"/>
      <w:r w:rsidRPr="003F1401">
        <w:rPr>
          <w:rFonts w:ascii="Calibri" w:hAnsi="Calibri"/>
          <w:szCs w:val="22"/>
        </w:rPr>
        <w:t>VisuaLinks</w:t>
      </w:r>
      <w:proofErr w:type="spellEnd"/>
      <w:r w:rsidRPr="003F1401">
        <w:rPr>
          <w:rFonts w:ascii="Calibri" w:hAnsi="Calibri"/>
          <w:szCs w:val="22"/>
        </w:rPr>
        <w:tab/>
      </w:r>
    </w:p>
    <w:p w14:paraId="62DA7BCA" w14:textId="33BC340D"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Client Tools </w:t>
      </w:r>
    </w:p>
    <w:p w14:paraId="72CBEED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PL/SQL</w:t>
      </w:r>
    </w:p>
    <w:p w14:paraId="14959A2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w:t>
      </w:r>
    </w:p>
    <w:p w14:paraId="4A467B2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.NET / C#</w:t>
      </w:r>
    </w:p>
    <w:p w14:paraId="0CEEF2C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Web Services</w:t>
      </w:r>
    </w:p>
    <w:p w14:paraId="45E4F9A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4CC74F9C"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C49BC46" w14:textId="66224BE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3C8D65F" w14:textId="75CA2D74" w:rsidR="003F1401" w:rsidRPr="003F1401" w:rsidRDefault="003F1401" w:rsidP="00D95515">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United States Secret Service, Senior Consultant and Solution Architect </w:t>
      </w:r>
      <w:r w:rsidR="00D95515">
        <w:rPr>
          <w:rFonts w:ascii="Calibri" w:hAnsi="Calibri"/>
          <w:szCs w:val="22"/>
        </w:rPr>
        <w:tab/>
        <w:t>October</w:t>
      </w:r>
      <w:r w:rsidRPr="003F1401">
        <w:rPr>
          <w:rFonts w:ascii="Calibri" w:hAnsi="Calibri"/>
          <w:szCs w:val="22"/>
        </w:rPr>
        <w:t xml:space="preserve"> 2003 – </w:t>
      </w:r>
      <w:r w:rsidR="00D95515">
        <w:rPr>
          <w:rFonts w:ascii="Calibri" w:hAnsi="Calibri"/>
          <w:szCs w:val="22"/>
        </w:rPr>
        <w:t xml:space="preserve">October </w:t>
      </w:r>
      <w:r w:rsidRPr="003F1401">
        <w:rPr>
          <w:rFonts w:ascii="Calibri" w:hAnsi="Calibri"/>
          <w:szCs w:val="22"/>
        </w:rPr>
        <w:t>2004</w:t>
      </w:r>
    </w:p>
    <w:p w14:paraId="683EA8D5"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181D71FA"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was involved in all phases of the system development life cycle</w:t>
      </w:r>
      <w:r w:rsidR="00D95515">
        <w:rPr>
          <w:rFonts w:ascii="Calibri" w:hAnsi="Calibri"/>
          <w:szCs w:val="22"/>
        </w:rPr>
        <w:t xml:space="preserve"> to redesign a system-to-system</w:t>
      </w:r>
    </w:p>
    <w:p w14:paraId="3AD4C79D" w14:textId="3CAA423C"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data interface (PRISM-ID Interface II) for the United States Secret Service (USSS). The source data resided in an Oracle RDBMS while the target system was a CA IDMS Mainframe. As the system architect, Mr. Sayyad facilitated requirements gathering sessions with clients and led the detailed design of the interface.   In addition to serving as the technical lead for all data integration related tasks. The USSS enterprise data integration platform leveraged by the USSS was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Mr. Sayyad implemented a near real-time component to push data from the PRISM transactional system to a staging area.  Data was then cleansed, standardized, and queued for batch migration to the Mainframe.</w:t>
      </w:r>
    </w:p>
    <w:p w14:paraId="0FFAA85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E19682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61B1C537"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FBC6EE3" w14:textId="33871EB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Oracle Enterprise DB Server </w:t>
      </w:r>
    </w:p>
    <w:p w14:paraId="0AF6DD7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Sun Solaris</w:t>
      </w:r>
    </w:p>
    <w:p w14:paraId="3B9A363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IDMS Mainframe</w:t>
      </w:r>
    </w:p>
    <w:p w14:paraId="6ABBDD66"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File Transfer Protocol (FTP)</w:t>
      </w:r>
      <w:r w:rsidRPr="003F1401">
        <w:rPr>
          <w:rFonts w:ascii="Calibri" w:hAnsi="Calibri"/>
          <w:szCs w:val="22"/>
        </w:rPr>
        <w:tab/>
      </w:r>
    </w:p>
    <w:p w14:paraId="261F4AC7" w14:textId="4429779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p>
    <w:p w14:paraId="198489DD"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WebSphere Portal</w:t>
      </w:r>
    </w:p>
    <w:p w14:paraId="0CA9A76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Shell Scripting</w:t>
      </w:r>
    </w:p>
    <w:p w14:paraId="05DD6DB1"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Simple Mail Transfer Protocol</w:t>
      </w:r>
      <w:r w:rsidRPr="003F1401">
        <w:rPr>
          <w:rFonts w:ascii="Calibri" w:hAnsi="Calibri"/>
          <w:szCs w:val="22"/>
        </w:rPr>
        <w:tab/>
      </w:r>
    </w:p>
    <w:p w14:paraId="6387ABCD" w14:textId="1AC5DB9F"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Client Tools </w:t>
      </w:r>
    </w:p>
    <w:p w14:paraId="66D6B6B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PL/SQL</w:t>
      </w:r>
    </w:p>
    <w:p w14:paraId="562C126C"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Java</w:t>
      </w:r>
    </w:p>
    <w:p w14:paraId="0626B9B5"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3CB9CD0" w14:textId="7BE7C969"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654BC0C3" w14:textId="2ADFC565" w:rsidR="003F1401" w:rsidRPr="003F1401" w:rsidRDefault="003F1401" w:rsidP="00D95515">
      <w:pPr>
        <w:pStyle w:val="Bullets"/>
        <w:tabs>
          <w:tab w:val="clear" w:pos="8640"/>
          <w:tab w:val="center" w:pos="4680"/>
          <w:tab w:val="left" w:pos="9360"/>
        </w:tabs>
        <w:ind w:left="360" w:hanging="360"/>
        <w:contextualSpacing/>
        <w:jc w:val="both"/>
        <w:rPr>
          <w:rFonts w:ascii="Calibri" w:hAnsi="Calibri"/>
          <w:szCs w:val="22"/>
        </w:rPr>
      </w:pPr>
      <w:r w:rsidRPr="003F1401">
        <w:rPr>
          <w:rFonts w:ascii="Calibri" w:hAnsi="Calibri"/>
          <w:szCs w:val="22"/>
        </w:rPr>
        <w:t xml:space="preserve">Centers for Medicare and Medicaid Services, Senior Consultant and DBA </w:t>
      </w:r>
      <w:r w:rsidR="00D95515">
        <w:rPr>
          <w:rFonts w:ascii="Calibri" w:hAnsi="Calibri"/>
          <w:szCs w:val="22"/>
        </w:rPr>
        <w:t xml:space="preserve">     January</w:t>
      </w:r>
      <w:r w:rsidRPr="003F1401">
        <w:rPr>
          <w:rFonts w:ascii="Calibri" w:hAnsi="Calibri"/>
          <w:szCs w:val="22"/>
        </w:rPr>
        <w:t xml:space="preserve"> 2003 – </w:t>
      </w:r>
      <w:r w:rsidR="00D95515">
        <w:rPr>
          <w:rFonts w:ascii="Calibri" w:hAnsi="Calibri"/>
          <w:szCs w:val="22"/>
        </w:rPr>
        <w:t>October</w:t>
      </w:r>
      <w:r w:rsidRPr="003F1401">
        <w:rPr>
          <w:rFonts w:ascii="Calibri" w:hAnsi="Calibri"/>
          <w:szCs w:val="22"/>
        </w:rPr>
        <w:t xml:space="preserve"> 2003</w:t>
      </w:r>
    </w:p>
    <w:p w14:paraId="65A47481"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011EED2E"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worked with the Centers for Medicare &amp; Medicaid Services on th</w:t>
      </w:r>
      <w:r w:rsidR="00D95515">
        <w:rPr>
          <w:rFonts w:ascii="Calibri" w:hAnsi="Calibri"/>
          <w:szCs w:val="22"/>
        </w:rPr>
        <w:t>e effort to build a mirror site</w:t>
      </w:r>
    </w:p>
    <w:p w14:paraId="262ED394" w14:textId="1A7D9B9C"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for the Next Generation Desktop (NGD).  The mirror site will be a completely replicated system used for reporting and failover purposes.  NGD utilizes Oracle database technology to store its data and the replication of the NGD system will be performed using Oracle’s Advanced Replication tool.  Mr. Sayyad served as a DBA on the task and was responsible for the installation, configuration, and execution of the Oracle Advanced Replication Functionality.</w:t>
      </w:r>
    </w:p>
    <w:p w14:paraId="6D77AD5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2341642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7731ECFC"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EAD0B82" w14:textId="4ED25C76"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Database</w:t>
      </w:r>
    </w:p>
    <w:p w14:paraId="5FC7755B"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Sun Solaris</w:t>
      </w:r>
      <w:r w:rsidRPr="003F1401">
        <w:rPr>
          <w:rFonts w:ascii="Calibri" w:hAnsi="Calibri"/>
          <w:szCs w:val="22"/>
        </w:rPr>
        <w:tab/>
      </w:r>
    </w:p>
    <w:p w14:paraId="6F9F490C" w14:textId="01EE068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Advanced Replication</w:t>
      </w:r>
    </w:p>
    <w:p w14:paraId="237E3354"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Scripting</w:t>
      </w:r>
      <w:r w:rsidRPr="003F1401">
        <w:rPr>
          <w:rFonts w:ascii="Calibri" w:hAnsi="Calibri"/>
          <w:szCs w:val="22"/>
        </w:rPr>
        <w:tab/>
      </w:r>
    </w:p>
    <w:p w14:paraId="4CC254DC" w14:textId="3B83EAC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563E4D5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Oracle </w:t>
      </w:r>
    </w:p>
    <w:p w14:paraId="0B6DB554"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2F2AF9FF" w14:textId="515D82BF"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EC5863A" w14:textId="70D12B7A" w:rsidR="003F1401" w:rsidRPr="003F1401" w:rsidRDefault="003F1401" w:rsidP="00D95515">
      <w:pPr>
        <w:pStyle w:val="Bullets"/>
        <w:tabs>
          <w:tab w:val="clear" w:pos="8640"/>
          <w:tab w:val="center" w:pos="4680"/>
          <w:tab w:val="right" w:pos="9270"/>
        </w:tabs>
        <w:ind w:left="360" w:hanging="360"/>
        <w:contextualSpacing/>
        <w:jc w:val="both"/>
        <w:rPr>
          <w:rFonts w:ascii="Calibri" w:hAnsi="Calibri"/>
          <w:szCs w:val="22"/>
        </w:rPr>
      </w:pPr>
      <w:r w:rsidRPr="003F1401">
        <w:rPr>
          <w:rFonts w:ascii="Calibri" w:hAnsi="Calibri"/>
          <w:szCs w:val="22"/>
        </w:rPr>
        <w:t xml:space="preserve">United States Army, Senior Consultant and Data Warehouse Architect </w:t>
      </w:r>
      <w:r w:rsidR="00D95515">
        <w:rPr>
          <w:rFonts w:ascii="Calibri" w:hAnsi="Calibri"/>
          <w:szCs w:val="22"/>
        </w:rPr>
        <w:t xml:space="preserve">    </w:t>
      </w:r>
      <w:r w:rsidR="00D95515">
        <w:rPr>
          <w:rFonts w:ascii="Calibri" w:hAnsi="Calibri"/>
          <w:szCs w:val="22"/>
        </w:rPr>
        <w:tab/>
        <w:t xml:space="preserve">   January</w:t>
      </w:r>
      <w:r w:rsidRPr="003F1401">
        <w:rPr>
          <w:rFonts w:ascii="Calibri" w:hAnsi="Calibri"/>
          <w:szCs w:val="22"/>
        </w:rPr>
        <w:t xml:space="preserve"> 2002 – </w:t>
      </w:r>
      <w:r w:rsidR="00D95515">
        <w:rPr>
          <w:rFonts w:ascii="Calibri" w:hAnsi="Calibri"/>
          <w:szCs w:val="22"/>
        </w:rPr>
        <w:t xml:space="preserve">December </w:t>
      </w:r>
      <w:r w:rsidRPr="003F1401">
        <w:rPr>
          <w:rFonts w:ascii="Calibri" w:hAnsi="Calibri"/>
          <w:szCs w:val="22"/>
        </w:rPr>
        <w:t>2003</w:t>
      </w:r>
    </w:p>
    <w:p w14:paraId="237DEB1F"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2FCDFDB5"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led the </w:t>
      </w:r>
      <w:proofErr w:type="spellStart"/>
      <w:r w:rsidRPr="003F1401">
        <w:rPr>
          <w:rFonts w:ascii="Calibri" w:hAnsi="Calibri"/>
          <w:szCs w:val="22"/>
        </w:rPr>
        <w:t>eCYBERMISSION</w:t>
      </w:r>
      <w:proofErr w:type="spellEnd"/>
      <w:r w:rsidRPr="003F1401">
        <w:rPr>
          <w:rFonts w:ascii="Calibri" w:hAnsi="Calibri"/>
          <w:szCs w:val="22"/>
        </w:rPr>
        <w:t xml:space="preserve"> Reporting Module Project.  </w:t>
      </w:r>
      <w:proofErr w:type="spellStart"/>
      <w:r w:rsidRPr="003F1401">
        <w:rPr>
          <w:rFonts w:ascii="Calibri" w:hAnsi="Calibri"/>
          <w:szCs w:val="22"/>
        </w:rPr>
        <w:t>eCYBERMISSION</w:t>
      </w:r>
      <w:proofErr w:type="spellEnd"/>
      <w:r w:rsidRPr="003F1401">
        <w:rPr>
          <w:rFonts w:ascii="Calibri" w:hAnsi="Calibri"/>
          <w:szCs w:val="22"/>
        </w:rPr>
        <w:t xml:space="preserve"> is an </w:t>
      </w:r>
      <w:r w:rsidR="00D95515">
        <w:rPr>
          <w:rFonts w:ascii="Calibri" w:hAnsi="Calibri"/>
          <w:szCs w:val="22"/>
        </w:rPr>
        <w:t>online “Science-Fair</w:t>
      </w:r>
    </w:p>
    <w:p w14:paraId="1ABB29B4" w14:textId="0C8AE4D8"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Competition” created by the United States Army to foster education among children in the areas of math </w:t>
      </w:r>
      <w:r w:rsidRPr="003F1401">
        <w:rPr>
          <w:rFonts w:ascii="Calibri" w:hAnsi="Calibri"/>
          <w:szCs w:val="22"/>
        </w:rPr>
        <w:lastRenderedPageBreak/>
        <w:t xml:space="preserve">and science.  The </w:t>
      </w:r>
      <w:proofErr w:type="spellStart"/>
      <w:r w:rsidRPr="003F1401">
        <w:rPr>
          <w:rFonts w:ascii="Calibri" w:hAnsi="Calibri"/>
          <w:szCs w:val="22"/>
        </w:rPr>
        <w:t>eCYBERMISSION</w:t>
      </w:r>
      <w:proofErr w:type="spellEnd"/>
      <w:r w:rsidRPr="003F1401">
        <w:rPr>
          <w:rFonts w:ascii="Calibri" w:hAnsi="Calibri"/>
          <w:szCs w:val="22"/>
        </w:rPr>
        <w:t xml:space="preserve"> Reporting Module is a web-based ad-hoc reporting tool used to query the </w:t>
      </w:r>
      <w:proofErr w:type="spellStart"/>
      <w:r w:rsidRPr="003F1401">
        <w:rPr>
          <w:rFonts w:ascii="Calibri" w:hAnsi="Calibri"/>
          <w:szCs w:val="22"/>
        </w:rPr>
        <w:t>eCYBERMISSION</w:t>
      </w:r>
      <w:proofErr w:type="spellEnd"/>
      <w:r w:rsidRPr="003F1401">
        <w:rPr>
          <w:rFonts w:ascii="Calibri" w:hAnsi="Calibri"/>
          <w:szCs w:val="22"/>
        </w:rPr>
        <w:t xml:space="preserve"> data while eliminating any impact such as performance degradation to the transactional system.  Mr. Sayyad led the requirements gathering sessions with the end users.  He was also responsible for designing and implementing the dimensional data model that supported reporting.  Mr. Sayyad led the development of the ETL procedures that loaded data into the separate reporting database.  The tool used for the data integration was Microsoft Data Transformation Services (DTS). Mr. Sayyad participated in the testing of software and led the deployment of the reporting module to production.</w:t>
      </w:r>
    </w:p>
    <w:p w14:paraId="193B8E9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CD9490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02E52DBA"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56D2C6FD" w14:textId="0FA332E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SQL Server Enterprise DB </w:t>
      </w:r>
    </w:p>
    <w:p w14:paraId="6F28BC0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Brio (Oracle Hyperion)</w:t>
      </w:r>
    </w:p>
    <w:p w14:paraId="4779EF03"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w:t>
      </w:r>
      <w:r w:rsidRPr="003F1401">
        <w:rPr>
          <w:rFonts w:ascii="Calibri" w:hAnsi="Calibri"/>
          <w:szCs w:val="22"/>
        </w:rPr>
        <w:tab/>
      </w:r>
    </w:p>
    <w:p w14:paraId="08C1B2B5" w14:textId="2BD316F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Structured Query Language</w:t>
      </w:r>
    </w:p>
    <w:p w14:paraId="09F187B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VB Script</w:t>
      </w:r>
    </w:p>
    <w:p w14:paraId="5C23CEA7"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Dimensional Modeling </w:t>
      </w:r>
      <w:r w:rsidRPr="003F1401">
        <w:rPr>
          <w:rFonts w:ascii="Calibri" w:hAnsi="Calibri"/>
          <w:szCs w:val="22"/>
        </w:rPr>
        <w:tab/>
      </w:r>
    </w:p>
    <w:p w14:paraId="11F08001" w14:textId="64BBB1DC"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Data Transformation Services</w:t>
      </w:r>
    </w:p>
    <w:p w14:paraId="526B57E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7B17A22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p>
    <w:p w14:paraId="0A4E73F5"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4B41086" w14:textId="2D17EF92"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AEACF9B" w14:textId="63CF8DBA" w:rsidR="003F1401" w:rsidRPr="003F1401" w:rsidRDefault="003F1401" w:rsidP="00D95515">
      <w:pPr>
        <w:pStyle w:val="Bullets"/>
        <w:tabs>
          <w:tab w:val="clear" w:pos="8640"/>
          <w:tab w:val="center" w:pos="4680"/>
          <w:tab w:val="right" w:pos="9270"/>
        </w:tabs>
        <w:ind w:left="360" w:hanging="360"/>
        <w:contextualSpacing/>
        <w:jc w:val="both"/>
        <w:rPr>
          <w:rFonts w:ascii="Calibri" w:hAnsi="Calibri"/>
          <w:szCs w:val="22"/>
        </w:rPr>
      </w:pPr>
      <w:r w:rsidRPr="003F1401">
        <w:rPr>
          <w:rFonts w:ascii="Calibri" w:hAnsi="Calibri"/>
          <w:szCs w:val="22"/>
        </w:rPr>
        <w:t xml:space="preserve">United States Forest Service, Senior Consultant and ETL Developer </w:t>
      </w:r>
      <w:r w:rsidR="00D95515">
        <w:rPr>
          <w:rFonts w:ascii="Calibri" w:hAnsi="Calibri"/>
          <w:szCs w:val="22"/>
        </w:rPr>
        <w:tab/>
        <w:t xml:space="preserve">         </w:t>
      </w:r>
      <w:r w:rsidRPr="003F1401">
        <w:rPr>
          <w:rFonts w:ascii="Calibri" w:hAnsi="Calibri"/>
          <w:szCs w:val="22"/>
        </w:rPr>
        <w:t>M</w:t>
      </w:r>
      <w:r w:rsidR="00D95515">
        <w:rPr>
          <w:rFonts w:ascii="Calibri" w:hAnsi="Calibri"/>
          <w:szCs w:val="22"/>
        </w:rPr>
        <w:t>ay</w:t>
      </w:r>
      <w:r w:rsidRPr="003F1401">
        <w:rPr>
          <w:rFonts w:ascii="Calibri" w:hAnsi="Calibri"/>
          <w:szCs w:val="22"/>
        </w:rPr>
        <w:t xml:space="preserve"> 2002 – </w:t>
      </w:r>
      <w:r w:rsidR="00D95515">
        <w:rPr>
          <w:rFonts w:ascii="Calibri" w:hAnsi="Calibri"/>
          <w:szCs w:val="22"/>
        </w:rPr>
        <w:t>February</w:t>
      </w:r>
      <w:r w:rsidRPr="003F1401">
        <w:rPr>
          <w:rFonts w:ascii="Calibri" w:hAnsi="Calibri"/>
          <w:szCs w:val="22"/>
        </w:rPr>
        <w:t xml:space="preserve"> 2004</w:t>
      </w:r>
    </w:p>
    <w:p w14:paraId="2C7D1554" w14:textId="77777777" w:rsidR="00D95515" w:rsidRDefault="00D95515" w:rsidP="003F1401">
      <w:pPr>
        <w:pStyle w:val="Bullets"/>
        <w:tabs>
          <w:tab w:val="center" w:pos="4680"/>
          <w:tab w:val="right" w:pos="9000"/>
        </w:tabs>
        <w:ind w:left="360" w:hanging="360"/>
        <w:contextualSpacing/>
        <w:jc w:val="both"/>
        <w:rPr>
          <w:rFonts w:ascii="Calibri" w:hAnsi="Calibri"/>
          <w:szCs w:val="22"/>
        </w:rPr>
      </w:pPr>
    </w:p>
    <w:p w14:paraId="286A275E"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served as an Extraction Transformation and Loading Deve</w:t>
      </w:r>
      <w:r w:rsidR="00D95515">
        <w:rPr>
          <w:rFonts w:ascii="Calibri" w:hAnsi="Calibri"/>
          <w:szCs w:val="22"/>
        </w:rPr>
        <w:t>loper on the National Fire Plan</w:t>
      </w:r>
    </w:p>
    <w:p w14:paraId="3D2B2881" w14:textId="0B74FE25" w:rsidR="003F1401" w:rsidRPr="003F1401" w:rsidRDefault="003F1401" w:rsidP="00D95515">
      <w:pPr>
        <w:pStyle w:val="Bullets"/>
        <w:tabs>
          <w:tab w:val="center" w:pos="4680"/>
          <w:tab w:val="right" w:pos="9000"/>
        </w:tabs>
        <w:contextualSpacing/>
        <w:jc w:val="both"/>
        <w:rPr>
          <w:rFonts w:ascii="Calibri" w:hAnsi="Calibri"/>
          <w:szCs w:val="22"/>
        </w:rPr>
      </w:pPr>
      <w:r w:rsidRPr="003F1401">
        <w:rPr>
          <w:rFonts w:ascii="Calibri" w:hAnsi="Calibri"/>
          <w:szCs w:val="22"/>
        </w:rPr>
        <w:t>Operations and Reporting System (NFPORS) Dashboard Project involving the joint efforts of the United States Department of Agriculture (USDA) Forest Service and the United States Department of Interior (DOI).  The NFPORS Dashboard integrates data from five disparate sources that include Shared Application Computer System (SACS), BLM-1202, NIFMID, Fish and Wildlife Management Information System (FMIS) and the National Fire Plan Operations Reporting System (NFPORS) Data Collection Tool.  Mr. Sayyad built several data marts, which were used to report to congress on a variety of topics including Fire Occurrence, Hazardous Fuels Reduction and Financials.  The target relational database management system (RDBMS) was Oracle 9i Release 2 and the data integration was developed using a combination of Oracle Warehouse Builder and Microsoft Data Transformation Services.  Mr. Sayyad was involved in all phases of the life cycle including design, development, testing and deployment.</w:t>
      </w:r>
    </w:p>
    <w:p w14:paraId="3BBDA35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5314A6D"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37073D30"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7F012C68" w14:textId="314ECC7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Database Server</w:t>
      </w:r>
    </w:p>
    <w:p w14:paraId="22467F60" w14:textId="77777777" w:rsidR="00D95515"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Brio (Acquired by Oracle/Hyperion)</w:t>
      </w:r>
      <w:r w:rsidRPr="003F1401">
        <w:rPr>
          <w:rFonts w:ascii="Calibri" w:hAnsi="Calibri"/>
          <w:szCs w:val="22"/>
        </w:rPr>
        <w:tab/>
      </w:r>
    </w:p>
    <w:p w14:paraId="6B1198E0" w14:textId="0591469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Warehouse Builder</w:t>
      </w:r>
    </w:p>
    <w:p w14:paraId="1D22B66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Data Transformation Services</w:t>
      </w:r>
    </w:p>
    <w:p w14:paraId="776C3F7C" w14:textId="77777777" w:rsidR="00D95515" w:rsidRDefault="00D95515" w:rsidP="003F1401">
      <w:pPr>
        <w:pStyle w:val="Bullets"/>
        <w:tabs>
          <w:tab w:val="center" w:pos="4680"/>
          <w:tab w:val="right" w:pos="9000"/>
        </w:tabs>
        <w:ind w:left="360" w:hanging="360"/>
        <w:contextualSpacing/>
        <w:jc w:val="both"/>
        <w:rPr>
          <w:rFonts w:ascii="Calibri" w:hAnsi="Calibri"/>
          <w:szCs w:val="22"/>
        </w:rPr>
        <w:sectPr w:rsidR="00D95515" w:rsidSect="00D95515">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7BC259E" w14:textId="2BC31E4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67FC11F0" w14:textId="22AFC3EA" w:rsid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United States Army, Senior Consultant and Oracle Database Administrator </w:t>
      </w:r>
      <w:r w:rsidR="00D95515">
        <w:rPr>
          <w:rFonts w:ascii="Calibri" w:hAnsi="Calibri"/>
          <w:szCs w:val="22"/>
        </w:rPr>
        <w:t>January</w:t>
      </w:r>
      <w:r w:rsidRPr="003F1401">
        <w:rPr>
          <w:rFonts w:ascii="Calibri" w:hAnsi="Calibri"/>
          <w:szCs w:val="22"/>
        </w:rPr>
        <w:t xml:space="preserve"> 2002 – </w:t>
      </w:r>
      <w:r w:rsidR="008A53C3">
        <w:rPr>
          <w:rFonts w:ascii="Calibri" w:hAnsi="Calibri"/>
          <w:szCs w:val="22"/>
        </w:rPr>
        <w:t>September</w:t>
      </w:r>
      <w:r w:rsidRPr="003F1401">
        <w:rPr>
          <w:rFonts w:ascii="Calibri" w:hAnsi="Calibri"/>
          <w:szCs w:val="22"/>
        </w:rPr>
        <w:t xml:space="preserve"> 2002</w:t>
      </w:r>
    </w:p>
    <w:p w14:paraId="4BFBACB7" w14:textId="77777777" w:rsidR="008A53C3" w:rsidRPr="003F1401" w:rsidRDefault="008A53C3" w:rsidP="003F1401">
      <w:pPr>
        <w:pStyle w:val="Bullets"/>
        <w:tabs>
          <w:tab w:val="center" w:pos="4680"/>
          <w:tab w:val="right" w:pos="9000"/>
        </w:tabs>
        <w:ind w:left="360" w:hanging="360"/>
        <w:contextualSpacing/>
        <w:jc w:val="both"/>
        <w:rPr>
          <w:rFonts w:ascii="Calibri" w:hAnsi="Calibri"/>
          <w:szCs w:val="22"/>
        </w:rPr>
      </w:pPr>
    </w:p>
    <w:p w14:paraId="40F35016"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served as the Oracle 8i Database Administrator for the United </w:t>
      </w:r>
      <w:r w:rsidR="008A53C3">
        <w:rPr>
          <w:rFonts w:ascii="Calibri" w:hAnsi="Calibri"/>
          <w:szCs w:val="22"/>
        </w:rPr>
        <w:t>States Army Online Science Fair</w:t>
      </w:r>
    </w:p>
    <w:p w14:paraId="4C490179" w14:textId="515433A8"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Project, </w:t>
      </w:r>
      <w:proofErr w:type="spellStart"/>
      <w:r w:rsidRPr="003F1401">
        <w:rPr>
          <w:rFonts w:ascii="Calibri" w:hAnsi="Calibri"/>
          <w:szCs w:val="22"/>
        </w:rPr>
        <w:t>eCYBERMISSION</w:t>
      </w:r>
      <w:proofErr w:type="spellEnd"/>
      <w:r w:rsidRPr="003F1401">
        <w:rPr>
          <w:rFonts w:ascii="Calibri" w:hAnsi="Calibri"/>
          <w:szCs w:val="22"/>
        </w:rPr>
        <w:t xml:space="preserve">.  He was responsible for designing, developing and documenting the procedures related to the installation, configuration and maintenance of the </w:t>
      </w:r>
      <w:proofErr w:type="spellStart"/>
      <w:r w:rsidRPr="003F1401">
        <w:rPr>
          <w:rFonts w:ascii="Calibri" w:hAnsi="Calibri"/>
          <w:szCs w:val="22"/>
        </w:rPr>
        <w:t>eCYBERMISSION</w:t>
      </w:r>
      <w:proofErr w:type="spellEnd"/>
      <w:r w:rsidRPr="003F1401">
        <w:rPr>
          <w:rFonts w:ascii="Calibri" w:hAnsi="Calibri"/>
          <w:szCs w:val="22"/>
        </w:rPr>
        <w:t xml:space="preserve"> database.  The framework used to develop the front-end web application was Cold Fusion 5.0.  Mr. Sayyad was responsible for providing the front-end developers with Database objects such as views, sequences, and stored procedures.  Mr. Sayyad was also responsible for performance tuning the SQL Some of the maintenance tasks performed on this project include table modifications, conducting DB sizing analysis, and automating a backup strategy using batch scripts and Oracle tools.</w:t>
      </w:r>
    </w:p>
    <w:p w14:paraId="27CA5E4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98F325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4B189591"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258B1311" w14:textId="780AA2E8"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6367366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Structured Query Language</w:t>
      </w:r>
    </w:p>
    <w:p w14:paraId="264EA1CE"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Windows Server </w:t>
      </w:r>
      <w:r w:rsidRPr="003F1401">
        <w:rPr>
          <w:rFonts w:ascii="Calibri" w:hAnsi="Calibri"/>
          <w:szCs w:val="22"/>
        </w:rPr>
        <w:tab/>
      </w:r>
    </w:p>
    <w:p w14:paraId="099E4B2F" w14:textId="31A21349"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PL/SQL</w:t>
      </w:r>
    </w:p>
    <w:p w14:paraId="18B70E0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p>
    <w:p w14:paraId="31CA9AE2"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Erwin Data Modeler</w:t>
      </w:r>
      <w:r w:rsidRPr="003F1401">
        <w:rPr>
          <w:rFonts w:ascii="Calibri" w:hAnsi="Calibri"/>
          <w:szCs w:val="22"/>
        </w:rPr>
        <w:tab/>
      </w:r>
    </w:p>
    <w:p w14:paraId="41A23F71" w14:textId="44A48EE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Cold Fusion</w:t>
      </w:r>
    </w:p>
    <w:p w14:paraId="0868B98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Batch Scripting</w:t>
      </w:r>
    </w:p>
    <w:p w14:paraId="60F34F3E"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34A243F7" w14:textId="092EBC1D"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50161EFD" w14:textId="17B75A99" w:rsidR="003F1401" w:rsidRPr="003F1401" w:rsidRDefault="003F1401" w:rsidP="008A53C3">
      <w:pPr>
        <w:pStyle w:val="Bullets"/>
        <w:tabs>
          <w:tab w:val="clear" w:pos="8640"/>
          <w:tab w:val="center" w:pos="4680"/>
          <w:tab w:val="right" w:pos="9270"/>
        </w:tabs>
        <w:ind w:left="360" w:hanging="360"/>
        <w:contextualSpacing/>
        <w:jc w:val="both"/>
        <w:rPr>
          <w:rFonts w:ascii="Calibri" w:hAnsi="Calibri"/>
          <w:szCs w:val="22"/>
        </w:rPr>
      </w:pPr>
      <w:proofErr w:type="spellStart"/>
      <w:r w:rsidRPr="003F1401">
        <w:rPr>
          <w:rFonts w:ascii="Calibri" w:hAnsi="Calibri"/>
          <w:szCs w:val="22"/>
        </w:rPr>
        <w:t>PledgeFirst</w:t>
      </w:r>
      <w:proofErr w:type="spellEnd"/>
      <w:r w:rsidRPr="003F1401">
        <w:rPr>
          <w:rFonts w:ascii="Calibri" w:hAnsi="Calibri"/>
          <w:szCs w:val="22"/>
        </w:rPr>
        <w:t xml:space="preserve"> Non-Profit, Senior Consultant and ETL Developer</w:t>
      </w:r>
      <w:proofErr w:type="gramStart"/>
      <w:r w:rsidR="008A53C3">
        <w:rPr>
          <w:rFonts w:ascii="Calibri" w:hAnsi="Calibri"/>
          <w:szCs w:val="22"/>
        </w:rPr>
        <w:tab/>
        <w:t xml:space="preserve"> </w:t>
      </w:r>
      <w:r w:rsidRPr="003F1401">
        <w:rPr>
          <w:rFonts w:ascii="Calibri" w:hAnsi="Calibri"/>
          <w:szCs w:val="22"/>
        </w:rPr>
        <w:t xml:space="preserve"> </w:t>
      </w:r>
      <w:r w:rsidR="008A53C3">
        <w:rPr>
          <w:rFonts w:ascii="Calibri" w:hAnsi="Calibri"/>
          <w:szCs w:val="22"/>
        </w:rPr>
        <w:t>June</w:t>
      </w:r>
      <w:proofErr w:type="gramEnd"/>
      <w:r w:rsidRPr="003F1401">
        <w:rPr>
          <w:rFonts w:ascii="Calibri" w:hAnsi="Calibri"/>
          <w:szCs w:val="22"/>
        </w:rPr>
        <w:t xml:space="preserve"> 2002 – </w:t>
      </w:r>
      <w:r w:rsidR="008A53C3">
        <w:rPr>
          <w:rFonts w:ascii="Calibri" w:hAnsi="Calibri"/>
          <w:szCs w:val="22"/>
        </w:rPr>
        <w:t>September</w:t>
      </w:r>
      <w:r w:rsidRPr="003F1401">
        <w:rPr>
          <w:rFonts w:ascii="Calibri" w:hAnsi="Calibri"/>
          <w:szCs w:val="22"/>
        </w:rPr>
        <w:t xml:space="preserve"> 2002</w:t>
      </w:r>
    </w:p>
    <w:p w14:paraId="701B4B1D"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21A3FE3E"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assisted the </w:t>
      </w:r>
      <w:proofErr w:type="spellStart"/>
      <w:r w:rsidRPr="003F1401">
        <w:rPr>
          <w:rFonts w:ascii="Calibri" w:hAnsi="Calibri"/>
          <w:szCs w:val="22"/>
        </w:rPr>
        <w:t>PledgeFirst</w:t>
      </w:r>
      <w:proofErr w:type="spellEnd"/>
      <w:r w:rsidRPr="003F1401">
        <w:rPr>
          <w:rFonts w:ascii="Calibri" w:hAnsi="Calibri"/>
          <w:szCs w:val="22"/>
        </w:rPr>
        <w:t xml:space="preserve"> (Non-Profit Charity Donation Tra</w:t>
      </w:r>
      <w:r w:rsidR="008A53C3">
        <w:rPr>
          <w:rFonts w:ascii="Calibri" w:hAnsi="Calibri"/>
          <w:szCs w:val="22"/>
        </w:rPr>
        <w:t>cking System) project team with</w:t>
      </w:r>
    </w:p>
    <w:p w14:paraId="7BAFBBF4" w14:textId="2B5D5D67"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adding functionality enhancements to the Microsoft Data Transformation Services (DTS) packages used to extract and load data from one database to another.</w:t>
      </w:r>
    </w:p>
    <w:p w14:paraId="1FCA7CF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62A182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54D204CA"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37D4F9D5" w14:textId="762DC456"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Microsoft SQL Server Enterprise Database</w:t>
      </w:r>
      <w:r w:rsidRPr="003F1401">
        <w:rPr>
          <w:rFonts w:ascii="Calibri" w:hAnsi="Calibri"/>
          <w:szCs w:val="22"/>
        </w:rPr>
        <w:tab/>
      </w:r>
    </w:p>
    <w:p w14:paraId="07EC8D7F" w14:textId="008129D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Microsoft Data Transformation Services</w:t>
      </w:r>
    </w:p>
    <w:p w14:paraId="0163CCB2"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18FCFD02" w14:textId="180E8DD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C82EE39" w14:textId="7E0060DA" w:rsidR="003F1401" w:rsidRPr="003F1401" w:rsidRDefault="003F1401" w:rsidP="008A53C3">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United States Air Force, Senior Consultant and ETL Developer </w:t>
      </w:r>
      <w:r w:rsidR="008A53C3">
        <w:rPr>
          <w:rFonts w:ascii="Calibri" w:hAnsi="Calibri"/>
          <w:szCs w:val="22"/>
        </w:rPr>
        <w:tab/>
        <w:t>April</w:t>
      </w:r>
      <w:r w:rsidRPr="003F1401">
        <w:rPr>
          <w:rFonts w:ascii="Calibri" w:hAnsi="Calibri"/>
          <w:szCs w:val="22"/>
        </w:rPr>
        <w:t xml:space="preserve"> 2002 – </w:t>
      </w:r>
      <w:r w:rsidR="008A53C3">
        <w:rPr>
          <w:rFonts w:ascii="Calibri" w:hAnsi="Calibri"/>
          <w:szCs w:val="22"/>
        </w:rPr>
        <w:t>June</w:t>
      </w:r>
      <w:r w:rsidRPr="003F1401">
        <w:rPr>
          <w:rFonts w:ascii="Calibri" w:hAnsi="Calibri"/>
          <w:szCs w:val="22"/>
        </w:rPr>
        <w:t xml:space="preserve"> 2003</w:t>
      </w:r>
    </w:p>
    <w:p w14:paraId="6F9074D7"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7B918CAF"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was the ETL Technical Lead for the Air Force Military Comman</w:t>
      </w:r>
      <w:r w:rsidR="008A53C3">
        <w:rPr>
          <w:rFonts w:ascii="Calibri" w:hAnsi="Calibri"/>
          <w:szCs w:val="22"/>
        </w:rPr>
        <w:t>d (AFMC).  The project entailed</w:t>
      </w:r>
    </w:p>
    <w:p w14:paraId="05F9D8E7" w14:textId="19CF0B37"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developing an ETL process that loaded data from several disparate sources on a bi-monthly basis to consolidate human resource history information and assist in the calculation of retirement probabilities.  The sources included Flat Files, Oracle, Sybase and Microsoft Access.  The software utilized to perform the data integration was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PowerMart</w:t>
      </w:r>
      <w:proofErr w:type="spellEnd"/>
      <w:r w:rsidRPr="003F1401">
        <w:rPr>
          <w:rFonts w:ascii="Calibri" w:hAnsi="Calibri"/>
          <w:szCs w:val="22"/>
        </w:rPr>
        <w:t>.  Microsoft Data Transformation Services (DTS) was also used for the loading of some less complex transformations.</w:t>
      </w:r>
    </w:p>
    <w:p w14:paraId="5D02C160"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4DC1673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D7F88B7"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0FA0FBE0" w14:textId="5742172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2DEB8CE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PowerMart</w:t>
      </w:r>
      <w:proofErr w:type="spellEnd"/>
    </w:p>
    <w:p w14:paraId="36EDF75A"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.NET Framework 1.1</w:t>
      </w:r>
      <w:r w:rsidRPr="003F1401">
        <w:rPr>
          <w:rFonts w:ascii="Calibri" w:hAnsi="Calibri"/>
          <w:szCs w:val="22"/>
        </w:rPr>
        <w:tab/>
      </w:r>
    </w:p>
    <w:p w14:paraId="408858AC" w14:textId="6236FE4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Sybase DB</w:t>
      </w:r>
    </w:p>
    <w:p w14:paraId="49BE9C8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SAP/BO Web Intelligence</w:t>
      </w:r>
    </w:p>
    <w:p w14:paraId="72C5C7AD"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IIS Web Server</w:t>
      </w:r>
      <w:r w:rsidRPr="003F1401">
        <w:rPr>
          <w:rFonts w:ascii="Calibri" w:hAnsi="Calibri"/>
          <w:szCs w:val="22"/>
        </w:rPr>
        <w:tab/>
      </w:r>
    </w:p>
    <w:p w14:paraId="30877295" w14:textId="288A288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Access</w:t>
      </w:r>
    </w:p>
    <w:p w14:paraId="574396E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Data Transformation Services</w:t>
      </w:r>
    </w:p>
    <w:p w14:paraId="5701989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 NT/2003</w:t>
      </w:r>
    </w:p>
    <w:p w14:paraId="39CB26EE"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3472C1F" w14:textId="40ACA1E2"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0C74909C" w14:textId="09FE938F" w:rsidR="003F1401" w:rsidRPr="003F1401" w:rsidRDefault="003F1401" w:rsidP="008A53C3">
      <w:pPr>
        <w:pStyle w:val="Bullets"/>
        <w:tabs>
          <w:tab w:val="clear" w:pos="8640"/>
          <w:tab w:val="center" w:pos="4680"/>
          <w:tab w:val="right" w:pos="9270"/>
        </w:tabs>
        <w:ind w:left="360" w:hanging="360"/>
        <w:contextualSpacing/>
        <w:jc w:val="both"/>
        <w:rPr>
          <w:rFonts w:ascii="Calibri" w:hAnsi="Calibri"/>
          <w:szCs w:val="22"/>
        </w:rPr>
      </w:pPr>
      <w:r w:rsidRPr="003F1401">
        <w:rPr>
          <w:rFonts w:ascii="Calibri" w:hAnsi="Calibri"/>
          <w:szCs w:val="22"/>
        </w:rPr>
        <w:t xml:space="preserve">Department of Interior, Senior Consultant and ETL Development Lead </w:t>
      </w:r>
      <w:r w:rsidR="008A53C3">
        <w:rPr>
          <w:rFonts w:ascii="Calibri" w:hAnsi="Calibri"/>
          <w:szCs w:val="22"/>
        </w:rPr>
        <w:tab/>
        <w:t>August</w:t>
      </w:r>
      <w:r w:rsidRPr="003F1401">
        <w:rPr>
          <w:rFonts w:ascii="Calibri" w:hAnsi="Calibri"/>
          <w:szCs w:val="22"/>
        </w:rPr>
        <w:t xml:space="preserve"> 2001 – </w:t>
      </w:r>
      <w:r w:rsidR="008A53C3">
        <w:rPr>
          <w:rFonts w:ascii="Calibri" w:hAnsi="Calibri"/>
          <w:szCs w:val="22"/>
        </w:rPr>
        <w:t xml:space="preserve">April </w:t>
      </w:r>
      <w:r w:rsidRPr="003F1401">
        <w:rPr>
          <w:rFonts w:ascii="Calibri" w:hAnsi="Calibri"/>
          <w:szCs w:val="22"/>
        </w:rPr>
        <w:t>2002</w:t>
      </w:r>
    </w:p>
    <w:p w14:paraId="066F8BCD"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07D2C08A"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Mr. Sayyad was the Extraction Transformation Loading (ETL) developer for </w:t>
      </w:r>
      <w:r w:rsidR="008A53C3">
        <w:rPr>
          <w:rFonts w:ascii="Calibri" w:hAnsi="Calibri"/>
          <w:szCs w:val="22"/>
        </w:rPr>
        <w:t>the U.S. Department of Interior</w:t>
      </w:r>
    </w:p>
    <w:p w14:paraId="6EDC6126" w14:textId="3B3126DB"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(DOI), National Fire Plan (NFP) Reporting Prototype.  The NFP Reporting Tool Data Mart consisted of several disparate sources centralized in one location to provide the ability to report on Fire Suppression Data, Preparedness, Community Assistance Programs, and Funding utilizing an easy to use interface.  Mr. Sayyad assisted with the data modeling task which integrated the multiple systems into one logical model.   Sources included mainframe data dumped to a flat file, spreadsheets, and several databases including Oracle and MS SQL Server 2000.  The data was integrated using the </w:t>
      </w:r>
      <w:proofErr w:type="spellStart"/>
      <w:r w:rsidRPr="003F1401">
        <w:rPr>
          <w:rFonts w:ascii="Calibri" w:hAnsi="Calibri"/>
          <w:szCs w:val="22"/>
        </w:rPr>
        <w:t>Informatica</w:t>
      </w:r>
      <w:proofErr w:type="spellEnd"/>
      <w:r w:rsidRPr="003F1401">
        <w:rPr>
          <w:rFonts w:ascii="Calibri" w:hAnsi="Calibri"/>
          <w:szCs w:val="22"/>
        </w:rPr>
        <w:t xml:space="preserve"> ETL Tool.  Mr. Sayyad was the lead ETL developer while taking part in many of the database administration tasks related to Oracle.</w:t>
      </w:r>
    </w:p>
    <w:p w14:paraId="1787DCA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5228B13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4DD29012"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7E2417F8" w14:textId="2515BBC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67AC74AA"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PowerCenter</w:t>
      </w:r>
      <w:proofErr w:type="spellEnd"/>
      <w:r w:rsidRPr="003F1401">
        <w:rPr>
          <w:rFonts w:ascii="Calibri" w:hAnsi="Calibri"/>
          <w:szCs w:val="22"/>
        </w:rPr>
        <w:t xml:space="preserve"> </w:t>
      </w:r>
      <w:r w:rsidRPr="003F1401">
        <w:rPr>
          <w:rFonts w:ascii="Calibri" w:hAnsi="Calibri"/>
          <w:szCs w:val="22"/>
        </w:rPr>
        <w:tab/>
      </w:r>
    </w:p>
    <w:p w14:paraId="49B888BE" w14:textId="5E049BDC"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Brio (Now Oracle Hyperion)</w:t>
      </w:r>
    </w:p>
    <w:p w14:paraId="71DC3BA8"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SQL Server Enterprise DB</w:t>
      </w:r>
      <w:r w:rsidRPr="003F1401">
        <w:rPr>
          <w:rFonts w:ascii="Calibri" w:hAnsi="Calibri"/>
          <w:szCs w:val="22"/>
        </w:rPr>
        <w:tab/>
      </w:r>
    </w:p>
    <w:p w14:paraId="4762C068" w14:textId="28E99C16"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327C386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p>
    <w:p w14:paraId="4073A126"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628C094D" w14:textId="21EDF242"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14DB8EC" w14:textId="60DC2DB9" w:rsidR="003F1401" w:rsidRPr="003F1401" w:rsidRDefault="003F1401" w:rsidP="008A53C3">
      <w:pPr>
        <w:pStyle w:val="Bullets"/>
        <w:tabs>
          <w:tab w:val="clear" w:pos="8640"/>
          <w:tab w:val="center" w:pos="4680"/>
          <w:tab w:val="right" w:pos="9270"/>
        </w:tabs>
        <w:ind w:left="360" w:hanging="360"/>
        <w:contextualSpacing/>
        <w:jc w:val="both"/>
        <w:rPr>
          <w:rFonts w:ascii="Calibri" w:hAnsi="Calibri"/>
          <w:szCs w:val="22"/>
        </w:rPr>
      </w:pPr>
      <w:r w:rsidRPr="003F1401">
        <w:rPr>
          <w:rFonts w:ascii="Calibri" w:hAnsi="Calibri"/>
          <w:szCs w:val="22"/>
        </w:rPr>
        <w:t xml:space="preserve">Department of Agriculture, Senior Consultant and ETL Development Lead </w:t>
      </w:r>
      <w:r w:rsidR="008A53C3">
        <w:rPr>
          <w:rFonts w:ascii="Calibri" w:hAnsi="Calibri"/>
          <w:szCs w:val="22"/>
        </w:rPr>
        <w:tab/>
        <w:t>August</w:t>
      </w:r>
      <w:r w:rsidRPr="003F1401">
        <w:rPr>
          <w:rFonts w:ascii="Calibri" w:hAnsi="Calibri"/>
          <w:szCs w:val="22"/>
        </w:rPr>
        <w:t xml:space="preserve"> 2001 – Apr</w:t>
      </w:r>
      <w:r w:rsidR="008A53C3">
        <w:rPr>
          <w:rFonts w:ascii="Calibri" w:hAnsi="Calibri"/>
          <w:szCs w:val="22"/>
        </w:rPr>
        <w:t>il</w:t>
      </w:r>
      <w:r w:rsidRPr="003F1401">
        <w:rPr>
          <w:rFonts w:ascii="Calibri" w:hAnsi="Calibri"/>
          <w:szCs w:val="22"/>
        </w:rPr>
        <w:t xml:space="preserve"> 2002</w:t>
      </w:r>
    </w:p>
    <w:p w14:paraId="79D3061E"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7560B065"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Mr. Sayyad was the Extraction Transformation Loading (ETL) devel</w:t>
      </w:r>
      <w:r w:rsidR="008A53C3">
        <w:rPr>
          <w:rFonts w:ascii="Calibri" w:hAnsi="Calibri"/>
          <w:szCs w:val="22"/>
        </w:rPr>
        <w:t>oper for the U.S. Department of</w:t>
      </w:r>
    </w:p>
    <w:p w14:paraId="0DBC096F" w14:textId="195BFE24"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Agriculture (USDA), Forest Service Enterprise Data Warehouse (EDW) project.  The initial phase of the EDW is the development of a pilot data mart to support the National Fire Plan (NFP).  The NFP Data Mart was </w:t>
      </w:r>
      <w:r w:rsidRPr="003F1401">
        <w:rPr>
          <w:rFonts w:ascii="Calibri" w:hAnsi="Calibri"/>
          <w:szCs w:val="22"/>
        </w:rPr>
        <w:lastRenderedPageBreak/>
        <w:t xml:space="preserve">implemented utilizing an Oracle 8.1.6 database residing on an UNIX AIX server.  The NFP DataMart has source data originating from both an ASCII text flat file as well as a transactional system utilizing Microsoft SQL Server 2000.  Data integration services were developed using </w:t>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PowerMart</w:t>
      </w:r>
      <w:proofErr w:type="spellEnd"/>
      <w:r w:rsidRPr="003F1401">
        <w:rPr>
          <w:rFonts w:ascii="Calibri" w:hAnsi="Calibri"/>
          <w:szCs w:val="22"/>
        </w:rPr>
        <w:t xml:space="preserve"> Integration Tool.  As the ETL Developer, Mr. Sayyad was responsible for many of the aspects related to development.  This included the creation of a simulated production environment with the exception of a Microsoft NT server used to behave as the production UNIX AIX server.  Mr. Sayyad was in charge of translating the business logic into ETL tool specific logic.  Other responsibilities included modifying the data model as necessary to compensate for requirement changes.  Data models were developed using the </w:t>
      </w:r>
      <w:proofErr w:type="spellStart"/>
      <w:r w:rsidRPr="003F1401">
        <w:rPr>
          <w:rFonts w:ascii="Calibri" w:hAnsi="Calibri"/>
          <w:szCs w:val="22"/>
        </w:rPr>
        <w:t>ERwin</w:t>
      </w:r>
      <w:proofErr w:type="spellEnd"/>
      <w:r w:rsidRPr="003F1401">
        <w:rPr>
          <w:rFonts w:ascii="Calibri" w:hAnsi="Calibri"/>
          <w:szCs w:val="22"/>
        </w:rPr>
        <w:t xml:space="preserve"> Data Modeling Tool.  In addition, Mr. Sayyad was responsible for unit testing his deliverables and migrating development assets to production.  Finally, Mr. Sayyad performed data reconciliation on the source and target systems </w:t>
      </w:r>
      <w:proofErr w:type="gramStart"/>
      <w:r w:rsidRPr="003F1401">
        <w:rPr>
          <w:rFonts w:ascii="Calibri" w:hAnsi="Calibri"/>
          <w:szCs w:val="22"/>
        </w:rPr>
        <w:t>to insure that</w:t>
      </w:r>
      <w:proofErr w:type="gramEnd"/>
      <w:r w:rsidRPr="003F1401">
        <w:rPr>
          <w:rFonts w:ascii="Calibri" w:hAnsi="Calibri"/>
          <w:szCs w:val="22"/>
        </w:rPr>
        <w:t xml:space="preserve"> no data was lost during the ETL process.  Reconciliation was conducted using Structured Query Language (SQL) against </w:t>
      </w:r>
      <w:proofErr w:type="gramStart"/>
      <w:r w:rsidRPr="003F1401">
        <w:rPr>
          <w:rFonts w:ascii="Calibri" w:hAnsi="Calibri"/>
          <w:szCs w:val="22"/>
        </w:rPr>
        <w:t>the each</w:t>
      </w:r>
      <w:proofErr w:type="gramEnd"/>
      <w:r w:rsidRPr="003F1401">
        <w:rPr>
          <w:rFonts w:ascii="Calibri" w:hAnsi="Calibri"/>
          <w:szCs w:val="22"/>
        </w:rPr>
        <w:t xml:space="preserve"> database management system (SQL Server and Oracle).  Due to nature of each system design, Mr. Sayyad had to take into consideration the differences of the data models in order to correctly extract record counts and dollar sums.</w:t>
      </w:r>
    </w:p>
    <w:p w14:paraId="01C296AF"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211B634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A5B95F0"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32BBB0D9" w14:textId="054A9C51"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657C457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Structured Query Language</w:t>
      </w:r>
    </w:p>
    <w:p w14:paraId="793170D5"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NT Server</w:t>
      </w:r>
      <w:r w:rsidRPr="003F1401">
        <w:rPr>
          <w:rFonts w:ascii="Calibri" w:hAnsi="Calibri"/>
          <w:szCs w:val="22"/>
        </w:rPr>
        <w:tab/>
      </w:r>
    </w:p>
    <w:p w14:paraId="6B815E10" w14:textId="78C29FB3"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Brio (Now Oracle Hyperion)</w:t>
      </w:r>
    </w:p>
    <w:p w14:paraId="5D026D5E"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 Server Enterprise DB</w:t>
      </w:r>
    </w:p>
    <w:p w14:paraId="5D758DD6"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Unix AIX Server</w:t>
      </w:r>
      <w:r w:rsidRPr="003F1401">
        <w:rPr>
          <w:rFonts w:ascii="Calibri" w:hAnsi="Calibri"/>
          <w:szCs w:val="22"/>
        </w:rPr>
        <w:tab/>
      </w:r>
    </w:p>
    <w:p w14:paraId="412A9C2B" w14:textId="01CF35A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ERwin</w:t>
      </w:r>
      <w:proofErr w:type="spellEnd"/>
      <w:r w:rsidRPr="003F1401">
        <w:rPr>
          <w:rFonts w:ascii="Calibri" w:hAnsi="Calibri"/>
          <w:szCs w:val="22"/>
        </w:rPr>
        <w:t xml:space="preserve"> Data Modeler</w:t>
      </w:r>
    </w:p>
    <w:p w14:paraId="1AB6027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TOAD</w:t>
      </w:r>
    </w:p>
    <w:p w14:paraId="5389C88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Informatica</w:t>
      </w:r>
      <w:proofErr w:type="spellEnd"/>
      <w:r w:rsidRPr="003F1401">
        <w:rPr>
          <w:rFonts w:ascii="Calibri" w:hAnsi="Calibri"/>
          <w:szCs w:val="22"/>
        </w:rPr>
        <w:t xml:space="preserve"> </w:t>
      </w:r>
      <w:proofErr w:type="spellStart"/>
      <w:r w:rsidRPr="003F1401">
        <w:rPr>
          <w:rFonts w:ascii="Calibri" w:hAnsi="Calibri"/>
          <w:szCs w:val="22"/>
        </w:rPr>
        <w:t>PowerMart</w:t>
      </w:r>
      <w:proofErr w:type="spellEnd"/>
    </w:p>
    <w:p w14:paraId="31FB0BCC"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67DEC473" w14:textId="4693DFBC"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68234EB6" w14:textId="0749156E" w:rsidR="003F1401" w:rsidRPr="008A53C3" w:rsidRDefault="003F1401" w:rsidP="008A53C3">
      <w:pPr>
        <w:pStyle w:val="Bullets"/>
        <w:tabs>
          <w:tab w:val="clear" w:pos="8640"/>
          <w:tab w:val="center" w:pos="4680"/>
          <w:tab w:val="right" w:pos="9360"/>
        </w:tabs>
        <w:ind w:left="360" w:hanging="360"/>
        <w:contextualSpacing/>
        <w:jc w:val="both"/>
        <w:rPr>
          <w:rFonts w:ascii="Calibri" w:hAnsi="Calibri"/>
          <w:b/>
          <w:szCs w:val="22"/>
        </w:rPr>
      </w:pPr>
      <w:proofErr w:type="spellStart"/>
      <w:r w:rsidRPr="008A53C3">
        <w:rPr>
          <w:rFonts w:ascii="Calibri" w:hAnsi="Calibri"/>
          <w:b/>
          <w:szCs w:val="22"/>
        </w:rPr>
        <w:t>OneSoft</w:t>
      </w:r>
      <w:proofErr w:type="spellEnd"/>
      <w:r w:rsidRPr="008A53C3">
        <w:rPr>
          <w:rFonts w:ascii="Calibri" w:hAnsi="Calibri"/>
          <w:b/>
          <w:szCs w:val="22"/>
        </w:rPr>
        <w:t xml:space="preserve"> Corporation </w:t>
      </w:r>
      <w:r w:rsidR="008A53C3" w:rsidRPr="008A53C3">
        <w:rPr>
          <w:rFonts w:ascii="Calibri" w:hAnsi="Calibri"/>
          <w:b/>
          <w:szCs w:val="22"/>
        </w:rPr>
        <w:tab/>
      </w:r>
      <w:r w:rsidR="008A53C3" w:rsidRPr="008A53C3">
        <w:rPr>
          <w:rFonts w:ascii="Calibri" w:hAnsi="Calibri"/>
          <w:b/>
          <w:szCs w:val="22"/>
        </w:rPr>
        <w:tab/>
      </w:r>
      <w:r w:rsidR="008A53C3" w:rsidRPr="008A53C3">
        <w:rPr>
          <w:rFonts w:ascii="Calibri" w:hAnsi="Calibri"/>
          <w:b/>
          <w:szCs w:val="22"/>
        </w:rPr>
        <w:tab/>
      </w:r>
      <w:r w:rsidRPr="008A53C3">
        <w:rPr>
          <w:rFonts w:ascii="Calibri" w:hAnsi="Calibri"/>
          <w:b/>
          <w:szCs w:val="22"/>
        </w:rPr>
        <w:t>September 2000 – January 2001</w:t>
      </w:r>
    </w:p>
    <w:p w14:paraId="602CFDEE" w14:textId="77777777" w:rsidR="008A53C3" w:rsidRDefault="008A53C3" w:rsidP="008A53C3">
      <w:pPr>
        <w:pStyle w:val="Bullets"/>
        <w:tabs>
          <w:tab w:val="clear" w:pos="8640"/>
          <w:tab w:val="center" w:pos="4680"/>
          <w:tab w:val="right" w:pos="9360"/>
        </w:tabs>
        <w:ind w:left="360" w:hanging="360"/>
        <w:contextualSpacing/>
        <w:jc w:val="both"/>
        <w:rPr>
          <w:rFonts w:ascii="Calibri" w:hAnsi="Calibri"/>
          <w:szCs w:val="22"/>
        </w:rPr>
      </w:pPr>
    </w:p>
    <w:p w14:paraId="7BAAE7F0" w14:textId="77777777" w:rsidR="008A53C3" w:rsidRDefault="003F1401" w:rsidP="008A53C3">
      <w:pPr>
        <w:pStyle w:val="Bullets"/>
        <w:tabs>
          <w:tab w:val="clear" w:pos="8640"/>
          <w:tab w:val="center" w:pos="4680"/>
          <w:tab w:val="right" w:pos="9360"/>
        </w:tabs>
        <w:ind w:left="360" w:hanging="360"/>
        <w:contextualSpacing/>
        <w:jc w:val="both"/>
        <w:rPr>
          <w:rFonts w:ascii="Calibri" w:hAnsi="Calibri"/>
          <w:szCs w:val="22"/>
        </w:rPr>
      </w:pPr>
      <w:proofErr w:type="spellStart"/>
      <w:r w:rsidRPr="003F1401">
        <w:rPr>
          <w:rFonts w:ascii="Calibri" w:hAnsi="Calibri"/>
          <w:szCs w:val="22"/>
        </w:rPr>
        <w:t>OneSoft</w:t>
      </w:r>
      <w:proofErr w:type="spellEnd"/>
      <w:r w:rsidRPr="003F1401">
        <w:rPr>
          <w:rFonts w:ascii="Calibri" w:hAnsi="Calibri"/>
          <w:szCs w:val="22"/>
        </w:rPr>
        <w:t xml:space="preserve"> Corporation, ETL Developer/SQL Server DBA </w:t>
      </w:r>
      <w:r w:rsidR="008A53C3">
        <w:rPr>
          <w:rFonts w:ascii="Calibri" w:hAnsi="Calibri"/>
          <w:szCs w:val="22"/>
        </w:rPr>
        <w:tab/>
        <w:t xml:space="preserve">September 2000 – January </w:t>
      </w:r>
      <w:r w:rsidRPr="003F1401">
        <w:rPr>
          <w:rFonts w:ascii="Calibri" w:hAnsi="Calibri"/>
          <w:szCs w:val="22"/>
        </w:rPr>
        <w:t xml:space="preserve">2001  </w:t>
      </w:r>
    </w:p>
    <w:p w14:paraId="2D8F7B47" w14:textId="6690E84F" w:rsidR="003F1401" w:rsidRPr="003F1401" w:rsidRDefault="003F1401" w:rsidP="008A53C3">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  </w:t>
      </w:r>
    </w:p>
    <w:p w14:paraId="31655B5B"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 xml:space="preserve">As a consultant for </w:t>
      </w:r>
      <w:proofErr w:type="spellStart"/>
      <w:r w:rsidRPr="003F1401">
        <w:rPr>
          <w:rFonts w:ascii="Calibri" w:hAnsi="Calibri"/>
          <w:szCs w:val="22"/>
        </w:rPr>
        <w:t>OneSoft</w:t>
      </w:r>
      <w:proofErr w:type="spellEnd"/>
      <w:r w:rsidRPr="003F1401">
        <w:rPr>
          <w:rFonts w:ascii="Calibri" w:hAnsi="Calibri"/>
          <w:szCs w:val="22"/>
        </w:rPr>
        <w:t xml:space="preserve"> Corporation, Mr. Sayyad was part of pro</w:t>
      </w:r>
      <w:r w:rsidR="008A53C3">
        <w:rPr>
          <w:rFonts w:ascii="Calibri" w:hAnsi="Calibri"/>
          <w:szCs w:val="22"/>
        </w:rPr>
        <w:t>duct development team which was</w:t>
      </w:r>
    </w:p>
    <w:p w14:paraId="7479207E" w14:textId="186E74E6"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developing an analytical tool used to analyze the web traffic of web sites.  Specifically, Mr. Sayyad was responsible for developing a customized Extraction Transformation and Loading (ETL) process to load an Analytical Data </w:t>
      </w:r>
      <w:proofErr w:type="spellStart"/>
      <w:r w:rsidRPr="003F1401">
        <w:rPr>
          <w:rFonts w:ascii="Calibri" w:hAnsi="Calibri"/>
          <w:szCs w:val="22"/>
        </w:rPr>
        <w:t>WebHouse</w:t>
      </w:r>
      <w:proofErr w:type="spellEnd"/>
      <w:r w:rsidRPr="003F1401">
        <w:rPr>
          <w:rFonts w:ascii="Calibri" w:hAnsi="Calibri"/>
          <w:szCs w:val="22"/>
        </w:rPr>
        <w:t xml:space="preserve">.  The data was housed in a Microsoft SQL Server 2000 database which resided on a Microsoft Windows 2000 Server operating system.  ETL development was conducted using Visual Basic.  Active Data Objects (ADO) was used to connect to separate SQL Server 2000 databases.  The source database contained web logs while the target database contained the Analytical </w:t>
      </w:r>
      <w:proofErr w:type="spellStart"/>
      <w:r w:rsidRPr="003F1401">
        <w:rPr>
          <w:rFonts w:ascii="Calibri" w:hAnsi="Calibri"/>
          <w:szCs w:val="22"/>
        </w:rPr>
        <w:t>WebHouse</w:t>
      </w:r>
      <w:proofErr w:type="spellEnd"/>
      <w:r w:rsidRPr="003F1401">
        <w:rPr>
          <w:rFonts w:ascii="Calibri" w:hAnsi="Calibri"/>
          <w:szCs w:val="22"/>
        </w:rPr>
        <w:t xml:space="preserve"> represented as a dimensional model.  Mr. Sayyad developed a front-end interface for the maintenance of the Data </w:t>
      </w:r>
      <w:proofErr w:type="spellStart"/>
      <w:r w:rsidRPr="003F1401">
        <w:rPr>
          <w:rFonts w:ascii="Calibri" w:hAnsi="Calibri"/>
          <w:szCs w:val="22"/>
        </w:rPr>
        <w:t>Webhouse</w:t>
      </w:r>
      <w:proofErr w:type="spellEnd"/>
      <w:r w:rsidRPr="003F1401">
        <w:rPr>
          <w:rFonts w:ascii="Calibri" w:hAnsi="Calibri"/>
          <w:szCs w:val="22"/>
        </w:rPr>
        <w:t xml:space="preserve"> dimensions using Active Server Pages and HTML.</w:t>
      </w:r>
    </w:p>
    <w:p w14:paraId="65E06979"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6D3B2FC7"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3CE5224A"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2A4E9EB" w14:textId="542224A8"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SQL Server Enterprise DB </w:t>
      </w:r>
    </w:p>
    <w:p w14:paraId="5BAEA35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Microsoft Visual Basic</w:t>
      </w:r>
    </w:p>
    <w:p w14:paraId="60874FEE"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ADO</w:t>
      </w:r>
      <w:r w:rsidRPr="003F1401">
        <w:rPr>
          <w:rFonts w:ascii="Calibri" w:hAnsi="Calibri"/>
          <w:szCs w:val="22"/>
        </w:rPr>
        <w:tab/>
      </w:r>
    </w:p>
    <w:p w14:paraId="55BCA7E1" w14:textId="4212360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Active Server Pages</w:t>
      </w:r>
    </w:p>
    <w:p w14:paraId="41813ED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HTML</w:t>
      </w:r>
    </w:p>
    <w:p w14:paraId="4FAF78D8"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Python Scripting</w:t>
      </w:r>
      <w:r w:rsidRPr="003F1401">
        <w:rPr>
          <w:rFonts w:ascii="Calibri" w:hAnsi="Calibri"/>
          <w:szCs w:val="22"/>
        </w:rPr>
        <w:tab/>
      </w:r>
    </w:p>
    <w:p w14:paraId="16540790" w14:textId="19BBC931"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MicroStrategy</w:t>
      </w:r>
      <w:proofErr w:type="spellEnd"/>
      <w:r w:rsidRPr="003F1401">
        <w:rPr>
          <w:rFonts w:ascii="Calibri" w:hAnsi="Calibri"/>
          <w:szCs w:val="22"/>
        </w:rPr>
        <w:t xml:space="preserve"> Web</w:t>
      </w:r>
    </w:p>
    <w:p w14:paraId="30B2C9CC"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Internet Information Services</w:t>
      </w:r>
    </w:p>
    <w:p w14:paraId="55F47093"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Server</w:t>
      </w:r>
    </w:p>
    <w:p w14:paraId="57293C23"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1D8F8C99" w14:textId="3D6141E1"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27119137" w14:textId="5F4F7931" w:rsidR="003F1401" w:rsidRPr="008A53C3" w:rsidRDefault="003F1401" w:rsidP="008A53C3">
      <w:pPr>
        <w:pStyle w:val="Bullets"/>
        <w:tabs>
          <w:tab w:val="clear" w:pos="8640"/>
          <w:tab w:val="center" w:pos="4680"/>
          <w:tab w:val="right" w:pos="9360"/>
        </w:tabs>
        <w:ind w:left="360" w:hanging="360"/>
        <w:contextualSpacing/>
        <w:jc w:val="both"/>
        <w:rPr>
          <w:rFonts w:ascii="Calibri" w:hAnsi="Calibri"/>
          <w:b/>
          <w:szCs w:val="22"/>
        </w:rPr>
      </w:pPr>
      <w:r w:rsidRPr="008A53C3">
        <w:rPr>
          <w:rFonts w:ascii="Calibri" w:hAnsi="Calibri"/>
          <w:b/>
          <w:szCs w:val="22"/>
        </w:rPr>
        <w:t>American</w:t>
      </w:r>
      <w:r w:rsidR="008A53C3" w:rsidRPr="008A53C3">
        <w:rPr>
          <w:rFonts w:ascii="Calibri" w:hAnsi="Calibri"/>
          <w:b/>
          <w:szCs w:val="22"/>
        </w:rPr>
        <w:t xml:space="preserve"> Management Systems (now CGI)</w:t>
      </w:r>
      <w:r w:rsidR="008A53C3" w:rsidRPr="008A53C3">
        <w:rPr>
          <w:rFonts w:ascii="Calibri" w:hAnsi="Calibri"/>
          <w:b/>
          <w:szCs w:val="22"/>
        </w:rPr>
        <w:tab/>
      </w:r>
      <w:r w:rsidR="008A53C3" w:rsidRPr="008A53C3">
        <w:rPr>
          <w:rFonts w:ascii="Calibri" w:hAnsi="Calibri"/>
          <w:b/>
          <w:szCs w:val="22"/>
        </w:rPr>
        <w:tab/>
      </w:r>
      <w:r w:rsidR="008A53C3" w:rsidRPr="008A53C3">
        <w:rPr>
          <w:rFonts w:ascii="Calibri" w:hAnsi="Calibri"/>
          <w:b/>
          <w:szCs w:val="22"/>
        </w:rPr>
        <w:tab/>
      </w:r>
      <w:r w:rsidRPr="008A53C3">
        <w:rPr>
          <w:rFonts w:ascii="Calibri" w:hAnsi="Calibri"/>
          <w:b/>
          <w:szCs w:val="22"/>
        </w:rPr>
        <w:t>February 1999 – September 2000</w:t>
      </w:r>
    </w:p>
    <w:p w14:paraId="06E92751"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67FCB755" w14:textId="178A0952" w:rsidR="003F1401" w:rsidRDefault="003F1401" w:rsidP="008A53C3">
      <w:pPr>
        <w:pStyle w:val="Bullets"/>
        <w:tabs>
          <w:tab w:val="clear" w:pos="8640"/>
          <w:tab w:val="center" w:pos="4680"/>
          <w:tab w:val="right" w:pos="9360"/>
        </w:tabs>
        <w:ind w:left="360" w:right="90" w:hanging="360"/>
        <w:contextualSpacing/>
        <w:jc w:val="both"/>
        <w:rPr>
          <w:rFonts w:ascii="Calibri" w:hAnsi="Calibri"/>
          <w:szCs w:val="22"/>
        </w:rPr>
      </w:pPr>
      <w:r w:rsidRPr="003F1401">
        <w:rPr>
          <w:rFonts w:ascii="Calibri" w:hAnsi="Calibri"/>
          <w:szCs w:val="22"/>
        </w:rPr>
        <w:t xml:space="preserve">Internal Revenue Service, Oracle Forms Developer and DBA </w:t>
      </w:r>
      <w:r w:rsidR="008A53C3">
        <w:rPr>
          <w:rFonts w:ascii="Calibri" w:hAnsi="Calibri"/>
          <w:szCs w:val="22"/>
        </w:rPr>
        <w:tab/>
        <w:t>May</w:t>
      </w:r>
      <w:r w:rsidRPr="003F1401">
        <w:rPr>
          <w:rFonts w:ascii="Calibri" w:hAnsi="Calibri"/>
          <w:szCs w:val="22"/>
        </w:rPr>
        <w:t xml:space="preserve"> 1999 – </w:t>
      </w:r>
      <w:r w:rsidR="008A53C3">
        <w:rPr>
          <w:rFonts w:ascii="Calibri" w:hAnsi="Calibri"/>
          <w:szCs w:val="22"/>
        </w:rPr>
        <w:t>September</w:t>
      </w:r>
      <w:r w:rsidRPr="003F1401">
        <w:rPr>
          <w:rFonts w:ascii="Calibri" w:hAnsi="Calibri"/>
          <w:szCs w:val="22"/>
        </w:rPr>
        <w:t xml:space="preserve"> 2000</w:t>
      </w:r>
    </w:p>
    <w:p w14:paraId="2594457D" w14:textId="77777777" w:rsidR="008A53C3" w:rsidRPr="003F1401" w:rsidRDefault="008A53C3" w:rsidP="008A53C3">
      <w:pPr>
        <w:pStyle w:val="Bullets"/>
        <w:tabs>
          <w:tab w:val="clear" w:pos="8640"/>
          <w:tab w:val="center" w:pos="4680"/>
          <w:tab w:val="right" w:pos="9360"/>
        </w:tabs>
        <w:ind w:left="360" w:right="90" w:hanging="360"/>
        <w:contextualSpacing/>
        <w:jc w:val="both"/>
        <w:rPr>
          <w:rFonts w:ascii="Calibri" w:hAnsi="Calibri"/>
          <w:szCs w:val="22"/>
        </w:rPr>
      </w:pPr>
    </w:p>
    <w:p w14:paraId="16B89191"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As a consultant for American Management Systems, Mr. Sayyad served as an Oracle Database</w:t>
      </w:r>
    </w:p>
    <w:p w14:paraId="6512153D" w14:textId="41B51FA6"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lastRenderedPageBreak/>
        <w:t>Developer/Administrator on team supporting the Department of the Treasury, Internal Revenue Service (IRS).  Mr. Sayyad was responsible for a variety of tasks related to the IRS Budget Formulation System/Plan Development System (BFS/PDS).  BFS/PDS handles the annual budget load of billions of dollars from to the Automated Financial System (AFS), which is the financial system of the IRS.  BFS/PDS is housed in an Oracle 7.3.4 database, which resided on an E450 Sun Solaris operating system.  Specifically, Mr. Sayyad was responsible for the development of enhancements to BFS/PDS using Oracle Forms.  In addition, he was responsible for modifying BFS/PDS Server processes utilizing the Oracle Pro*C language and UNIX Shell Scripting.  Mr. Sayyad was also the database administrator and responsible for creating a test environment to be used for various purposes by the client organization.  As a result of the project’s adherence to CMMI Level II, all deliverables were developed using repeatable processes and techniques.</w:t>
      </w:r>
    </w:p>
    <w:p w14:paraId="01C5AB7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174EBF3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44B26852"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30A0DBA" w14:textId="05706A80"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73BD6F42"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Sun Solaris</w:t>
      </w:r>
    </w:p>
    <w:p w14:paraId="5C8BF114"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UNIX Shell Scripting</w:t>
      </w:r>
      <w:r w:rsidRPr="003F1401">
        <w:rPr>
          <w:rFonts w:ascii="Calibri" w:hAnsi="Calibri"/>
          <w:szCs w:val="22"/>
        </w:rPr>
        <w:tab/>
      </w:r>
    </w:p>
    <w:p w14:paraId="45623D40" w14:textId="7FAC7AEE"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Pro*C</w:t>
      </w:r>
    </w:p>
    <w:p w14:paraId="64D486E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SQL*Plus</w:t>
      </w:r>
    </w:p>
    <w:p w14:paraId="16F50788"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Structured Query Language </w:t>
      </w:r>
      <w:r w:rsidRPr="003F1401">
        <w:rPr>
          <w:rFonts w:ascii="Calibri" w:hAnsi="Calibri"/>
          <w:szCs w:val="22"/>
        </w:rPr>
        <w:tab/>
      </w:r>
    </w:p>
    <w:p w14:paraId="48485722" w14:textId="512EA4AD"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Reports</w:t>
      </w:r>
    </w:p>
    <w:p w14:paraId="1A439FED"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Oracle Forms</w:t>
      </w:r>
    </w:p>
    <w:p w14:paraId="2F5B0224"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Telnet / FTP</w:t>
      </w:r>
    </w:p>
    <w:p w14:paraId="6F2E9BD2"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516DFE03" w14:textId="0B58F7FF"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03B69841" w14:textId="48F0450A" w:rsidR="003F1401" w:rsidRDefault="003F1401" w:rsidP="008A53C3">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Department of Treasury, Consultant and Systems Analyst </w:t>
      </w:r>
      <w:r w:rsidR="008A53C3">
        <w:rPr>
          <w:rFonts w:ascii="Calibri" w:hAnsi="Calibri"/>
          <w:szCs w:val="22"/>
        </w:rPr>
        <w:tab/>
        <w:t>February 1999 – May</w:t>
      </w:r>
      <w:r w:rsidRPr="003F1401">
        <w:rPr>
          <w:rFonts w:ascii="Calibri" w:hAnsi="Calibri"/>
          <w:szCs w:val="22"/>
        </w:rPr>
        <w:t xml:space="preserve"> 1999</w:t>
      </w:r>
    </w:p>
    <w:p w14:paraId="44957ABB" w14:textId="77777777" w:rsidR="008A53C3" w:rsidRPr="003F1401" w:rsidRDefault="008A53C3" w:rsidP="008A53C3">
      <w:pPr>
        <w:pStyle w:val="Bullets"/>
        <w:tabs>
          <w:tab w:val="clear" w:pos="8640"/>
          <w:tab w:val="center" w:pos="4680"/>
          <w:tab w:val="right" w:pos="9360"/>
        </w:tabs>
        <w:ind w:left="360" w:hanging="360"/>
        <w:contextualSpacing/>
        <w:jc w:val="both"/>
        <w:rPr>
          <w:rFonts w:ascii="Calibri" w:hAnsi="Calibri"/>
          <w:szCs w:val="22"/>
        </w:rPr>
      </w:pPr>
    </w:p>
    <w:p w14:paraId="45B73D27"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As a consultant for American Management Systems, Mr. Sayyad ser</w:t>
      </w:r>
      <w:r w:rsidR="008A53C3">
        <w:rPr>
          <w:rFonts w:ascii="Calibri" w:hAnsi="Calibri"/>
          <w:szCs w:val="22"/>
        </w:rPr>
        <w:t>ved as a junior systems analyst</w:t>
      </w:r>
    </w:p>
    <w:p w14:paraId="0EFB9CF4" w14:textId="21B1D3F7"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supporting the U.S. Department of the Treasury, Financial Management Service (FMS).  Mr. Sayyad was responsible for maintaining the accounting system for FMS.  In addition, he supported an upgrade of the Federal Financial System that handled Treasury’s accounting and which resided in a Mainframe environment.</w:t>
      </w:r>
    </w:p>
    <w:p w14:paraId="65C0FDFA"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37DC48A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F47AF8F"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3E1D798E" w14:textId="435B43E0"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Federal Financial System</w:t>
      </w:r>
      <w:r w:rsidR="008A53C3">
        <w:rPr>
          <w:rFonts w:ascii="Calibri" w:hAnsi="Calibri"/>
          <w:szCs w:val="22"/>
        </w:rPr>
        <w:t xml:space="preserve"> </w:t>
      </w:r>
      <w:r w:rsidRPr="003F1401">
        <w:rPr>
          <w:rFonts w:ascii="Calibri" w:hAnsi="Calibri"/>
          <w:szCs w:val="22"/>
        </w:rPr>
        <w:t>(predecessor to Momentum)</w:t>
      </w:r>
      <w:r w:rsidRPr="003F1401">
        <w:rPr>
          <w:rFonts w:ascii="Calibri" w:hAnsi="Calibri"/>
          <w:szCs w:val="22"/>
        </w:rPr>
        <w:tab/>
      </w:r>
    </w:p>
    <w:p w14:paraId="416951B3" w14:textId="0BCD19B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UNIX Shell Scripting</w:t>
      </w:r>
    </w:p>
    <w:p w14:paraId="56609F94"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vi Editor</w:t>
      </w:r>
      <w:r w:rsidRPr="003F1401">
        <w:rPr>
          <w:rFonts w:ascii="Calibri" w:hAnsi="Calibri"/>
          <w:szCs w:val="22"/>
        </w:rPr>
        <w:tab/>
      </w:r>
    </w:p>
    <w:p w14:paraId="00700C75" w14:textId="53D6D4A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SAS Reporting</w:t>
      </w:r>
    </w:p>
    <w:p w14:paraId="659AA27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Mainframe</w:t>
      </w:r>
    </w:p>
    <w:p w14:paraId="171AA649"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7857B7BF" w14:textId="1C26C9D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5831241B" w14:textId="1256125F" w:rsidR="003F1401" w:rsidRPr="008A53C3" w:rsidRDefault="003F1401" w:rsidP="008A53C3">
      <w:pPr>
        <w:pStyle w:val="Bullets"/>
        <w:tabs>
          <w:tab w:val="clear" w:pos="8640"/>
          <w:tab w:val="center" w:pos="4680"/>
          <w:tab w:val="right" w:pos="9360"/>
        </w:tabs>
        <w:ind w:left="360" w:hanging="360"/>
        <w:contextualSpacing/>
        <w:jc w:val="both"/>
        <w:rPr>
          <w:rFonts w:ascii="Calibri" w:hAnsi="Calibri"/>
          <w:b/>
          <w:szCs w:val="22"/>
        </w:rPr>
      </w:pPr>
      <w:r w:rsidRPr="008A53C3">
        <w:rPr>
          <w:rFonts w:ascii="Calibri" w:hAnsi="Calibri"/>
          <w:b/>
          <w:szCs w:val="22"/>
        </w:rPr>
        <w:t>Dynamic System Solutions, Inc.</w:t>
      </w:r>
      <w:r w:rsidR="008A53C3">
        <w:rPr>
          <w:rFonts w:ascii="Calibri" w:hAnsi="Calibri"/>
          <w:b/>
          <w:szCs w:val="22"/>
        </w:rPr>
        <w:tab/>
      </w:r>
      <w:r w:rsidR="008A53C3">
        <w:rPr>
          <w:rFonts w:ascii="Calibri" w:hAnsi="Calibri"/>
          <w:b/>
          <w:szCs w:val="22"/>
        </w:rPr>
        <w:tab/>
      </w:r>
      <w:r w:rsidR="008A53C3">
        <w:rPr>
          <w:rFonts w:ascii="Calibri" w:hAnsi="Calibri"/>
          <w:b/>
          <w:szCs w:val="22"/>
        </w:rPr>
        <w:tab/>
      </w:r>
      <w:r w:rsidRPr="008A53C3">
        <w:rPr>
          <w:rFonts w:ascii="Calibri" w:hAnsi="Calibri"/>
          <w:b/>
          <w:szCs w:val="22"/>
        </w:rPr>
        <w:t xml:space="preserve"> July 1998 – December 1998</w:t>
      </w:r>
    </w:p>
    <w:p w14:paraId="0B0B88E7"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7042F440" w14:textId="11F9F675" w:rsidR="003F1401" w:rsidRDefault="003F1401" w:rsidP="008A53C3">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Dynamic System Solutions, Inc., Application Developer </w:t>
      </w:r>
      <w:r w:rsidR="008A53C3">
        <w:rPr>
          <w:rFonts w:ascii="Calibri" w:hAnsi="Calibri"/>
          <w:szCs w:val="22"/>
        </w:rPr>
        <w:tab/>
        <w:t>July</w:t>
      </w:r>
      <w:r w:rsidRPr="003F1401">
        <w:rPr>
          <w:rFonts w:ascii="Calibri" w:hAnsi="Calibri"/>
          <w:szCs w:val="22"/>
        </w:rPr>
        <w:t xml:space="preserve"> 1998 – </w:t>
      </w:r>
      <w:r w:rsidR="008A53C3">
        <w:rPr>
          <w:rFonts w:ascii="Calibri" w:hAnsi="Calibri"/>
          <w:szCs w:val="22"/>
        </w:rPr>
        <w:t xml:space="preserve">December </w:t>
      </w:r>
      <w:r w:rsidRPr="003F1401">
        <w:rPr>
          <w:rFonts w:ascii="Calibri" w:hAnsi="Calibri"/>
          <w:szCs w:val="22"/>
        </w:rPr>
        <w:t>1998</w:t>
      </w:r>
    </w:p>
    <w:p w14:paraId="3D709256" w14:textId="77777777" w:rsidR="008A53C3" w:rsidRPr="003F1401" w:rsidRDefault="008A53C3" w:rsidP="008A53C3">
      <w:pPr>
        <w:pStyle w:val="Bullets"/>
        <w:tabs>
          <w:tab w:val="clear" w:pos="8640"/>
          <w:tab w:val="center" w:pos="4680"/>
          <w:tab w:val="right" w:pos="9360"/>
        </w:tabs>
        <w:ind w:left="360" w:hanging="360"/>
        <w:contextualSpacing/>
        <w:jc w:val="both"/>
        <w:rPr>
          <w:rFonts w:ascii="Calibri" w:hAnsi="Calibri"/>
          <w:szCs w:val="22"/>
        </w:rPr>
      </w:pPr>
    </w:p>
    <w:p w14:paraId="0E22911B"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As a consultant for Dynamic Systems Solutions, Inc. (DSSI) Mr. Sayyad served</w:t>
      </w:r>
      <w:r w:rsidR="008A53C3">
        <w:rPr>
          <w:rFonts w:ascii="Calibri" w:hAnsi="Calibri"/>
          <w:szCs w:val="22"/>
        </w:rPr>
        <w:t xml:space="preserve"> as a Crystal Reports developer</w:t>
      </w:r>
    </w:p>
    <w:p w14:paraId="53A1304A" w14:textId="5F2560D2"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 xml:space="preserve">for several government agencies including the Health Care Financial Administration (HCFA) and the United States Department of Agriculture (USDA) Forest Services division.  Mr. Sayyad was able to gain some experience with </w:t>
      </w:r>
      <w:proofErr w:type="spellStart"/>
      <w:r w:rsidRPr="003F1401">
        <w:rPr>
          <w:rFonts w:ascii="Calibri" w:hAnsi="Calibri"/>
          <w:szCs w:val="22"/>
        </w:rPr>
        <w:t>WorkFlow</w:t>
      </w:r>
      <w:proofErr w:type="spellEnd"/>
      <w:r w:rsidRPr="003F1401">
        <w:rPr>
          <w:rFonts w:ascii="Calibri" w:hAnsi="Calibri"/>
          <w:szCs w:val="22"/>
        </w:rPr>
        <w:t xml:space="preserve"> and Document Imaging/Management Software such as (</w:t>
      </w:r>
      <w:proofErr w:type="spellStart"/>
      <w:r w:rsidRPr="003F1401">
        <w:rPr>
          <w:rFonts w:ascii="Calibri" w:hAnsi="Calibri"/>
          <w:szCs w:val="22"/>
        </w:rPr>
        <w:t>Documentrix</w:t>
      </w:r>
      <w:proofErr w:type="spellEnd"/>
      <w:r w:rsidRPr="003F1401">
        <w:rPr>
          <w:rFonts w:ascii="Calibri" w:hAnsi="Calibri"/>
          <w:szCs w:val="22"/>
        </w:rPr>
        <w:t>) by developing an enhancement to it using Visual Basic and Oracle.  Mr. Sayyad also developed conversion software developed in Visual Basic to upgrade the DSSI Enterprise Reporting Tool (</w:t>
      </w:r>
      <w:proofErr w:type="spellStart"/>
      <w:r w:rsidRPr="003F1401">
        <w:rPr>
          <w:rFonts w:ascii="Calibri" w:hAnsi="Calibri"/>
          <w:szCs w:val="22"/>
        </w:rPr>
        <w:t>FlowMetrix</w:t>
      </w:r>
      <w:proofErr w:type="spellEnd"/>
      <w:r w:rsidRPr="003F1401">
        <w:rPr>
          <w:rFonts w:ascii="Calibri" w:hAnsi="Calibri"/>
          <w:szCs w:val="22"/>
        </w:rPr>
        <w:t>) to a new release.  This software was utilized by several agencies to upgrade their systems.  Finally, Mr. Sayyad assisted in the preparation of several contract proposals.</w:t>
      </w:r>
    </w:p>
    <w:p w14:paraId="69C6563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8E6FCFB"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2B427DC9"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50842A6F" w14:textId="4C09B3C6"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Oracle Enterprise DB Server</w:t>
      </w:r>
    </w:p>
    <w:p w14:paraId="795CCAE6"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 xml:space="preserve">Visual Basic </w:t>
      </w:r>
    </w:p>
    <w:p w14:paraId="380031FB"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Visual Studio</w:t>
      </w:r>
      <w:r w:rsidRPr="003F1401">
        <w:rPr>
          <w:rFonts w:ascii="Calibri" w:hAnsi="Calibri"/>
          <w:szCs w:val="22"/>
        </w:rPr>
        <w:tab/>
      </w:r>
    </w:p>
    <w:p w14:paraId="77E0CCF1" w14:textId="7A8A2DEA"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Crystal Reports</w:t>
      </w:r>
    </w:p>
    <w:p w14:paraId="22107201"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Documentrix</w:t>
      </w:r>
      <w:proofErr w:type="spellEnd"/>
      <w:r w:rsidRPr="003F1401">
        <w:rPr>
          <w:rFonts w:ascii="Calibri" w:hAnsi="Calibri"/>
          <w:szCs w:val="22"/>
        </w:rPr>
        <w:tab/>
      </w:r>
    </w:p>
    <w:p w14:paraId="06232F44" w14:textId="6BF25DE9"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r>
      <w:proofErr w:type="spellStart"/>
      <w:r w:rsidRPr="003F1401">
        <w:rPr>
          <w:rFonts w:ascii="Calibri" w:hAnsi="Calibri"/>
          <w:szCs w:val="22"/>
        </w:rPr>
        <w:t>FlowMetrix</w:t>
      </w:r>
      <w:proofErr w:type="spellEnd"/>
    </w:p>
    <w:p w14:paraId="0ED904F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MS Access</w:t>
      </w:r>
    </w:p>
    <w:p w14:paraId="27FACA6B"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36A05996" w14:textId="30E04D1B"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4099B1E0" w14:textId="2D78E9DA" w:rsidR="003F1401" w:rsidRDefault="003F1401" w:rsidP="008A53C3">
      <w:pPr>
        <w:pStyle w:val="Bullets"/>
        <w:tabs>
          <w:tab w:val="clear" w:pos="8640"/>
          <w:tab w:val="center" w:pos="4680"/>
          <w:tab w:val="right" w:pos="9360"/>
        </w:tabs>
        <w:ind w:left="360" w:hanging="360"/>
        <w:contextualSpacing/>
        <w:jc w:val="both"/>
        <w:rPr>
          <w:rFonts w:ascii="Calibri" w:hAnsi="Calibri"/>
          <w:b/>
          <w:szCs w:val="22"/>
        </w:rPr>
      </w:pPr>
      <w:r w:rsidRPr="008A53C3">
        <w:rPr>
          <w:rFonts w:ascii="Calibri" w:hAnsi="Calibri"/>
          <w:b/>
          <w:szCs w:val="22"/>
        </w:rPr>
        <w:t xml:space="preserve">OAO Corporation (now Lockheed Martin) </w:t>
      </w:r>
      <w:r w:rsidR="008A53C3">
        <w:rPr>
          <w:rFonts w:ascii="Calibri" w:hAnsi="Calibri"/>
          <w:b/>
          <w:szCs w:val="22"/>
        </w:rPr>
        <w:tab/>
      </w:r>
      <w:r w:rsidR="008A53C3">
        <w:rPr>
          <w:rFonts w:ascii="Calibri" w:hAnsi="Calibri"/>
          <w:b/>
          <w:szCs w:val="22"/>
        </w:rPr>
        <w:tab/>
      </w:r>
      <w:r w:rsidR="008A53C3">
        <w:rPr>
          <w:rFonts w:ascii="Calibri" w:hAnsi="Calibri"/>
          <w:b/>
          <w:szCs w:val="22"/>
        </w:rPr>
        <w:tab/>
        <w:t xml:space="preserve">          </w:t>
      </w:r>
      <w:r w:rsidRPr="008A53C3">
        <w:rPr>
          <w:rFonts w:ascii="Calibri" w:hAnsi="Calibri"/>
          <w:b/>
          <w:szCs w:val="22"/>
        </w:rPr>
        <w:t>February 1997 – July 1998</w:t>
      </w:r>
    </w:p>
    <w:p w14:paraId="12B00CAA" w14:textId="77777777" w:rsidR="008A53C3" w:rsidRPr="008A53C3" w:rsidRDefault="008A53C3" w:rsidP="008A53C3">
      <w:pPr>
        <w:pStyle w:val="Bullets"/>
        <w:tabs>
          <w:tab w:val="clear" w:pos="8640"/>
          <w:tab w:val="center" w:pos="4680"/>
          <w:tab w:val="right" w:pos="9360"/>
        </w:tabs>
        <w:ind w:left="360" w:hanging="360"/>
        <w:contextualSpacing/>
        <w:jc w:val="both"/>
        <w:rPr>
          <w:rFonts w:ascii="Calibri" w:hAnsi="Calibri"/>
          <w:b/>
          <w:szCs w:val="22"/>
        </w:rPr>
      </w:pPr>
    </w:p>
    <w:p w14:paraId="6349A4CE" w14:textId="7459A0C0" w:rsidR="003F1401" w:rsidRPr="003F1401" w:rsidRDefault="003F1401" w:rsidP="008A53C3">
      <w:pPr>
        <w:pStyle w:val="Bullets"/>
        <w:tabs>
          <w:tab w:val="clear" w:pos="8640"/>
          <w:tab w:val="center" w:pos="4680"/>
          <w:tab w:val="right" w:pos="9360"/>
        </w:tabs>
        <w:ind w:left="360" w:hanging="360"/>
        <w:contextualSpacing/>
        <w:jc w:val="both"/>
        <w:rPr>
          <w:rFonts w:ascii="Calibri" w:hAnsi="Calibri"/>
          <w:szCs w:val="22"/>
        </w:rPr>
      </w:pPr>
      <w:r w:rsidRPr="003F1401">
        <w:rPr>
          <w:rFonts w:ascii="Calibri" w:hAnsi="Calibri"/>
          <w:szCs w:val="22"/>
        </w:rPr>
        <w:t xml:space="preserve">OAO Corporation (now Lockheed Martin), Programmer/Analyst </w:t>
      </w:r>
      <w:r w:rsidR="008A53C3">
        <w:rPr>
          <w:rFonts w:ascii="Calibri" w:hAnsi="Calibri"/>
          <w:szCs w:val="22"/>
        </w:rPr>
        <w:tab/>
        <w:t>February</w:t>
      </w:r>
      <w:r w:rsidRPr="003F1401">
        <w:rPr>
          <w:rFonts w:ascii="Calibri" w:hAnsi="Calibri"/>
          <w:szCs w:val="22"/>
        </w:rPr>
        <w:t xml:space="preserve"> 1997 – </w:t>
      </w:r>
      <w:r w:rsidR="008A53C3">
        <w:rPr>
          <w:rFonts w:ascii="Calibri" w:hAnsi="Calibri"/>
          <w:szCs w:val="22"/>
        </w:rPr>
        <w:t>July</w:t>
      </w:r>
      <w:r w:rsidRPr="003F1401">
        <w:rPr>
          <w:rFonts w:ascii="Calibri" w:hAnsi="Calibri"/>
          <w:szCs w:val="22"/>
        </w:rPr>
        <w:t xml:space="preserve"> 1998</w:t>
      </w:r>
    </w:p>
    <w:p w14:paraId="06E29FA4" w14:textId="77777777" w:rsidR="008A53C3" w:rsidRDefault="008A53C3" w:rsidP="003F1401">
      <w:pPr>
        <w:pStyle w:val="Bullets"/>
        <w:tabs>
          <w:tab w:val="center" w:pos="4680"/>
          <w:tab w:val="right" w:pos="9000"/>
        </w:tabs>
        <w:ind w:left="360" w:hanging="360"/>
        <w:contextualSpacing/>
        <w:jc w:val="both"/>
        <w:rPr>
          <w:rFonts w:ascii="Calibri" w:hAnsi="Calibri"/>
          <w:szCs w:val="22"/>
        </w:rPr>
      </w:pPr>
    </w:p>
    <w:p w14:paraId="5905464A"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As a programmer/ analyst for OAO Corporation, Mr. Sayyad served as a</w:t>
      </w:r>
      <w:r w:rsidR="008A53C3">
        <w:rPr>
          <w:rFonts w:ascii="Calibri" w:hAnsi="Calibri"/>
          <w:szCs w:val="22"/>
        </w:rPr>
        <w:t xml:space="preserve"> Visual Basic developer for the</w:t>
      </w:r>
    </w:p>
    <w:p w14:paraId="1B446926" w14:textId="3A667666" w:rsidR="003F1401" w:rsidRPr="003F1401" w:rsidRDefault="003F1401" w:rsidP="008A53C3">
      <w:pPr>
        <w:pStyle w:val="Bullets"/>
        <w:tabs>
          <w:tab w:val="center" w:pos="4680"/>
          <w:tab w:val="right" w:pos="9000"/>
        </w:tabs>
        <w:contextualSpacing/>
        <w:jc w:val="both"/>
        <w:rPr>
          <w:rFonts w:ascii="Calibri" w:hAnsi="Calibri"/>
          <w:szCs w:val="22"/>
        </w:rPr>
      </w:pPr>
      <w:r w:rsidRPr="003F1401">
        <w:rPr>
          <w:rFonts w:ascii="Calibri" w:hAnsi="Calibri"/>
          <w:szCs w:val="22"/>
        </w:rPr>
        <w:t>Prince George's County Maryland Police Department’s Pawn Tracking System project.  The software was developed using Visual Basic and Microsoft Access.  Mr. Sayyad authored the online help file for the Pawn Tracking System using Help Magician and integrated it into the software.  In addition, Mr. Sayyad was responsible for writing the User Manual for the Pawn Tracking System.  He was able to obtain a strong foundation with relational database management systems (RDBMS) and software development.  Mr. Sayyad’s responsibilities included training users in the operation of the Pawn Tracking System.</w:t>
      </w:r>
    </w:p>
    <w:p w14:paraId="2A82A961"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1A8A828"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Summary of Solution Technologies:</w:t>
      </w:r>
    </w:p>
    <w:p w14:paraId="1C82C91F"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6E47F007" w14:textId="54AA18B5"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 xml:space="preserve">Visual Basic </w:t>
      </w:r>
    </w:p>
    <w:p w14:paraId="07D90804"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Help Magician Pro</w:t>
      </w:r>
      <w:r w:rsidRPr="003F1401">
        <w:rPr>
          <w:rFonts w:ascii="Calibri" w:hAnsi="Calibri"/>
          <w:szCs w:val="22"/>
        </w:rPr>
        <w:tab/>
      </w:r>
    </w:p>
    <w:p w14:paraId="58D03327" w14:textId="2C153694"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Crystal Reports</w:t>
      </w:r>
    </w:p>
    <w:p w14:paraId="44DB9D4A" w14:textId="77777777" w:rsidR="008A53C3"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lastRenderedPageBreak/>
        <w:t>•</w:t>
      </w:r>
      <w:r w:rsidRPr="003F1401">
        <w:rPr>
          <w:rFonts w:ascii="Calibri" w:hAnsi="Calibri"/>
          <w:szCs w:val="22"/>
        </w:rPr>
        <w:tab/>
        <w:t>Structured Query Language</w:t>
      </w:r>
      <w:r w:rsidRPr="003F1401">
        <w:rPr>
          <w:rFonts w:ascii="Calibri" w:hAnsi="Calibri"/>
          <w:szCs w:val="22"/>
        </w:rPr>
        <w:tab/>
      </w:r>
    </w:p>
    <w:p w14:paraId="46474DB0" w14:textId="382DEB56"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MS Access</w:t>
      </w:r>
    </w:p>
    <w:p w14:paraId="387C2FB5" w14:textId="77777777" w:rsidR="003F1401" w:rsidRPr="003F1401" w:rsidRDefault="003F1401" w:rsidP="003F1401">
      <w:pPr>
        <w:pStyle w:val="Bullets"/>
        <w:tabs>
          <w:tab w:val="center" w:pos="4680"/>
          <w:tab w:val="right" w:pos="9000"/>
        </w:tabs>
        <w:ind w:left="360" w:hanging="360"/>
        <w:contextualSpacing/>
        <w:jc w:val="both"/>
        <w:rPr>
          <w:rFonts w:ascii="Calibri" w:hAnsi="Calibri"/>
          <w:szCs w:val="22"/>
        </w:rPr>
      </w:pPr>
      <w:r w:rsidRPr="003F1401">
        <w:rPr>
          <w:rFonts w:ascii="Calibri" w:hAnsi="Calibri"/>
          <w:szCs w:val="22"/>
        </w:rPr>
        <w:t>•</w:t>
      </w:r>
      <w:r w:rsidRPr="003F1401">
        <w:rPr>
          <w:rFonts w:ascii="Calibri" w:hAnsi="Calibri"/>
          <w:szCs w:val="22"/>
        </w:rPr>
        <w:tab/>
        <w:t>Windows 16-bit Applications</w:t>
      </w:r>
    </w:p>
    <w:p w14:paraId="705516E2" w14:textId="77777777" w:rsidR="008A53C3" w:rsidRDefault="008A53C3" w:rsidP="003F1401">
      <w:pPr>
        <w:pStyle w:val="Bullets"/>
        <w:tabs>
          <w:tab w:val="center" w:pos="4680"/>
          <w:tab w:val="right" w:pos="9000"/>
        </w:tabs>
        <w:ind w:left="360" w:hanging="360"/>
        <w:contextualSpacing/>
        <w:jc w:val="both"/>
        <w:rPr>
          <w:rFonts w:ascii="Calibri" w:hAnsi="Calibri"/>
          <w:szCs w:val="22"/>
        </w:rPr>
        <w:sectPr w:rsidR="008A53C3" w:rsidSect="008A53C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0F3EF345" w14:textId="606A7D48" w:rsidR="003F1401" w:rsidRPr="003F1401" w:rsidRDefault="003F1401" w:rsidP="003F1401">
      <w:pPr>
        <w:pStyle w:val="Bullets"/>
        <w:tabs>
          <w:tab w:val="center" w:pos="4680"/>
          <w:tab w:val="right" w:pos="9000"/>
        </w:tabs>
        <w:ind w:left="360" w:hanging="360"/>
        <w:contextualSpacing/>
        <w:jc w:val="both"/>
        <w:rPr>
          <w:rFonts w:ascii="Calibri" w:hAnsi="Calibri"/>
          <w:szCs w:val="22"/>
        </w:rPr>
      </w:pPr>
    </w:p>
    <w:p w14:paraId="7672AC00" w14:textId="5789CF16" w:rsidR="00520E09" w:rsidRPr="00A24711" w:rsidRDefault="00520E09" w:rsidP="00565E6B">
      <w:pPr>
        <w:widowControl w:val="0"/>
        <w:tabs>
          <w:tab w:val="left" w:pos="90"/>
          <w:tab w:val="left" w:pos="2610"/>
        </w:tabs>
        <w:overflowPunct w:val="0"/>
        <w:autoSpaceDE w:val="0"/>
        <w:autoSpaceDN w:val="0"/>
        <w:adjustRightInd w:val="0"/>
        <w:spacing w:after="0" w:line="199" w:lineRule="auto"/>
        <w:textAlignment w:val="baseline"/>
        <w:rPr>
          <w:rFonts w:cstheme="minorHAnsi"/>
          <w:bCs/>
        </w:rPr>
      </w:pPr>
    </w:p>
    <w:p w14:paraId="096B9468" w14:textId="194319DA" w:rsidR="00C24AC5" w:rsidRPr="00A24711" w:rsidRDefault="00BF578A" w:rsidP="00C24AC5">
      <w:pPr>
        <w:pStyle w:val="Heading1"/>
        <w:spacing w:before="0"/>
        <w:ind w:left="-720"/>
        <w:rPr>
          <w:rFonts w:asciiTheme="minorHAnsi" w:hAnsiTheme="minorHAnsi" w:cstheme="minorHAnsi"/>
          <w:b w:val="0"/>
          <w:sz w:val="24"/>
          <w:szCs w:val="24"/>
        </w:rPr>
      </w:pPr>
      <w:r w:rsidRPr="00A24711">
        <w:rPr>
          <w:rFonts w:asciiTheme="minorHAnsi" w:hAnsiTheme="minorHAnsi"/>
        </w:rPr>
        <w:t>Education</w:t>
      </w:r>
    </w:p>
    <w:p w14:paraId="3312C62F" w14:textId="15F94380" w:rsidR="008A53C3" w:rsidRPr="008A53C3" w:rsidRDefault="008A53C3" w:rsidP="008A53C3">
      <w:pPr>
        <w:spacing w:after="0"/>
        <w:jc w:val="both"/>
        <w:rPr>
          <w:rFonts w:ascii="Calibri" w:hAnsi="Calibri"/>
          <w:sz w:val="20"/>
        </w:rPr>
      </w:pPr>
      <w:r w:rsidRPr="008A53C3">
        <w:rPr>
          <w:rFonts w:ascii="Calibri" w:hAnsi="Calibri"/>
          <w:sz w:val="20"/>
        </w:rPr>
        <w:t>B.S. Decisions and Information Sciences, University of Maryland, College Park, May 1998</w:t>
      </w:r>
    </w:p>
    <w:p w14:paraId="7249D83B" w14:textId="169F46EA" w:rsidR="008A53C3" w:rsidRDefault="008A53C3" w:rsidP="008A53C3">
      <w:pPr>
        <w:spacing w:after="0"/>
        <w:jc w:val="both"/>
        <w:rPr>
          <w:rFonts w:ascii="Calibri" w:hAnsi="Calibri"/>
          <w:sz w:val="20"/>
        </w:rPr>
      </w:pPr>
      <w:r w:rsidRPr="008A53C3">
        <w:rPr>
          <w:rFonts w:ascii="Calibri" w:hAnsi="Calibri"/>
          <w:sz w:val="20"/>
        </w:rPr>
        <w:t>B.S. Transportation &amp; Logistics, University of Maryland, College Park, Dec 1998</w:t>
      </w:r>
    </w:p>
    <w:p w14:paraId="505B2445" w14:textId="77777777" w:rsidR="008A53C3" w:rsidRPr="008A53C3" w:rsidRDefault="008A53C3" w:rsidP="008A53C3">
      <w:pPr>
        <w:pStyle w:val="Heading1"/>
        <w:spacing w:before="0"/>
        <w:ind w:left="-720"/>
        <w:rPr>
          <w:rFonts w:asciiTheme="minorHAnsi" w:hAnsiTheme="minorHAnsi"/>
        </w:rPr>
      </w:pPr>
    </w:p>
    <w:p w14:paraId="00B897DC" w14:textId="43EC03D0" w:rsidR="008A53C3" w:rsidRPr="008A53C3" w:rsidRDefault="008A53C3" w:rsidP="008A53C3">
      <w:pPr>
        <w:pStyle w:val="Heading1"/>
        <w:spacing w:before="0"/>
        <w:ind w:left="-720"/>
        <w:rPr>
          <w:rFonts w:asciiTheme="minorHAnsi" w:hAnsiTheme="minorHAnsi"/>
        </w:rPr>
      </w:pPr>
      <w:r w:rsidRPr="008A53C3">
        <w:rPr>
          <w:rFonts w:asciiTheme="minorHAnsi" w:hAnsiTheme="minorHAnsi"/>
        </w:rPr>
        <w:t>Other Skills</w:t>
      </w:r>
    </w:p>
    <w:p w14:paraId="4646CD3C" w14:textId="54F40B26" w:rsidR="008A53C3" w:rsidRPr="008A53C3" w:rsidRDefault="008A53C3" w:rsidP="008A53C3">
      <w:pPr>
        <w:spacing w:after="0"/>
        <w:jc w:val="both"/>
        <w:rPr>
          <w:rFonts w:ascii="Calibri" w:hAnsi="Calibri"/>
          <w:sz w:val="20"/>
        </w:rPr>
      </w:pPr>
      <w:r w:rsidRPr="008A53C3">
        <w:rPr>
          <w:rFonts w:ascii="Calibri" w:hAnsi="Calibri"/>
          <w:b/>
          <w:sz w:val="20"/>
        </w:rPr>
        <w:t>Management:</w:t>
      </w:r>
      <w:r w:rsidRPr="008A53C3">
        <w:rPr>
          <w:rFonts w:ascii="Calibri" w:hAnsi="Calibri"/>
          <w:sz w:val="20"/>
        </w:rPr>
        <w:t xml:space="preserve"> Career Guidance, Annual Assessment Reviews, Staff Mentoring</w:t>
      </w:r>
    </w:p>
    <w:p w14:paraId="253C4A45" w14:textId="457C3668" w:rsidR="008A53C3" w:rsidRPr="008A53C3" w:rsidRDefault="008A53C3" w:rsidP="008A53C3">
      <w:pPr>
        <w:spacing w:after="0"/>
        <w:jc w:val="both"/>
        <w:rPr>
          <w:rFonts w:ascii="Calibri" w:hAnsi="Calibri"/>
          <w:sz w:val="20"/>
        </w:rPr>
      </w:pPr>
      <w:r w:rsidRPr="008A53C3">
        <w:rPr>
          <w:rFonts w:ascii="Calibri" w:hAnsi="Calibri"/>
          <w:b/>
          <w:sz w:val="20"/>
        </w:rPr>
        <w:t>Writing:</w:t>
      </w:r>
      <w:r w:rsidRPr="008A53C3">
        <w:rPr>
          <w:rFonts w:ascii="Calibri" w:hAnsi="Calibri"/>
          <w:sz w:val="20"/>
        </w:rPr>
        <w:t xml:space="preserve"> RFP, RFQ, RFI, Statement of Work, Technical Volumes, Technical Whitepapers, Cost Volumes</w:t>
      </w:r>
    </w:p>
    <w:p w14:paraId="14F9F9E2" w14:textId="3B068B09" w:rsidR="008A53C3" w:rsidRPr="008A53C3" w:rsidRDefault="008A53C3" w:rsidP="008A53C3">
      <w:pPr>
        <w:spacing w:after="0"/>
        <w:jc w:val="both"/>
        <w:rPr>
          <w:rFonts w:ascii="Calibri" w:hAnsi="Calibri"/>
          <w:sz w:val="20"/>
        </w:rPr>
      </w:pPr>
      <w:r w:rsidRPr="008A53C3">
        <w:rPr>
          <w:rFonts w:ascii="Calibri" w:hAnsi="Calibri"/>
          <w:b/>
          <w:sz w:val="20"/>
        </w:rPr>
        <w:t>Language:</w:t>
      </w:r>
      <w:r w:rsidRPr="008A53C3">
        <w:rPr>
          <w:rFonts w:ascii="Calibri" w:hAnsi="Calibri"/>
          <w:sz w:val="20"/>
        </w:rPr>
        <w:t xml:space="preserve"> Ability to understand verbal, translate written, speak, read, and write Arabic</w:t>
      </w:r>
    </w:p>
    <w:p w14:paraId="01ECA598" w14:textId="77777777" w:rsidR="008A53C3" w:rsidRPr="008A53C3" w:rsidRDefault="008A53C3" w:rsidP="008A53C3">
      <w:pPr>
        <w:spacing w:after="0"/>
        <w:jc w:val="both"/>
        <w:rPr>
          <w:rFonts w:ascii="Calibri" w:hAnsi="Calibri"/>
          <w:sz w:val="20"/>
        </w:rPr>
      </w:pPr>
    </w:p>
    <w:p w14:paraId="20B61565" w14:textId="5728BFAD" w:rsidR="00790DD1" w:rsidRPr="00A24711" w:rsidRDefault="00790DD1" w:rsidP="004C44D2">
      <w:pPr>
        <w:spacing w:after="0"/>
        <w:jc w:val="both"/>
      </w:pPr>
    </w:p>
    <w:sectPr w:rsidR="00790DD1" w:rsidRPr="00A24711" w:rsidSect="003F140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52AED" w14:textId="77777777" w:rsidR="001C39C6" w:rsidRDefault="001C39C6" w:rsidP="00AD051D">
      <w:pPr>
        <w:spacing w:after="0" w:line="240" w:lineRule="auto"/>
      </w:pPr>
      <w:r>
        <w:separator/>
      </w:r>
    </w:p>
  </w:endnote>
  <w:endnote w:type="continuationSeparator" w:id="0">
    <w:p w14:paraId="443A2EA2" w14:textId="77777777" w:rsidR="001C39C6" w:rsidRDefault="001C39C6"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FAD7" w14:textId="53979416" w:rsidR="008565F9" w:rsidRDefault="008565F9" w:rsidP="00C44DE5">
    <w:pPr>
      <w:pStyle w:val="Footer"/>
    </w:pPr>
    <w:proofErr w:type="spellStart"/>
    <w:r>
      <w:t>Eiad</w:t>
    </w:r>
    <w:proofErr w:type="spellEnd"/>
    <w:r>
      <w:t xml:space="preserve"> </w:t>
    </w:r>
    <w:proofErr w:type="spellStart"/>
    <w:r>
      <w:t>Sayyar</w:t>
    </w:r>
    <w:proofErr w:type="spellEnd"/>
    <w:r>
      <w:tab/>
      <w:t>Paradyme Management, Inc.</w:t>
    </w:r>
    <w:r>
      <w:tab/>
    </w:r>
    <w:sdt>
      <w:sdtPr>
        <w:id w:val="433338938"/>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D252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2524">
              <w:rPr>
                <w:b/>
                <w:bCs/>
                <w:noProof/>
              </w:rPr>
              <w:t>16</w:t>
            </w:r>
            <w:r>
              <w:rPr>
                <w:b/>
                <w:bCs/>
                <w:sz w:val="24"/>
                <w:szCs w:val="24"/>
              </w:rPr>
              <w:fldChar w:fldCharType="end"/>
            </w:r>
          </w:sdtContent>
        </w:sdt>
      </w:sdtContent>
    </w:sdt>
  </w:p>
  <w:p w14:paraId="0532CEBE" w14:textId="77777777" w:rsidR="008565F9" w:rsidRPr="00D649BF" w:rsidRDefault="008565F9"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3" w14:textId="77777777" w:rsidR="008565F9" w:rsidRPr="00F70C6B" w:rsidRDefault="008565F9"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proofErr w:type="spellStart"/>
    <w:r>
      <w:rPr>
        <w:rFonts w:cstheme="minorHAnsi"/>
      </w:rPr>
      <w:t>Inc</w:t>
    </w:r>
    <w:proofErr w:type="spellEnd"/>
    <w:r>
      <w:rPr>
        <w:rFonts w:cstheme="minorHAnsi"/>
      </w:rPr>
      <w:tab/>
      <w:t xml:space="preserve">        Page 1 of 5</w:t>
    </w:r>
  </w:p>
  <w:p w14:paraId="455A15F2" w14:textId="77777777" w:rsidR="008565F9" w:rsidRDefault="008565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6AAC7" w14:textId="77777777" w:rsidR="001C39C6" w:rsidRDefault="001C39C6" w:rsidP="00AD051D">
      <w:pPr>
        <w:spacing w:after="0" w:line="240" w:lineRule="auto"/>
      </w:pPr>
      <w:r>
        <w:separator/>
      </w:r>
    </w:p>
  </w:footnote>
  <w:footnote w:type="continuationSeparator" w:id="0">
    <w:p w14:paraId="583A391D" w14:textId="77777777" w:rsidR="001C39C6" w:rsidRDefault="001C39C6"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F2A1" w14:textId="77777777" w:rsidR="008565F9" w:rsidRDefault="008565F9"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C15336F"/>
    <w:multiLevelType w:val="hybridMultilevel"/>
    <w:tmpl w:val="B5725DCE"/>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3764F"/>
    <w:multiLevelType w:val="hybridMultilevel"/>
    <w:tmpl w:val="2C52CEB0"/>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247E"/>
    <w:multiLevelType w:val="hybridMultilevel"/>
    <w:tmpl w:val="703AE8C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1759B"/>
    <w:multiLevelType w:val="hybridMultilevel"/>
    <w:tmpl w:val="205CDB0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4656D"/>
    <w:multiLevelType w:val="hybridMultilevel"/>
    <w:tmpl w:val="C350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1">
    <w:nsid w:val="42870173"/>
    <w:multiLevelType w:val="hybridMultilevel"/>
    <w:tmpl w:val="9B5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07028"/>
    <w:multiLevelType w:val="hybridMultilevel"/>
    <w:tmpl w:val="E6A03E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83F277E"/>
    <w:multiLevelType w:val="hybridMultilevel"/>
    <w:tmpl w:val="A5FE9A0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E6182"/>
    <w:multiLevelType w:val="hybridMultilevel"/>
    <w:tmpl w:val="FB3E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6">
    <w:nsid w:val="7179115A"/>
    <w:multiLevelType w:val="hybridMultilevel"/>
    <w:tmpl w:val="9404DA54"/>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384957"/>
    <w:multiLevelType w:val="hybridMultilevel"/>
    <w:tmpl w:val="9022088E"/>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E68A1"/>
    <w:multiLevelType w:val="hybridMultilevel"/>
    <w:tmpl w:val="B60EEF62"/>
    <w:lvl w:ilvl="0" w:tplc="FFFFFFFF">
      <w:start w:val="1"/>
      <w:numFmt w:val="bullet"/>
      <w:pStyle w:val="N0rmal"/>
      <w:lvlText w:val=""/>
      <w:lvlJc w:val="left"/>
      <w:pPr>
        <w:tabs>
          <w:tab w:val="num" w:pos="720"/>
        </w:tabs>
        <w:ind w:left="720" w:hanging="360"/>
      </w:pPr>
      <w:rPr>
        <w:rFonts w:ascii="Symbol" w:hAnsi="Symbol" w:hint="default"/>
        <w:sz w:val="20"/>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5"/>
  </w:num>
  <w:num w:numId="3">
    <w:abstractNumId w:val="10"/>
  </w:num>
  <w:num w:numId="4">
    <w:abstractNumId w:val="9"/>
  </w:num>
  <w:num w:numId="5">
    <w:abstractNumId w:val="6"/>
  </w:num>
  <w:num w:numId="6">
    <w:abstractNumId w:val="17"/>
  </w:num>
  <w:num w:numId="7">
    <w:abstractNumId w:val="8"/>
  </w:num>
  <w:num w:numId="8">
    <w:abstractNumId w:val="13"/>
  </w:num>
  <w:num w:numId="9">
    <w:abstractNumId w:val="16"/>
  </w:num>
  <w:num w:numId="10">
    <w:abstractNumId w:val="7"/>
  </w:num>
  <w:num w:numId="11">
    <w:abstractNumId w:val="5"/>
  </w:num>
  <w:num w:numId="12">
    <w:abstractNumId w:val="12"/>
  </w:num>
  <w:num w:numId="13">
    <w:abstractNumId w:val="14"/>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26AC8"/>
    <w:rsid w:val="000A70FC"/>
    <w:rsid w:val="000C66E6"/>
    <w:rsid w:val="001771FB"/>
    <w:rsid w:val="001C39C6"/>
    <w:rsid w:val="001D53C7"/>
    <w:rsid w:val="002505B4"/>
    <w:rsid w:val="00256209"/>
    <w:rsid w:val="002C7B1A"/>
    <w:rsid w:val="0030182D"/>
    <w:rsid w:val="00326B24"/>
    <w:rsid w:val="00330FC3"/>
    <w:rsid w:val="0033386F"/>
    <w:rsid w:val="003349E4"/>
    <w:rsid w:val="003549E1"/>
    <w:rsid w:val="0038581B"/>
    <w:rsid w:val="003A2206"/>
    <w:rsid w:val="003F1401"/>
    <w:rsid w:val="00433840"/>
    <w:rsid w:val="004403CD"/>
    <w:rsid w:val="00450F56"/>
    <w:rsid w:val="00460AE8"/>
    <w:rsid w:val="004C3248"/>
    <w:rsid w:val="004C3E62"/>
    <w:rsid w:val="004C44D2"/>
    <w:rsid w:val="004F0830"/>
    <w:rsid w:val="00503119"/>
    <w:rsid w:val="00520E09"/>
    <w:rsid w:val="00530E3C"/>
    <w:rsid w:val="00565E6B"/>
    <w:rsid w:val="005B3A79"/>
    <w:rsid w:val="005E2926"/>
    <w:rsid w:val="0076376A"/>
    <w:rsid w:val="00790DD1"/>
    <w:rsid w:val="007B02EB"/>
    <w:rsid w:val="008266CF"/>
    <w:rsid w:val="008419EF"/>
    <w:rsid w:val="00843751"/>
    <w:rsid w:val="008565F9"/>
    <w:rsid w:val="008A53C3"/>
    <w:rsid w:val="008B28AD"/>
    <w:rsid w:val="008B3BE6"/>
    <w:rsid w:val="008D5D9A"/>
    <w:rsid w:val="00920FCB"/>
    <w:rsid w:val="009E3449"/>
    <w:rsid w:val="00A0601C"/>
    <w:rsid w:val="00A12E46"/>
    <w:rsid w:val="00A24711"/>
    <w:rsid w:val="00A24E0A"/>
    <w:rsid w:val="00A32672"/>
    <w:rsid w:val="00AC467B"/>
    <w:rsid w:val="00AD051D"/>
    <w:rsid w:val="00AD2524"/>
    <w:rsid w:val="00B7327C"/>
    <w:rsid w:val="00BA69BD"/>
    <w:rsid w:val="00BF578A"/>
    <w:rsid w:val="00C14714"/>
    <w:rsid w:val="00C17378"/>
    <w:rsid w:val="00C21486"/>
    <w:rsid w:val="00C24AC5"/>
    <w:rsid w:val="00C44DE5"/>
    <w:rsid w:val="00CA1786"/>
    <w:rsid w:val="00D54380"/>
    <w:rsid w:val="00D95515"/>
    <w:rsid w:val="00E20FAA"/>
    <w:rsid w:val="00E34C5D"/>
    <w:rsid w:val="00E72928"/>
    <w:rsid w:val="00EE4326"/>
    <w:rsid w:val="00EF7BD2"/>
    <w:rsid w:val="00F02095"/>
    <w:rsid w:val="00F10A43"/>
    <w:rsid w:val="00F87F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474C"/>
  <w15:docId w15:val="{0BF0E47B-AB3F-4F71-B951-019A3A27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DD1"/>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character" w:customStyle="1" w:styleId="body">
    <w:name w:val="body"/>
    <w:rsid w:val="000C66E6"/>
  </w:style>
  <w:style w:type="paragraph" w:styleId="IntenseQuote">
    <w:name w:val="Intense Quote"/>
    <w:basedOn w:val="Normal"/>
    <w:next w:val="Normal"/>
    <w:link w:val="IntenseQuoteChar"/>
    <w:uiPriority w:val="30"/>
    <w:qFormat/>
    <w:rsid w:val="000A70FC"/>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0A70FC"/>
    <w:rPr>
      <w:rFonts w:ascii="Times New Roman" w:eastAsia="Times New Roman" w:hAnsi="Times New Roman" w:cs="Times New Roman"/>
      <w:b/>
      <w:bCs/>
      <w:i/>
      <w:iCs/>
      <w:color w:val="4F81BD"/>
      <w:sz w:val="24"/>
      <w:szCs w:val="24"/>
      <w:lang w:eastAsia="en-US"/>
    </w:rPr>
  </w:style>
  <w:style w:type="character" w:styleId="IntenseEmphasis">
    <w:name w:val="Intense Emphasis"/>
    <w:uiPriority w:val="21"/>
    <w:qFormat/>
    <w:rsid w:val="000A70FC"/>
    <w:rPr>
      <w:b/>
      <w:bCs/>
      <w:i/>
      <w:iCs/>
      <w:color w:val="4F81BD"/>
    </w:rPr>
  </w:style>
  <w:style w:type="paragraph" w:styleId="NoSpacing">
    <w:name w:val="No Spacing"/>
    <w:uiPriority w:val="1"/>
    <w:qFormat/>
    <w:rsid w:val="000A70FC"/>
    <w:pPr>
      <w:spacing w:after="0" w:line="240" w:lineRule="auto"/>
    </w:pPr>
    <w:rPr>
      <w:rFonts w:ascii="Times New Roman" w:eastAsia="Times New Roman" w:hAnsi="Times New Roman" w:cs="Times New Roman"/>
      <w:sz w:val="24"/>
      <w:szCs w:val="24"/>
      <w:lang w:eastAsia="en-US"/>
    </w:rPr>
  </w:style>
  <w:style w:type="paragraph" w:customStyle="1" w:styleId="N0rmal">
    <w:name w:val="N0rmal"/>
    <w:basedOn w:val="Normal"/>
    <w:rsid w:val="000A70FC"/>
    <w:pPr>
      <w:numPr>
        <w:numId w:val="1"/>
      </w:numPr>
      <w:spacing w:after="0" w:line="240" w:lineRule="auto"/>
    </w:pPr>
    <w:rPr>
      <w:rFonts w:ascii="Times New Roman" w:eastAsia="Times New Roman" w:hAnsi="Times New Roman" w:cs="Times New Roman"/>
      <w:sz w:val="20"/>
      <w:szCs w:val="20"/>
    </w:rPr>
  </w:style>
  <w:style w:type="paragraph" w:customStyle="1" w:styleId="Bullets">
    <w:name w:val="Bullets"/>
    <w:basedOn w:val="Normal"/>
    <w:rsid w:val="000A70FC"/>
    <w:pPr>
      <w:widowControl w:val="0"/>
      <w:tabs>
        <w:tab w:val="num" w:pos="360"/>
        <w:tab w:val="center" w:pos="4320"/>
        <w:tab w:val="right" w:pos="8640"/>
      </w:tabs>
      <w:suppressAutoHyphens/>
      <w:spacing w:after="0" w:line="240" w:lineRule="auto"/>
    </w:pPr>
    <w:rPr>
      <w:rFonts w:ascii="Arial" w:eastAsia="Times New Roman" w:hAnsi="Arial" w:cs="Arial"/>
      <w:kern w:val="1"/>
      <w:szCs w:val="24"/>
    </w:rPr>
  </w:style>
  <w:style w:type="paragraph" w:customStyle="1" w:styleId="answer">
    <w:name w:val="answer"/>
    <w:basedOn w:val="Normal"/>
    <w:rsid w:val="000A7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istMultiple">
    <w:name w:val="Bullet List Multiple"/>
    <w:autoRedefine/>
    <w:qFormat/>
    <w:rsid w:val="000A70FC"/>
    <w:pPr>
      <w:numPr>
        <w:numId w:val="2"/>
      </w:numPr>
      <w:spacing w:before="80" w:after="80" w:line="240" w:lineRule="auto"/>
    </w:pPr>
    <w:rPr>
      <w:rFonts w:ascii="Arial" w:eastAsia="Times New Roman" w:hAnsi="Arial" w:cs="Times New Roman"/>
      <w:szCs w:val="20"/>
      <w:lang w:eastAsia="en-US"/>
    </w:rPr>
  </w:style>
  <w:style w:type="paragraph" w:customStyle="1" w:styleId="BulletListMultipleLast">
    <w:name w:val="Bullet List Multiple Last"/>
    <w:next w:val="Normal"/>
    <w:autoRedefine/>
    <w:qFormat/>
    <w:rsid w:val="000A70FC"/>
    <w:pPr>
      <w:numPr>
        <w:numId w:val="3"/>
      </w:numPr>
      <w:spacing w:before="80" w:after="280" w:line="240" w:lineRule="auto"/>
    </w:pPr>
    <w:rPr>
      <w:rFonts w:ascii="Arial" w:eastAsia="Times New Roman" w:hAnsi="Arial" w:cs="Times New Roman"/>
      <w:szCs w:val="20"/>
      <w:lang w:eastAsia="en-US"/>
    </w:rPr>
  </w:style>
  <w:style w:type="paragraph" w:customStyle="1" w:styleId="resumetablebullet">
    <w:name w:val="resumetablebullet"/>
    <w:basedOn w:val="Normal"/>
    <w:rsid w:val="003F1401"/>
    <w:pPr>
      <w:autoSpaceDE w:val="0"/>
      <w:autoSpaceDN w:val="0"/>
      <w:spacing w:after="0" w:line="240" w:lineRule="auto"/>
    </w:pPr>
    <w:rPr>
      <w:rFonts w:ascii="Arial Narrow" w:eastAsia="Times New Roman" w:hAnsi="Arial Narrow" w:cs="Times New Roman"/>
    </w:rPr>
  </w:style>
  <w:style w:type="paragraph" w:styleId="BodyText">
    <w:name w:val="Body Text"/>
    <w:basedOn w:val="Normal"/>
    <w:link w:val="BodyTextChar"/>
    <w:uiPriority w:val="99"/>
    <w:semiHidden/>
    <w:unhideWhenUsed/>
    <w:rsid w:val="003F1401"/>
    <w:pPr>
      <w:spacing w:after="120"/>
    </w:pPr>
  </w:style>
  <w:style w:type="character" w:customStyle="1" w:styleId="BodyTextChar">
    <w:name w:val="Body Text Char"/>
    <w:basedOn w:val="DefaultParagraphFont"/>
    <w:link w:val="BodyText"/>
    <w:uiPriority w:val="99"/>
    <w:semiHidden/>
    <w:rsid w:val="003F140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6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6791</Words>
  <Characters>41157</Characters>
  <Application>Microsoft Macintosh Word</Application>
  <DocSecurity>0</DocSecurity>
  <Lines>791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Microsoft Office User</cp:lastModifiedBy>
  <cp:revision>3</cp:revision>
  <cp:lastPrinted>2016-02-29T21:08:00Z</cp:lastPrinted>
  <dcterms:created xsi:type="dcterms:W3CDTF">2016-12-22T14:49:00Z</dcterms:created>
  <dcterms:modified xsi:type="dcterms:W3CDTF">2016-12-22T20:21:00Z</dcterms:modified>
</cp:coreProperties>
</file>