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07357" w14:textId="4E516DF6" w:rsidR="00B85175" w:rsidRPr="003C50A9" w:rsidRDefault="00914B9B" w:rsidP="004B5ED2">
      <w:pPr>
        <w:spacing w:after="0"/>
        <w:rPr>
          <w:rFonts w:ascii="Times New Roman" w:hAnsi="Times New Roman" w:cs="Times New Roman"/>
          <w:sz w:val="24"/>
          <w:szCs w:val="24"/>
        </w:rPr>
      </w:pPr>
      <w:r w:rsidRPr="003C50A9">
        <w:rPr>
          <w:rFonts w:ascii="Times New Roman" w:hAnsi="Times New Roman" w:cs="Times New Roman"/>
          <w:noProof/>
          <w:sz w:val="24"/>
          <w:szCs w:val="24"/>
        </w:rPr>
        <w:drawing>
          <wp:anchor distT="0" distB="0" distL="114300" distR="114300" simplePos="0" relativeHeight="251657216" behindDoc="1" locked="0" layoutInCell="1" allowOverlap="1" wp14:anchorId="6A6C61BC" wp14:editId="5AEE5B90">
            <wp:simplePos x="0" y="0"/>
            <wp:positionH relativeFrom="column">
              <wp:posOffset>-456565</wp:posOffset>
            </wp:positionH>
            <wp:positionV relativeFrom="paragraph">
              <wp:posOffset>-476250</wp:posOffset>
            </wp:positionV>
            <wp:extent cx="2294890" cy="504825"/>
            <wp:effectExtent l="0" t="0" r="0" b="9525"/>
            <wp:wrapThrough wrapText="bothSides">
              <wp:wrapPolygon edited="0">
                <wp:start x="0" y="0"/>
                <wp:lineTo x="0" y="21192"/>
                <wp:lineTo x="21337" y="21192"/>
                <wp:lineTo x="213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5A0" w:rsidRPr="003C50A9">
        <w:rPr>
          <w:rFonts w:ascii="Times New Roman" w:hAnsi="Times New Roman" w:cs="Times New Roman"/>
          <w:b/>
          <w:sz w:val="24"/>
          <w:szCs w:val="24"/>
        </w:rPr>
        <w:t>Daniel P. Palmer</w:t>
      </w:r>
      <w:r w:rsidR="00AD14EB" w:rsidRPr="003C50A9">
        <w:rPr>
          <w:rFonts w:ascii="Times New Roman" w:hAnsi="Times New Roman" w:cs="Times New Roman"/>
          <w:b/>
          <w:sz w:val="24"/>
          <w:szCs w:val="24"/>
        </w:rPr>
        <w:t>, PMP</w:t>
      </w:r>
    </w:p>
    <w:p w14:paraId="6B636420" w14:textId="77777777" w:rsidR="00696A0E" w:rsidRPr="003C50A9" w:rsidRDefault="00696A0E" w:rsidP="00696A0E">
      <w:pPr>
        <w:pStyle w:val="Heading1"/>
        <w:spacing w:before="0"/>
        <w:ind w:left="-720"/>
        <w:rPr>
          <w:rFonts w:ascii="Times New Roman" w:hAnsi="Times New Roman" w:cs="Times New Roman"/>
          <w:sz w:val="24"/>
          <w:szCs w:val="24"/>
        </w:rPr>
      </w:pPr>
    </w:p>
    <w:p w14:paraId="5F0508BF" w14:textId="755EF7A8" w:rsidR="00F70C6B" w:rsidRPr="003C50A9" w:rsidRDefault="00F21710" w:rsidP="001F6679">
      <w:pPr>
        <w:pStyle w:val="Heading1"/>
        <w:spacing w:before="0" w:line="204" w:lineRule="auto"/>
        <w:ind w:left="-720"/>
        <w:contextualSpacing/>
        <w:rPr>
          <w:rFonts w:ascii="Times New Roman" w:hAnsi="Times New Roman" w:cs="Times New Roman"/>
          <w:sz w:val="24"/>
          <w:szCs w:val="24"/>
        </w:rPr>
      </w:pPr>
      <w:r w:rsidRPr="003C50A9">
        <w:rPr>
          <w:rFonts w:ascii="Times New Roman" w:hAnsi="Times New Roman" w:cs="Times New Roman"/>
          <w:sz w:val="24"/>
          <w:szCs w:val="24"/>
        </w:rPr>
        <w:t xml:space="preserve">Recent </w:t>
      </w:r>
      <w:r w:rsidR="00F70C6B" w:rsidRPr="003C50A9">
        <w:rPr>
          <w:rFonts w:ascii="Times New Roman" w:hAnsi="Times New Roman" w:cs="Times New Roman"/>
          <w:sz w:val="24"/>
          <w:szCs w:val="24"/>
        </w:rPr>
        <w:t>Work Experience:</w:t>
      </w:r>
    </w:p>
    <w:p w14:paraId="4FD57D3C" w14:textId="77777777" w:rsidR="00452A91" w:rsidRPr="003C50A9" w:rsidRDefault="00452A91" w:rsidP="001F6679">
      <w:pPr>
        <w:spacing w:after="0" w:line="204" w:lineRule="auto"/>
        <w:ind w:left="-540"/>
        <w:contextualSpacing/>
        <w:rPr>
          <w:rFonts w:ascii="Times New Roman" w:hAnsi="Times New Roman" w:cs="Times New Roman"/>
          <w:b/>
          <w:sz w:val="24"/>
          <w:szCs w:val="24"/>
        </w:rPr>
      </w:pPr>
    </w:p>
    <w:p w14:paraId="6FD187DF" w14:textId="62122A93" w:rsidR="00F70C6B" w:rsidRPr="003C50A9" w:rsidRDefault="006D55A0" w:rsidP="001F6679">
      <w:pPr>
        <w:spacing w:after="0" w:line="204" w:lineRule="auto"/>
        <w:ind w:left="-540"/>
        <w:contextualSpacing/>
        <w:rPr>
          <w:rFonts w:ascii="Times New Roman" w:hAnsi="Times New Roman" w:cs="Times New Roman"/>
          <w:b/>
          <w:sz w:val="24"/>
          <w:szCs w:val="24"/>
        </w:rPr>
      </w:pPr>
      <w:r w:rsidRPr="003C50A9">
        <w:rPr>
          <w:rFonts w:ascii="Times New Roman" w:hAnsi="Times New Roman" w:cs="Times New Roman"/>
          <w:b/>
          <w:sz w:val="24"/>
          <w:szCs w:val="24"/>
        </w:rPr>
        <w:t>Paradyme Management, Inc.</w:t>
      </w:r>
      <w:r w:rsidR="003C50A9">
        <w:rPr>
          <w:rFonts w:ascii="Times New Roman" w:hAnsi="Times New Roman" w:cs="Times New Roman"/>
          <w:b/>
          <w:sz w:val="24"/>
          <w:szCs w:val="24"/>
        </w:rPr>
        <w:tab/>
      </w:r>
      <w:r w:rsidR="003C50A9">
        <w:rPr>
          <w:rFonts w:ascii="Times New Roman" w:hAnsi="Times New Roman" w:cs="Times New Roman"/>
          <w:b/>
          <w:sz w:val="24"/>
          <w:szCs w:val="24"/>
        </w:rPr>
        <w:tab/>
      </w:r>
      <w:r w:rsidR="003C50A9">
        <w:rPr>
          <w:rFonts w:ascii="Times New Roman" w:hAnsi="Times New Roman" w:cs="Times New Roman"/>
          <w:b/>
          <w:sz w:val="24"/>
          <w:szCs w:val="24"/>
        </w:rPr>
        <w:tab/>
      </w:r>
      <w:r w:rsidR="003C50A9">
        <w:rPr>
          <w:rFonts w:ascii="Times New Roman" w:hAnsi="Times New Roman" w:cs="Times New Roman"/>
          <w:b/>
          <w:sz w:val="24"/>
          <w:szCs w:val="24"/>
        </w:rPr>
        <w:tab/>
      </w:r>
      <w:r w:rsidR="003C50A9">
        <w:rPr>
          <w:rFonts w:ascii="Times New Roman" w:hAnsi="Times New Roman" w:cs="Times New Roman"/>
          <w:b/>
          <w:sz w:val="24"/>
          <w:szCs w:val="24"/>
        </w:rPr>
        <w:tab/>
      </w:r>
      <w:r w:rsidR="003C50A9">
        <w:rPr>
          <w:rFonts w:ascii="Times New Roman" w:hAnsi="Times New Roman" w:cs="Times New Roman"/>
          <w:b/>
          <w:sz w:val="24"/>
          <w:szCs w:val="24"/>
        </w:rPr>
        <w:tab/>
      </w:r>
      <w:r w:rsidR="005E5DFD" w:rsidRPr="003C50A9">
        <w:rPr>
          <w:rFonts w:ascii="Times New Roman" w:hAnsi="Times New Roman" w:cs="Times New Roman"/>
          <w:b/>
          <w:sz w:val="24"/>
          <w:szCs w:val="24"/>
        </w:rPr>
        <w:t xml:space="preserve"> </w:t>
      </w:r>
      <w:r w:rsidR="003C50A9">
        <w:rPr>
          <w:rFonts w:ascii="Times New Roman" w:hAnsi="Times New Roman" w:cs="Times New Roman"/>
          <w:b/>
          <w:sz w:val="24"/>
          <w:szCs w:val="24"/>
        </w:rPr>
        <w:t xml:space="preserve">       </w:t>
      </w:r>
      <w:r w:rsidRPr="003C50A9">
        <w:rPr>
          <w:rFonts w:ascii="Times New Roman" w:hAnsi="Times New Roman" w:cs="Times New Roman"/>
          <w:b/>
          <w:sz w:val="24"/>
          <w:szCs w:val="24"/>
        </w:rPr>
        <w:t>October 2011 - Present</w:t>
      </w:r>
    </w:p>
    <w:p w14:paraId="5456662E" w14:textId="77777777" w:rsidR="00F70C6B" w:rsidRPr="003C50A9" w:rsidRDefault="006D55A0" w:rsidP="001F6679">
      <w:pPr>
        <w:tabs>
          <w:tab w:val="left" w:pos="10110"/>
        </w:tabs>
        <w:spacing w:after="0" w:line="204" w:lineRule="auto"/>
        <w:ind w:left="-540"/>
        <w:contextualSpacing/>
        <w:rPr>
          <w:rFonts w:ascii="Times New Roman" w:hAnsi="Times New Roman" w:cs="Times New Roman"/>
          <w:b/>
          <w:color w:val="365F91" w:themeColor="accent1" w:themeShade="BF"/>
          <w:sz w:val="24"/>
          <w:szCs w:val="24"/>
        </w:rPr>
      </w:pPr>
      <w:r w:rsidRPr="003C50A9">
        <w:rPr>
          <w:rFonts w:ascii="Times New Roman" w:hAnsi="Times New Roman" w:cs="Times New Roman"/>
          <w:b/>
          <w:color w:val="365F91" w:themeColor="accent1" w:themeShade="BF"/>
          <w:sz w:val="24"/>
          <w:szCs w:val="24"/>
        </w:rPr>
        <w:t>Senior Manager</w:t>
      </w:r>
    </w:p>
    <w:p w14:paraId="47B339EA" w14:textId="77777777" w:rsidR="006D55A0" w:rsidRPr="003C50A9" w:rsidRDefault="006D55A0" w:rsidP="00DD5E75">
      <w:pPr>
        <w:numPr>
          <w:ilvl w:val="0"/>
          <w:numId w:val="6"/>
        </w:numPr>
        <w:spacing w:after="0" w:line="204" w:lineRule="auto"/>
        <w:ind w:left="360"/>
        <w:contextualSpacing/>
        <w:rPr>
          <w:rFonts w:ascii="Times New Roman" w:hAnsi="Times New Roman" w:cs="Times New Roman"/>
          <w:sz w:val="24"/>
          <w:szCs w:val="24"/>
        </w:rPr>
      </w:pPr>
      <w:r w:rsidRPr="003C50A9">
        <w:rPr>
          <w:rFonts w:ascii="Times New Roman" w:hAnsi="Times New Roman" w:cs="Times New Roman"/>
          <w:sz w:val="24"/>
          <w:szCs w:val="24"/>
        </w:rPr>
        <w:t>Optimized and documented user support, release management, and critical event response processes.</w:t>
      </w:r>
    </w:p>
    <w:p w14:paraId="41C1932F" w14:textId="77777777" w:rsidR="006D55A0" w:rsidRPr="003C50A9" w:rsidRDefault="006D55A0" w:rsidP="00DD5E75">
      <w:pPr>
        <w:numPr>
          <w:ilvl w:val="0"/>
          <w:numId w:val="6"/>
        </w:numPr>
        <w:spacing w:after="0" w:line="204" w:lineRule="auto"/>
        <w:ind w:left="360"/>
        <w:contextualSpacing/>
        <w:rPr>
          <w:rFonts w:ascii="Times New Roman" w:hAnsi="Times New Roman" w:cs="Times New Roman"/>
          <w:sz w:val="24"/>
          <w:szCs w:val="24"/>
        </w:rPr>
      </w:pPr>
      <w:r w:rsidRPr="003C50A9">
        <w:rPr>
          <w:rFonts w:ascii="Times New Roman" w:hAnsi="Times New Roman" w:cs="Times New Roman"/>
          <w:sz w:val="24"/>
          <w:szCs w:val="24"/>
        </w:rPr>
        <w:t>Managed implementation of internal support website.</w:t>
      </w:r>
    </w:p>
    <w:p w14:paraId="3A384F5C" w14:textId="77777777" w:rsidR="00773D64" w:rsidRPr="003C50A9" w:rsidRDefault="00773D64" w:rsidP="00DD5E75">
      <w:pPr>
        <w:numPr>
          <w:ilvl w:val="0"/>
          <w:numId w:val="6"/>
        </w:numPr>
        <w:spacing w:after="0" w:line="204" w:lineRule="auto"/>
        <w:ind w:left="360"/>
        <w:contextualSpacing/>
        <w:rPr>
          <w:rFonts w:ascii="Times New Roman" w:hAnsi="Times New Roman" w:cs="Times New Roman"/>
          <w:sz w:val="24"/>
          <w:szCs w:val="24"/>
        </w:rPr>
      </w:pPr>
      <w:r w:rsidRPr="003C50A9">
        <w:rPr>
          <w:rFonts w:ascii="Times New Roman" w:hAnsi="Times New Roman" w:cs="Times New Roman"/>
          <w:sz w:val="24"/>
          <w:szCs w:val="24"/>
        </w:rPr>
        <w:t>Integrated support website with testing application to provide automatically updated testing metrics</w:t>
      </w:r>
    </w:p>
    <w:p w14:paraId="1D495BBC" w14:textId="77777777" w:rsidR="006D55A0" w:rsidRPr="003C50A9" w:rsidRDefault="006D55A0" w:rsidP="00DD5E75">
      <w:pPr>
        <w:numPr>
          <w:ilvl w:val="0"/>
          <w:numId w:val="6"/>
        </w:numPr>
        <w:spacing w:after="0" w:line="204" w:lineRule="auto"/>
        <w:ind w:left="360"/>
        <w:contextualSpacing/>
        <w:rPr>
          <w:rFonts w:ascii="Times New Roman" w:hAnsi="Times New Roman" w:cs="Times New Roman"/>
          <w:sz w:val="24"/>
          <w:szCs w:val="24"/>
        </w:rPr>
      </w:pPr>
      <w:r w:rsidRPr="003C50A9">
        <w:rPr>
          <w:rFonts w:ascii="Times New Roman" w:hAnsi="Times New Roman" w:cs="Times New Roman"/>
          <w:sz w:val="24"/>
          <w:szCs w:val="24"/>
        </w:rPr>
        <w:t>Developed and monitored metrics to ensure conformance to PeopleSoft upgrade project schedule.</w:t>
      </w:r>
    </w:p>
    <w:p w14:paraId="61FC21B5" w14:textId="77777777" w:rsidR="006D55A0" w:rsidRPr="003C50A9" w:rsidRDefault="006D55A0" w:rsidP="00DD5E75">
      <w:pPr>
        <w:numPr>
          <w:ilvl w:val="0"/>
          <w:numId w:val="6"/>
        </w:numPr>
        <w:spacing w:after="0" w:line="204" w:lineRule="auto"/>
        <w:ind w:left="360"/>
        <w:contextualSpacing/>
        <w:rPr>
          <w:rFonts w:ascii="Times New Roman" w:hAnsi="Times New Roman" w:cs="Times New Roman"/>
          <w:sz w:val="24"/>
          <w:szCs w:val="24"/>
        </w:rPr>
      </w:pPr>
      <w:r w:rsidRPr="003C50A9">
        <w:rPr>
          <w:rFonts w:ascii="Times New Roman" w:hAnsi="Times New Roman" w:cs="Times New Roman"/>
          <w:sz w:val="24"/>
          <w:szCs w:val="24"/>
        </w:rPr>
        <w:t>Recommended and developed improvements to operations and maintenances processes and procedures.</w:t>
      </w:r>
    </w:p>
    <w:p w14:paraId="20A61A56" w14:textId="77777777" w:rsidR="00F70C6B" w:rsidRPr="003C50A9" w:rsidRDefault="00F70C6B" w:rsidP="001F6679">
      <w:pPr>
        <w:spacing w:after="0" w:line="204" w:lineRule="auto"/>
        <w:contextualSpacing/>
        <w:rPr>
          <w:rFonts w:ascii="Times New Roman" w:hAnsi="Times New Roman" w:cs="Times New Roman"/>
          <w:b/>
          <w:sz w:val="24"/>
          <w:szCs w:val="24"/>
        </w:rPr>
      </w:pPr>
    </w:p>
    <w:p w14:paraId="1F4D1934" w14:textId="36871D95" w:rsidR="00F70C6B" w:rsidRPr="003C50A9" w:rsidRDefault="006D55A0" w:rsidP="001F6679">
      <w:pPr>
        <w:spacing w:after="0" w:line="204" w:lineRule="auto"/>
        <w:ind w:left="-540"/>
        <w:contextualSpacing/>
        <w:jc w:val="both"/>
        <w:rPr>
          <w:rFonts w:ascii="Times New Roman" w:hAnsi="Times New Roman" w:cs="Times New Roman"/>
          <w:b/>
          <w:sz w:val="24"/>
          <w:szCs w:val="24"/>
        </w:rPr>
      </w:pPr>
      <w:r w:rsidRPr="003C50A9">
        <w:rPr>
          <w:rFonts w:ascii="Times New Roman" w:hAnsi="Times New Roman" w:cs="Times New Roman"/>
          <w:b/>
          <w:sz w:val="24"/>
          <w:szCs w:val="24"/>
        </w:rPr>
        <w:t>Government of the District of Columbia</w:t>
      </w:r>
      <w:r w:rsidR="00F70C6B" w:rsidRPr="003C50A9">
        <w:rPr>
          <w:rFonts w:ascii="Times New Roman" w:hAnsi="Times New Roman" w:cs="Times New Roman"/>
          <w:b/>
          <w:sz w:val="24"/>
          <w:szCs w:val="24"/>
        </w:rPr>
        <w:tab/>
      </w:r>
      <w:r w:rsidR="00F70C6B" w:rsidRPr="003C50A9">
        <w:rPr>
          <w:rFonts w:ascii="Times New Roman" w:hAnsi="Times New Roman" w:cs="Times New Roman"/>
          <w:b/>
          <w:sz w:val="24"/>
          <w:szCs w:val="24"/>
        </w:rPr>
        <w:tab/>
      </w:r>
      <w:r w:rsidR="00F70C6B" w:rsidRPr="003C50A9">
        <w:rPr>
          <w:rFonts w:ascii="Times New Roman" w:hAnsi="Times New Roman" w:cs="Times New Roman"/>
          <w:b/>
          <w:sz w:val="24"/>
          <w:szCs w:val="24"/>
        </w:rPr>
        <w:tab/>
      </w:r>
      <w:r w:rsidR="00F70C6B" w:rsidRPr="003C50A9">
        <w:rPr>
          <w:rFonts w:ascii="Times New Roman" w:hAnsi="Times New Roman" w:cs="Times New Roman"/>
          <w:b/>
          <w:sz w:val="24"/>
          <w:szCs w:val="24"/>
        </w:rPr>
        <w:tab/>
        <w:t xml:space="preserve">            </w:t>
      </w:r>
      <w:r w:rsidR="00F22736" w:rsidRPr="003C50A9">
        <w:rPr>
          <w:rFonts w:ascii="Times New Roman" w:hAnsi="Times New Roman" w:cs="Times New Roman"/>
          <w:b/>
          <w:sz w:val="24"/>
          <w:szCs w:val="24"/>
        </w:rPr>
        <w:tab/>
        <w:t xml:space="preserve"> </w:t>
      </w:r>
      <w:r w:rsidR="003C50A9">
        <w:rPr>
          <w:rFonts w:ascii="Times New Roman" w:hAnsi="Times New Roman" w:cs="Times New Roman"/>
          <w:b/>
          <w:sz w:val="24"/>
          <w:szCs w:val="24"/>
        </w:rPr>
        <w:t xml:space="preserve"> </w:t>
      </w:r>
      <w:r w:rsidRPr="003C50A9">
        <w:rPr>
          <w:rFonts w:ascii="Times New Roman" w:hAnsi="Times New Roman" w:cs="Times New Roman"/>
          <w:b/>
          <w:sz w:val="24"/>
          <w:szCs w:val="24"/>
        </w:rPr>
        <w:t>May 2004 – Present</w:t>
      </w:r>
    </w:p>
    <w:p w14:paraId="0127AB16" w14:textId="77777777" w:rsidR="00AD14EB" w:rsidRPr="003C50A9" w:rsidRDefault="00B26DBE" w:rsidP="00AD14EB">
      <w:pPr>
        <w:spacing w:after="0" w:line="204" w:lineRule="auto"/>
        <w:ind w:left="-540"/>
        <w:contextualSpacing/>
        <w:jc w:val="both"/>
        <w:rPr>
          <w:rFonts w:ascii="Times New Roman" w:hAnsi="Times New Roman" w:cs="Times New Roman"/>
          <w:b/>
          <w:color w:val="365F91" w:themeColor="accent1" w:themeShade="BF"/>
          <w:sz w:val="24"/>
          <w:szCs w:val="24"/>
        </w:rPr>
      </w:pPr>
      <w:r w:rsidRPr="003C50A9">
        <w:rPr>
          <w:rFonts w:ascii="Times New Roman" w:hAnsi="Times New Roman" w:cs="Times New Roman"/>
          <w:b/>
          <w:color w:val="365F91" w:themeColor="accent1" w:themeShade="BF"/>
          <w:sz w:val="24"/>
          <w:szCs w:val="24"/>
        </w:rPr>
        <w:t>Program Manager (Grade: MSS-15)</w:t>
      </w:r>
      <w:r w:rsidRPr="003C50A9">
        <w:rPr>
          <w:rFonts w:ascii="Times New Roman" w:hAnsi="Times New Roman" w:cs="Times New Roman"/>
          <w:b/>
          <w:color w:val="365F91" w:themeColor="accent1" w:themeShade="BF"/>
          <w:sz w:val="24"/>
          <w:szCs w:val="24"/>
        </w:rPr>
        <w:tab/>
      </w:r>
    </w:p>
    <w:p w14:paraId="354C10A8" w14:textId="77777777" w:rsidR="00B26DBE" w:rsidRPr="003C50A9" w:rsidRDefault="00B26DBE" w:rsidP="00DD5E75">
      <w:pPr>
        <w:numPr>
          <w:ilvl w:val="0"/>
          <w:numId w:val="7"/>
        </w:numPr>
        <w:tabs>
          <w:tab w:val="left" w:pos="0"/>
          <w:tab w:val="num" w:pos="810"/>
        </w:tabs>
        <w:spacing w:after="0" w:line="204" w:lineRule="auto"/>
        <w:ind w:left="360"/>
        <w:contextualSpacing/>
        <w:jc w:val="both"/>
        <w:rPr>
          <w:rFonts w:ascii="Times New Roman" w:hAnsi="Times New Roman" w:cs="Times New Roman"/>
          <w:sz w:val="24"/>
          <w:szCs w:val="24"/>
        </w:rPr>
      </w:pPr>
      <w:r w:rsidRPr="003C50A9">
        <w:rPr>
          <w:rFonts w:ascii="Times New Roman" w:hAnsi="Times New Roman" w:cs="Times New Roman"/>
          <w:sz w:val="24"/>
          <w:szCs w:val="24"/>
        </w:rPr>
        <w:t xml:space="preserve">Ensured that over 200 enhancements and fixes each year were planned, developed, tested and implemented on time for PASS and PeopleSoft. </w:t>
      </w:r>
    </w:p>
    <w:p w14:paraId="250C3E93" w14:textId="77777777" w:rsidR="00B26DBE" w:rsidRPr="003C50A9" w:rsidRDefault="00B26DBE" w:rsidP="00DD5E75">
      <w:pPr>
        <w:numPr>
          <w:ilvl w:val="0"/>
          <w:numId w:val="7"/>
        </w:numPr>
        <w:tabs>
          <w:tab w:val="left" w:pos="0"/>
          <w:tab w:val="num" w:pos="810"/>
        </w:tabs>
        <w:spacing w:after="0" w:line="204" w:lineRule="auto"/>
        <w:ind w:left="360"/>
        <w:contextualSpacing/>
        <w:jc w:val="both"/>
        <w:rPr>
          <w:rFonts w:ascii="Times New Roman" w:hAnsi="Times New Roman" w:cs="Times New Roman"/>
          <w:sz w:val="24"/>
          <w:szCs w:val="24"/>
        </w:rPr>
      </w:pPr>
      <w:r w:rsidRPr="003C50A9">
        <w:rPr>
          <w:rFonts w:ascii="Times New Roman" w:hAnsi="Times New Roman" w:cs="Times New Roman"/>
          <w:sz w:val="24"/>
          <w:szCs w:val="24"/>
        </w:rPr>
        <w:t xml:space="preserve">Responsible for creating and maintaining the master PASS project plan and sub-plans for the upgrades of the three deployed modules (Ariba Buyer, Ariba Invoice and Ariba Analysis). </w:t>
      </w:r>
    </w:p>
    <w:p w14:paraId="61C94F43" w14:textId="77777777" w:rsidR="00B26DBE" w:rsidRPr="003C50A9" w:rsidRDefault="00B26DBE" w:rsidP="00DD5E75">
      <w:pPr>
        <w:numPr>
          <w:ilvl w:val="0"/>
          <w:numId w:val="7"/>
        </w:numPr>
        <w:tabs>
          <w:tab w:val="left" w:pos="0"/>
          <w:tab w:val="num" w:pos="810"/>
        </w:tabs>
        <w:spacing w:after="0" w:line="204" w:lineRule="auto"/>
        <w:ind w:left="360"/>
        <w:contextualSpacing/>
        <w:jc w:val="both"/>
        <w:rPr>
          <w:rFonts w:ascii="Times New Roman" w:hAnsi="Times New Roman" w:cs="Times New Roman"/>
          <w:sz w:val="24"/>
          <w:szCs w:val="24"/>
        </w:rPr>
      </w:pPr>
      <w:r w:rsidRPr="003C50A9">
        <w:rPr>
          <w:rFonts w:ascii="Times New Roman" w:hAnsi="Times New Roman" w:cs="Times New Roman"/>
          <w:sz w:val="24"/>
          <w:szCs w:val="24"/>
        </w:rPr>
        <w:t xml:space="preserve">Implemented two additional modules (Ariba Sourcing and Ariba Contracts Compliance) that reduced acquisition time for common commodities from weeks to hours. </w:t>
      </w:r>
    </w:p>
    <w:p w14:paraId="02F2B095" w14:textId="77777777" w:rsidR="00B26DBE" w:rsidRPr="003C50A9" w:rsidRDefault="00B26DBE" w:rsidP="00DD5E75">
      <w:pPr>
        <w:numPr>
          <w:ilvl w:val="0"/>
          <w:numId w:val="7"/>
        </w:numPr>
        <w:tabs>
          <w:tab w:val="left" w:pos="0"/>
          <w:tab w:val="num" w:pos="810"/>
        </w:tabs>
        <w:spacing w:after="0" w:line="204" w:lineRule="auto"/>
        <w:ind w:left="360"/>
        <w:contextualSpacing/>
        <w:jc w:val="both"/>
        <w:rPr>
          <w:rFonts w:ascii="Times New Roman" w:hAnsi="Times New Roman" w:cs="Times New Roman"/>
          <w:sz w:val="24"/>
          <w:szCs w:val="24"/>
        </w:rPr>
      </w:pPr>
      <w:r w:rsidRPr="003C50A9">
        <w:rPr>
          <w:rFonts w:ascii="Times New Roman" w:hAnsi="Times New Roman" w:cs="Times New Roman"/>
          <w:sz w:val="24"/>
          <w:szCs w:val="24"/>
        </w:rPr>
        <w:t xml:space="preserve">Developed and implemented the District’s IT Staff Augmentation Master Agreement (ITSA). ITSA reduced the procurement time for temporary staffing from 16 weeks to 4 and has saved the District more than $3 million since its inception. </w:t>
      </w:r>
    </w:p>
    <w:p w14:paraId="0BFE6B3E" w14:textId="2A5A83E1" w:rsidR="00B26DBE" w:rsidRPr="003C50A9" w:rsidRDefault="00B26DBE" w:rsidP="003C50A9">
      <w:pPr>
        <w:numPr>
          <w:ilvl w:val="0"/>
          <w:numId w:val="7"/>
        </w:numPr>
        <w:tabs>
          <w:tab w:val="left" w:pos="0"/>
          <w:tab w:val="num" w:pos="810"/>
        </w:tabs>
        <w:spacing w:after="0" w:line="204" w:lineRule="auto"/>
        <w:ind w:left="360"/>
        <w:contextualSpacing/>
        <w:jc w:val="both"/>
        <w:rPr>
          <w:rFonts w:ascii="Times New Roman" w:hAnsi="Times New Roman" w:cs="Times New Roman"/>
          <w:sz w:val="24"/>
          <w:szCs w:val="24"/>
        </w:rPr>
      </w:pPr>
      <w:r w:rsidRPr="003C50A9">
        <w:rPr>
          <w:rFonts w:ascii="Times New Roman" w:hAnsi="Times New Roman" w:cs="Times New Roman"/>
          <w:sz w:val="24"/>
          <w:szCs w:val="24"/>
        </w:rPr>
        <w:t xml:space="preserve">Prepared operating and capital budget for PASS between FY2006 and FY2012, and forecasted operating expenses between FY2011 through FY2013. </w:t>
      </w:r>
      <w:bookmarkStart w:id="0" w:name="_GoBack"/>
      <w:bookmarkEnd w:id="0"/>
    </w:p>
    <w:p w14:paraId="3A64E7CA" w14:textId="77777777" w:rsidR="00F70C6B" w:rsidRPr="003C50A9" w:rsidRDefault="00F70C6B" w:rsidP="001F6679">
      <w:pPr>
        <w:tabs>
          <w:tab w:val="left" w:pos="0"/>
          <w:tab w:val="num" w:pos="810"/>
        </w:tabs>
        <w:spacing w:after="0" w:line="204" w:lineRule="auto"/>
        <w:contextualSpacing/>
        <w:jc w:val="both"/>
        <w:rPr>
          <w:rFonts w:ascii="Times New Roman" w:hAnsi="Times New Roman" w:cs="Times New Roman"/>
          <w:sz w:val="24"/>
          <w:szCs w:val="24"/>
        </w:rPr>
      </w:pPr>
    </w:p>
    <w:p w14:paraId="4C1D080C" w14:textId="39ADD485" w:rsidR="00F70C6B" w:rsidRPr="003C50A9" w:rsidRDefault="00F22736" w:rsidP="001F6679">
      <w:pPr>
        <w:spacing w:after="0" w:line="204" w:lineRule="auto"/>
        <w:ind w:left="-540"/>
        <w:contextualSpacing/>
        <w:jc w:val="both"/>
        <w:rPr>
          <w:rFonts w:ascii="Times New Roman" w:hAnsi="Times New Roman" w:cs="Times New Roman"/>
          <w:b/>
          <w:sz w:val="24"/>
          <w:szCs w:val="24"/>
        </w:rPr>
      </w:pPr>
      <w:r w:rsidRPr="003C50A9">
        <w:rPr>
          <w:rFonts w:ascii="Times New Roman" w:hAnsi="Times New Roman" w:cs="Times New Roman"/>
          <w:b/>
          <w:sz w:val="24"/>
          <w:szCs w:val="24"/>
        </w:rPr>
        <w:t>Government of the District of Columbia</w:t>
      </w:r>
      <w:r w:rsidR="00F70C6B" w:rsidRPr="003C50A9">
        <w:rPr>
          <w:rFonts w:ascii="Times New Roman" w:hAnsi="Times New Roman" w:cs="Times New Roman"/>
          <w:b/>
          <w:sz w:val="24"/>
          <w:szCs w:val="24"/>
        </w:rPr>
        <w:tab/>
      </w:r>
      <w:r w:rsidR="00F70C6B" w:rsidRPr="003C50A9">
        <w:rPr>
          <w:rFonts w:ascii="Times New Roman" w:hAnsi="Times New Roman" w:cs="Times New Roman"/>
          <w:b/>
          <w:sz w:val="24"/>
          <w:szCs w:val="24"/>
        </w:rPr>
        <w:tab/>
      </w:r>
      <w:r w:rsidR="00F70C6B" w:rsidRPr="003C50A9">
        <w:rPr>
          <w:rFonts w:ascii="Times New Roman" w:hAnsi="Times New Roman" w:cs="Times New Roman"/>
          <w:b/>
          <w:sz w:val="24"/>
          <w:szCs w:val="24"/>
        </w:rPr>
        <w:tab/>
        <w:t xml:space="preserve">     </w:t>
      </w:r>
      <w:r w:rsidRPr="003C50A9">
        <w:rPr>
          <w:rFonts w:ascii="Times New Roman" w:hAnsi="Times New Roman" w:cs="Times New Roman"/>
          <w:b/>
          <w:sz w:val="24"/>
          <w:szCs w:val="24"/>
        </w:rPr>
        <w:tab/>
        <w:t xml:space="preserve">                </w:t>
      </w:r>
      <w:r w:rsidR="003C50A9">
        <w:rPr>
          <w:rFonts w:ascii="Times New Roman" w:hAnsi="Times New Roman" w:cs="Times New Roman"/>
          <w:b/>
          <w:sz w:val="24"/>
          <w:szCs w:val="24"/>
        </w:rPr>
        <w:t xml:space="preserve"> </w:t>
      </w:r>
      <w:r w:rsidRPr="003C50A9">
        <w:rPr>
          <w:rFonts w:ascii="Times New Roman" w:hAnsi="Times New Roman" w:cs="Times New Roman"/>
          <w:b/>
          <w:sz w:val="24"/>
          <w:szCs w:val="24"/>
        </w:rPr>
        <w:t>August 2003 – May 2004</w:t>
      </w:r>
    </w:p>
    <w:p w14:paraId="48BAA9CC" w14:textId="70FCB032" w:rsidR="00F70C6B" w:rsidRPr="003C50A9" w:rsidRDefault="009E4862" w:rsidP="001F6679">
      <w:pPr>
        <w:spacing w:after="0" w:line="204" w:lineRule="auto"/>
        <w:ind w:left="-540"/>
        <w:contextualSpacing/>
        <w:jc w:val="both"/>
        <w:rPr>
          <w:rFonts w:ascii="Times New Roman" w:hAnsi="Times New Roman" w:cs="Times New Roman"/>
          <w:b/>
          <w:i/>
          <w:color w:val="365F91" w:themeColor="accent1" w:themeShade="BF"/>
          <w:sz w:val="24"/>
          <w:szCs w:val="24"/>
        </w:rPr>
      </w:pPr>
      <w:sdt>
        <w:sdtPr>
          <w:rPr>
            <w:rFonts w:ascii="Times New Roman" w:hAnsi="Times New Roman" w:cs="Times New Roman"/>
            <w:b/>
            <w:color w:val="365F91" w:themeColor="accent1" w:themeShade="BF"/>
            <w:sz w:val="24"/>
            <w:szCs w:val="24"/>
          </w:rPr>
          <w:id w:val="9459744"/>
          <w:placeholder>
            <w:docPart w:val="D48CF56DCB2A4289B4F622E9E0B1105E"/>
          </w:placeholder>
        </w:sdtPr>
        <w:sdtEndPr/>
        <w:sdtContent>
          <w:r w:rsidR="00F22736" w:rsidRPr="003C50A9">
            <w:rPr>
              <w:rFonts w:ascii="Times New Roman" w:hAnsi="Times New Roman" w:cs="Times New Roman"/>
              <w:b/>
              <w:color w:val="365F91" w:themeColor="accent1" w:themeShade="BF"/>
              <w:sz w:val="24"/>
              <w:szCs w:val="24"/>
            </w:rPr>
            <w:t>Information Technology Specialist (Grade: CS-14)</w:t>
          </w:r>
        </w:sdtContent>
      </w:sdt>
      <w:r w:rsidR="00F22736" w:rsidRPr="003C50A9">
        <w:rPr>
          <w:rFonts w:ascii="Times New Roman" w:hAnsi="Times New Roman" w:cs="Times New Roman"/>
          <w:b/>
          <w:i/>
          <w:color w:val="365F91" w:themeColor="accent1" w:themeShade="BF"/>
          <w:sz w:val="24"/>
          <w:szCs w:val="24"/>
        </w:rPr>
        <w:t xml:space="preserve"> </w:t>
      </w:r>
    </w:p>
    <w:sdt>
      <w:sdtPr>
        <w:rPr>
          <w:rFonts w:ascii="Times New Roman" w:hAnsi="Times New Roman" w:cs="Times New Roman"/>
          <w:sz w:val="24"/>
          <w:szCs w:val="24"/>
        </w:rPr>
        <w:id w:val="9459745"/>
        <w:placeholder>
          <w:docPart w:val="C558F5D9C7444F25AFC2B5E80055BDF8"/>
        </w:placeholder>
      </w:sdtPr>
      <w:sdtEndPr/>
      <w:sdtContent>
        <w:p w14:paraId="6E8E3088" w14:textId="77777777" w:rsidR="00F22736" w:rsidRPr="003C50A9" w:rsidRDefault="00F22736" w:rsidP="00DD5E75">
          <w:pPr>
            <w:numPr>
              <w:ilvl w:val="0"/>
              <w:numId w:val="8"/>
            </w:numPr>
            <w:tabs>
              <w:tab w:val="left" w:pos="0"/>
              <w:tab w:val="left" w:pos="360"/>
              <w:tab w:val="num" w:pos="936"/>
            </w:tabs>
            <w:spacing w:after="0" w:line="204" w:lineRule="auto"/>
            <w:ind w:left="360"/>
            <w:contextualSpacing/>
            <w:jc w:val="both"/>
            <w:rPr>
              <w:rFonts w:ascii="Times New Roman" w:hAnsi="Times New Roman" w:cs="Times New Roman"/>
              <w:sz w:val="24"/>
              <w:szCs w:val="24"/>
            </w:rPr>
          </w:pPr>
          <w:r w:rsidRPr="003C50A9">
            <w:rPr>
              <w:rFonts w:ascii="Times New Roman" w:hAnsi="Times New Roman" w:cs="Times New Roman"/>
              <w:sz w:val="24"/>
              <w:szCs w:val="24"/>
            </w:rPr>
            <w:t xml:space="preserve">Performed general systems analysis tasks during the initial PASS implementation, including requirements gathering and data analysis. </w:t>
          </w:r>
        </w:p>
        <w:p w14:paraId="5FE8B37C" w14:textId="77777777" w:rsidR="00F22736" w:rsidRPr="003C50A9" w:rsidRDefault="00F22736" w:rsidP="00DD5E75">
          <w:pPr>
            <w:numPr>
              <w:ilvl w:val="0"/>
              <w:numId w:val="8"/>
            </w:numPr>
            <w:tabs>
              <w:tab w:val="left" w:pos="0"/>
              <w:tab w:val="left" w:pos="360"/>
              <w:tab w:val="num" w:pos="936"/>
            </w:tabs>
            <w:spacing w:after="0" w:line="204" w:lineRule="auto"/>
            <w:ind w:left="360"/>
            <w:contextualSpacing/>
            <w:jc w:val="both"/>
            <w:rPr>
              <w:rFonts w:ascii="Times New Roman" w:hAnsi="Times New Roman" w:cs="Times New Roman"/>
              <w:sz w:val="24"/>
              <w:szCs w:val="24"/>
            </w:rPr>
          </w:pPr>
          <w:r w:rsidRPr="003C50A9">
            <w:rPr>
              <w:rFonts w:ascii="Times New Roman" w:hAnsi="Times New Roman" w:cs="Times New Roman"/>
              <w:sz w:val="24"/>
              <w:szCs w:val="24"/>
            </w:rPr>
            <w:t xml:space="preserve">Given the role of PASS Buyer/Invoice Rollout Manager. Responsible for providing direct on-site support to the initial 40 PASS agencies during the application roll-out. </w:t>
          </w:r>
        </w:p>
        <w:p w14:paraId="7D3A9367" w14:textId="34C7F06B" w:rsidR="00F22736" w:rsidRPr="003C50A9" w:rsidRDefault="00F22736" w:rsidP="00DD5E75">
          <w:pPr>
            <w:numPr>
              <w:ilvl w:val="0"/>
              <w:numId w:val="8"/>
            </w:numPr>
            <w:tabs>
              <w:tab w:val="left" w:pos="0"/>
              <w:tab w:val="left" w:pos="360"/>
              <w:tab w:val="num" w:pos="936"/>
            </w:tabs>
            <w:spacing w:after="0" w:line="204" w:lineRule="auto"/>
            <w:ind w:left="360"/>
            <w:contextualSpacing/>
            <w:jc w:val="both"/>
            <w:rPr>
              <w:rFonts w:ascii="Times New Roman" w:hAnsi="Times New Roman" w:cs="Times New Roman"/>
              <w:sz w:val="24"/>
              <w:szCs w:val="24"/>
            </w:rPr>
          </w:pPr>
          <w:r w:rsidRPr="003C50A9">
            <w:rPr>
              <w:rFonts w:ascii="Times New Roman" w:hAnsi="Times New Roman" w:cs="Times New Roman"/>
              <w:sz w:val="24"/>
              <w:szCs w:val="24"/>
            </w:rPr>
            <w:t>Developed and executed PASS User Forums. These user forums gave hundreds of users each month an opportunity to discuss current PASS functionality and recommend enhancements as well as learn about procurement best practices</w:t>
          </w:r>
          <w:r w:rsidR="00F21710" w:rsidRPr="003C50A9">
            <w:rPr>
              <w:rFonts w:ascii="Times New Roman" w:hAnsi="Times New Roman" w:cs="Times New Roman"/>
              <w:sz w:val="24"/>
              <w:szCs w:val="24"/>
            </w:rPr>
            <w:t>.</w:t>
          </w:r>
        </w:p>
        <w:p w14:paraId="1B4255E7" w14:textId="30E9E67A" w:rsidR="00F21710" w:rsidRPr="003C50A9" w:rsidRDefault="009E4862" w:rsidP="00F21710">
          <w:pPr>
            <w:tabs>
              <w:tab w:val="left" w:pos="0"/>
              <w:tab w:val="left" w:pos="360"/>
              <w:tab w:val="num" w:pos="936"/>
            </w:tabs>
            <w:spacing w:after="0" w:line="204" w:lineRule="auto"/>
            <w:ind w:left="720"/>
            <w:contextualSpacing/>
            <w:jc w:val="both"/>
            <w:rPr>
              <w:rFonts w:ascii="Times New Roman" w:hAnsi="Times New Roman" w:cs="Times New Roman"/>
              <w:sz w:val="24"/>
              <w:szCs w:val="24"/>
            </w:rPr>
          </w:pPr>
        </w:p>
      </w:sdtContent>
    </w:sdt>
    <w:p w14:paraId="11D38270" w14:textId="77777777" w:rsidR="00F70C6B" w:rsidRPr="003C50A9" w:rsidRDefault="00F70C6B" w:rsidP="00F21710">
      <w:pPr>
        <w:pStyle w:val="Heading1"/>
        <w:spacing w:before="0" w:line="204" w:lineRule="auto"/>
        <w:ind w:left="-720"/>
        <w:contextualSpacing/>
        <w:rPr>
          <w:rFonts w:ascii="Times New Roman" w:hAnsi="Times New Roman" w:cs="Times New Roman"/>
          <w:sz w:val="24"/>
          <w:szCs w:val="24"/>
        </w:rPr>
      </w:pPr>
      <w:r w:rsidRPr="003C50A9">
        <w:rPr>
          <w:rFonts w:ascii="Times New Roman" w:hAnsi="Times New Roman" w:cs="Times New Roman"/>
          <w:sz w:val="24"/>
          <w:szCs w:val="24"/>
        </w:rPr>
        <w:t>Education:</w:t>
      </w:r>
    </w:p>
    <w:p w14:paraId="5E7A0B5F" w14:textId="77777777" w:rsidR="003C50A9" w:rsidRDefault="009E4862" w:rsidP="004B5ED2">
      <w:pPr>
        <w:keepNext/>
        <w:keepLines/>
        <w:tabs>
          <w:tab w:val="left" w:pos="5760"/>
        </w:tabs>
        <w:spacing w:before="200" w:after="100" w:line="204" w:lineRule="auto"/>
        <w:contextualSpacing/>
        <w:outlineLvl w:val="1"/>
        <w:rPr>
          <w:rFonts w:ascii="Times New Roman" w:eastAsia="MS PGothic" w:hAnsi="Times New Roman" w:cs="Times New Roman"/>
          <w:sz w:val="24"/>
          <w:szCs w:val="24"/>
        </w:rPr>
      </w:pPr>
      <w:sdt>
        <w:sdtPr>
          <w:rPr>
            <w:rFonts w:ascii="Times New Roman" w:eastAsia="MS PGothic" w:hAnsi="Times New Roman" w:cs="Times New Roman"/>
            <w:b/>
            <w:bCs/>
            <w:color w:val="000000"/>
            <w:sz w:val="24"/>
            <w:szCs w:val="24"/>
          </w:rPr>
          <w:id w:val="9459748"/>
          <w:placeholder>
            <w:docPart w:val="A9CE6DDB147E467B9D160C031167C9DE"/>
          </w:placeholder>
        </w:sdtPr>
        <w:sdtEndPr/>
        <w:sdtContent>
          <w:r w:rsidR="00807C19" w:rsidRPr="003C50A9">
            <w:rPr>
              <w:rFonts w:ascii="Times New Roman" w:eastAsia="MS PGothic" w:hAnsi="Times New Roman" w:cs="Times New Roman"/>
              <w:b/>
              <w:bCs/>
              <w:color w:val="000000"/>
              <w:sz w:val="24"/>
              <w:szCs w:val="24"/>
            </w:rPr>
            <w:t>Master of Business Administration</w:t>
          </w:r>
        </w:sdtContent>
      </w:sdt>
      <w:r w:rsidR="004B5ED2" w:rsidRPr="003C50A9">
        <w:rPr>
          <w:rFonts w:ascii="Times New Roman" w:eastAsia="MS PGothic" w:hAnsi="Times New Roman" w:cs="Times New Roman"/>
          <w:b/>
          <w:bCs/>
          <w:color w:val="000000"/>
          <w:sz w:val="24"/>
          <w:szCs w:val="24"/>
        </w:rPr>
        <w:t xml:space="preserve">, </w:t>
      </w:r>
      <w:r w:rsidR="00807C19" w:rsidRPr="003C50A9">
        <w:rPr>
          <w:rFonts w:ascii="Times New Roman" w:eastAsia="MS PGothic" w:hAnsi="Times New Roman" w:cs="Times New Roman"/>
          <w:sz w:val="24"/>
          <w:szCs w:val="24"/>
        </w:rPr>
        <w:t>Rober</w:t>
      </w:r>
      <w:r w:rsidR="003C50A9">
        <w:rPr>
          <w:rFonts w:ascii="Times New Roman" w:eastAsia="MS PGothic" w:hAnsi="Times New Roman" w:cs="Times New Roman"/>
          <w:sz w:val="24"/>
          <w:szCs w:val="24"/>
        </w:rPr>
        <w:t xml:space="preserve">t H. Smith School Of Business </w:t>
      </w:r>
    </w:p>
    <w:p w14:paraId="79E2F36D" w14:textId="11204CB1" w:rsidR="00807C19" w:rsidRPr="003C50A9" w:rsidRDefault="00807C19" w:rsidP="004B5ED2">
      <w:pPr>
        <w:keepNext/>
        <w:keepLines/>
        <w:tabs>
          <w:tab w:val="left" w:pos="5760"/>
        </w:tabs>
        <w:spacing w:before="200" w:after="100" w:line="204" w:lineRule="auto"/>
        <w:contextualSpacing/>
        <w:outlineLvl w:val="1"/>
        <w:rPr>
          <w:rFonts w:ascii="Times New Roman" w:eastAsia="MS PGothic" w:hAnsi="Times New Roman" w:cs="Times New Roman"/>
          <w:b/>
          <w:bCs/>
          <w:color w:val="000000"/>
          <w:sz w:val="24"/>
          <w:szCs w:val="24"/>
        </w:rPr>
      </w:pPr>
      <w:r w:rsidRPr="003C50A9">
        <w:rPr>
          <w:rFonts w:ascii="Times New Roman" w:eastAsia="MS PGothic" w:hAnsi="Times New Roman" w:cs="Times New Roman"/>
          <w:sz w:val="24"/>
          <w:szCs w:val="24"/>
        </w:rPr>
        <w:t>University of Maryland</w:t>
      </w:r>
      <w:r w:rsidR="003C50A9">
        <w:rPr>
          <w:rFonts w:ascii="Times New Roman" w:eastAsia="MS PGothic" w:hAnsi="Times New Roman" w:cs="Times New Roman"/>
          <w:sz w:val="24"/>
          <w:szCs w:val="24"/>
        </w:rPr>
        <w:t>, College Park</w:t>
      </w:r>
    </w:p>
    <w:p w14:paraId="7D3C4DB7" w14:textId="77777777" w:rsidR="00D92FDA" w:rsidRPr="003C50A9" w:rsidRDefault="00D92FDA" w:rsidP="00F21710">
      <w:pPr>
        <w:spacing w:line="204" w:lineRule="auto"/>
        <w:contextualSpacing/>
        <w:rPr>
          <w:rFonts w:ascii="Times New Roman" w:eastAsia="MS PGothic" w:hAnsi="Times New Roman" w:cs="Times New Roman"/>
          <w:b/>
          <w:bCs/>
          <w:sz w:val="24"/>
          <w:szCs w:val="24"/>
        </w:rPr>
      </w:pPr>
    </w:p>
    <w:p w14:paraId="50C3511F" w14:textId="77777777" w:rsidR="003C50A9" w:rsidRDefault="009E4862" w:rsidP="00F21710">
      <w:pPr>
        <w:spacing w:line="204" w:lineRule="auto"/>
        <w:contextualSpacing/>
        <w:rPr>
          <w:rFonts w:ascii="Times New Roman" w:eastAsia="MS PGothic" w:hAnsi="Times New Roman" w:cs="Times New Roman"/>
          <w:sz w:val="24"/>
          <w:szCs w:val="24"/>
        </w:rPr>
      </w:pPr>
      <w:sdt>
        <w:sdtPr>
          <w:rPr>
            <w:rFonts w:ascii="Times New Roman" w:eastAsia="MS PGothic" w:hAnsi="Times New Roman" w:cs="Times New Roman"/>
            <w:b/>
            <w:bCs/>
            <w:sz w:val="24"/>
            <w:szCs w:val="24"/>
          </w:rPr>
          <w:id w:val="9459752"/>
          <w:placeholder>
            <w:docPart w:val="3ECEAF38313C4588ACFC696ECC884311"/>
          </w:placeholder>
        </w:sdtPr>
        <w:sdtEndPr/>
        <w:sdtContent>
          <w:r w:rsidR="00807C19" w:rsidRPr="003C50A9">
            <w:rPr>
              <w:rFonts w:ascii="Times New Roman" w:eastAsia="MS PGothic" w:hAnsi="Times New Roman" w:cs="Times New Roman"/>
              <w:b/>
              <w:bCs/>
              <w:sz w:val="24"/>
              <w:szCs w:val="24"/>
            </w:rPr>
            <w:t>Bachelor of Science in Business Administration</w:t>
          </w:r>
        </w:sdtContent>
      </w:sdt>
      <w:r w:rsidR="004B5ED2" w:rsidRPr="003C50A9">
        <w:rPr>
          <w:rFonts w:ascii="Times New Roman" w:eastAsia="MS PGothic" w:hAnsi="Times New Roman" w:cs="Times New Roman"/>
          <w:b/>
          <w:bCs/>
          <w:sz w:val="24"/>
          <w:szCs w:val="24"/>
        </w:rPr>
        <w:t xml:space="preserve">, </w:t>
      </w:r>
      <w:r w:rsidR="00773D64" w:rsidRPr="003C50A9">
        <w:rPr>
          <w:rFonts w:ascii="Times New Roman" w:eastAsia="MS PGothic" w:hAnsi="Times New Roman" w:cs="Times New Roman"/>
          <w:sz w:val="24"/>
          <w:szCs w:val="24"/>
        </w:rPr>
        <w:t>Information Systems</w:t>
      </w:r>
    </w:p>
    <w:p w14:paraId="5BA4C641" w14:textId="700BE07C" w:rsidR="00807C19" w:rsidRPr="003C50A9" w:rsidRDefault="00807C19" w:rsidP="00F21710">
      <w:pPr>
        <w:spacing w:line="204" w:lineRule="auto"/>
        <w:contextualSpacing/>
        <w:rPr>
          <w:rFonts w:ascii="Times New Roman" w:eastAsia="MS PGothic" w:hAnsi="Times New Roman" w:cs="Times New Roman"/>
          <w:b/>
          <w:bCs/>
          <w:sz w:val="24"/>
          <w:szCs w:val="24"/>
        </w:rPr>
      </w:pPr>
      <w:r w:rsidRPr="003C50A9">
        <w:rPr>
          <w:rFonts w:ascii="Times New Roman" w:eastAsia="MS PGothic" w:hAnsi="Times New Roman" w:cs="Times New Roman"/>
          <w:sz w:val="24"/>
          <w:szCs w:val="24"/>
        </w:rPr>
        <w:t>Old Dominion University</w:t>
      </w:r>
    </w:p>
    <w:p w14:paraId="10C0D5B7" w14:textId="77777777" w:rsidR="00AD14EB" w:rsidRPr="003C50A9" w:rsidRDefault="00AD14EB" w:rsidP="00F21710">
      <w:pPr>
        <w:spacing w:line="204" w:lineRule="auto"/>
        <w:contextualSpacing/>
        <w:rPr>
          <w:rFonts w:ascii="Times New Roman" w:eastAsia="MS PGothic" w:hAnsi="Times New Roman" w:cs="Times New Roman"/>
          <w:sz w:val="24"/>
          <w:szCs w:val="24"/>
        </w:rPr>
      </w:pPr>
    </w:p>
    <w:p w14:paraId="50D389F2" w14:textId="22E6511E" w:rsidR="00AD14EB" w:rsidRPr="003C50A9" w:rsidRDefault="00AD14EB" w:rsidP="00F21710">
      <w:pPr>
        <w:spacing w:line="204" w:lineRule="auto"/>
        <w:contextualSpacing/>
        <w:rPr>
          <w:rFonts w:ascii="Times New Roman" w:eastAsia="MS PGothic" w:hAnsi="Times New Roman" w:cs="Times New Roman"/>
          <w:b/>
          <w:sz w:val="24"/>
          <w:szCs w:val="24"/>
        </w:rPr>
      </w:pPr>
      <w:r w:rsidRPr="003C50A9">
        <w:rPr>
          <w:rFonts w:ascii="Times New Roman" w:eastAsia="MS PGothic" w:hAnsi="Times New Roman" w:cs="Times New Roman"/>
          <w:b/>
          <w:sz w:val="24"/>
          <w:szCs w:val="24"/>
        </w:rPr>
        <w:t>PMP Certification</w:t>
      </w:r>
    </w:p>
    <w:p w14:paraId="17AD586C" w14:textId="77777777" w:rsidR="004B5ED2" w:rsidRPr="003C50A9" w:rsidRDefault="004B5ED2" w:rsidP="00F21710">
      <w:pPr>
        <w:spacing w:line="204" w:lineRule="auto"/>
        <w:contextualSpacing/>
        <w:rPr>
          <w:rFonts w:ascii="Times New Roman" w:eastAsia="MS PGothic" w:hAnsi="Times New Roman" w:cs="Times New Roman"/>
          <w:b/>
          <w:sz w:val="24"/>
          <w:szCs w:val="24"/>
        </w:rPr>
      </w:pPr>
    </w:p>
    <w:p w14:paraId="7874FC14" w14:textId="6A972444" w:rsidR="004B5ED2" w:rsidRPr="003C50A9" w:rsidRDefault="004B5ED2" w:rsidP="003C50A9">
      <w:pPr>
        <w:pStyle w:val="Heading1"/>
        <w:spacing w:before="0" w:line="204" w:lineRule="auto"/>
        <w:contextualSpacing/>
        <w:rPr>
          <w:rFonts w:ascii="Times New Roman" w:hAnsi="Times New Roman" w:cs="Times New Roman"/>
          <w:sz w:val="24"/>
          <w:szCs w:val="24"/>
        </w:rPr>
      </w:pPr>
      <w:r w:rsidRPr="003C50A9">
        <w:rPr>
          <w:rFonts w:ascii="Times New Roman" w:hAnsi="Times New Roman" w:cs="Times New Roman"/>
          <w:sz w:val="24"/>
          <w:szCs w:val="24"/>
        </w:rPr>
        <w:t>Clearance:</w:t>
      </w:r>
    </w:p>
    <w:p w14:paraId="7025E2A6" w14:textId="43573578" w:rsidR="004B5ED2" w:rsidRPr="003C50A9" w:rsidRDefault="004B5ED2" w:rsidP="00F21710">
      <w:pPr>
        <w:spacing w:line="204" w:lineRule="auto"/>
        <w:contextualSpacing/>
        <w:rPr>
          <w:rFonts w:ascii="Times New Roman" w:eastAsia="MS PGothic" w:hAnsi="Times New Roman" w:cs="Times New Roman"/>
          <w:b/>
          <w:sz w:val="24"/>
          <w:szCs w:val="24"/>
        </w:rPr>
      </w:pPr>
      <w:r w:rsidRPr="003C50A9">
        <w:rPr>
          <w:rFonts w:ascii="Times New Roman" w:eastAsia="MS PGothic" w:hAnsi="Times New Roman" w:cs="Times New Roman"/>
          <w:b/>
          <w:sz w:val="24"/>
          <w:szCs w:val="24"/>
        </w:rPr>
        <w:t>Interim Secret</w:t>
      </w:r>
    </w:p>
    <w:p w14:paraId="23497321" w14:textId="77777777" w:rsidR="004B5ED2" w:rsidRPr="00DD5E75" w:rsidRDefault="004B5ED2" w:rsidP="00F21710">
      <w:pPr>
        <w:spacing w:line="204" w:lineRule="auto"/>
        <w:contextualSpacing/>
        <w:rPr>
          <w:rFonts w:eastAsia="MS PGothic" w:cstheme="minorHAnsi"/>
          <w:b/>
          <w:sz w:val="21"/>
          <w:szCs w:val="21"/>
        </w:rPr>
      </w:pPr>
    </w:p>
    <w:p w14:paraId="5E5FF928" w14:textId="77777777" w:rsidR="00AD14EB" w:rsidRPr="00DD5E75" w:rsidRDefault="00AD14EB" w:rsidP="00F21710">
      <w:pPr>
        <w:spacing w:line="204" w:lineRule="auto"/>
        <w:contextualSpacing/>
        <w:rPr>
          <w:rFonts w:eastAsia="MS PGothic" w:cstheme="minorHAnsi"/>
          <w:sz w:val="21"/>
          <w:szCs w:val="21"/>
        </w:rPr>
      </w:pPr>
    </w:p>
    <w:p w14:paraId="29633724" w14:textId="1F80AB29" w:rsidR="00F70C6B" w:rsidRPr="00DD5E75" w:rsidRDefault="00F70C6B" w:rsidP="00F70C6B">
      <w:pPr>
        <w:spacing w:after="0"/>
        <w:rPr>
          <w:rFonts w:cstheme="minorHAnsi"/>
          <w:sz w:val="21"/>
          <w:szCs w:val="21"/>
        </w:rPr>
      </w:pPr>
      <w:r w:rsidRPr="00DD5E75">
        <w:rPr>
          <w:rFonts w:cstheme="minorHAnsi"/>
          <w:sz w:val="21"/>
          <w:szCs w:val="21"/>
        </w:rPr>
        <w:tab/>
      </w:r>
      <w:r w:rsidRPr="00DD5E75">
        <w:rPr>
          <w:rFonts w:cstheme="minorHAnsi"/>
          <w:sz w:val="21"/>
          <w:szCs w:val="21"/>
        </w:rPr>
        <w:tab/>
      </w:r>
      <w:r w:rsidRPr="00DD5E75">
        <w:rPr>
          <w:rFonts w:cstheme="minorHAnsi"/>
          <w:sz w:val="21"/>
          <w:szCs w:val="21"/>
        </w:rPr>
        <w:tab/>
      </w:r>
    </w:p>
    <w:p w14:paraId="5E47253C" w14:textId="77777777" w:rsidR="00F70C6B" w:rsidRPr="00DD5E75" w:rsidRDefault="00F70C6B" w:rsidP="00914B9B">
      <w:pPr>
        <w:spacing w:after="0"/>
        <w:rPr>
          <w:rFonts w:ascii="Times New Roman" w:hAnsi="Times New Roman" w:cs="Times New Roman"/>
          <w:sz w:val="21"/>
          <w:szCs w:val="21"/>
        </w:rPr>
      </w:pPr>
    </w:p>
    <w:sectPr w:rsidR="00F70C6B" w:rsidRPr="00DD5E75" w:rsidSect="00696A0E">
      <w:headerReference w:type="default" r:id="rId8"/>
      <w:footerReference w:type="default" r:id="rId9"/>
      <w:footerReference w:type="first" r:id="rId10"/>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5DD80" w14:textId="77777777" w:rsidR="009E4862" w:rsidRDefault="009E4862" w:rsidP="00914B9B">
      <w:pPr>
        <w:spacing w:after="0" w:line="240" w:lineRule="auto"/>
      </w:pPr>
      <w:r>
        <w:separator/>
      </w:r>
    </w:p>
  </w:endnote>
  <w:endnote w:type="continuationSeparator" w:id="0">
    <w:p w14:paraId="49078DB5" w14:textId="77777777" w:rsidR="009E4862" w:rsidRDefault="009E4862" w:rsidP="0091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FBD1E" w14:textId="2A309922" w:rsidR="00B02788" w:rsidRDefault="00B02788" w:rsidP="00B02788">
    <w:pPr>
      <w:pStyle w:val="Footer"/>
    </w:pPr>
    <w:r>
      <w:t>Daniel Palmer</w:t>
    </w:r>
    <w:r>
      <w:tab/>
      <w:t>Paradyme Management, Inc.</w:t>
    </w:r>
    <w:r>
      <w:tab/>
    </w:r>
    <w:sdt>
      <w:sdtPr>
        <w:id w:val="-99648365"/>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3C50A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50A9">
              <w:rPr>
                <w:b/>
                <w:bCs/>
                <w:noProof/>
              </w:rPr>
              <w:t>2</w:t>
            </w:r>
            <w:r>
              <w:rPr>
                <w:b/>
                <w:bCs/>
                <w:sz w:val="24"/>
                <w:szCs w:val="24"/>
              </w:rPr>
              <w:fldChar w:fldCharType="end"/>
            </w:r>
          </w:sdtContent>
        </w:sdt>
      </w:sdtContent>
    </w:sdt>
  </w:p>
  <w:p w14:paraId="28320E8B" w14:textId="735EF60F" w:rsidR="00F70C6B" w:rsidRPr="00F70C6B" w:rsidRDefault="00F70C6B" w:rsidP="00F70C6B">
    <w:pPr>
      <w:pStyle w:val="Footer"/>
      <w:jc w:val="center"/>
      <w:rPr>
        <w:rFonts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19B17" w14:textId="77777777" w:rsidR="00B22215" w:rsidRPr="00F70C6B" w:rsidRDefault="00B22215" w:rsidP="00B22215">
    <w:pPr>
      <w:pStyle w:val="Footer"/>
      <w:jc w:val="center"/>
      <w:rPr>
        <w:rFonts w:cstheme="minorHAnsi"/>
      </w:rPr>
    </w:pPr>
    <w:r w:rsidRPr="00287B1F">
      <w:rPr>
        <w:rFonts w:cstheme="minorHAnsi"/>
      </w:rPr>
      <w:t>Paradyme Management Inc.</w:t>
    </w:r>
    <w:r w:rsidRPr="00287B1F">
      <w:rPr>
        <w:rFonts w:cstheme="minorHAnsi"/>
      </w:rPr>
      <w:tab/>
      <w:t xml:space="preserve">            9111 Edmonston Rd Greenbelt, MD 20770</w:t>
    </w:r>
    <w:r w:rsidRPr="00287B1F">
      <w:rPr>
        <w:rFonts w:cstheme="minorHAnsi"/>
      </w:rPr>
      <w:tab/>
      <w:t>202-640-1276</w:t>
    </w:r>
  </w:p>
  <w:p w14:paraId="0C57B4D3" w14:textId="77777777" w:rsidR="00B22215" w:rsidRDefault="00B22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711F4" w14:textId="77777777" w:rsidR="009E4862" w:rsidRDefault="009E4862" w:rsidP="00914B9B">
      <w:pPr>
        <w:spacing w:after="0" w:line="240" w:lineRule="auto"/>
      </w:pPr>
      <w:r>
        <w:separator/>
      </w:r>
    </w:p>
  </w:footnote>
  <w:footnote w:type="continuationSeparator" w:id="0">
    <w:p w14:paraId="29A40CD1" w14:textId="77777777" w:rsidR="009E4862" w:rsidRDefault="009E4862" w:rsidP="00914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A9FBF" w14:textId="77777777" w:rsidR="001C7F4C" w:rsidRDefault="00914B9B" w:rsidP="001C7F4C">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2F4B78ED" wp14:editId="7D6AD8B6">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751C0"/>
    <w:multiLevelType w:val="hybridMultilevel"/>
    <w:tmpl w:val="EF588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623020"/>
    <w:multiLevelType w:val="hybridMultilevel"/>
    <w:tmpl w:val="D2A4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C7E699B"/>
    <w:multiLevelType w:val="hybridMultilevel"/>
    <w:tmpl w:val="4A20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25938"/>
    <w:multiLevelType w:val="hybridMultilevel"/>
    <w:tmpl w:val="0D4E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6621EF"/>
    <w:multiLevelType w:val="hybridMultilevel"/>
    <w:tmpl w:val="2BC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671F97"/>
    <w:multiLevelType w:val="hybridMultilevel"/>
    <w:tmpl w:val="4E00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FE00C9"/>
    <w:multiLevelType w:val="hybridMultilevel"/>
    <w:tmpl w:val="BCB2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6C28FD"/>
    <w:multiLevelType w:val="hybridMultilevel"/>
    <w:tmpl w:val="4FA4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9120A9"/>
    <w:multiLevelType w:val="hybridMultilevel"/>
    <w:tmpl w:val="30C0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F10EBA"/>
    <w:multiLevelType w:val="hybridMultilevel"/>
    <w:tmpl w:val="72E2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7"/>
  </w:num>
  <w:num w:numId="6">
    <w:abstractNumId w:val="5"/>
  </w:num>
  <w:num w:numId="7">
    <w:abstractNumId w:val="8"/>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9B"/>
    <w:rsid w:val="00196BFC"/>
    <w:rsid w:val="001A6D28"/>
    <w:rsid w:val="001C7F4C"/>
    <w:rsid w:val="001F6679"/>
    <w:rsid w:val="002D6104"/>
    <w:rsid w:val="003B3696"/>
    <w:rsid w:val="003C50A9"/>
    <w:rsid w:val="00452A91"/>
    <w:rsid w:val="004B5ED2"/>
    <w:rsid w:val="00511E9B"/>
    <w:rsid w:val="0053090A"/>
    <w:rsid w:val="005E5DFD"/>
    <w:rsid w:val="00696A0E"/>
    <w:rsid w:val="006D55A0"/>
    <w:rsid w:val="006E346A"/>
    <w:rsid w:val="00773D64"/>
    <w:rsid w:val="007C0C11"/>
    <w:rsid w:val="007C51D6"/>
    <w:rsid w:val="00807C19"/>
    <w:rsid w:val="0086139D"/>
    <w:rsid w:val="00893046"/>
    <w:rsid w:val="00914B9B"/>
    <w:rsid w:val="009E4862"/>
    <w:rsid w:val="00AA7263"/>
    <w:rsid w:val="00AD14EB"/>
    <w:rsid w:val="00B02788"/>
    <w:rsid w:val="00B22215"/>
    <w:rsid w:val="00B26DBE"/>
    <w:rsid w:val="00B85175"/>
    <w:rsid w:val="00BF6D4D"/>
    <w:rsid w:val="00C90233"/>
    <w:rsid w:val="00CC01BD"/>
    <w:rsid w:val="00D92FDA"/>
    <w:rsid w:val="00DD5E75"/>
    <w:rsid w:val="00F21710"/>
    <w:rsid w:val="00F22736"/>
    <w:rsid w:val="00F70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2C84F3"/>
  <w15:docId w15:val="{69BFDAAF-C46A-4DEA-ABDA-49FF1B283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36"/>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07C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iPriority w:val="99"/>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6D55A0"/>
    <w:pPr>
      <w:spacing w:after="120"/>
    </w:pPr>
  </w:style>
  <w:style w:type="character" w:customStyle="1" w:styleId="BodyTextChar">
    <w:name w:val="Body Text Char"/>
    <w:basedOn w:val="DefaultParagraphFont"/>
    <w:link w:val="BodyText"/>
    <w:uiPriority w:val="99"/>
    <w:semiHidden/>
    <w:rsid w:val="006D55A0"/>
  </w:style>
  <w:style w:type="character" w:customStyle="1" w:styleId="Heading2Char">
    <w:name w:val="Heading 2 Char"/>
    <w:basedOn w:val="DefaultParagraphFont"/>
    <w:link w:val="Heading2"/>
    <w:uiPriority w:val="9"/>
    <w:semiHidden/>
    <w:rsid w:val="00807C1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8CF56DCB2A4289B4F622E9E0B1105E"/>
        <w:category>
          <w:name w:val="General"/>
          <w:gallery w:val="placeholder"/>
        </w:category>
        <w:types>
          <w:type w:val="bbPlcHdr"/>
        </w:types>
        <w:behaviors>
          <w:behavior w:val="content"/>
        </w:behaviors>
        <w:guid w:val="{EFFB76F0-E7DB-4CE3-AF01-A8381DF5F793}"/>
      </w:docPartPr>
      <w:docPartBody>
        <w:p w:rsidR="001D4275" w:rsidRDefault="007B1AAF" w:rsidP="007B1AAF">
          <w:pPr>
            <w:pStyle w:val="D48CF56DCB2A4289B4F622E9E0B1105E"/>
          </w:pPr>
          <w:r>
            <w:t>Lorem ipsum dolor</w:t>
          </w:r>
        </w:p>
      </w:docPartBody>
    </w:docPart>
    <w:docPart>
      <w:docPartPr>
        <w:name w:val="C558F5D9C7444F25AFC2B5E80055BDF8"/>
        <w:category>
          <w:name w:val="General"/>
          <w:gallery w:val="placeholder"/>
        </w:category>
        <w:types>
          <w:type w:val="bbPlcHdr"/>
        </w:types>
        <w:behaviors>
          <w:behavior w:val="content"/>
        </w:behaviors>
        <w:guid w:val="{F782FF4C-7CD8-4312-BA29-72E2C4791EAD}"/>
      </w:docPartPr>
      <w:docPartBody>
        <w:p w:rsidR="001D4275" w:rsidRDefault="007B1AAF" w:rsidP="007B1AAF">
          <w:pPr>
            <w:pStyle w:val="C558F5D9C7444F25AFC2B5E80055BDF8"/>
          </w:pPr>
          <w:r>
            <w:t>Etiam cursus suscipit enim. Nulla facilisi. Integer eleifend diam eu diam. Donec dapibus enim sollicitudin nulla. Nam hendrerit. Nunc id nisi. Curabitur sed neque. Pellentesque placerat consequat pede.</w:t>
          </w:r>
        </w:p>
      </w:docPartBody>
    </w:docPart>
    <w:docPart>
      <w:docPartPr>
        <w:name w:val="A9CE6DDB147E467B9D160C031167C9DE"/>
        <w:category>
          <w:name w:val="General"/>
          <w:gallery w:val="placeholder"/>
        </w:category>
        <w:types>
          <w:type w:val="bbPlcHdr"/>
        </w:types>
        <w:behaviors>
          <w:behavior w:val="content"/>
        </w:behaviors>
        <w:guid w:val="{EA8F2964-A230-4020-B23B-EC7D4886E3CA}"/>
      </w:docPartPr>
      <w:docPartBody>
        <w:p w:rsidR="001D4275" w:rsidRDefault="007B1AAF" w:rsidP="007B1AAF">
          <w:pPr>
            <w:pStyle w:val="A9CE6DDB147E467B9D160C031167C9DE"/>
          </w:pPr>
          <w:r>
            <w:t>Aliquam dapibus.</w:t>
          </w:r>
        </w:p>
      </w:docPartBody>
    </w:docPart>
    <w:docPart>
      <w:docPartPr>
        <w:name w:val="3ECEAF38313C4588ACFC696ECC884311"/>
        <w:category>
          <w:name w:val="General"/>
          <w:gallery w:val="placeholder"/>
        </w:category>
        <w:types>
          <w:type w:val="bbPlcHdr"/>
        </w:types>
        <w:behaviors>
          <w:behavior w:val="content"/>
        </w:behaviors>
        <w:guid w:val="{D126DB91-3CEA-4177-BD80-CD04FBBBF557}"/>
      </w:docPartPr>
      <w:docPartBody>
        <w:p w:rsidR="001D4275" w:rsidRDefault="007B1AAF" w:rsidP="007B1AAF">
          <w:pPr>
            <w:pStyle w:val="3ECEAF38313C4588ACFC696ECC884311"/>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AF"/>
    <w:rsid w:val="00027815"/>
    <w:rsid w:val="001D4275"/>
    <w:rsid w:val="00255BB6"/>
    <w:rsid w:val="00344A71"/>
    <w:rsid w:val="007B1AAF"/>
    <w:rsid w:val="00AE02FA"/>
    <w:rsid w:val="00B9189B"/>
    <w:rsid w:val="00D30785"/>
    <w:rsid w:val="00E15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8CF56DCB2A4289B4F622E9E0B1105E">
    <w:name w:val="D48CF56DCB2A4289B4F622E9E0B1105E"/>
    <w:rsid w:val="007B1AAF"/>
  </w:style>
  <w:style w:type="paragraph" w:customStyle="1" w:styleId="C558F5D9C7444F25AFC2B5E80055BDF8">
    <w:name w:val="C558F5D9C7444F25AFC2B5E80055BDF8"/>
    <w:rsid w:val="007B1AAF"/>
  </w:style>
  <w:style w:type="paragraph" w:customStyle="1" w:styleId="6951CC749594473AAD3CBA81ED982037">
    <w:name w:val="6951CC749594473AAD3CBA81ED982037"/>
    <w:rsid w:val="007B1AAF"/>
  </w:style>
  <w:style w:type="paragraph" w:customStyle="1" w:styleId="37A5ED67FD26492D977977B2047AFB01">
    <w:name w:val="37A5ED67FD26492D977977B2047AFB01"/>
    <w:rsid w:val="007B1AAF"/>
  </w:style>
  <w:style w:type="paragraph" w:customStyle="1" w:styleId="A9CE6DDB147E467B9D160C031167C9DE">
    <w:name w:val="A9CE6DDB147E467B9D160C031167C9DE"/>
    <w:rsid w:val="007B1AAF"/>
  </w:style>
  <w:style w:type="paragraph" w:customStyle="1" w:styleId="3ECEAF38313C4588ACFC696ECC884311">
    <w:name w:val="3ECEAF38313C4588ACFC696ECC884311"/>
    <w:rsid w:val="007B1AAF"/>
  </w:style>
  <w:style w:type="paragraph" w:customStyle="1" w:styleId="0789287E52CD4227BD96EB90FE8702A5">
    <w:name w:val="0789287E52CD4227BD96EB90FE8702A5"/>
    <w:rsid w:val="007B1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Alanna</dc:creator>
  <cp:lastModifiedBy>Motrya Hanas</cp:lastModifiedBy>
  <cp:revision>6</cp:revision>
  <dcterms:created xsi:type="dcterms:W3CDTF">2014-09-22T20:05:00Z</dcterms:created>
  <dcterms:modified xsi:type="dcterms:W3CDTF">2014-09-25T13:15:00Z</dcterms:modified>
</cp:coreProperties>
</file>