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180" w:tblpY="1"/>
        <w:tblOverlap w:val="never"/>
        <w:tblW w:w="5085" w:type="pct"/>
        <w:tblLayout w:type="fixed"/>
        <w:tblCellMar>
          <w:left w:w="0" w:type="dxa"/>
          <w:right w:w="0" w:type="dxa"/>
        </w:tblCellMar>
        <w:tblLook w:val="04A0" w:firstRow="1" w:lastRow="0" w:firstColumn="1" w:lastColumn="0" w:noHBand="0" w:noVBand="1"/>
        <w:tblDescription w:val="Main host layout table"/>
      </w:tblPr>
      <w:tblGrid>
        <w:gridCol w:w="3329"/>
        <w:gridCol w:w="7362"/>
      </w:tblGrid>
      <w:tr w:rsidR="000063A6" w:rsidRPr="00906BEE" w14:paraId="7B948A66" w14:textId="77777777" w:rsidTr="00C64FA8">
        <w:trPr>
          <w:trHeight w:val="91"/>
        </w:trPr>
        <w:tc>
          <w:tcPr>
            <w:tcW w:w="3329" w:type="dxa"/>
            <w:tcMar>
              <w:top w:w="504" w:type="dxa"/>
              <w:right w:w="720" w:type="dxa"/>
            </w:tcMar>
          </w:tcPr>
          <w:p w14:paraId="754F72D6" w14:textId="77777777" w:rsidR="000063A6" w:rsidRPr="00906BEE" w:rsidRDefault="000063A6" w:rsidP="00D61989">
            <w:pPr>
              <w:pStyle w:val="Heading3"/>
            </w:pPr>
            <w:r>
              <w:t>WHite House Fellowship</w:t>
            </w:r>
          </w:p>
          <w:p w14:paraId="03F56FCF" w14:textId="77777777" w:rsidR="000063A6" w:rsidRDefault="000063A6" w:rsidP="00D61989">
            <w:r>
              <w:t xml:space="preserve">Patrick was a </w:t>
            </w:r>
            <w:r>
              <w:rPr>
                <w:b/>
              </w:rPr>
              <w:t>White House Fellow</w:t>
            </w:r>
            <w:r>
              <w:t xml:space="preserve"> from 2007-08 who worked with HHS and the Director for Healthcare Research and Quality. The White House Fellowship takes industry experts and places them in positions where they can report directly to senior government staff. Patrick was recently recognized by the Fellowship and received the </w:t>
            </w:r>
            <w:r>
              <w:rPr>
                <w:b/>
              </w:rPr>
              <w:t>2016 IMPACT Award</w:t>
            </w:r>
            <w:r>
              <w:t xml:space="preserve"> for his continued public service. </w:t>
            </w:r>
          </w:p>
          <w:p w14:paraId="79CF199C" w14:textId="77777777" w:rsidR="000063A6" w:rsidRDefault="000063A6" w:rsidP="00D61989">
            <w:pPr>
              <w:pStyle w:val="Heading3"/>
            </w:pPr>
          </w:p>
          <w:p w14:paraId="19166578" w14:textId="77777777" w:rsidR="000063A6" w:rsidRDefault="000063A6" w:rsidP="00D61989">
            <w:pPr>
              <w:pStyle w:val="Heading3"/>
            </w:pPr>
          </w:p>
          <w:p w14:paraId="0B3F605F" w14:textId="77777777" w:rsidR="000063A6" w:rsidRDefault="000063A6" w:rsidP="00D61989">
            <w:pPr>
              <w:pStyle w:val="Heading3"/>
            </w:pPr>
          </w:p>
          <w:p w14:paraId="1960E3B2" w14:textId="77777777" w:rsidR="000063A6" w:rsidRDefault="000063A6" w:rsidP="00D61989">
            <w:pPr>
              <w:pStyle w:val="Heading3"/>
            </w:pPr>
          </w:p>
          <w:p w14:paraId="350BEC92" w14:textId="77777777" w:rsidR="000063A6" w:rsidRDefault="000063A6" w:rsidP="00D61989">
            <w:pPr>
              <w:pStyle w:val="Heading3"/>
            </w:pPr>
          </w:p>
          <w:p w14:paraId="257F6CC4" w14:textId="77777777" w:rsidR="000063A6" w:rsidRDefault="000063A6" w:rsidP="00D61989">
            <w:pPr>
              <w:pStyle w:val="Heading3"/>
            </w:pPr>
            <w:r>
              <w:t>Cincinnati Childrens Hospital</w:t>
            </w:r>
          </w:p>
          <w:p w14:paraId="247C58DF" w14:textId="78D39015" w:rsidR="000063A6" w:rsidRPr="000E26E2" w:rsidRDefault="000063A6" w:rsidP="00D61989">
            <w:r>
              <w:t>In his time at the Cincinnati Children’s Hospital, Dr. Conwa</w:t>
            </w:r>
            <w:r w:rsidR="000430C9">
              <w:t>y is credited with leading the Hospital to become</w:t>
            </w:r>
            <w:r>
              <w:t xml:space="preserve"> one of the premier pediatric divisions in the country. As Director of Hospital Medicine, Dr. Conway transformed the pediatrics department into a full academic division</w:t>
            </w:r>
            <w:r w:rsidR="00C64FA8">
              <w:t>, complete with research efforts and studies</w:t>
            </w:r>
            <w:r>
              <w:t>.</w:t>
            </w:r>
          </w:p>
        </w:tc>
        <w:tc>
          <w:tcPr>
            <w:tcW w:w="7362" w:type="dxa"/>
            <w:tcMar>
              <w:top w:w="504" w:type="dxa"/>
              <w:left w:w="0" w:type="dxa"/>
            </w:tcMar>
          </w:tcPr>
          <w:p w14:paraId="516A294B" w14:textId="77777777" w:rsidR="000063A6" w:rsidRPr="00906BEE" w:rsidRDefault="000063A6" w:rsidP="00D61989">
            <w:pPr>
              <w:pStyle w:val="Heading3"/>
              <w:jc w:val="right"/>
            </w:pPr>
            <w:r>
              <w:t xml:space="preserve">Current position </w:t>
            </w:r>
          </w:p>
          <w:p w14:paraId="70BF0A9E" w14:textId="77777777" w:rsidR="000063A6" w:rsidRPr="00906BEE" w:rsidRDefault="000063A6" w:rsidP="00D61989">
            <w:pPr>
              <w:pStyle w:val="Heading4"/>
            </w:pPr>
            <w:r>
              <w:t>Center for Medicare and Medicaid services</w:t>
            </w:r>
            <w:r w:rsidRPr="00906BEE">
              <w:t xml:space="preserve"> • </w:t>
            </w:r>
            <w:r>
              <w:t>Chief Medical officer</w:t>
            </w:r>
          </w:p>
          <w:p w14:paraId="6C075093" w14:textId="77777777" w:rsidR="000063A6" w:rsidRPr="00906BEE" w:rsidRDefault="000063A6" w:rsidP="00D61989">
            <w:r>
              <w:t xml:space="preserve">In his position as CMO, Patrick leads the Center for Clinical Standards and Quality. His medical expertise allows him to make judgements on acceptable drugs/treatments through clinical research and determine if a drug/treatment is effective for use in healthcare programs. </w:t>
            </w:r>
          </w:p>
          <w:p w14:paraId="6FAAF6EF" w14:textId="77777777" w:rsidR="000063A6" w:rsidRPr="00906BEE" w:rsidRDefault="000063A6" w:rsidP="00D61989">
            <w:pPr>
              <w:pStyle w:val="Heading4"/>
            </w:pPr>
            <w:r>
              <w:t>Center for Medicare and medicaid services</w:t>
            </w:r>
            <w:r w:rsidRPr="00906BEE">
              <w:t xml:space="preserve"> • </w:t>
            </w:r>
            <w:r>
              <w:t xml:space="preserve">Deputy Admin </w:t>
            </w:r>
          </w:p>
          <w:p w14:paraId="0CD01F72" w14:textId="77777777" w:rsidR="000063A6" w:rsidRDefault="000063A6" w:rsidP="00D61989">
            <w:r>
              <w:t xml:space="preserve">The CMS center for innovation seeks to test new health care provider models to bring the largest amount of coverage to the most people at the least price. As a member of the leadership team at the center for innovation, Patrick uses his experience in the healthcare industry to create payment and service delivery models that fit both clinicians and patients. </w:t>
            </w:r>
          </w:p>
          <w:p w14:paraId="27530C31" w14:textId="77777777" w:rsidR="000063A6" w:rsidRDefault="000063A6" w:rsidP="00D61989"/>
          <w:p w14:paraId="38077AFC" w14:textId="3489B3E5" w:rsidR="000063A6" w:rsidRDefault="00F64B7E" w:rsidP="00D61989">
            <w:r>
              <w:rPr>
                <w:rFonts w:asciiTheme="majorHAnsi" w:hAnsiTheme="majorHAnsi"/>
              </w:rPr>
              <w:t>PEDIATRIC DOCTOR</w:t>
            </w:r>
            <w:r w:rsidR="000063A6">
              <w:rPr>
                <w:b/>
              </w:rPr>
              <w:t xml:space="preserve">: </w:t>
            </w:r>
            <w:r w:rsidR="000063A6">
              <w:t>Dr. Conway continues to practice pediatric medicine while he serves as CMO and Deputy Admin. He previously practiced at the Cincinnati Children’s Hospital on weekends, but currently works at the Children’s Hospital in Washington D.C.</w:t>
            </w:r>
          </w:p>
          <w:p w14:paraId="1205DE75" w14:textId="77777777" w:rsidR="000063A6" w:rsidRDefault="000063A6" w:rsidP="00D61989"/>
          <w:p w14:paraId="0633D7DE" w14:textId="77777777" w:rsidR="000063A6" w:rsidRDefault="000063A6" w:rsidP="00D61989"/>
          <w:p w14:paraId="0DED1D51" w14:textId="77777777" w:rsidR="000063A6" w:rsidRDefault="000063A6" w:rsidP="00D61989"/>
          <w:p w14:paraId="5C8A72B5" w14:textId="77777777" w:rsidR="000063A6" w:rsidRDefault="000063A6" w:rsidP="00D61989"/>
          <w:p w14:paraId="465F7221" w14:textId="77777777" w:rsidR="000063A6" w:rsidRDefault="000063A6" w:rsidP="00D61989"/>
          <w:p w14:paraId="56AA36CD" w14:textId="77777777" w:rsidR="000063A6" w:rsidRPr="000063A6" w:rsidRDefault="000063A6" w:rsidP="00D61989"/>
          <w:p w14:paraId="5B053601" w14:textId="77777777" w:rsidR="000063A6" w:rsidRPr="00906BEE" w:rsidRDefault="000430C9" w:rsidP="00D61989">
            <w:pPr>
              <w:pStyle w:val="Heading3"/>
              <w:jc w:val="right"/>
            </w:pPr>
            <w:sdt>
              <w:sdtPr>
                <w:alias w:val="Education:"/>
                <w:tag w:val="Education:"/>
                <w:id w:val="1349516922"/>
                <w:placeholder>
                  <w:docPart w:val="7C929DFD82434B30A95F148A0E48B0E8"/>
                </w:placeholder>
                <w:temporary/>
                <w:showingPlcHdr/>
                <w15:appearance w15:val="hidden"/>
              </w:sdtPr>
              <w:sdtEndPr/>
              <w:sdtContent>
                <w:r w:rsidR="000063A6" w:rsidRPr="00906BEE">
                  <w:t>Education</w:t>
                </w:r>
              </w:sdtContent>
            </w:sdt>
          </w:p>
          <w:p w14:paraId="71F5B4E7" w14:textId="77777777" w:rsidR="000063A6" w:rsidRPr="002D0FE7" w:rsidRDefault="000063A6" w:rsidP="00D61989">
            <w:pPr>
              <w:rPr>
                <w:rFonts w:asciiTheme="majorHAnsi" w:hAnsiTheme="majorHAnsi"/>
              </w:rPr>
            </w:pPr>
            <w:r>
              <w:rPr>
                <w:rFonts w:asciiTheme="majorHAnsi" w:hAnsiTheme="majorHAnsi"/>
              </w:rPr>
              <w:t>M.S.</w:t>
            </w:r>
            <w:r w:rsidRPr="002D0FE7">
              <w:rPr>
                <w:rFonts w:asciiTheme="majorHAnsi" w:hAnsiTheme="majorHAnsi"/>
              </w:rPr>
              <w:t xml:space="preserve"> • </w:t>
            </w:r>
            <w:r>
              <w:rPr>
                <w:rFonts w:asciiTheme="majorHAnsi" w:hAnsiTheme="majorHAnsi"/>
              </w:rPr>
              <w:t>2005-07</w:t>
            </w:r>
            <w:r w:rsidRPr="002D0FE7">
              <w:rPr>
                <w:rFonts w:asciiTheme="majorHAnsi" w:hAnsiTheme="majorHAnsi"/>
              </w:rPr>
              <w:t xml:space="preserve"> • </w:t>
            </w:r>
            <w:r>
              <w:rPr>
                <w:rFonts w:asciiTheme="majorHAnsi" w:hAnsiTheme="majorHAnsi"/>
              </w:rPr>
              <w:t>UNIVERSITY OF PENNSYLVANIA SCHOOL OF MEDICINE</w:t>
            </w:r>
          </w:p>
          <w:p w14:paraId="7A29FB60" w14:textId="7054F275" w:rsidR="000063A6" w:rsidRPr="002D0FE7" w:rsidRDefault="000063A6" w:rsidP="00D61989">
            <w:r>
              <w:t>Completed master</w:t>
            </w:r>
            <w:r w:rsidR="000430C9">
              <w:t>’</w:t>
            </w:r>
            <w:r>
              <w:t>s of science majoring in Heal</w:t>
            </w:r>
            <w:r w:rsidR="00EE32E8">
              <w:t>th Services and Health Policy as p</w:t>
            </w:r>
            <w:r>
              <w:t>art of the RWJ (Robert Wood Johnson) clinical scholars program</w:t>
            </w:r>
            <w:r w:rsidR="00EE32E8">
              <w:t xml:space="preserve">. The RWJ clinical scholars program centers around Health Care research and implementation produced by policy makers in the Health Care industry. </w:t>
            </w:r>
          </w:p>
          <w:p w14:paraId="379D7CA6" w14:textId="77777777" w:rsidR="000063A6" w:rsidRPr="00906BEE" w:rsidRDefault="000063A6" w:rsidP="00D61989">
            <w:pPr>
              <w:pStyle w:val="Heading4"/>
            </w:pPr>
            <w:r>
              <w:t>Residency</w:t>
            </w:r>
            <w:r w:rsidRPr="00906BEE">
              <w:t xml:space="preserve"> • </w:t>
            </w:r>
            <w:r>
              <w:t>2002-05</w:t>
            </w:r>
            <w:r w:rsidRPr="00906BEE">
              <w:t xml:space="preserve"> • </w:t>
            </w:r>
            <w:r>
              <w:t>Harvard Medical School</w:t>
            </w:r>
          </w:p>
          <w:p w14:paraId="2FC3C000" w14:textId="455553CF" w:rsidR="000063A6" w:rsidRPr="00906BEE" w:rsidRDefault="000063A6" w:rsidP="00D61989">
            <w:r>
              <w:t>Completed pediatric residency at Boston Children’s Hospital.</w:t>
            </w:r>
            <w:r w:rsidR="00DE2D73">
              <w:t xml:space="preserve"> The Harvard Medical School is one of the most respected medical</w:t>
            </w:r>
            <w:r w:rsidR="00EE32E8">
              <w:t xml:space="preserve"> schools in the world. Less than 5% of students are admitted to the program and alumni boast 9 Nobel Peace Prize awards. </w:t>
            </w:r>
          </w:p>
          <w:p w14:paraId="03A995B9" w14:textId="77777777" w:rsidR="000063A6" w:rsidRPr="00906BEE" w:rsidRDefault="000063A6" w:rsidP="00D61989">
            <w:pPr>
              <w:pStyle w:val="Heading4"/>
            </w:pPr>
            <w:r>
              <w:t>M.D.</w:t>
            </w:r>
            <w:r w:rsidRPr="00906BEE">
              <w:t xml:space="preserve"> • </w:t>
            </w:r>
            <w:r>
              <w:t>1998-2002</w:t>
            </w:r>
            <w:r w:rsidRPr="00906BEE">
              <w:t xml:space="preserve"> • </w:t>
            </w:r>
            <w:r>
              <w:t xml:space="preserve">Baylor </w:t>
            </w:r>
          </w:p>
          <w:p w14:paraId="1BE185E5" w14:textId="02C9C930" w:rsidR="000063A6" w:rsidRDefault="00C64FA8" w:rsidP="00D61989">
            <w:r>
              <w:t>Completed medical school at</w:t>
            </w:r>
            <w:r w:rsidR="000063A6">
              <w:t xml:space="preserve"> Baylor University</w:t>
            </w:r>
            <w:r>
              <w:t>, home of the Bears</w:t>
            </w:r>
            <w:r w:rsidR="000063A6">
              <w:t>.</w:t>
            </w:r>
            <w:r w:rsidR="00EE32E8">
              <w:t xml:space="preserve"> Baylor Medical School, located in Houston, Texas boasts the largest medical complex in the world</w:t>
            </w:r>
            <w:r>
              <w:t>. Currently, the Baylor pediatrics program is ranked 9</w:t>
            </w:r>
            <w:r w:rsidRPr="00C64FA8">
              <w:rPr>
                <w:vertAlign w:val="superscript"/>
              </w:rPr>
              <w:t>th</w:t>
            </w:r>
            <w:r>
              <w:t xml:space="preserve"> in the United States.</w:t>
            </w:r>
          </w:p>
          <w:p w14:paraId="35DA51B2" w14:textId="77777777" w:rsidR="000063A6" w:rsidRDefault="000063A6" w:rsidP="00D61989"/>
          <w:p w14:paraId="137CF9A6" w14:textId="77777777" w:rsidR="000063A6" w:rsidRPr="002D0FE7" w:rsidRDefault="000063A6" w:rsidP="00D61989">
            <w:pPr>
              <w:rPr>
                <w:rFonts w:asciiTheme="majorHAnsi" w:hAnsiTheme="majorHAnsi"/>
              </w:rPr>
            </w:pPr>
            <w:r w:rsidRPr="002D0FE7">
              <w:rPr>
                <w:rFonts w:asciiTheme="majorHAnsi" w:hAnsiTheme="majorHAnsi"/>
              </w:rPr>
              <w:t>B.S. • 1992-96 • Texas A&amp;M University</w:t>
            </w:r>
          </w:p>
          <w:p w14:paraId="3C8222EE" w14:textId="07465B08" w:rsidR="000063A6" w:rsidRDefault="000063A6" w:rsidP="00D61989">
            <w:pPr>
              <w:rPr>
                <w:b/>
              </w:rPr>
            </w:pPr>
            <w:r>
              <w:t xml:space="preserve">Completed bachelors of science majoring in Genetics. </w:t>
            </w:r>
            <w:r w:rsidR="00C64FA8">
              <w:rPr>
                <w:b/>
              </w:rPr>
              <w:t xml:space="preserve"> </w:t>
            </w:r>
            <w:r w:rsidR="00C64FA8">
              <w:t xml:space="preserve">Texas A&amp;M, home of the Aggies, is a massive state university. With over 50,000 enrollees, the college is one of the largest in the United States. </w:t>
            </w:r>
          </w:p>
          <w:p w14:paraId="3ACE03DD" w14:textId="47A728C3" w:rsidR="000063A6" w:rsidRDefault="000063A6" w:rsidP="00D61989">
            <w:pPr>
              <w:rPr>
                <w:b/>
              </w:rPr>
            </w:pPr>
          </w:p>
          <w:p w14:paraId="72D3AADC" w14:textId="42309603" w:rsidR="00C64FA8" w:rsidRDefault="00C64FA8" w:rsidP="00D61989">
            <w:pPr>
              <w:rPr>
                <w:b/>
              </w:rPr>
            </w:pPr>
          </w:p>
          <w:p w14:paraId="5CF7CA41" w14:textId="0A09506D" w:rsidR="00987681" w:rsidRDefault="00987681" w:rsidP="00D61989">
            <w:pPr>
              <w:rPr>
                <w:b/>
              </w:rPr>
            </w:pPr>
          </w:p>
          <w:p w14:paraId="225F2AC2" w14:textId="46B2E208" w:rsidR="00987681" w:rsidRDefault="00987681" w:rsidP="00D61989">
            <w:pPr>
              <w:rPr>
                <w:b/>
              </w:rPr>
            </w:pPr>
          </w:p>
          <w:p w14:paraId="78041891" w14:textId="177DEF92" w:rsidR="00987681" w:rsidRPr="004F1A9C" w:rsidRDefault="00987681" w:rsidP="00D61989">
            <w:pPr>
              <w:rPr>
                <w:b/>
              </w:rPr>
            </w:pPr>
          </w:p>
          <w:p w14:paraId="73360CC3" w14:textId="64711CDF" w:rsidR="000063A6" w:rsidRPr="00906BEE" w:rsidRDefault="000063A6" w:rsidP="00D61989"/>
        </w:tc>
      </w:tr>
      <w:tr w:rsidR="00C64FA8" w:rsidRPr="00906BEE" w14:paraId="310F0055" w14:textId="77777777" w:rsidTr="004167FB">
        <w:trPr>
          <w:trHeight w:val="91"/>
        </w:trPr>
        <w:tc>
          <w:tcPr>
            <w:tcW w:w="3329" w:type="dxa"/>
            <w:tcMar>
              <w:top w:w="504" w:type="dxa"/>
              <w:right w:w="720" w:type="dxa"/>
            </w:tcMar>
          </w:tcPr>
          <w:p w14:paraId="2422CEAC" w14:textId="66668EFD" w:rsidR="00C64FA8" w:rsidRPr="00906BEE" w:rsidRDefault="00AB0348" w:rsidP="00C64FA8">
            <w:pPr>
              <w:pStyle w:val="Heading3"/>
            </w:pPr>
            <w:r>
              <w:lastRenderedPageBreak/>
              <w:t>CMS Innovation Center</w:t>
            </w:r>
          </w:p>
          <w:p w14:paraId="665F6071" w14:textId="5756F171" w:rsidR="00C64FA8" w:rsidRDefault="00AB0348" w:rsidP="00C64FA8">
            <w:r>
              <w:t xml:space="preserve">The CMS Innovation Center is led by Dr. Conway, where he takes an administrative role in the research and implementation of health care policies. The center’s purpose is to develop a variety of health care delivery models and adapt payment structures to enable clinicians to provide high-quality care. </w:t>
            </w:r>
          </w:p>
          <w:p w14:paraId="1288190A" w14:textId="038EF418" w:rsidR="00C64FA8" w:rsidRPr="000E26E2" w:rsidRDefault="00C64FA8" w:rsidP="00C64FA8"/>
        </w:tc>
        <w:tc>
          <w:tcPr>
            <w:tcW w:w="7362" w:type="dxa"/>
            <w:tcMar>
              <w:top w:w="504" w:type="dxa"/>
              <w:left w:w="0" w:type="dxa"/>
            </w:tcMar>
          </w:tcPr>
          <w:p w14:paraId="0A355CA4" w14:textId="71FD7BD3" w:rsidR="00C64FA8" w:rsidRPr="00906BEE" w:rsidRDefault="00AB0348" w:rsidP="00C64FA8">
            <w:pPr>
              <w:pStyle w:val="Heading3"/>
              <w:jc w:val="right"/>
            </w:pPr>
            <w:r>
              <w:t>CMS Innovation models</w:t>
            </w:r>
            <w:r w:rsidR="00C64FA8">
              <w:t xml:space="preserve"> </w:t>
            </w:r>
          </w:p>
          <w:p w14:paraId="709D3A85" w14:textId="151A5903" w:rsidR="00C64FA8" w:rsidRDefault="00817D7A" w:rsidP="00C64FA8">
            <w:r>
              <w:rPr>
                <w:b/>
              </w:rPr>
              <w:t xml:space="preserve">Accountable Care: </w:t>
            </w:r>
            <w:r>
              <w:t>Incentivize health care providers to become accountable for a patient population and invest in infrastructure/care processes.</w:t>
            </w:r>
          </w:p>
          <w:p w14:paraId="2ED59052" w14:textId="67D4474E" w:rsidR="00817D7A" w:rsidRDefault="00817D7A" w:rsidP="00C64FA8"/>
          <w:p w14:paraId="55C05999" w14:textId="4E4FF81D" w:rsidR="00817D7A" w:rsidRDefault="00817D7A" w:rsidP="00C64FA8">
            <w:r>
              <w:rPr>
                <w:b/>
              </w:rPr>
              <w:t xml:space="preserve">Episode-based Payment Initiatives: </w:t>
            </w:r>
            <w:r>
              <w:t xml:space="preserve">These programs hold health care providers accountable for the cost/quality of episodic care (hospitalization or chemotherapy). </w:t>
            </w:r>
          </w:p>
          <w:p w14:paraId="6CEE4294" w14:textId="5BFB7EC6" w:rsidR="00817D7A" w:rsidRDefault="00817D7A" w:rsidP="00C64FA8"/>
          <w:p w14:paraId="5A3B6B16" w14:textId="1D06EC46" w:rsidR="00817D7A" w:rsidRDefault="00817D7A" w:rsidP="00C64FA8">
            <w:r>
              <w:rPr>
                <w:b/>
              </w:rPr>
              <w:t xml:space="preserve">Primary Care Transformation: </w:t>
            </w:r>
            <w:r>
              <w:t xml:space="preserve">Programs to strengthen and increase access to primary care. </w:t>
            </w:r>
          </w:p>
          <w:p w14:paraId="2DA2EC88" w14:textId="033E963A" w:rsidR="00817D7A" w:rsidRDefault="00817D7A" w:rsidP="00C64FA8"/>
          <w:p w14:paraId="1315E9BE" w14:textId="4D3AEC53" w:rsidR="00817D7A" w:rsidRDefault="00817D7A" w:rsidP="00C64FA8">
            <w:r>
              <w:rPr>
                <w:b/>
              </w:rPr>
              <w:t xml:space="preserve">Initiatives for Medicaid and CHIP populations: </w:t>
            </w:r>
            <w:r>
              <w:t>State administered programs that deal with government sponsored insurance. These programs are jointly funded by state and the federal government.</w:t>
            </w:r>
          </w:p>
          <w:p w14:paraId="6888F79A" w14:textId="66F9EA14" w:rsidR="00817D7A" w:rsidRDefault="00817D7A" w:rsidP="00C64FA8"/>
          <w:p w14:paraId="1C95F1E3" w14:textId="7E358F9B" w:rsidR="00817D7A" w:rsidRDefault="00817D7A" w:rsidP="00C64FA8">
            <w:r>
              <w:rPr>
                <w:b/>
              </w:rPr>
              <w:t xml:space="preserve">Initiatives for Medicare/Medicaid Enrollees: </w:t>
            </w:r>
            <w:r w:rsidR="00327635">
              <w:t xml:space="preserve">These programs focus on beneficiaries who are enrolled in both Medicare and Medicaid. </w:t>
            </w:r>
          </w:p>
          <w:p w14:paraId="67D3312E" w14:textId="34A8D865" w:rsidR="00AB0348" w:rsidRDefault="00AB0348" w:rsidP="00C64FA8"/>
          <w:p w14:paraId="4C826D69" w14:textId="0789EC6A" w:rsidR="00AB0348" w:rsidRDefault="00AB0348" w:rsidP="00C64FA8">
            <w:r>
              <w:rPr>
                <w:b/>
              </w:rPr>
              <w:t xml:space="preserve">Development and Testing of Payment/Service Delivery Models: </w:t>
            </w:r>
            <w:r>
              <w:t xml:space="preserve">Programs under this category consist of partnerships with local/regional stakeholders to test new methods of health care provision and payment. </w:t>
            </w:r>
          </w:p>
          <w:p w14:paraId="513F5834" w14:textId="11A4BF6A" w:rsidR="00AB0348" w:rsidRDefault="00AB0348" w:rsidP="00C64FA8"/>
          <w:p w14:paraId="785009FD" w14:textId="0CEF8957" w:rsidR="00AB0348" w:rsidRPr="00817D7A" w:rsidRDefault="00AB0348" w:rsidP="00C64FA8">
            <w:pPr>
              <w:rPr>
                <w:b/>
              </w:rPr>
            </w:pPr>
            <w:r>
              <w:rPr>
                <w:b/>
              </w:rPr>
              <w:t xml:space="preserve">Speed Adoption of Best Practices: </w:t>
            </w:r>
            <w:r>
              <w:t>These programs seek to implement the research results from CMS studies. Partnerships with health care providers, professional societies and other experts allow for testing of new concepts for permanent implementation.</w:t>
            </w:r>
          </w:p>
          <w:p w14:paraId="5ADB02EA" w14:textId="77777777" w:rsidR="00C64FA8" w:rsidRDefault="00C64FA8" w:rsidP="00C64FA8"/>
          <w:p w14:paraId="1517A985" w14:textId="77777777" w:rsidR="00987681" w:rsidRPr="00906BEE" w:rsidRDefault="00987681" w:rsidP="00987681">
            <w:pPr>
              <w:pStyle w:val="Heading3"/>
              <w:jc w:val="right"/>
            </w:pPr>
            <w:r>
              <w:t>Professional/Educational Summary</w:t>
            </w:r>
          </w:p>
          <w:p w14:paraId="47CEFD34" w14:textId="684B9BDA" w:rsidR="00987681" w:rsidRDefault="00987681" w:rsidP="00987681">
            <w:r>
              <w:t>Before he worked at CMS, Dr. Conway had a wealth of job experience. Beginning in 1996 as a health care consultant at McKinsey and Co., Dr. Conway returned to school in 1998 to complete his medical degree at Baylor. He completed his residency at the Boston Children’s Hospital during his tenure at Harvard Medical School and once again returned to school. At the University of Pennsylvania, Dr. Conway was a RWJ (Robert Wood Johnson) Clin</w:t>
            </w:r>
            <w:r w:rsidR="000430C9">
              <w:t>ical Scholar. He completed his masters of s</w:t>
            </w:r>
            <w:r>
              <w:t>cience in 2007 with a focus on Health Services Research and Health Policy.</w:t>
            </w:r>
          </w:p>
          <w:p w14:paraId="6AD47BF8" w14:textId="77777777" w:rsidR="00987681" w:rsidRDefault="00987681" w:rsidP="00987681"/>
          <w:p w14:paraId="74A4CF41" w14:textId="77777777" w:rsidR="00987681" w:rsidRDefault="00987681" w:rsidP="00987681">
            <w:r>
              <w:t>In his first year after college, Dr. Conway was selected to be a member of the annual White House Fellowship. Still an active alumnus, he received the IMPACT Award in 2016 for his continued commitment to public service. After his fellowship ended in 2008, Dr. Conway took a position in public health as the Chief Medical Officer for the Department of Health and Human Services. He was also an Assistant Professor at the Cincinnati Children’s Hospital from 2007-2010.</w:t>
            </w:r>
          </w:p>
          <w:p w14:paraId="71AFDBAF" w14:textId="510FC6EC" w:rsidR="00987681" w:rsidRDefault="00987681" w:rsidP="00987681"/>
          <w:p w14:paraId="25B24584" w14:textId="02FE5425" w:rsidR="00987681" w:rsidRDefault="00987681" w:rsidP="00987681"/>
          <w:p w14:paraId="654F1ADB" w14:textId="58366C56" w:rsidR="00987681" w:rsidRDefault="00987681" w:rsidP="00987681">
            <w:r>
              <w:t>In 2010, Dr. Conway left the Department of Health and Human Services to become the Director of Hospital Medicine at the Cincinnati Children’s Hospital. As the director, he was responsible for leading the change into an academic focused hospital. During his tenure, the pediatrics division became one of the leading treatment/research centers in the country. In 2011, Dr. Conway accepted an offer from CMS and has been with them ever since.</w:t>
            </w:r>
          </w:p>
          <w:p w14:paraId="1A858992" w14:textId="53899802" w:rsidR="00987681" w:rsidRDefault="00987681" w:rsidP="00987681">
            <w:pPr>
              <w:pStyle w:val="Heading3"/>
              <w:jc w:val="right"/>
            </w:pPr>
            <w:r>
              <w:t>Achievements</w:t>
            </w:r>
          </w:p>
          <w:p w14:paraId="0FFB6608" w14:textId="2B9496BA" w:rsidR="00987681" w:rsidRDefault="00987681" w:rsidP="00987681">
            <w:r>
              <w:rPr>
                <w:b/>
              </w:rPr>
              <w:t xml:space="preserve">Partnership for Patients: </w:t>
            </w:r>
            <w:r>
              <w:t xml:space="preserve">A private-public partnership whose goal is to increase healthcare affordability for </w:t>
            </w:r>
            <w:r w:rsidR="000430C9">
              <w:t>Americans. Their man goal is to</w:t>
            </w:r>
            <w:r>
              <w:t xml:space="preserve"> make care safer a</w:t>
            </w:r>
            <w:r w:rsidR="000430C9">
              <w:t xml:space="preserve">nd at the same time improve patient transitions to new </w:t>
            </w:r>
            <w:r>
              <w:t xml:space="preserve">care locations. The program has saved an estimated 87,000 lives, 2 million injuries and $20 billion. </w:t>
            </w:r>
          </w:p>
          <w:p w14:paraId="3A85F907" w14:textId="77777777" w:rsidR="00987681" w:rsidRDefault="00987681" w:rsidP="00987681"/>
          <w:p w14:paraId="40AF5D41" w14:textId="77777777" w:rsidR="00987681" w:rsidRDefault="00987681" w:rsidP="00987681">
            <w:r>
              <w:rPr>
                <w:b/>
              </w:rPr>
              <w:t xml:space="preserve">QIO Program (Quality Improvement Organization): </w:t>
            </w:r>
            <w:r>
              <w:t xml:space="preserve">A federal program designed to improve the effectiveness, efficiency, economy and quality of services delivered to Medicare beneficiaries.  QIO’s operate as a group of health experts, clinicians and consumers that work to improve the services offered by Medicare. The QIO program has been instrumental in lowering patient harm by 17 percent, which is calculated through lives saved (50,000), avoided unnecessary harms (1.3 million) and cost savings ($12 billion). </w:t>
            </w:r>
          </w:p>
          <w:p w14:paraId="22996D0B" w14:textId="77777777" w:rsidR="00987681" w:rsidRDefault="00987681" w:rsidP="00987681"/>
          <w:p w14:paraId="72F8FE15" w14:textId="77777777" w:rsidR="00987681" w:rsidRDefault="00987681" w:rsidP="00987681">
            <w:r>
              <w:rPr>
                <w:b/>
              </w:rPr>
              <w:t xml:space="preserve">QPP (Quality Payment Plan): </w:t>
            </w:r>
            <w:r>
              <w:t>The QPP is a payment initiative designed to help doctors and clinicians who treat the most vulnerable American’s. With payment cliffs approaching, the QPP allows these care providers to use new resources and improve care quality for patients. The QPP is broken into two separate divisions:</w:t>
            </w:r>
          </w:p>
          <w:p w14:paraId="55386995" w14:textId="77777777" w:rsidR="00987681" w:rsidRDefault="00987681" w:rsidP="00987681">
            <w:pPr>
              <w:pStyle w:val="ListParagraph"/>
              <w:numPr>
                <w:ilvl w:val="0"/>
                <w:numId w:val="12"/>
              </w:numPr>
            </w:pPr>
            <w:r w:rsidRPr="00C64FA8">
              <w:rPr>
                <w:b/>
              </w:rPr>
              <w:t>APM (Advanced Alternative Payment Model):</w:t>
            </w:r>
            <w:r>
              <w:t xml:space="preserve"> earns incentive payments for participation in experimental payment models.</w:t>
            </w:r>
          </w:p>
          <w:p w14:paraId="70376001" w14:textId="7E672712" w:rsidR="00987681" w:rsidRDefault="00987681" w:rsidP="00987681">
            <w:pPr>
              <w:pStyle w:val="ListParagraph"/>
              <w:numPr>
                <w:ilvl w:val="0"/>
                <w:numId w:val="12"/>
              </w:numPr>
            </w:pPr>
            <w:r>
              <w:rPr>
                <w:b/>
              </w:rPr>
              <w:t>MIPS (Merit Based Incentive Payment System):</w:t>
            </w:r>
            <w:r>
              <w:t xml:space="preserve"> rewards performance based adjustments. </w:t>
            </w:r>
          </w:p>
          <w:p w14:paraId="5652E502" w14:textId="77819B4E" w:rsidR="000430C9" w:rsidRDefault="000430C9" w:rsidP="000430C9"/>
          <w:p w14:paraId="422FE490" w14:textId="100D3F08" w:rsidR="000430C9" w:rsidRDefault="000430C9" w:rsidP="000430C9"/>
          <w:p w14:paraId="6737C5DC" w14:textId="5BBDF3FF" w:rsidR="000430C9" w:rsidRDefault="000430C9" w:rsidP="000430C9"/>
          <w:p w14:paraId="21467573" w14:textId="626D1386" w:rsidR="000430C9" w:rsidRDefault="000430C9" w:rsidP="000430C9"/>
          <w:p w14:paraId="0D92F0F2" w14:textId="2AB8B4A2" w:rsidR="000430C9" w:rsidRDefault="000430C9" w:rsidP="000430C9"/>
          <w:p w14:paraId="3B6EE0F3" w14:textId="77777777" w:rsidR="000430C9" w:rsidRPr="00906BEE" w:rsidRDefault="000430C9" w:rsidP="000430C9">
            <w:pPr>
              <w:pStyle w:val="Heading3"/>
              <w:jc w:val="right"/>
            </w:pPr>
            <w:r>
              <w:t>Academic Journalism</w:t>
            </w:r>
          </w:p>
          <w:p w14:paraId="27B8AE4F" w14:textId="77777777" w:rsidR="000430C9" w:rsidRPr="00906BEE" w:rsidRDefault="000430C9" w:rsidP="000430C9">
            <w:r>
              <w:t>Dr. Conway has been published nearly 100 times as either an author or co-author. As per his expertise, he writes academic health care policy/payment recommendations. Many of his academic writing centers around the experimentation, theorization or application of various payment systems from different divisions of health care. The financials of treatment service systems for cardiovascular, oncological and other health issues are analyzed in detail using an academic method of evaluation.</w:t>
            </w:r>
          </w:p>
          <w:p w14:paraId="7303D2FB" w14:textId="77777777" w:rsidR="000430C9" w:rsidRPr="00906BEE" w:rsidRDefault="000430C9" w:rsidP="000430C9">
            <w:pPr>
              <w:pStyle w:val="Heading3"/>
              <w:jc w:val="right"/>
            </w:pPr>
            <w:r>
              <w:t>Blogging</w:t>
            </w:r>
          </w:p>
          <w:p w14:paraId="190540DE" w14:textId="74C1CF8E" w:rsidR="000430C9" w:rsidRDefault="000430C9" w:rsidP="000430C9">
            <w:r>
              <w:t>HealthAffairs.org hosts Dr. Conway’s personal blog page. The blog focuses on the same topics as his academic journalism, health care service payments, but in a less academic manner. Articles focus on new updates to health service plans, evaluations of implemented health service plans and the challenges that arise from financial health care management. The blog can be found at this link: healthaffairsblog.org/blog/author/Conway/</w:t>
            </w:r>
            <w:bookmarkStart w:id="0" w:name="_GoBack"/>
            <w:bookmarkEnd w:id="0"/>
          </w:p>
          <w:p w14:paraId="364B9694" w14:textId="77777777" w:rsidR="00C64FA8" w:rsidRDefault="00C64FA8" w:rsidP="00C64FA8"/>
          <w:p w14:paraId="50B7AA59" w14:textId="7CCBB0F5" w:rsidR="00C64FA8" w:rsidRPr="00906BEE" w:rsidRDefault="00C64FA8" w:rsidP="00C64FA8"/>
        </w:tc>
      </w:tr>
    </w:tbl>
    <w:p w14:paraId="3CD175AE" w14:textId="77777777" w:rsidR="00290AAA" w:rsidRDefault="00290AAA" w:rsidP="00E22E87">
      <w:pPr>
        <w:pStyle w:val="NoSpacing"/>
      </w:pPr>
    </w:p>
    <w:sectPr w:rsidR="00290AAA" w:rsidSect="00AB0348">
      <w:headerReference w:type="even" r:id="rId12"/>
      <w:headerReference w:type="default" r:id="rId13"/>
      <w:footerReference w:type="default" r:id="rId14"/>
      <w:headerReference w:type="first" r:id="rId15"/>
      <w:footerReference w:type="first" r:id="rId16"/>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EFDB6" w14:textId="77777777" w:rsidR="006A4009" w:rsidRDefault="006A4009" w:rsidP="00713050">
      <w:pPr>
        <w:spacing w:line="240" w:lineRule="auto"/>
      </w:pPr>
      <w:r>
        <w:separator/>
      </w:r>
    </w:p>
  </w:endnote>
  <w:endnote w:type="continuationSeparator" w:id="0">
    <w:p w14:paraId="6E3571B5" w14:textId="77777777" w:rsidR="006A4009" w:rsidRDefault="006A400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3984" w14:textId="4B550CBF" w:rsidR="006A4009" w:rsidRDefault="006A4009" w:rsidP="00564DE4">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C1BE8" w14:textId="4B1D1240" w:rsidR="000430C9" w:rsidRDefault="00043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A8AAE" w14:textId="77777777" w:rsidR="006A4009" w:rsidRDefault="006A4009" w:rsidP="00713050">
      <w:pPr>
        <w:spacing w:line="240" w:lineRule="auto"/>
      </w:pPr>
      <w:r>
        <w:separator/>
      </w:r>
    </w:p>
  </w:footnote>
  <w:footnote w:type="continuationSeparator" w:id="0">
    <w:p w14:paraId="69EAD80A" w14:textId="77777777" w:rsidR="006A4009" w:rsidRDefault="006A400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913"/>
      <w:gridCol w:w="6599"/>
    </w:tblGrid>
    <w:tr w:rsidR="00987681" w:rsidRPr="00F207C0" w14:paraId="6DC0EB20" w14:textId="77777777" w:rsidTr="004167FB">
      <w:trPr>
        <w:trHeight w:hRule="exact" w:val="2752"/>
      </w:trPr>
      <w:tc>
        <w:tcPr>
          <w:tcW w:w="3931" w:type="dxa"/>
          <w:tcMar>
            <w:top w:w="821" w:type="dxa"/>
            <w:right w:w="720" w:type="dxa"/>
          </w:tcMar>
        </w:tcPr>
        <w:p w14:paraId="154D61A2" w14:textId="77777777" w:rsidR="00987681" w:rsidRPr="00F207C0" w:rsidRDefault="00987681" w:rsidP="00987681">
          <w:pPr>
            <w:pStyle w:val="Initials"/>
          </w:pPr>
          <w:r>
            <w:rPr>
              <w:noProof/>
            </w:rPr>
            <mc:AlternateContent>
              <mc:Choice Requires="wpg">
                <w:drawing>
                  <wp:anchor distT="0" distB="0" distL="114300" distR="114300" simplePos="0" relativeHeight="251663360" behindDoc="1" locked="1" layoutInCell="1" allowOverlap="1" wp14:anchorId="1D091088" wp14:editId="7FCBE614">
                    <wp:simplePos x="0" y="0"/>
                    <wp:positionH relativeFrom="column">
                      <wp:posOffset>0</wp:posOffset>
                    </wp:positionH>
                    <wp:positionV relativeFrom="page">
                      <wp:posOffset>-347345</wp:posOffset>
                    </wp:positionV>
                    <wp:extent cx="6665595" cy="1810385"/>
                    <wp:effectExtent l="0" t="0" r="0" b="0"/>
                    <wp:wrapNone/>
                    <wp:docPr id="1" name="Group 1"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2"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D305600" id="Group 1" o:spid="_x0000_s1026" alt="Title: Continuation page header graphic" style="position:absolute;margin-left:0;margin-top:-27.35pt;width:524.85pt;height:142.55pt;z-index:-251653120;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w10:wrap anchory="page"/>
                    <w10:anchorlock/>
                  </v:group>
                </w:pict>
              </mc:Fallback>
            </mc:AlternateContent>
          </w:r>
          <w:sdt>
            <w:sdtPr>
              <w:alias w:val="Enter initials:"/>
              <w:tag w:val="Enter initials:"/>
              <w:id w:val="425550300"/>
              <w:placeholder>
                <w:docPart w:val="57A6C32A24C24D848A27422C4E5C94E5"/>
              </w:placeholder>
              <w:dataBinding w:prefixMappings="xmlns:ns0='http://schemas.openxmlformats.org/officeDocument/2006/extended-properties' " w:xpath="/ns0:Properties[1]/ns0:Company[1]" w:storeItemID="{6668398D-A668-4E3E-A5EB-62B293D839F1}"/>
              <w15:appearance w15:val="hidden"/>
              <w:text/>
            </w:sdtPr>
            <w:sdtContent>
              <w:r>
                <w:t>BIO</w:t>
              </w:r>
            </w:sdtContent>
          </w:sdt>
        </w:p>
      </w:tc>
      <w:tc>
        <w:tcPr>
          <w:tcW w:w="6636" w:type="dxa"/>
          <w:tcMar>
            <w:top w:w="821" w:type="dxa"/>
            <w:left w:w="0" w:type="dxa"/>
          </w:tcMar>
        </w:tcPr>
        <w:tbl>
          <w:tblPr>
            <w:tblStyle w:val="TableGrid"/>
            <w:tblpPr w:leftFromText="180" w:rightFromText="180" w:vertAnchor="page" w:horzAnchor="margin" w:tblpXSpec="right" w:tblpY="443"/>
            <w:tblOverlap w:val="never"/>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269"/>
          </w:tblGrid>
          <w:tr w:rsidR="00987681" w14:paraId="0749F18C" w14:textId="77777777" w:rsidTr="004167FB">
            <w:trPr>
              <w:trHeight w:hRule="exact" w:val="1657"/>
            </w:trPr>
            <w:tc>
              <w:tcPr>
                <w:tcW w:w="6269" w:type="dxa"/>
                <w:vAlign w:val="center"/>
              </w:tcPr>
              <w:p w14:paraId="54A734C7" w14:textId="653F3295" w:rsidR="00987681" w:rsidRPr="00906BEE" w:rsidRDefault="00987681" w:rsidP="00987681">
                <w:pPr>
                  <w:pStyle w:val="Heading1"/>
                  <w:jc w:val="left"/>
                  <w:outlineLvl w:val="0"/>
                </w:pPr>
                <w:sdt>
                  <w:sdtPr>
                    <w:alias w:val="Enter your name:"/>
                    <w:tag w:val="Enter your name:"/>
                    <w:id w:val="-1978445673"/>
                    <w15:dataBinding w:prefixMappings="xmlns:ns0='http://schemas.microsoft.com/temp/samples' " w:xpath="/ns0:employees[1]/ns0:employee[1]/ns0:Address[1]" w:storeItemID="{992E15E2-9CE1-4816-A66A-E6157FE10493}"/>
                    <w15:appearance w15:val="hidden"/>
                  </w:sdtPr>
                  <w:sdtContent>
                    <w:r>
                      <w:t xml:space="preserve">Patrick Conway, M.D. </w:t>
                    </w:r>
                  </w:sdtContent>
                </w:sdt>
              </w:p>
              <w:p w14:paraId="2DA0A796" w14:textId="77777777" w:rsidR="00987681" w:rsidRDefault="00987681" w:rsidP="00987681">
                <w:pPr>
                  <w:pStyle w:val="Heading2"/>
                  <w:outlineLvl w:val="1"/>
                </w:pPr>
                <w:sdt>
                  <w:sdtPr>
                    <w:alias w:val="Enter Profession or Industry:"/>
                    <w:tag w:val="Enter Profession or Industry:"/>
                    <w:id w:val="-183441552"/>
                    <w:placeholder>
                      <w:docPart w:val="FA92ECF29C2C45558B8A79CFA2B977D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t>Health Care Industry</w:t>
                    </w:r>
                  </w:sdtContent>
                </w:sdt>
                <w:r>
                  <w:t xml:space="preserve"> | </w:t>
                </w:r>
                <w:sdt>
                  <w:sdtPr>
                    <w:alias w:val="Link to other online properties:"/>
                    <w:tag w:val="Link to other online properties:"/>
                    <w:id w:val="466399645"/>
                    <w:placeholder>
                      <w:docPart w:val="339630CDD5F342F1A41235825577F0D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t>Centers for Medicare and Medicaid Services| Chief Medical officer, deputy administrator for innovation and quality, Director of innovation</w:t>
                    </w:r>
                  </w:sdtContent>
                </w:sdt>
              </w:p>
            </w:tc>
          </w:tr>
          <w:tr w:rsidR="00987681" w14:paraId="173EABBC" w14:textId="77777777" w:rsidTr="004167FB">
            <w:trPr>
              <w:trHeight w:hRule="exact" w:val="1657"/>
            </w:trPr>
            <w:tc>
              <w:tcPr>
                <w:tcW w:w="6269" w:type="dxa"/>
                <w:vAlign w:val="center"/>
              </w:tcPr>
              <w:p w14:paraId="3AC44959" w14:textId="77777777" w:rsidR="00987681" w:rsidRDefault="00987681" w:rsidP="00987681">
                <w:pPr>
                  <w:pStyle w:val="Heading1"/>
                  <w:outlineLvl w:val="0"/>
                </w:pPr>
              </w:p>
            </w:tc>
          </w:tr>
          <w:tr w:rsidR="00987681" w14:paraId="22FE2A33" w14:textId="77777777" w:rsidTr="004167FB">
            <w:trPr>
              <w:trHeight w:hRule="exact" w:val="1657"/>
            </w:trPr>
            <w:tc>
              <w:tcPr>
                <w:tcW w:w="6269" w:type="dxa"/>
                <w:vAlign w:val="center"/>
              </w:tcPr>
              <w:p w14:paraId="5A4EFAF3" w14:textId="77777777" w:rsidR="00987681" w:rsidRDefault="00987681" w:rsidP="00987681">
                <w:pPr>
                  <w:pStyle w:val="Heading1"/>
                  <w:jc w:val="left"/>
                  <w:outlineLvl w:val="0"/>
                </w:pPr>
              </w:p>
            </w:tc>
          </w:tr>
        </w:tbl>
        <w:p w14:paraId="0BA5ABEA" w14:textId="77777777" w:rsidR="00987681" w:rsidRPr="00F207C0" w:rsidRDefault="00987681" w:rsidP="00987681"/>
      </w:tc>
    </w:tr>
  </w:tbl>
  <w:p w14:paraId="0B681BA0" w14:textId="1974CCC9" w:rsidR="00987681" w:rsidRDefault="00987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913"/>
      <w:gridCol w:w="6599"/>
    </w:tblGrid>
    <w:tr w:rsidR="006A4009" w:rsidRPr="00F207C0" w14:paraId="0BCCAF90" w14:textId="77777777" w:rsidTr="0030687D">
      <w:trPr>
        <w:trHeight w:hRule="exact" w:val="2752"/>
      </w:trPr>
      <w:tc>
        <w:tcPr>
          <w:tcW w:w="3931" w:type="dxa"/>
          <w:tcMar>
            <w:top w:w="821" w:type="dxa"/>
            <w:right w:w="720" w:type="dxa"/>
          </w:tcMar>
        </w:tcPr>
        <w:p w14:paraId="37E14ED7" w14:textId="4356D0F0" w:rsidR="006A4009" w:rsidRPr="00F207C0" w:rsidRDefault="006A4009" w:rsidP="001A5CA9">
          <w:pPr>
            <w:pStyle w:val="Initials"/>
          </w:pPr>
          <w:r>
            <w:rPr>
              <w:noProof/>
            </w:rPr>
            <mc:AlternateContent>
              <mc:Choice Requires="wpg">
                <w:drawing>
                  <wp:anchor distT="0" distB="0" distL="114300" distR="114300" simplePos="0" relativeHeight="251659264" behindDoc="1" locked="1" layoutInCell="1" allowOverlap="1" wp14:anchorId="6129DA1E" wp14:editId="1DA198D4">
                    <wp:simplePos x="0" y="0"/>
                    <wp:positionH relativeFrom="column">
                      <wp:posOffset>0</wp:posOffset>
                    </wp:positionH>
                    <wp:positionV relativeFrom="page">
                      <wp:posOffset>-347345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FAC5E62" id="Group 3" o:spid="_x0000_s1026" alt="Title: Continuation page header graphic" style="position:absolute;margin-left:0;margin-top:-27.3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AD700309BBCD4061BBF588F45DACFF5A"/>
              </w:placeholder>
              <w:dataBinding w:prefixMappings="xmlns:ns0='http://schemas.openxmlformats.org/officeDocument/2006/extended-properties' " w:xpath="/ns0:Properties[1]/ns0:Company[1]" w:storeItemID="{6668398D-A668-4E3E-A5EB-62B293D839F1}"/>
              <w15:appearance w15:val="hidden"/>
              <w:text/>
            </w:sdtPr>
            <w:sdtEndPr/>
            <w:sdtContent>
              <w:r w:rsidR="000063A6">
                <w:t>BIO</w:t>
              </w:r>
            </w:sdtContent>
          </w:sdt>
        </w:p>
      </w:tc>
      <w:tc>
        <w:tcPr>
          <w:tcW w:w="6636" w:type="dxa"/>
          <w:tcMar>
            <w:top w:w="821" w:type="dxa"/>
            <w:left w:w="0" w:type="dxa"/>
          </w:tcMar>
        </w:tcPr>
        <w:tbl>
          <w:tblPr>
            <w:tblStyle w:val="TableGrid"/>
            <w:tblpPr w:leftFromText="180" w:rightFromText="180" w:vertAnchor="page" w:horzAnchor="margin" w:tblpXSpec="right" w:tblpY="443"/>
            <w:tblOverlap w:val="never"/>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269"/>
          </w:tblGrid>
          <w:tr w:rsidR="006A4009" w14:paraId="74D24723" w14:textId="77777777" w:rsidTr="0030687D">
            <w:trPr>
              <w:trHeight w:hRule="exact" w:val="1657"/>
            </w:trPr>
            <w:tc>
              <w:tcPr>
                <w:tcW w:w="6269" w:type="dxa"/>
                <w:vAlign w:val="center"/>
              </w:tcPr>
              <w:p w14:paraId="599A56A3" w14:textId="3E65B93A" w:rsidR="000063A6" w:rsidRPr="00906BEE" w:rsidRDefault="000430C9" w:rsidP="000063A6">
                <w:pPr>
                  <w:pStyle w:val="Heading1"/>
                  <w:jc w:val="left"/>
                  <w:outlineLvl w:val="0"/>
                </w:pPr>
                <w:sdt>
                  <w:sdtPr>
                    <w:alias w:val="Enter your name:"/>
                    <w:tag w:val="Enter your name:"/>
                    <w:id w:val="185027472"/>
                    <w15:dataBinding w:prefixMappings="xmlns:ns0='http://schemas.microsoft.com/temp/samples' " w:xpath="/ns0:employees[1]/ns0:employee[1]/ns0:Address[1]" w:storeItemID="{992E15E2-9CE1-4816-A66A-E6157FE10493}"/>
                    <w15:appearance w15:val="hidden"/>
                  </w:sdtPr>
                  <w:sdtEndPr/>
                  <w:sdtContent>
                    <w:r w:rsidR="00987681">
                      <w:t xml:space="preserve">Patrick Conway, M.D. </w:t>
                    </w:r>
                  </w:sdtContent>
                </w:sdt>
              </w:p>
              <w:p w14:paraId="10FA7E77" w14:textId="77777777" w:rsidR="006A4009" w:rsidRDefault="000430C9" w:rsidP="0030687D">
                <w:pPr>
                  <w:pStyle w:val="Heading2"/>
                  <w:outlineLvl w:val="1"/>
                </w:pPr>
                <w:sdt>
                  <w:sdtPr>
                    <w:alias w:val="Enter Profession or Industry:"/>
                    <w:tag w:val="Enter Profession or Industry:"/>
                    <w:id w:val="1972160614"/>
                    <w:placeholder>
                      <w:docPart w:val="0A11EF96943B49ECBCBCEA087CC5DC9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6A4009">
                      <w:t>Health Care Industry</w:t>
                    </w:r>
                  </w:sdtContent>
                </w:sdt>
                <w:r w:rsidR="006A4009">
                  <w:t xml:space="preserve"> | </w:t>
                </w:r>
                <w:sdt>
                  <w:sdtPr>
                    <w:alias w:val="Link to other online properties:"/>
                    <w:tag w:val="Link to other online properties:"/>
                    <w:id w:val="-1229059816"/>
                    <w:placeholder>
                      <w:docPart w:val="EE5975BE857240E4834EBE6CFD9748B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A4009">
                      <w:t>Centers for Medicare and Medicaid Services| Chief Medical officer, deputy administrator for innovation and quality, Director of innovation</w:t>
                    </w:r>
                  </w:sdtContent>
                </w:sdt>
              </w:p>
            </w:tc>
          </w:tr>
          <w:tr w:rsidR="006A4009" w14:paraId="1353331C" w14:textId="77777777" w:rsidTr="0030687D">
            <w:trPr>
              <w:trHeight w:hRule="exact" w:val="1657"/>
            </w:trPr>
            <w:tc>
              <w:tcPr>
                <w:tcW w:w="6269" w:type="dxa"/>
                <w:vAlign w:val="center"/>
              </w:tcPr>
              <w:p w14:paraId="41FFF47D" w14:textId="77777777" w:rsidR="006A4009" w:rsidRDefault="006A4009" w:rsidP="0030687D">
                <w:pPr>
                  <w:pStyle w:val="Heading1"/>
                  <w:outlineLvl w:val="0"/>
                </w:pPr>
              </w:p>
            </w:tc>
          </w:tr>
          <w:tr w:rsidR="006A4009" w14:paraId="17A2D518" w14:textId="77777777" w:rsidTr="0030687D">
            <w:trPr>
              <w:trHeight w:hRule="exact" w:val="1657"/>
            </w:trPr>
            <w:tc>
              <w:tcPr>
                <w:tcW w:w="6269" w:type="dxa"/>
                <w:vAlign w:val="center"/>
              </w:tcPr>
              <w:p w14:paraId="79DC6886" w14:textId="77777777" w:rsidR="006A4009" w:rsidRDefault="006A4009" w:rsidP="0030687D">
                <w:pPr>
                  <w:pStyle w:val="Heading1"/>
                  <w:jc w:val="left"/>
                  <w:outlineLvl w:val="0"/>
                </w:pPr>
              </w:p>
            </w:tc>
          </w:tr>
        </w:tbl>
        <w:p w14:paraId="5CD5A94C" w14:textId="77777777" w:rsidR="006A4009" w:rsidRPr="00F207C0" w:rsidRDefault="006A4009" w:rsidP="001A5CA9"/>
      </w:tc>
    </w:tr>
  </w:tbl>
  <w:p w14:paraId="080D72A2" w14:textId="06F36ADA" w:rsidR="00C64FA8" w:rsidRDefault="00C64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913"/>
      <w:gridCol w:w="6599"/>
    </w:tblGrid>
    <w:tr w:rsidR="000063A6" w:rsidRPr="00F207C0" w14:paraId="4ACDD76C" w14:textId="77777777" w:rsidTr="00724CC6">
      <w:trPr>
        <w:trHeight w:hRule="exact" w:val="2752"/>
      </w:trPr>
      <w:tc>
        <w:tcPr>
          <w:tcW w:w="3931" w:type="dxa"/>
          <w:tcMar>
            <w:top w:w="821" w:type="dxa"/>
            <w:right w:w="720" w:type="dxa"/>
          </w:tcMar>
        </w:tcPr>
        <w:p w14:paraId="4A831C02" w14:textId="77777777" w:rsidR="000063A6" w:rsidRPr="00F207C0" w:rsidRDefault="000063A6" w:rsidP="000063A6">
          <w:pPr>
            <w:pStyle w:val="Initials"/>
          </w:pPr>
          <w:r>
            <w:rPr>
              <w:noProof/>
            </w:rPr>
            <mc:AlternateContent>
              <mc:Choice Requires="wpg">
                <w:drawing>
                  <wp:anchor distT="0" distB="0" distL="114300" distR="114300" simplePos="0" relativeHeight="251661312" behindDoc="1" locked="1" layoutInCell="1" allowOverlap="1" wp14:anchorId="7EA87456" wp14:editId="1F83F683">
                    <wp:simplePos x="0" y="0"/>
                    <wp:positionH relativeFrom="column">
                      <wp:posOffset>0</wp:posOffset>
                    </wp:positionH>
                    <wp:positionV relativeFrom="page">
                      <wp:posOffset>-347345</wp:posOffset>
                    </wp:positionV>
                    <wp:extent cx="6665595" cy="1810385"/>
                    <wp:effectExtent l="0" t="0" r="0" b="0"/>
                    <wp:wrapNone/>
                    <wp:docPr id="24" name="Group 24"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25"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3390A62" id="Group 24" o:spid="_x0000_s1026" alt="Title: Continuation page header graphic" style="position:absolute;margin-left:0;margin-top:-27.35pt;width:524.85pt;height:142.55pt;z-index:-251655168;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845688428"/>
              <w:placeholder>
                <w:docPart w:val="B560E40A4FF24393BC3053013DA19CF5"/>
              </w:placeholder>
              <w:dataBinding w:prefixMappings="xmlns:ns0='http://schemas.openxmlformats.org/officeDocument/2006/extended-properties' " w:xpath="/ns0:Properties[1]/ns0:Company[1]" w:storeItemID="{6668398D-A668-4E3E-A5EB-62B293D839F1}"/>
              <w15:appearance w15:val="hidden"/>
              <w:text/>
            </w:sdtPr>
            <w:sdtEndPr/>
            <w:sdtContent>
              <w:r>
                <w:t>BIO</w:t>
              </w:r>
            </w:sdtContent>
          </w:sdt>
        </w:p>
      </w:tc>
      <w:tc>
        <w:tcPr>
          <w:tcW w:w="6636" w:type="dxa"/>
          <w:tcMar>
            <w:top w:w="821" w:type="dxa"/>
            <w:left w:w="0" w:type="dxa"/>
          </w:tcMar>
        </w:tcPr>
        <w:tbl>
          <w:tblPr>
            <w:tblStyle w:val="TableGrid"/>
            <w:tblpPr w:leftFromText="180" w:rightFromText="180" w:vertAnchor="page" w:horzAnchor="margin" w:tblpXSpec="right" w:tblpY="443"/>
            <w:tblOverlap w:val="never"/>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269"/>
          </w:tblGrid>
          <w:tr w:rsidR="000063A6" w14:paraId="467FD671" w14:textId="77777777" w:rsidTr="00724CC6">
            <w:trPr>
              <w:trHeight w:hRule="exact" w:val="1657"/>
            </w:trPr>
            <w:tc>
              <w:tcPr>
                <w:tcW w:w="6269" w:type="dxa"/>
                <w:vAlign w:val="center"/>
              </w:tcPr>
              <w:p w14:paraId="22D654D1" w14:textId="0CA851C6" w:rsidR="000063A6" w:rsidRPr="00906BEE" w:rsidRDefault="000430C9" w:rsidP="000063A6">
                <w:pPr>
                  <w:pStyle w:val="Heading1"/>
                  <w:jc w:val="left"/>
                  <w:outlineLvl w:val="0"/>
                </w:pPr>
                <w:sdt>
                  <w:sdtPr>
                    <w:alias w:val="Enter your name:"/>
                    <w:tag w:val="Enter your name:"/>
                    <w:id w:val="374588662"/>
                    <w15:dataBinding w:prefixMappings="xmlns:ns0='http://schemas.microsoft.com/temp/samples' " w:xpath="/ns0:employees[1]/ns0:employee[1]/ns0:Address[1]" w:storeItemID="{992E15E2-9CE1-4816-A66A-E6157FE10493}"/>
                    <w15:appearance w15:val="hidden"/>
                  </w:sdtPr>
                  <w:sdtEndPr/>
                  <w:sdtContent>
                    <w:r w:rsidR="00987681">
                      <w:t xml:space="preserve">Patrick Conway, M.D. </w:t>
                    </w:r>
                  </w:sdtContent>
                </w:sdt>
              </w:p>
              <w:p w14:paraId="13809279" w14:textId="77777777" w:rsidR="000063A6" w:rsidRDefault="000430C9" w:rsidP="000063A6">
                <w:pPr>
                  <w:pStyle w:val="Heading2"/>
                  <w:outlineLvl w:val="1"/>
                </w:pPr>
                <w:sdt>
                  <w:sdtPr>
                    <w:alias w:val="Enter Profession or Industry:"/>
                    <w:tag w:val="Enter Profession or Industry:"/>
                    <w:id w:val="1826851591"/>
                    <w:placeholder>
                      <w:docPart w:val="21EFB15C0E6E4DE2BB68D3C98BC28DA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063A6">
                      <w:t>Health Care Industry</w:t>
                    </w:r>
                  </w:sdtContent>
                </w:sdt>
                <w:r w:rsidR="000063A6">
                  <w:t xml:space="preserve"> | </w:t>
                </w:r>
                <w:sdt>
                  <w:sdtPr>
                    <w:alias w:val="Link to other online properties:"/>
                    <w:tag w:val="Link to other online properties:"/>
                    <w:id w:val="-405156855"/>
                    <w:placeholder>
                      <w:docPart w:val="6A973CDFCDCC44B98BE7C904559C567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063A6">
                      <w:t>Centers for Medicare and Medicaid Services| Chief Medical officer, deputy administrator for innovation and quality, Director of innovation</w:t>
                    </w:r>
                  </w:sdtContent>
                </w:sdt>
              </w:p>
            </w:tc>
          </w:tr>
          <w:tr w:rsidR="000063A6" w14:paraId="45FF4B26" w14:textId="77777777" w:rsidTr="00724CC6">
            <w:trPr>
              <w:trHeight w:hRule="exact" w:val="1657"/>
            </w:trPr>
            <w:tc>
              <w:tcPr>
                <w:tcW w:w="6269" w:type="dxa"/>
                <w:vAlign w:val="center"/>
              </w:tcPr>
              <w:p w14:paraId="31528684" w14:textId="77777777" w:rsidR="000063A6" w:rsidRDefault="000063A6" w:rsidP="000063A6">
                <w:pPr>
                  <w:pStyle w:val="Heading1"/>
                  <w:outlineLvl w:val="0"/>
                </w:pPr>
              </w:p>
            </w:tc>
          </w:tr>
          <w:tr w:rsidR="000063A6" w14:paraId="139A6D0B" w14:textId="77777777" w:rsidTr="00724CC6">
            <w:trPr>
              <w:trHeight w:hRule="exact" w:val="1657"/>
            </w:trPr>
            <w:tc>
              <w:tcPr>
                <w:tcW w:w="6269" w:type="dxa"/>
                <w:vAlign w:val="center"/>
              </w:tcPr>
              <w:p w14:paraId="6DF2B86F" w14:textId="77777777" w:rsidR="000063A6" w:rsidRDefault="000063A6" w:rsidP="000063A6">
                <w:pPr>
                  <w:pStyle w:val="Heading1"/>
                  <w:jc w:val="left"/>
                  <w:outlineLvl w:val="0"/>
                </w:pPr>
              </w:p>
            </w:tc>
          </w:tr>
        </w:tbl>
        <w:p w14:paraId="2655F612" w14:textId="77777777" w:rsidR="000063A6" w:rsidRPr="00F207C0" w:rsidRDefault="000063A6" w:rsidP="000063A6"/>
      </w:tc>
    </w:tr>
  </w:tbl>
  <w:p w14:paraId="55CE1DA1" w14:textId="77777777" w:rsidR="000063A6" w:rsidRDefault="00006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5B3836"/>
    <w:multiLevelType w:val="hybridMultilevel"/>
    <w:tmpl w:val="3C62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F536D"/>
    <w:multiLevelType w:val="hybridMultilevel"/>
    <w:tmpl w:val="9628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D4"/>
    <w:rsid w:val="000063A6"/>
    <w:rsid w:val="000430C9"/>
    <w:rsid w:val="00076E39"/>
    <w:rsid w:val="0008606B"/>
    <w:rsid w:val="00091382"/>
    <w:rsid w:val="000A07DA"/>
    <w:rsid w:val="000A2BFA"/>
    <w:rsid w:val="000B0619"/>
    <w:rsid w:val="000B61CA"/>
    <w:rsid w:val="000E26E2"/>
    <w:rsid w:val="000F6DF7"/>
    <w:rsid w:val="000F7610"/>
    <w:rsid w:val="00114ED7"/>
    <w:rsid w:val="00140B0E"/>
    <w:rsid w:val="001A5CA9"/>
    <w:rsid w:val="001B2AC1"/>
    <w:rsid w:val="001B403A"/>
    <w:rsid w:val="001F4583"/>
    <w:rsid w:val="00217980"/>
    <w:rsid w:val="00271662"/>
    <w:rsid w:val="0027404F"/>
    <w:rsid w:val="00290AAA"/>
    <w:rsid w:val="00293B83"/>
    <w:rsid w:val="002B091C"/>
    <w:rsid w:val="002C2CDD"/>
    <w:rsid w:val="002D0FE7"/>
    <w:rsid w:val="002D45C6"/>
    <w:rsid w:val="002F03FA"/>
    <w:rsid w:val="00303159"/>
    <w:rsid w:val="0030687D"/>
    <w:rsid w:val="00313E86"/>
    <w:rsid w:val="00327635"/>
    <w:rsid w:val="00333CD3"/>
    <w:rsid w:val="00340365"/>
    <w:rsid w:val="00342B64"/>
    <w:rsid w:val="00364079"/>
    <w:rsid w:val="003C5528"/>
    <w:rsid w:val="003D03E5"/>
    <w:rsid w:val="004077FB"/>
    <w:rsid w:val="004244FF"/>
    <w:rsid w:val="00424DD9"/>
    <w:rsid w:val="0046104A"/>
    <w:rsid w:val="004717C5"/>
    <w:rsid w:val="004A24CC"/>
    <w:rsid w:val="004F1A9C"/>
    <w:rsid w:val="00523479"/>
    <w:rsid w:val="00543DB7"/>
    <w:rsid w:val="00564DE4"/>
    <w:rsid w:val="005729B0"/>
    <w:rsid w:val="00641630"/>
    <w:rsid w:val="00684488"/>
    <w:rsid w:val="006A3CE7"/>
    <w:rsid w:val="006A4009"/>
    <w:rsid w:val="006A7746"/>
    <w:rsid w:val="006A7881"/>
    <w:rsid w:val="006C4C50"/>
    <w:rsid w:val="006D76B1"/>
    <w:rsid w:val="00713050"/>
    <w:rsid w:val="00741125"/>
    <w:rsid w:val="00746F7F"/>
    <w:rsid w:val="007569C1"/>
    <w:rsid w:val="00763832"/>
    <w:rsid w:val="007D2696"/>
    <w:rsid w:val="007D2FD2"/>
    <w:rsid w:val="00811117"/>
    <w:rsid w:val="00817D7A"/>
    <w:rsid w:val="00823C54"/>
    <w:rsid w:val="00841146"/>
    <w:rsid w:val="00851514"/>
    <w:rsid w:val="0088504C"/>
    <w:rsid w:val="0089382B"/>
    <w:rsid w:val="008A1907"/>
    <w:rsid w:val="008C6BCA"/>
    <w:rsid w:val="008C7B50"/>
    <w:rsid w:val="008D7CC4"/>
    <w:rsid w:val="008E4B30"/>
    <w:rsid w:val="00906BEE"/>
    <w:rsid w:val="009243E7"/>
    <w:rsid w:val="00932723"/>
    <w:rsid w:val="00985D58"/>
    <w:rsid w:val="00987681"/>
    <w:rsid w:val="009B3C40"/>
    <w:rsid w:val="00A42540"/>
    <w:rsid w:val="00A50939"/>
    <w:rsid w:val="00A66CF9"/>
    <w:rsid w:val="00A80838"/>
    <w:rsid w:val="00A83413"/>
    <w:rsid w:val="00AA6A40"/>
    <w:rsid w:val="00AA75F6"/>
    <w:rsid w:val="00AB0348"/>
    <w:rsid w:val="00AD00FD"/>
    <w:rsid w:val="00AF0A8E"/>
    <w:rsid w:val="00B5664D"/>
    <w:rsid w:val="00BA5B40"/>
    <w:rsid w:val="00BD0206"/>
    <w:rsid w:val="00C07ED4"/>
    <w:rsid w:val="00C2098A"/>
    <w:rsid w:val="00C5444A"/>
    <w:rsid w:val="00C612DA"/>
    <w:rsid w:val="00C64FA8"/>
    <w:rsid w:val="00C7741E"/>
    <w:rsid w:val="00C875AB"/>
    <w:rsid w:val="00CA3DF1"/>
    <w:rsid w:val="00CA4581"/>
    <w:rsid w:val="00CE18D5"/>
    <w:rsid w:val="00D04109"/>
    <w:rsid w:val="00D61989"/>
    <w:rsid w:val="00DD3CF6"/>
    <w:rsid w:val="00DD6416"/>
    <w:rsid w:val="00DE2D73"/>
    <w:rsid w:val="00DF4E0A"/>
    <w:rsid w:val="00E02DCD"/>
    <w:rsid w:val="00E12C60"/>
    <w:rsid w:val="00E22E87"/>
    <w:rsid w:val="00E57630"/>
    <w:rsid w:val="00E86C2B"/>
    <w:rsid w:val="00EA7BA3"/>
    <w:rsid w:val="00EB2D52"/>
    <w:rsid w:val="00EE32E8"/>
    <w:rsid w:val="00EF035E"/>
    <w:rsid w:val="00EF404A"/>
    <w:rsid w:val="00EF7CC9"/>
    <w:rsid w:val="00F207C0"/>
    <w:rsid w:val="00F20AE5"/>
    <w:rsid w:val="00F47E97"/>
    <w:rsid w:val="00F645C7"/>
    <w:rsid w:val="00F64B7E"/>
    <w:rsid w:val="00F877D3"/>
    <w:rsid w:val="00FA671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49758A"/>
  <w15:chartTrackingRefBased/>
  <w15:docId w15:val="{CB75787D-7DF3-4E00-BA52-5A267A21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go\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700309BBCD4061BBF588F45DACFF5A"/>
        <w:category>
          <w:name w:val="General"/>
          <w:gallery w:val="placeholder"/>
        </w:category>
        <w:types>
          <w:type w:val="bbPlcHdr"/>
        </w:types>
        <w:behaviors>
          <w:behavior w:val="content"/>
        </w:behaviors>
        <w:guid w:val="{0CC52824-845E-417C-8ED3-C62580AF689F}"/>
      </w:docPartPr>
      <w:docPartBody>
        <w:p w:rsidR="00B279C3" w:rsidRDefault="00B279C3" w:rsidP="00B279C3">
          <w:pPr>
            <w:pStyle w:val="AD700309BBCD4061BBF588F45DACFF5A"/>
          </w:pPr>
          <w:r w:rsidRPr="00906BEE">
            <w:t>Link to other online properties: Portfolio/Website/Blog</w:t>
          </w:r>
        </w:p>
      </w:docPartBody>
    </w:docPart>
    <w:docPart>
      <w:docPartPr>
        <w:name w:val="0A11EF96943B49ECBCBCEA087CC5DC90"/>
        <w:category>
          <w:name w:val="General"/>
          <w:gallery w:val="placeholder"/>
        </w:category>
        <w:types>
          <w:type w:val="bbPlcHdr"/>
        </w:types>
        <w:behaviors>
          <w:behavior w:val="content"/>
        </w:behaviors>
        <w:guid w:val="{04A65E1F-5C96-4C25-A70A-5AC5264FA7E3}"/>
      </w:docPartPr>
      <w:docPartBody>
        <w:p w:rsidR="00B279C3" w:rsidRDefault="00B279C3" w:rsidP="00B279C3">
          <w:pPr>
            <w:pStyle w:val="0A11EF96943B49ECBCBCEA087CC5DC90"/>
          </w:pPr>
          <w:r w:rsidRPr="00906BEE">
            <w:t>Profession or Industry</w:t>
          </w:r>
        </w:p>
      </w:docPartBody>
    </w:docPart>
    <w:docPart>
      <w:docPartPr>
        <w:name w:val="EE5975BE857240E4834EBE6CFD9748BA"/>
        <w:category>
          <w:name w:val="General"/>
          <w:gallery w:val="placeholder"/>
        </w:category>
        <w:types>
          <w:type w:val="bbPlcHdr"/>
        </w:types>
        <w:behaviors>
          <w:behavior w:val="content"/>
        </w:behaviors>
        <w:guid w:val="{24857A77-E620-4BE5-A174-68F9498D6DDC}"/>
      </w:docPartPr>
      <w:docPartBody>
        <w:p w:rsidR="00B279C3" w:rsidRDefault="00B279C3" w:rsidP="00B279C3">
          <w:pPr>
            <w:pStyle w:val="EE5975BE857240E4834EBE6CFD9748BA"/>
          </w:pPr>
          <w:r w:rsidRPr="00906BEE">
            <w:t>Education</w:t>
          </w:r>
        </w:p>
      </w:docPartBody>
    </w:docPart>
    <w:docPart>
      <w:docPartPr>
        <w:name w:val="B560E40A4FF24393BC3053013DA19CF5"/>
        <w:category>
          <w:name w:val="General"/>
          <w:gallery w:val="placeholder"/>
        </w:category>
        <w:types>
          <w:type w:val="bbPlcHdr"/>
        </w:types>
        <w:behaviors>
          <w:behavior w:val="content"/>
        </w:behaviors>
        <w:guid w:val="{FBB7653B-639E-44C4-BBE3-A6B23D598FF7}"/>
      </w:docPartPr>
      <w:docPartBody>
        <w:p w:rsidR="00E171AF" w:rsidRDefault="00B279C3" w:rsidP="00B279C3">
          <w:pPr>
            <w:pStyle w:val="B560E40A4FF24393BC3053013DA19CF5"/>
          </w:pPr>
          <w:r w:rsidRPr="00906BEE">
            <w:t>Link to other online properties: Portfolio/Website/Blog</w:t>
          </w:r>
        </w:p>
      </w:docPartBody>
    </w:docPart>
    <w:docPart>
      <w:docPartPr>
        <w:name w:val="21EFB15C0E6E4DE2BB68D3C98BC28DAC"/>
        <w:category>
          <w:name w:val="General"/>
          <w:gallery w:val="placeholder"/>
        </w:category>
        <w:types>
          <w:type w:val="bbPlcHdr"/>
        </w:types>
        <w:behaviors>
          <w:behavior w:val="content"/>
        </w:behaviors>
        <w:guid w:val="{C0923EBA-4C49-44A1-B504-4233A62EF000}"/>
      </w:docPartPr>
      <w:docPartBody>
        <w:p w:rsidR="00E171AF" w:rsidRDefault="00B279C3" w:rsidP="00B279C3">
          <w:pPr>
            <w:pStyle w:val="21EFB15C0E6E4DE2BB68D3C98BC28DAC"/>
          </w:pPr>
          <w:r w:rsidRPr="00906BEE">
            <w:t>Profession or Industry</w:t>
          </w:r>
        </w:p>
      </w:docPartBody>
    </w:docPart>
    <w:docPart>
      <w:docPartPr>
        <w:name w:val="6A973CDFCDCC44B98BE7C904559C5678"/>
        <w:category>
          <w:name w:val="General"/>
          <w:gallery w:val="placeholder"/>
        </w:category>
        <w:types>
          <w:type w:val="bbPlcHdr"/>
        </w:types>
        <w:behaviors>
          <w:behavior w:val="content"/>
        </w:behaviors>
        <w:guid w:val="{745BE900-7801-4192-BE50-62D3F3D2D281}"/>
      </w:docPartPr>
      <w:docPartBody>
        <w:p w:rsidR="00E171AF" w:rsidRDefault="00B279C3" w:rsidP="00B279C3">
          <w:pPr>
            <w:pStyle w:val="6A973CDFCDCC44B98BE7C904559C5678"/>
          </w:pPr>
          <w:r w:rsidRPr="00906BEE">
            <w:t>Education</w:t>
          </w:r>
        </w:p>
      </w:docPartBody>
    </w:docPart>
    <w:docPart>
      <w:docPartPr>
        <w:name w:val="7C929DFD82434B30A95F148A0E48B0E8"/>
        <w:category>
          <w:name w:val="General"/>
          <w:gallery w:val="placeholder"/>
        </w:category>
        <w:types>
          <w:type w:val="bbPlcHdr"/>
        </w:types>
        <w:behaviors>
          <w:behavior w:val="content"/>
        </w:behaviors>
        <w:guid w:val="{DD5764C4-7068-4645-9338-21C293F12D3F}"/>
      </w:docPartPr>
      <w:docPartBody>
        <w:p w:rsidR="00E171AF" w:rsidRDefault="00B279C3" w:rsidP="00B279C3">
          <w:pPr>
            <w:pStyle w:val="7C929DFD82434B30A95F148A0E48B0E8"/>
          </w:pPr>
          <w:r w:rsidRPr="00906BEE">
            <w:t>Education</w:t>
          </w:r>
        </w:p>
      </w:docPartBody>
    </w:docPart>
    <w:docPart>
      <w:docPartPr>
        <w:name w:val="57A6C32A24C24D848A27422C4E5C94E5"/>
        <w:category>
          <w:name w:val="General"/>
          <w:gallery w:val="placeholder"/>
        </w:category>
        <w:types>
          <w:type w:val="bbPlcHdr"/>
        </w:types>
        <w:behaviors>
          <w:behavior w:val="content"/>
        </w:behaviors>
        <w:guid w:val="{E1174E51-495E-44F2-9668-9E2BE00F5D24}"/>
      </w:docPartPr>
      <w:docPartBody>
        <w:p w:rsidR="00000000" w:rsidRDefault="00E171AF" w:rsidP="00E171AF">
          <w:pPr>
            <w:pStyle w:val="57A6C32A24C24D848A27422C4E5C94E5"/>
          </w:pPr>
          <w:r w:rsidRPr="00906BEE">
            <w:t>Link to other online properties: Portfolio/Website/Blog</w:t>
          </w:r>
        </w:p>
      </w:docPartBody>
    </w:docPart>
    <w:docPart>
      <w:docPartPr>
        <w:name w:val="FA92ECF29C2C45558B8A79CFA2B977D6"/>
        <w:category>
          <w:name w:val="General"/>
          <w:gallery w:val="placeholder"/>
        </w:category>
        <w:types>
          <w:type w:val="bbPlcHdr"/>
        </w:types>
        <w:behaviors>
          <w:behavior w:val="content"/>
        </w:behaviors>
        <w:guid w:val="{5DB880F6-D805-42DC-9DA8-1AB3D7035D0F}"/>
      </w:docPartPr>
      <w:docPartBody>
        <w:p w:rsidR="00000000" w:rsidRDefault="00E171AF" w:rsidP="00E171AF">
          <w:pPr>
            <w:pStyle w:val="FA92ECF29C2C45558B8A79CFA2B977D6"/>
          </w:pPr>
          <w:r w:rsidRPr="00906BEE">
            <w:t>Profession or Industry</w:t>
          </w:r>
        </w:p>
      </w:docPartBody>
    </w:docPart>
    <w:docPart>
      <w:docPartPr>
        <w:name w:val="339630CDD5F342F1A41235825577F0D6"/>
        <w:category>
          <w:name w:val="General"/>
          <w:gallery w:val="placeholder"/>
        </w:category>
        <w:types>
          <w:type w:val="bbPlcHdr"/>
        </w:types>
        <w:behaviors>
          <w:behavior w:val="content"/>
        </w:behaviors>
        <w:guid w:val="{B5C93F98-6FFA-4B06-85E9-BFABD8A832C3}"/>
      </w:docPartPr>
      <w:docPartBody>
        <w:p w:rsidR="00000000" w:rsidRDefault="00E171AF" w:rsidP="00E171AF">
          <w:pPr>
            <w:pStyle w:val="339630CDD5F342F1A41235825577F0D6"/>
          </w:pPr>
          <w:r w:rsidRPr="00906BE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C3"/>
    <w:rsid w:val="00B279C3"/>
    <w:rsid w:val="00E1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F5EE5A99D4D748A7D871E3B356964">
    <w:name w:val="763F5EE5A99D4D748A7D871E3B356964"/>
  </w:style>
  <w:style w:type="paragraph" w:customStyle="1" w:styleId="69443671B67A4923BDBBE0F1035EB9AA">
    <w:name w:val="69443671B67A4923BDBBE0F1035EB9AA"/>
  </w:style>
  <w:style w:type="paragraph" w:customStyle="1" w:styleId="89B6EDC3758E4ED7BF029595400E4356">
    <w:name w:val="89B6EDC3758E4ED7BF029595400E4356"/>
  </w:style>
  <w:style w:type="paragraph" w:customStyle="1" w:styleId="F4F4AB495ED34214B3C4B856F4DA724B">
    <w:name w:val="F4F4AB495ED34214B3C4B856F4DA724B"/>
  </w:style>
  <w:style w:type="paragraph" w:customStyle="1" w:styleId="EDC95948FD854359B847662920791531">
    <w:name w:val="EDC95948FD854359B847662920791531"/>
  </w:style>
  <w:style w:type="paragraph" w:customStyle="1" w:styleId="9E4068C1D8024C05A38A555C3EA234A4">
    <w:name w:val="9E4068C1D8024C05A38A555C3EA234A4"/>
  </w:style>
  <w:style w:type="paragraph" w:customStyle="1" w:styleId="53B62FD653174F4E8DF44066675F4D5D">
    <w:name w:val="53B62FD653174F4E8DF44066675F4D5D"/>
  </w:style>
  <w:style w:type="paragraph" w:customStyle="1" w:styleId="55C919825C674D0DB63C15FB1AF91F46">
    <w:name w:val="55C919825C674D0DB63C15FB1AF91F46"/>
  </w:style>
  <w:style w:type="paragraph" w:customStyle="1" w:styleId="C7C0B40FCD1E4F9CBA2216FFC83FBADA">
    <w:name w:val="C7C0B40FCD1E4F9CBA2216FFC83FBADA"/>
  </w:style>
  <w:style w:type="paragraph" w:customStyle="1" w:styleId="41FC4A68F6D34D7FB494125E81023614">
    <w:name w:val="41FC4A68F6D34D7FB494125E81023614"/>
  </w:style>
  <w:style w:type="paragraph" w:customStyle="1" w:styleId="02D407276C044BEBB768C96BE4904F5F">
    <w:name w:val="02D407276C044BEBB768C96BE4904F5F"/>
  </w:style>
  <w:style w:type="paragraph" w:customStyle="1" w:styleId="16AF54C5AAC64D56AF574625A16D1A4D">
    <w:name w:val="16AF54C5AAC64D56AF574625A16D1A4D"/>
  </w:style>
  <w:style w:type="paragraph" w:customStyle="1" w:styleId="A56DDF4BFD4743C0B48E075F6527B491">
    <w:name w:val="A56DDF4BFD4743C0B48E075F6527B491"/>
  </w:style>
  <w:style w:type="paragraph" w:customStyle="1" w:styleId="81E9DFC8C931490E822F9712380DE64A">
    <w:name w:val="81E9DFC8C931490E822F9712380DE64A"/>
  </w:style>
  <w:style w:type="paragraph" w:customStyle="1" w:styleId="ABB718517A5E4BA6AFDA080A0648D2EE">
    <w:name w:val="ABB718517A5E4BA6AFDA080A0648D2EE"/>
  </w:style>
  <w:style w:type="paragraph" w:customStyle="1" w:styleId="FEA50C7B814C4115A45448D80BE1244E">
    <w:name w:val="FEA50C7B814C4115A45448D80BE1244E"/>
  </w:style>
  <w:style w:type="paragraph" w:customStyle="1" w:styleId="86D2CEC297584917B5CC26512A7A670F">
    <w:name w:val="86D2CEC297584917B5CC26512A7A670F"/>
  </w:style>
  <w:style w:type="paragraph" w:customStyle="1" w:styleId="C567E69F54DF4E4DA535E0958FC71EA3">
    <w:name w:val="C567E69F54DF4E4DA535E0958FC71EA3"/>
  </w:style>
  <w:style w:type="paragraph" w:customStyle="1" w:styleId="8BC56E41E22942B7BCCB91FF9EAE857B">
    <w:name w:val="8BC56E41E22942B7BCCB91FF9EAE857B"/>
  </w:style>
  <w:style w:type="paragraph" w:customStyle="1" w:styleId="C7B7C7A46A874D0A8FDA440D693B6E81">
    <w:name w:val="C7B7C7A46A874D0A8FDA440D693B6E81"/>
  </w:style>
  <w:style w:type="paragraph" w:customStyle="1" w:styleId="56E01E992E9F446DAFA1D6CE144B947B">
    <w:name w:val="56E01E992E9F446DAFA1D6CE144B947B"/>
  </w:style>
  <w:style w:type="paragraph" w:customStyle="1" w:styleId="C14B1A4F1C4F421D94267A773C761944">
    <w:name w:val="C14B1A4F1C4F421D94267A773C761944"/>
  </w:style>
  <w:style w:type="paragraph" w:customStyle="1" w:styleId="5A44B795523D490EA5B211BCAC5ED7E3">
    <w:name w:val="5A44B795523D490EA5B211BCAC5ED7E3"/>
  </w:style>
  <w:style w:type="paragraph" w:customStyle="1" w:styleId="FE9C8F8229C649EFA5248CD44F2D212C">
    <w:name w:val="FE9C8F8229C649EFA5248CD44F2D212C"/>
  </w:style>
  <w:style w:type="paragraph" w:customStyle="1" w:styleId="E2ADA6B4D4704560AF2201A40961FD85">
    <w:name w:val="E2ADA6B4D4704560AF2201A40961FD85"/>
  </w:style>
  <w:style w:type="paragraph" w:customStyle="1" w:styleId="0F6F4A2A5E14427F8047DFFDE40E4A71">
    <w:name w:val="0F6F4A2A5E14427F8047DFFDE40E4A71"/>
  </w:style>
  <w:style w:type="paragraph" w:customStyle="1" w:styleId="5D70D7604D2A4FF3BAD1F8B998AA9617">
    <w:name w:val="5D70D7604D2A4FF3BAD1F8B998AA9617"/>
  </w:style>
  <w:style w:type="paragraph" w:customStyle="1" w:styleId="E58F3521D2A849899B8C4A6F80DDD394">
    <w:name w:val="E58F3521D2A849899B8C4A6F80DDD394"/>
  </w:style>
  <w:style w:type="paragraph" w:customStyle="1" w:styleId="DD9A0A368DF242888EE962BB5AF8CF18">
    <w:name w:val="DD9A0A368DF242888EE962BB5AF8CF18"/>
  </w:style>
  <w:style w:type="paragraph" w:customStyle="1" w:styleId="D36D6C2C22D24EF39CF3DE5BCD1359A9">
    <w:name w:val="D36D6C2C22D24EF39CF3DE5BCD1359A9"/>
  </w:style>
  <w:style w:type="paragraph" w:customStyle="1" w:styleId="085618140F4C46BEBA3FCAD61452042E">
    <w:name w:val="085618140F4C46BEBA3FCAD61452042E"/>
    <w:rsid w:val="00B279C3"/>
  </w:style>
  <w:style w:type="paragraph" w:customStyle="1" w:styleId="DECAE3D7130747C3A57A5B3F4136D79C">
    <w:name w:val="DECAE3D7130747C3A57A5B3F4136D79C"/>
    <w:rsid w:val="00B279C3"/>
  </w:style>
  <w:style w:type="paragraph" w:customStyle="1" w:styleId="149E40E07720456E913BB331455973F9">
    <w:name w:val="149E40E07720456E913BB331455973F9"/>
    <w:rsid w:val="00B279C3"/>
  </w:style>
  <w:style w:type="paragraph" w:customStyle="1" w:styleId="AD700309BBCD4061BBF588F45DACFF5A">
    <w:name w:val="AD700309BBCD4061BBF588F45DACFF5A"/>
    <w:rsid w:val="00B279C3"/>
  </w:style>
  <w:style w:type="paragraph" w:customStyle="1" w:styleId="A3AFF654C1F847ECBB375FEA6BED5837">
    <w:name w:val="A3AFF654C1F847ECBB375FEA6BED5837"/>
    <w:rsid w:val="00B279C3"/>
  </w:style>
  <w:style w:type="paragraph" w:customStyle="1" w:styleId="82E67734421443A3B7DC05DB1A44ABF9">
    <w:name w:val="82E67734421443A3B7DC05DB1A44ABF9"/>
    <w:rsid w:val="00B279C3"/>
  </w:style>
  <w:style w:type="paragraph" w:customStyle="1" w:styleId="B2A8528CF7084794BC0384C3B10EF38E">
    <w:name w:val="B2A8528CF7084794BC0384C3B10EF38E"/>
    <w:rsid w:val="00B279C3"/>
  </w:style>
  <w:style w:type="paragraph" w:customStyle="1" w:styleId="C83BF5972C344E18A5594684DD4D2554">
    <w:name w:val="C83BF5972C344E18A5594684DD4D2554"/>
    <w:rsid w:val="00B279C3"/>
  </w:style>
  <w:style w:type="paragraph" w:customStyle="1" w:styleId="9087EA820B7845009A59D72134D86690">
    <w:name w:val="9087EA820B7845009A59D72134D86690"/>
    <w:rsid w:val="00B279C3"/>
  </w:style>
  <w:style w:type="paragraph" w:customStyle="1" w:styleId="0A11EF96943B49ECBCBCEA087CC5DC90">
    <w:name w:val="0A11EF96943B49ECBCBCEA087CC5DC90"/>
    <w:rsid w:val="00B279C3"/>
  </w:style>
  <w:style w:type="paragraph" w:customStyle="1" w:styleId="EE5975BE857240E4834EBE6CFD9748BA">
    <w:name w:val="EE5975BE857240E4834EBE6CFD9748BA"/>
    <w:rsid w:val="00B279C3"/>
  </w:style>
  <w:style w:type="paragraph" w:customStyle="1" w:styleId="BD9C228E71A440D891D615BF73DE16DD">
    <w:name w:val="BD9C228E71A440D891D615BF73DE16DD"/>
    <w:rsid w:val="00B279C3"/>
  </w:style>
  <w:style w:type="paragraph" w:customStyle="1" w:styleId="B69832B076DF4F84AB52C91E09087A05">
    <w:name w:val="B69832B076DF4F84AB52C91E09087A05"/>
    <w:rsid w:val="00B279C3"/>
  </w:style>
  <w:style w:type="paragraph" w:customStyle="1" w:styleId="C63177656EE84E529DF93671DBE4000B">
    <w:name w:val="C63177656EE84E529DF93671DBE4000B"/>
    <w:rsid w:val="00B279C3"/>
  </w:style>
  <w:style w:type="paragraph" w:customStyle="1" w:styleId="1A99CA9E70A44F069FEB67437740944A">
    <w:name w:val="1A99CA9E70A44F069FEB67437740944A"/>
    <w:rsid w:val="00B279C3"/>
  </w:style>
  <w:style w:type="paragraph" w:customStyle="1" w:styleId="4F7BA2D7003D4F52A8F6122D2E683DFC">
    <w:name w:val="4F7BA2D7003D4F52A8F6122D2E683DFC"/>
    <w:rsid w:val="00B279C3"/>
  </w:style>
  <w:style w:type="paragraph" w:customStyle="1" w:styleId="C42BC61BFFF240BD92266CFC05B5FE98">
    <w:name w:val="C42BC61BFFF240BD92266CFC05B5FE98"/>
    <w:rsid w:val="00B279C3"/>
  </w:style>
  <w:style w:type="paragraph" w:customStyle="1" w:styleId="3043247F5DE144E4A6B69BF50AC05C2C">
    <w:name w:val="3043247F5DE144E4A6B69BF50AC05C2C"/>
    <w:rsid w:val="00B279C3"/>
  </w:style>
  <w:style w:type="paragraph" w:customStyle="1" w:styleId="3EB4305E1CEF47E58E409CACDB2390E3">
    <w:name w:val="3EB4305E1CEF47E58E409CACDB2390E3"/>
    <w:rsid w:val="00B279C3"/>
  </w:style>
  <w:style w:type="paragraph" w:customStyle="1" w:styleId="6CAFB88F4F494C4CA87C98B18BE3E958">
    <w:name w:val="6CAFB88F4F494C4CA87C98B18BE3E958"/>
    <w:rsid w:val="00B279C3"/>
  </w:style>
  <w:style w:type="paragraph" w:customStyle="1" w:styleId="77C73F46016E4BF1A39D1FF9EAAA9360">
    <w:name w:val="77C73F46016E4BF1A39D1FF9EAAA9360"/>
    <w:rsid w:val="00B279C3"/>
  </w:style>
  <w:style w:type="paragraph" w:customStyle="1" w:styleId="56E5A564B6EB48D9ACC5063AD39F6E06">
    <w:name w:val="56E5A564B6EB48D9ACC5063AD39F6E06"/>
    <w:rsid w:val="00B279C3"/>
  </w:style>
  <w:style w:type="paragraph" w:customStyle="1" w:styleId="B22E32658AD04FB1B3FD229464B98C54">
    <w:name w:val="B22E32658AD04FB1B3FD229464B98C54"/>
    <w:rsid w:val="00B279C3"/>
  </w:style>
  <w:style w:type="paragraph" w:customStyle="1" w:styleId="E29EFB07705E4921BB5DBFE8EFA4A624">
    <w:name w:val="E29EFB07705E4921BB5DBFE8EFA4A624"/>
    <w:rsid w:val="00B279C3"/>
  </w:style>
  <w:style w:type="paragraph" w:customStyle="1" w:styleId="E4616B417B0C4B7F8C6CAE76240A3380">
    <w:name w:val="E4616B417B0C4B7F8C6CAE76240A3380"/>
    <w:rsid w:val="00B279C3"/>
  </w:style>
  <w:style w:type="paragraph" w:customStyle="1" w:styleId="B560E40A4FF24393BC3053013DA19CF5">
    <w:name w:val="B560E40A4FF24393BC3053013DA19CF5"/>
    <w:rsid w:val="00B279C3"/>
  </w:style>
  <w:style w:type="paragraph" w:customStyle="1" w:styleId="21EFB15C0E6E4DE2BB68D3C98BC28DAC">
    <w:name w:val="21EFB15C0E6E4DE2BB68D3C98BC28DAC"/>
    <w:rsid w:val="00B279C3"/>
  </w:style>
  <w:style w:type="paragraph" w:customStyle="1" w:styleId="6A973CDFCDCC44B98BE7C904559C5678">
    <w:name w:val="6A973CDFCDCC44B98BE7C904559C5678"/>
    <w:rsid w:val="00B279C3"/>
  </w:style>
  <w:style w:type="paragraph" w:customStyle="1" w:styleId="1EC86BC212F04661A069E6C49F59048A">
    <w:name w:val="1EC86BC212F04661A069E6C49F59048A"/>
    <w:rsid w:val="00B279C3"/>
  </w:style>
  <w:style w:type="paragraph" w:customStyle="1" w:styleId="4993482979C54CB98FE0B8E09EF626CD">
    <w:name w:val="4993482979C54CB98FE0B8E09EF626CD"/>
    <w:rsid w:val="00B279C3"/>
  </w:style>
  <w:style w:type="paragraph" w:customStyle="1" w:styleId="97F2C48E18DC47C38600CE5950AA26F1">
    <w:name w:val="97F2C48E18DC47C38600CE5950AA26F1"/>
    <w:rsid w:val="00B279C3"/>
  </w:style>
  <w:style w:type="paragraph" w:customStyle="1" w:styleId="7C929DFD82434B30A95F148A0E48B0E8">
    <w:name w:val="7C929DFD82434B30A95F148A0E48B0E8"/>
    <w:rsid w:val="00B279C3"/>
  </w:style>
  <w:style w:type="paragraph" w:customStyle="1" w:styleId="70B2386E045F47A79D864443085B701B">
    <w:name w:val="70B2386E045F47A79D864443085B701B"/>
    <w:rsid w:val="00B279C3"/>
  </w:style>
  <w:style w:type="paragraph" w:customStyle="1" w:styleId="0E94522E03E948C795FCC3897F389A29">
    <w:name w:val="0E94522E03E948C795FCC3897F389A29"/>
    <w:rsid w:val="00E171AF"/>
  </w:style>
  <w:style w:type="paragraph" w:customStyle="1" w:styleId="B51F4718858C4EE287936D626F738712">
    <w:name w:val="B51F4718858C4EE287936D626F738712"/>
    <w:rsid w:val="00E171AF"/>
  </w:style>
  <w:style w:type="paragraph" w:customStyle="1" w:styleId="C89F60EF291B4FF886CF87CCB2CCAAC9">
    <w:name w:val="C89F60EF291B4FF886CF87CCB2CCAAC9"/>
    <w:rsid w:val="00E171AF"/>
  </w:style>
  <w:style w:type="paragraph" w:customStyle="1" w:styleId="0C96C99F6EFE47BDBA5D8422667EDD70">
    <w:name w:val="0C96C99F6EFE47BDBA5D8422667EDD70"/>
    <w:rsid w:val="00E171AF"/>
  </w:style>
  <w:style w:type="paragraph" w:customStyle="1" w:styleId="57A6C32A24C24D848A27422C4E5C94E5">
    <w:name w:val="57A6C32A24C24D848A27422C4E5C94E5"/>
    <w:rsid w:val="00E171AF"/>
  </w:style>
  <w:style w:type="paragraph" w:customStyle="1" w:styleId="FA92ECF29C2C45558B8A79CFA2B977D6">
    <w:name w:val="FA92ECF29C2C45558B8A79CFA2B977D6"/>
    <w:rsid w:val="00E171AF"/>
  </w:style>
  <w:style w:type="paragraph" w:customStyle="1" w:styleId="339630CDD5F342F1A41235825577F0D6">
    <w:name w:val="339630CDD5F342F1A41235825577F0D6"/>
    <w:rsid w:val="00E1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w:rsidRDefault="00987681"&gt;&lt;w:r&gt;&lt;w:t xml:space="preserve"&gt;Patrick Conway, M.D. &lt;/w:t&gt;&lt;/w:r&gt;&lt;/w:p&gt;&lt;w:sectPr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w:val="00906BEE"/&gt;&lt;/w:style&gt;&lt;w:style w:type="paragraph" w:styleId="Heading1"&gt;&lt;w:name w:val="heading 1"/&gt;&lt;w:basedOn w:val="Normal"/&gt;&lt;w:link w:val="Heading1Char"/&gt;&lt;w:uiPriority w:val="9"/&gt;&lt;w:qFormat/&gt;&lt;w:rsid w:val="008C7B50"/&gt;&lt;w:pPr&gt;&lt;w:keepNext/&gt;&lt;w:keepLines/&gt;&lt;w:spacing w:before="60" w:after="40" w:line="240" w:lineRule="auto"/&gt;&lt;w:contextualSpacing/&gt;&lt;w:jc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w:val="00523479"/&gt;&lt;w:pPr&gt;&lt;w:keepNext/&gt;&lt;w:keepLines/&gt;&lt;w:spacing w:line="240" w:lineRule="auto"/&gt;&lt;w:jc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w:color="EA4E4E"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w:val="D01818"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w:val="8A1010"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w:val="8A1010"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w:val="0088504C"/&gt;&lt;w:pPr&gt;&lt;w:spacing w:line="240" w:lineRule="auto"/&gt;&lt;/w:pPr&gt;&lt;/w:style&gt;&lt;w:style w:type="paragraph" w:customStyle="1" w:styleId="Initials"&gt;&lt;w:name w:val="Initials"/&gt;&lt;w:basedOn w:val="Normal"/&gt;&lt;w:next w:val="Heading3"/&gt;&lt;w:uiPriority w:val="1"/&gt;&lt;w:qFormat/&gt;&lt;w:rsid w:val="00906BEE"/&gt;&lt;w:pPr&gt;&lt;w:spacing w:after="1480" w:line="240" w:lineRule="auto"/&gt;&lt;w:ind w:left="144" w:right="360"/&gt;&lt;w:contextualSpacing/&gt;&lt;w:jc w:val="center"/&gt;&lt;/w:pPr&gt;&lt;w:rPr&gt;&lt;w:rFonts w:asciiTheme="majorHAnsi" w:hAnsiTheme="majorHAnsi"/&gt;&lt;w:caps/&gt;&lt;w:color w:val="EA4E4E"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w:val="0088504C"/&gt;&lt;w:pPr&gt;&lt;w:spacing w:line="240" w:lineRule="auto"/&gt;&lt;w:jc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w:val="007D2696"/&gt;&lt;w:pPr&gt;&lt;w:spacing w:line="240" w:lineRule="auto"/&gt;&lt;w:contextualSpacing/&gt;&lt;/w:pPr&gt;&lt;w:rPr&gt;&lt;w:rFonts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w:val="00AA75F6"/&gt;&lt;w:pPr&gt;&lt;w:spacing w:line="240" w:lineRule="auto"/&gt;&lt;/w:pPr&gt;&lt;w:rPr&gt;&lt;w:rFonts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w:color="EA4E4E" w:themeColor="accent1"/&gt;&lt;w:left w:val="single" w:sz="2" w:space="10" w:color="EA4E4E" w:themeColor="accent1"/&gt;&lt;w:bottom w:val="single" w:sz="2" w:space="10" w:color="EA4E4E" w:themeColor="accent1"/&gt;&lt;w:right w:val="single" w:sz="2" w:space="10" w:color="EA4E4E" w:themeColor="accent1"/&gt;&lt;/w:pBdr&gt;&lt;w:ind w:left="1152" w:right="1152"/&gt;&lt;/w:pPr&gt;&lt;w:rPr&gt;&lt;w:rFonts w:eastAsiaTheme="minorEastAsia"/&gt;&lt;w:i/&gt;&lt;w:iCs/&gt;&lt;w:color w:val="D01818" w:themeColor="accent1" w:themeShade="BF"/&gt;&lt;/w:rPr&gt;&lt;/w:style&gt;&lt;w:style w:type="paragraph" w:styleId="BodyText"&gt;&lt;w:name w:val="Body Text"/&gt;&lt;w:basedOn w:val="Normal"/&gt;&lt;w:link w:val="BodyTextChar"/&gt;&lt;w:uiPriority w:val="99"/&gt;&lt;w:semiHidden/&gt;&lt;w:unhideWhenUsed/&gt;&lt;w:rsid w:val="00AA75F6"/&gt;&lt;w:pPr&gt;&lt;w:spacing w:after="120"/&gt;&lt;/w:pPr&gt;&lt;/w:style&gt;&lt;w:style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w:after="120"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w:val="00AA75F6"/&gt;&lt;w:pPr&gt;&lt;w:spacing w:after="120"/&gt;&lt;/w:pPr&gt;&lt;w:rPr&gt;&lt;w:szCs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w:val="00AA75F6"/&gt;&lt;w:pPr&gt;&lt;w:spacing w:after="120"/&gt;&lt;w:ind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w:after="120"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w:val="00AA75F6"/&gt;&lt;w:pPr&gt;&lt;w:spacing w:after="120"/&gt;&lt;w:ind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 w:line="240" w:lineRule="auto"/&gt;&lt;/w:pPr&gt;&lt;w:rPr&gt;&lt;w:i/&gt;&lt;w:iCs/&gt;&lt;w:color w:val="44546A" w:themeColor="text2"/&gt;&lt;w:szCs w:val="18"/&gt;&lt;/w:rPr&gt;&lt;/w:style&gt;&lt;w:style w:type="paragraph" w:styleId="Closing"&gt;&lt;w:name w:val="Closing"/&gt;&lt;w:basedOn w:val="Normal"/&gt;&lt;w:link w:val="ClosingChar"/&gt;&lt;w:uiPriority w:val="99"/&gt;&lt;w:semiHidden/&gt;&lt;w:unhideWhenUsed/&gt;&lt;w:rsid w:val="00AA75F6"/&gt;&lt;w:pPr&gt;&lt;w:spacing w:line="240" w:lineRule="auto"/&gt;&lt;w:ind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w:fill="FADBDB" w:themeFill="accent1" w:themeFillTint="33"/&gt;&lt;/w:tcPr&gt;&lt;w:tblStylePr w:type="firstRow"&gt;&lt;w:rPr&gt;&lt;w:b/&gt;&lt;w:bCs/&gt;&lt;/w:rPr&gt;&lt;w:tblPr/&gt;&lt;w:tcPr&gt;&lt;w:shd w:val="clear" w:color="auto" w:fill="F6B8B8" w:themeFill="accent1" w:themeFillTint="66"/&gt;&lt;/w:tcPr&gt;&lt;/w:tblStylePr&gt;&lt;w:tblStylePr w:type="lastRow"&gt;&lt;w:rPr&gt;&lt;w:b/&gt;&lt;w:bCs/&gt;&lt;w:color w:val="000000" w:themeColor="text1"/&gt;&lt;/w:rPr&gt;&lt;w:tblPr/&gt;&lt;w:tcPr&gt;&lt;w:shd w:val="clear" w:color="auto" w:fill="F6B8B8" w:themeFill="accent1" w:themeFillTint="66"/&gt;&lt;/w:tcPr&gt;&lt;/w:tblStylePr&gt;&lt;w:tblStylePr w:type="firstCol"&gt;&lt;w:rPr&gt;&lt;w:color w:val="FFFFFF" w:themeColor="background1"/&gt;&lt;/w:rPr&gt;&lt;w:tblPr/&gt;&lt;w:tcPr&gt;&lt;w:shd w:val="clear" w:color="auto" w:fill="D01818" w:themeFill="accent1" w:themeFillShade="BF"/&gt;&lt;/w:tcPr&gt;&lt;/w:tblStylePr&gt;&lt;w:tblStylePr w:type="lastCol"&gt;&lt;w:rPr&gt;&lt;w:color w:val="FFFFFF" w:themeColor="background1"/&gt;&lt;/w:rPr&gt;&lt;w:tblPr/&gt;&lt;w:tcPr&gt;&lt;w:shd w:val="clear" w:color="auto" w:fill="D01818" w:themeFill="accent1" w:themeFillShade="BF"/&gt;&lt;/w:tcPr&gt;&lt;/w:tblStylePr&gt;&lt;w:tblStylePr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w:fill="FBE4D5" w:themeFill="accent2" w:themeFillTint="33"/&gt;&lt;/w:tcPr&gt;&lt;w:tblStylePr w:type="firstRow"&gt;&lt;w:rPr&gt;&lt;w:b/&gt;&lt;w:bCs/&gt;&lt;/w:rPr&gt;&lt;w:tblPr/&gt;&lt;w:tcPr&gt;&lt;w:shd w:val="clear" w:color="auto" w:fill="F7CAAC" w:themeFill="accent2" w:themeFillTint="66"/&gt;&lt;/w:tcPr&gt;&lt;/w:tblStylePr&gt;&lt;w:tblStylePr w:type="lastRow"&gt;&lt;w:rPr&gt;&lt;w:b/&gt;&lt;w:bCs/&gt;&lt;w:color w:val="000000" w:themeColor="text1"/&gt;&lt;/w:rPr&gt;&lt;w:tblPr/&gt;&lt;w:tcPr&gt;&lt;w:shd w:val="clear" w:color="auto" w:fill="F7CAAC" w:themeFill="accent2" w:themeFillTint="66"/&gt;&lt;/w:tcPr&gt;&lt;/w:tblStylePr&gt;&lt;w:tblStylePr w:type="firstCol"&gt;&lt;w:rPr&gt;&lt;w:color w:val="FFFFFF" w:themeColor="background1"/&gt;&lt;/w:rPr&gt;&lt;w:tblPr/&gt;&lt;w:tcPr&gt;&lt;w:shd w:val="clear" w:color="auto" w:fill="C45911" w:themeFill="accent2" w:themeFillShade="BF"/&gt;&lt;/w:tcPr&gt;&lt;/w:tblStylePr&gt;&lt;w:tblStylePr w:type="lastCol"&gt;&lt;w:rPr&gt;&lt;w:color w:val="FFFFFF" w:themeColor="background1"/&gt;&lt;/w:rPr&gt;&lt;w:tblPr/&gt;&lt;w:tcPr&gt;&lt;w:shd w:val="clear" w:color="auto" w:fill="C45911" w:themeFill="accent2" w:themeFillShade="BF"/&gt;&lt;/w:tcPr&gt;&lt;/w:tblStylePr&gt;&lt;w:tblStylePr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w:fill="EDEDED" w:themeFill="accent3" w:themeFillTint="33"/&gt;&lt;/w:tcPr&gt;&lt;w:tblStylePr w:type="firstRow"&gt;&lt;w:rPr&gt;&lt;w:b/&gt;&lt;w:bCs/&gt;&lt;/w:rPr&gt;&lt;w:tblPr/&gt;&lt;w:tcPr&gt;&lt;w:shd w:val="clear" w:color="auto" w:fill="DBDBDB" w:themeFill="accent3" w:themeFillTint="66"/&gt;&lt;/w:tcPr&gt;&lt;/w:tblStylePr&gt;&lt;w:tblStylePr w:type="lastRow"&gt;&lt;w:rPr&gt;&lt;w:b/&gt;&lt;w:bCs/&gt;&lt;w:color w:val="000000" w:themeColor="text1"/&gt;&lt;/w:rPr&gt;&lt;w:tblPr/&gt;&lt;w:tcPr&gt;&lt;w:shd w:val="clear" w:color="auto" w:fill="DBDBDB" w:themeFill="accent3" w:themeFillTint="66"/&gt;&lt;/w:tcPr&gt;&lt;/w:tblStylePr&gt;&lt;w:tblStylePr w:type="firstCol"&gt;&lt;w:rPr&gt;&lt;w:color w:val="FFFFFF" w:themeColor="background1"/&gt;&lt;/w:rPr&gt;&lt;w:tblPr/&gt;&lt;w:tcPr&gt;&lt;w:shd w:val="clear" w:color="auto" w:fill="7B7B7B" w:themeFill="accent3" w:themeFillShade="BF"/&gt;&lt;/w:tcPr&gt;&lt;/w:tblStylePr&gt;&lt;w:tblStylePr w:type="lastCol"&gt;&lt;w:rPr&gt;&lt;w:color w:val="FFFFFF" w:themeColor="background1"/&gt;&lt;/w:rPr&gt;&lt;w:tblPr/&gt;&lt;w:tcPr&gt;&lt;w:shd w:val="clear" w:color="auto" w:fill="7B7B7B" w:themeFill="accent3" w:themeFillShade="BF"/&gt;&lt;/w:tcPr&gt;&lt;/w:tblStylePr&gt;&lt;w:tblStylePr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w:fill="FFF2CC" w:themeFill="accent4" w:themeFillTint="33"/&gt;&lt;/w:tcPr&gt;&lt;w:tblStylePr w:type="firstRow"&gt;&lt;w:rPr&gt;&lt;w:b/&gt;&lt;w:bCs/&gt;&lt;/w:rPr&gt;&lt;w:tblPr/&gt;&lt;w:tcPr&gt;&lt;w:shd w:val="clear" w:color="auto" w:fill="FFE599" w:themeFill="accent4" w:themeFillTint="66"/&gt;&lt;/w:tcPr&gt;&lt;/w:tblStylePr&gt;&lt;w:tblStylePr w:type="lastRow"&gt;&lt;w:rPr&gt;&lt;w:b/&gt;&lt;w:bCs/&gt;&lt;w:color w:val="000000" w:themeColor="text1"/&gt;&lt;/w:rPr&gt;&lt;w:tblPr/&gt;&lt;w:tcPr&gt;&lt;w:shd w:val="clear" w:color="auto" w:fill="FFE599" w:themeFill="accent4" w:themeFillTint="66"/&gt;&lt;/w:tcPr&gt;&lt;/w:tblStylePr&gt;&lt;w:tblStylePr w:type="firstCol"&gt;&lt;w:rPr&gt;&lt;w:color w:val="FFFFFF" w:themeColor="background1"/&gt;&lt;/w:rPr&gt;&lt;w:tblPr/&gt;&lt;w:tcPr&gt;&lt;w:shd w:val="clear" w:color="auto" w:fill="BF8F00" w:themeFill="accent4" w:themeFillShade="BF"/&gt;&lt;/w:tcPr&gt;&lt;/w:tblStylePr&gt;&lt;w:tblStylePr w:type="lastCol"&gt;&lt;w:rPr&gt;&lt;w:color w:val="FFFFFF" w:themeColor="background1"/&gt;&lt;/w:rPr&gt;&lt;w:tblPr/&gt;&lt;w:tcPr&gt;&lt;w:shd w:val="clear" w:color="auto" w:fill="BF8F00" w:themeFill="accent4" w:themeFillShade="BF"/&gt;&lt;/w:tcPr&gt;&lt;/w:tblStylePr&gt;&lt;w:tblStylePr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w:fill="D9E2F3" w:themeFill="accent5" w:themeFillTint="33"/&gt;&lt;/w:tcPr&gt;&lt;w:tblStylePr w:type="firstRow"&gt;&lt;w:rPr&gt;&lt;w:b/&gt;&lt;w:bCs/&gt;&lt;/w:rPr&gt;&lt;w:tblPr/&gt;&lt;w:tcPr&gt;&lt;w:shd w:val="clear" w:color="auto" w:fill="B4C6E7" w:themeFill="accent5" w:themeFillTint="66"/&gt;&lt;/w:tcPr&gt;&lt;/w:tblStylePr&gt;&lt;w:tblStylePr w:type="lastRow"&gt;&lt;w:rPr&gt;&lt;w:b/&gt;&lt;w:bCs/&gt;&lt;w:color w:val="000000" w:themeColor="text1"/&gt;&lt;/w:rPr&gt;&lt;w:tblPr/&gt;&lt;w:tcPr&gt;&lt;w:shd w:val="clear" w:color="auto" w:fill="B4C6E7" w:themeFill="accent5" w:themeFillTint="66"/&gt;&lt;/w:tcPr&gt;&lt;/w:tblStylePr&gt;&lt;w:tblStylePr w:type="firstCol"&gt;&lt;w:rPr&gt;&lt;w:color w:val="FFFFFF" w:themeColor="background1"/&gt;&lt;/w:rPr&gt;&lt;w:tblPr/&gt;&lt;w:tcPr&gt;&lt;w:shd w:val="clear" w:color="auto" w:fill="2F5496" w:themeFill="accent5" w:themeFillShade="BF"/&gt;&lt;/w:tcPr&gt;&lt;/w:tblStylePr&gt;&lt;w:tblStylePr w:type="lastCol"&gt;&lt;w:rPr&gt;&lt;w:color w:val="FFFFFF" w:themeColor="background1"/&gt;&lt;/w:rPr&gt;&lt;w:tblPr/&gt;&lt;w:tcPr&gt;&lt;w:shd w:val="clear" w:color="auto" w:fill="2F5496" w:themeFill="accent5" w:themeFillShade="BF"/&gt;&lt;/w:tcPr&gt;&lt;/w:tblStylePr&gt;&lt;w:tblStylePr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w:fill="E2EFD9" w:themeFill="accent6" w:themeFillTint="33"/&gt;&lt;/w:tcPr&gt;&lt;w:tblStylePr w:type="firstRow"&gt;&lt;w:rPr&gt;&lt;w:b/&gt;&lt;w:bCs/&gt;&lt;/w:rPr&gt;&lt;w:tblPr/&gt;&lt;w:tcPr&gt;&lt;w:shd w:val="clear" w:color="auto" w:fill="C5E0B3" w:themeFill="accent6" w:themeFillTint="66"/&gt;&lt;/w:tcPr&gt;&lt;/w:tblStylePr&gt;&lt;w:tblStylePr w:type="lastRow"&gt;&lt;w:rPr&gt;&lt;w:b/&gt;&lt;w:bCs/&gt;&lt;w:color w:val="000000" w:themeColor="text1"/&gt;&lt;/w:rPr&gt;&lt;w:tblPr/&gt;&lt;w:tcPr&gt;&lt;w:shd w:val="clear" w:color="auto" w:fill="C5E0B3" w:themeFill="accent6" w:themeFillTint="66"/&gt;&lt;/w:tcPr&gt;&lt;/w:tblStylePr&gt;&lt;w:tblStylePr w:type="firstCol"&gt;&lt;w:rPr&gt;&lt;w:color w:val="FFFFFF" w:themeColor="background1"/&gt;&lt;/w:rPr&gt;&lt;w:tblPr/&gt;&lt;w:tcPr&gt;&lt;w:shd w:val="clear" w:color="auto" w:fill="538135" w:themeFill="accent6" w:themeFillShade="BF"/&gt;&lt;/w:tcPr&gt;&lt;/w:tblStylePr&gt;&lt;w:tblStylePr w:type="lastCol"&gt;&lt;w:rPr&gt;&lt;w:color w:val="FFFFFF" w:themeColor="background1"/&gt;&lt;/w:rPr&gt;&lt;w:tblPr/&gt;&lt;w:tcPr&gt;&lt;w:shd w:val="clear" w:color="auto" w:fill="538135" w:themeFill="accent6" w:themeFillShade="BF"/&gt;&lt;/w:tcPr&gt;&lt;/w:tblStylePr&gt;&lt;w:tblStylePr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w:fill="FDEDED"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w:fill="F9D3D3" w:themeFill="accent1" w:themeFillTint="3F"/&gt;&lt;/w:tcPr&gt;&lt;/w:tblStylePr&gt;&lt;w:tblStylePr w:type="band1Horz"&gt;&lt;w:tblPr/&gt;&lt;w:tcPr&gt;&lt;w:shd w:val="clear" w:color="auto" w:fill="FADBDB"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w:fill="FDF2EA"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w:fill="FADECB" w:themeFill="accent2" w:themeFillTint="3F"/&gt;&lt;/w:tcPr&gt;&lt;/w:tblStylePr&gt;&lt;w:tblStylePr w:type="band1Horz"&gt;&lt;w:tblPr/&gt;&lt;w:tcPr&gt;&lt;w:shd w:val="clear" w:color="auto" w:fill="FBE4D5"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w:fill="F6F6F6"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w:fill="CC9900" w:themeFill="accent4" w:themeFillShade="CC"/&gt;&lt;/w:tcPr&gt;&lt;/w:tblStylePr&gt;&lt;w:tblStylePr w:type="lastRow"&gt;&lt;w:rPr&gt;&lt;w:b/&gt;&lt;w:bCs/&gt;&lt;w:color w:val="CC9900"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w:fill="E8E8E8" w:themeFill="accent3" w:themeFillTint="3F"/&gt;&lt;/w:tcPr&gt;&lt;/w:tblStylePr&gt;&lt;w:tblStylePr w:type="band1Horz"&gt;&lt;w:tblPr/&gt;&lt;w:tcPr&gt;&lt;w:shd w:val="clear" w:color="auto" w:fill="EDEDED"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w:fill="FFF8E6"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w:fill="848484" w:themeFill="accent3" w:themeFillShade="CC"/&gt;&lt;/w:tcPr&gt;&lt;/w:tblStylePr&gt;&lt;w:tblStylePr w:type="lastRow"&gt;&lt;w:rPr&gt;&lt;w:b/&gt;&lt;w:bCs/&gt;&lt;w:color w:val="848484"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w:fill="FFEFC0" w:themeFill="accent4" w:themeFillTint="3F"/&gt;&lt;/w:tcPr&gt;&lt;/w:tblStylePr&gt;&lt;w:tblStylePr w:type="band1Horz"&gt;&lt;w:tblPr/&gt;&lt;w:tcPr&gt;&lt;w:shd w:val="clear" w:color="auto" w:fill="FFF2CC"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w:fill="ECF1F9"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w:fill="598A38" w:themeFill="accent6" w:themeFillShade="CC"/&gt;&lt;/w:tcPr&gt;&lt;/w:tblStylePr&gt;&lt;w:tblStylePr w:type="lastRow"&gt;&lt;w:rPr&gt;&lt;w:b/&gt;&lt;w:bCs/&gt;&lt;w:color w:val="598A38"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w:fill="D0DBF0" w:themeFill="accent5" w:themeFillTint="3F"/&gt;&lt;/w:tcPr&gt;&lt;/w:tblStylePr&gt;&lt;w:tblStylePr w:type="band1Horz"&gt;&lt;w:tblPr/&gt;&lt;w:tcPr&gt;&lt;w:shd w:val="clear" w:color="auto" w:fill="D9E2F3"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w:fill="F0F7EC"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w:fill="3259A0" w:themeFill="accent5" w:themeFillShade="CC"/&gt;&lt;/w:tcPr&gt;&lt;/w:tblStylePr&gt;&lt;w:tblStylePr w:type="lastRow"&gt;&lt;w:rPr&gt;&lt;w:b/&gt;&lt;w:bCs/&gt;&lt;w:color w:val="3259A0"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w:fill="DBEBD0" w:themeFill="accent6" w:themeFillTint="3F"/&gt;&lt;/w:tcPr&gt;&lt;/w:tblStylePr&gt;&lt;w:tblStylePr w:type="band1Horz"&gt;&lt;w:tblPr/&gt;&lt;w:tcPr&gt;&lt;w:shd w:val="clear" w:color="auto" w:fill="E2EFD9"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w:color="EA4E4E" w:themeColor="accent1"/&gt;&lt;w:bottom w:val="single" w:sz="4" w:space="0" w:color="EA4E4E" w:themeColor="accent1"/&gt;&lt;w:right w:val="single" w:sz="4" w:space="0" w:color="EA4E4E" w:themeColor="accent1"/&gt;&lt;w:insideH w:val="single" w:sz="4" w:space="0" w:color="FFFFFF" w:themeColor="background1"/&gt;&lt;w:insideV w:val="single" w:sz="4" w:space="0" w:color="FFFFFF" w:themeColor="background1"/&gt;&lt;/w:tblBorders&gt;&lt;/w:tblPr&gt;&lt;w:tcPr&gt;&lt;w:shd w:val="clear" w:color="auto" w:fill="FDEDED" w:themeFill="accent1"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w:fill="A71414"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w:color="A71414" w:themeColor="accent1" w:themeShade="99"/&gt;&lt;w:insideV w:val="nil"/&gt;&lt;/w:tcBorders&gt;&lt;w:shd w:val="clear" w:color="auto" w:fill="A71414"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w:fill="A71414" w:themeFill="accent1" w:themeFillShade="99"/&gt;&lt;/w:tcPr&gt;&lt;/w:tblStylePr&gt;&lt;w:tblStylePr w:type="band1Vert"&gt;&lt;w:tblPr/&gt;&lt;w:tcPr&gt;&lt;w:shd w:val="clear" w:color="auto" w:fill="F6B8B8" w:themeFill="accent1" w:themeFillTint="66"/&gt;&lt;/w:tcPr&gt;&lt;/w:tblStylePr&gt;&lt;w:tblStylePr w:type="band1Horz"&gt;&lt;w:tblPr/&gt;&lt;w:tcPr&gt;&lt;w:shd w:val="clear" w:color="auto" w:fill="F4A6A6"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w:color="ED7D31" w:themeColor="accent2"/&gt;&lt;w:bottom w:val="single" w:sz="4" w:space="0" w:color="ED7D31" w:themeColor="accent2"/&gt;&lt;w:right w:val="single" w:sz="4" w:space="0" w:color="ED7D31" w:themeColor="accent2"/&gt;&lt;w:insideH w:val="single" w:sz="4" w:space="0" w:color="FFFFFF" w:themeColor="background1"/&gt;&lt;w:insideV w:val="single" w:sz="4" w:space="0" w:color="FFFFFF" w:themeColor="background1"/&gt;&lt;/w:tblBorders&gt;&lt;/w:tblPr&gt;&lt;w:tcPr&gt;&lt;w:shd w:val="clear" w:color="auto" w:fill="FDF2EA" w:themeFill="accent2"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w:fill="9D470D"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w:color="9D470D" w:themeColor="accent2" w:themeShade="99"/&gt;&lt;w:insideV w:val="nil"/&gt;&lt;/w:tcBorders&gt;&lt;w:shd w:val="clear" w:color="auto" w:fill="9D470D"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w:fill="9D470D" w:themeFill="accent2" w:themeFillShade="99"/&gt;&lt;/w:tcPr&gt;&lt;/w:tblStylePr&gt;&lt;w:tblStylePr w:type="band1Vert"&gt;&lt;w:tblPr/&gt;&lt;w:tcPr&gt;&lt;w:shd w:val="clear" w:color="auto" w:fill="F7CAAC" w:themeFill="accent2" w:themeFillTint="66"/&gt;&lt;/w:tcPr&gt;&lt;/w:tblStylePr&gt;&lt;w:tblStylePr w:type="band1Horz"&gt;&lt;w:tblPr/&gt;&lt;w:tcPr&gt;&lt;w:shd w:val="clear" w:color="auto" w:fill="F6BE98"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w:color="FFC000" w:themeColor="accent4"/&gt;&lt;w:left w:val="single" w:sz="4" w:space="0" w:color="A5A5A5" w:themeColor="accent3"/&gt;&lt;w:bottom w:val="single" w:sz="4" w:space="0" w:color="A5A5A5" w:themeColor="accent3"/&gt;&lt;w:right w:val="single" w:sz="4" w:space="0" w:color="A5A5A5" w:themeColor="accent3"/&gt;&lt;w:insideH w:val="single" w:sz="4" w:space="0" w:color="FFFFFF" w:themeColor="background1"/&gt;&lt;w:insideV w:val="single" w:sz="4" w:space="0" w:color="FFFFFF" w:themeColor="background1"/&gt;&lt;/w:tblBorders&gt;&lt;/w:tblPr&gt;&lt;w:tcPr&gt;&lt;w:shd w:val="clear" w:color="auto" w:fill="F6F6F6" w:themeFill="accent3" w:themeFillTint="19"/&gt;&lt;/w:tcPr&gt;&lt;w:tblStylePr w:type="firstRow"&gt;&lt;w:rPr&gt;&lt;w:b/&gt;&lt;w:bCs/&gt;&lt;/w:rPr&gt;&lt;w:tblPr/&gt;&lt;w:tcPr&gt;&lt;w:tcBorders&gt;&lt;w:top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w:fill="636363"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w:color="636363" w:themeColor="accent3" w:themeShade="99"/&gt;&lt;w:insideV w:val="nil"/&gt;&lt;/w:tcBorders&gt;&lt;w:shd w:val="clear" w:color="auto" w:fill="636363"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w:fill="636363" w:themeFill="accent3" w:themeFillShade="99"/&gt;&lt;/w:tcPr&gt;&lt;/w:tblStylePr&gt;&lt;w:tblStylePr w:type="band1Vert"&gt;&lt;w:tblPr/&gt;&lt;w:tcPr&gt;&lt;w:shd w:val="clear" w:color="auto" w:fill="DBDBDB" w:themeFill="accent3" w:themeFillTint="66"/&gt;&lt;/w:tcPr&gt;&lt;/w:tblStylePr&gt;&lt;w:tblStylePr w:type="band1Horz"&gt;&lt;w:tblPr/&gt;&lt;w:tcPr&gt;&lt;w:shd w:val="clear" w:color="auto" w:fill="D2D2D2"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w:color="A5A5A5" w:themeColor="accent3"/&gt;&lt;w:left w:val="single" w:sz="4" w:space="0" w:color="FFC000" w:themeColor="accent4"/&gt;&lt;w:bottom w:val="single" w:sz="4" w:space="0" w:color="FFC000" w:themeColor="accent4"/&gt;&lt;w:right w:val="single" w:sz="4" w:space="0" w:color="FFC000" w:themeColor="accent4"/&gt;&lt;w:insideH w:val="single" w:sz="4" w:space="0" w:color="FFFFFF" w:themeColor="background1"/&gt;&lt;w:insideV w:val="single" w:sz="4" w:space="0" w:color="FFFFFF" w:themeColor="background1"/&gt;&lt;/w:tblBorders&gt;&lt;/w:tblPr&gt;&lt;w:tcPr&gt;&lt;w:shd w:val="clear" w:color="auto" w:fill="FFF8E6" w:themeFill="accent4" w:themeFillTint="19"/&gt;&lt;/w:tcPr&gt;&lt;w:tblStylePr w:type="firstRow"&gt;&lt;w:rPr&gt;&lt;w:b/&gt;&lt;w:bCs/&gt;&lt;/w:rPr&gt;&lt;w:tblPr/&gt;&lt;w:tcPr&gt;&lt;w:tcBorders&gt;&lt;w:top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w:fill="997300"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w:color="997300" w:themeColor="accent4" w:themeShade="99"/&gt;&lt;w:insideV w:val="nil"/&gt;&lt;/w:tcBorders&gt;&lt;w:shd w:val="clear" w:color="auto" w:fill="997300"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w:fill="997300" w:themeFill="accent4" w:themeFillShade="99"/&gt;&lt;/w:tcPr&gt;&lt;/w:tblStylePr&gt;&lt;w:tblStylePr w:type="band1Vert"&gt;&lt;w:tblPr/&gt;&lt;w:tcPr&gt;&lt;w:shd w:val="clear" w:color="auto" w:fill="FFE599" w:themeFill="accent4" w:themeFillTint="66"/&gt;&lt;/w:tcPr&gt;&lt;/w:tblStylePr&gt;&lt;w:tblStylePr w:type="band1Horz"&gt;&lt;w:tblPr/&gt;&lt;w:tcPr&gt;&lt;w:shd w:val="clear" w:color="auto" w:fill="FFDF80"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w:color="70AD47" w:themeColor="accent6"/&gt;&lt;w:left w:val="single" w:sz="4" w:space="0" w:color="4472C4" w:themeColor="accent5"/&gt;&lt;w:bottom w:val="single" w:sz="4" w:space="0" w:color="4472C4" w:themeColor="accent5"/&gt;&lt;w:right w:val="single" w:sz="4" w:space="0" w:color="4472C4" w:themeColor="accent5"/&gt;&lt;w:insideH w:val="single" w:sz="4" w:space="0" w:color="FFFFFF" w:themeColor="background1"/&gt;&lt;w:insideV w:val="single" w:sz="4" w:space="0" w:color="FFFFFF" w:themeColor="background1"/&gt;&lt;/w:tblBorders&gt;&lt;/w:tblPr&gt;&lt;w:tcPr&gt;&lt;w:shd w:val="clear" w:color="auto" w:fill="ECF1F9" w:themeFill="accent5" w:themeFillTint="19"/&gt;&lt;/w:tcPr&gt;&lt;w:tblStylePr w:type="firstRow"&gt;&lt;w:rPr&gt;&lt;w:b/&gt;&lt;w:bCs/&gt;&lt;/w:rPr&gt;&lt;w:tblPr/&gt;&lt;w:tcPr&gt;&lt;w:tcBorders&gt;&lt;w:top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w:fill="264378"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w:color="264378" w:themeColor="accent5" w:themeShade="99"/&gt;&lt;w:insideV w:val="nil"/&gt;&lt;/w:tcBorders&gt;&lt;w:shd w:val="clear" w:color="auto" w:fill="264378"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w:fill="264378" w:themeFill="accent5" w:themeFillShade="99"/&gt;&lt;/w:tcPr&gt;&lt;/w:tblStylePr&gt;&lt;w:tblStylePr w:type="band1Vert"&gt;&lt;w:tblPr/&gt;&lt;w:tcPr&gt;&lt;w:shd w:val="clear" w:color="auto" w:fill="B4C6E7" w:themeFill="accent5" w:themeFillTint="66"/&gt;&lt;/w:tcPr&gt;&lt;/w:tblStylePr&gt;&lt;w:tblStylePr w:type="band1Horz"&gt;&lt;w:tblPr/&gt;&lt;w:tcPr&gt;&lt;w:shd w:val="clear" w:color="auto" w:fill="A1B8E1"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w:color="4472C4" w:themeColor="accent5"/&gt;&lt;w:left w:val="single" w:sz="4" w:space="0" w:color="70AD47" w:themeColor="accent6"/&gt;&lt;w:bottom w:val="single" w:sz="4" w:space="0" w:color="70AD47" w:themeColor="accent6"/&gt;&lt;w:right w:val="single" w:sz="4" w:space="0" w:color="70AD47" w:themeColor="accent6"/&gt;&lt;w:insideH w:val="single" w:sz="4" w:space="0" w:color="FFFFFF" w:themeColor="background1"/&gt;&lt;w:insideV w:val="single" w:sz="4" w:space="0" w:color="FFFFFF" w:themeColor="background1"/&gt;&lt;/w:tblBorders&gt;&lt;/w:tblPr&gt;&lt;w:tcPr&gt;&lt;w:shd w:val="clear" w:color="auto" w:fill="F0F7EC" w:themeFill="accent6" w:themeFillTint="19"/&gt;&lt;/w:tcPr&gt;&lt;w:tblStylePr w:type="firstRow"&gt;&lt;w:rPr&gt;&lt;w:b/&gt;&lt;w:bCs/&gt;&lt;/w:rPr&gt;&lt;w:tblPr/&gt;&lt;w:tcPr&gt;&lt;w:tcBorders&gt;&lt;w:top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w:fill="43672A"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w:color="43672A" w:themeColor="accent6" w:themeShade="99"/&gt;&lt;w:insideV w:val="nil"/&gt;&lt;/w:tcBorders&gt;&lt;w:shd w:val="clear" w:color="auto" w:fill="43672A"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w:fill="43672A" w:themeFill="accent6" w:themeFillShade="99"/&gt;&lt;/w:tcPr&gt;&lt;/w:tblStylePr&gt;&lt;w:tblStylePr w:type="band1Vert"&gt;&lt;w:tblPr/&gt;&lt;w:tcPr&gt;&lt;w:shd w:val="clear" w:color="auto" w:fill="C5E0B3" w:themeFill="accent6" w:themeFillTint="66"/&gt;&lt;/w:tcPr&gt;&lt;/w:tblStylePr&gt;&lt;w:tblStylePr w:type="band1Horz"&gt;&lt;w:tblPr/&gt;&lt;w:tcPr&gt;&lt;w:shd w:val="clear" w:color="auto" w:fill="B7D8A0"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w:val="00AA75F6"/&gt;&lt;w:pPr&gt;&lt;w:spacing w:line="240" w:lineRule="auto"/&gt;&lt;/w:pPr&gt;&lt;w:rPr&gt;&lt;w:szCs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w:fill="EA4E4E"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w:fill="8A1010"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w:fill="D01818"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w:fill="D01818"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w:fill="D01818"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w:fill="D01818"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w:fill="ED7D31"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w:fill="823B0B"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w:fill="C45911"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w:fill="C45911"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w:fill="C45911"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w:fill="C45911"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w:fill="A5A5A5"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w:fill="525252"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w:fill="7B7B7B"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w:fill="7B7B7B"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w:fill="7B7B7B"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w:fill="7B7B7B"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w:fill="FFC000"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w:fill="7F5F00"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w:fill="BF8F00"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w:fill="BF8F00"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w:fill="BF8F00"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w:fill="BF8F00"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w:fill="4472C4"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w:fill="1F3763"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w:fill="2F5496"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w:fill="2F5496"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w:fill="2F5496"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w:fill="2F5496"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w:fill="70AD47"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w:fill="375623"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w:fill="538135"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w:fill="538135"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w:fill="538135"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w:fill="538135"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w:val="00AA75F6"/&gt;&lt;w:pPr&gt;&lt;w:spacing w:line="240" w:lineRule="auto"/&gt;&lt;/w:pPr&gt;&lt;w:rPr&gt;&lt;w:rFonts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w:val="00AA75F6"/&gt;&lt;w:pPr&gt;&lt;w:spacing w:line="240" w:lineRule="auto"/&gt;&lt;/w:pPr&gt;&lt;/w:style&gt;&lt;w:style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w:val="00AA75F6"/&gt;&lt;w:pPr&gt;&lt;w:spacing w:line="240" w:lineRule="auto"/&gt;&lt;/w:pPr&gt;&lt;w:rPr&gt;&lt;w:szCs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w:yAlign="bottom"/&gt;&lt;w:spacing w:line="240" w:lineRule="auto"/&gt;&lt;w:ind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w:val="00AA75F6"/&gt;&lt;w:pPr&gt;&lt;w:spacing w:line="240" w:lineRule="auto"/&gt;&lt;/w:pPr&gt;&lt;w:rPr&gt;&lt;w:rFonts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w:val="954F72"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w:val="00AA75F6"/&gt;&lt;w:pPr&gt;&lt;w:spacing w:line="240" w:lineRule="auto"/&gt;&lt;/w:pPr&gt;&lt;w:rPr&gt;&lt;w:szCs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w:color="F6B8B8" w:themeColor="accent1" w:themeTint="66"/&gt;&lt;w:left w:val="single" w:sz="4" w:space="0" w:color="F6B8B8" w:themeColor="accent1" w:themeTint="66"/&gt;&lt;w:bottom w:val="single" w:sz="4" w:space="0" w:color="F6B8B8" w:themeColor="accent1" w:themeTint="66"/&gt;&lt;w:right w:val="single" w:sz="4" w:space="0" w:color="F6B8B8" w:themeColor="accent1" w:themeTint="66"/&gt;&lt;w:insideH w:val="single" w:sz="4" w:space="0" w:color="F6B8B8" w:themeColor="accent1" w:themeTint="66"/&gt;&lt;w:insideV w:val="single" w:sz="4" w:space="0" w:color="F6B8B8" w:themeColor="accent1" w:themeTint="66"/&gt;&lt;/w:tblBorders&gt;&lt;/w:tblPr&gt;&lt;w:tblStylePr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w:sz="2" w:space="0" w:color="F29494"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w:color="F7CAAC" w:themeColor="accent2" w:themeTint="66"/&gt;&lt;w:left w:val="single" w:sz="4" w:space="0" w:color="F7CAAC" w:themeColor="accent2" w:themeTint="66"/&gt;&lt;w:bottom w:val="single" w:sz="4" w:space="0" w:color="F7CAAC" w:themeColor="accent2" w:themeTint="66"/&gt;&lt;w:right w:val="single" w:sz="4" w:space="0" w:color="F7CAAC" w:themeColor="accent2" w:themeTint="66"/&gt;&lt;w:insideH w:val="single" w:sz="4" w:space="0" w:color="F7CAAC" w:themeColor="accent2" w:themeTint="66"/&gt;&lt;w:insideV w:val="single" w:sz="4" w:space="0" w:color="F7CAAC" w:themeColor="accent2" w:themeTint="66"/&gt;&lt;/w:tblBorders&gt;&lt;/w:tblPr&gt;&lt;w:tblStylePr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w:sz="2" w:space="0" w:color="F4B083"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w:color="DBDBDB" w:themeColor="accent3" w:themeTint="66"/&gt;&lt;w:left w:val="single" w:sz="4" w:space="0" w:color="DBDBDB" w:themeColor="accent3" w:themeTint="66"/&gt;&lt;w:bottom w:val="single" w:sz="4" w:space="0" w:color="DBDBDB" w:themeColor="accent3" w:themeTint="66"/&gt;&lt;w:right w:val="single" w:sz="4" w:space="0" w:color="DBDBDB" w:themeColor="accent3" w:themeTint="66"/&gt;&lt;w:insideH w:val="single" w:sz="4" w:space="0" w:color="DBDBDB" w:themeColor="accent3" w:themeTint="66"/&gt;&lt;w:insideV w:val="single" w:sz="4" w:space="0" w:color="DBDBDB" w:themeColor="accent3" w:themeTint="66"/&gt;&lt;/w:tblBorders&gt;&lt;/w:tblPr&gt;&lt;w:tblStylePr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w:sz="2" w:space="0" w:color="C9C9C9"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w:color="FFE599" w:themeColor="accent4" w:themeTint="66"/&gt;&lt;w:left w:val="single" w:sz="4" w:space="0" w:color="FFE599" w:themeColor="accent4" w:themeTint="66"/&gt;&lt;w:bottom w:val="single" w:sz="4" w:space="0" w:color="FFE599" w:themeColor="accent4" w:themeTint="66"/&gt;&lt;w:right w:val="single" w:sz="4" w:space="0" w:color="FFE599" w:themeColor="accent4" w:themeTint="66"/&gt;&lt;w:insideH w:val="single" w:sz="4" w:space="0" w:color="FFE599" w:themeColor="accent4" w:themeTint="66"/&gt;&lt;w:insideV w:val="single" w:sz="4" w:space="0" w:color="FFE599" w:themeColor="accent4" w:themeTint="66"/&gt;&lt;/w:tblBorders&gt;&lt;/w:tblPr&gt;&lt;w:tblStylePr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w:sz="2" w:space="0" w:color="FFD966"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w:color="C5E0B3" w:themeColor="accent6" w:themeTint="66"/&gt;&lt;w:left w:val="single" w:sz="4" w:space="0" w:color="C5E0B3" w:themeColor="accent6" w:themeTint="66"/&gt;&lt;w:bottom w:val="single" w:sz="4" w:space="0" w:color="C5E0B3" w:themeColor="accent6" w:themeTint="66"/&gt;&lt;w:right w:val="single" w:sz="4" w:space="0" w:color="C5E0B3" w:themeColor="accent6" w:themeTint="66"/&gt;&lt;w:insideH w:val="single" w:sz="4" w:space="0" w:color="C5E0B3" w:themeColor="accent6" w:themeTint="66"/&gt;&lt;w:insideV w:val="single" w:sz="4" w:space="0" w:color="C5E0B3" w:themeColor="accent6" w:themeTint="66"/&gt;&lt;/w:tblBorders&gt;&lt;/w:tblPr&gt;&lt;w:tblStylePr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w:sz="2" w:space="0" w:color="A8D08D"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w:color="F29494" w:themeColor="accent1" w:themeTint="99"/&gt;&lt;w:bottom w:val="single" w:sz="2" w:space="0" w:color="F29494" w:themeColor="accent1" w:themeTint="99"/&gt;&lt;w:insideH w:val="single" w:sz="2" w:space="0" w:color="F29494" w:themeColor="accent1" w:themeTint="99"/&gt;&lt;w:insideV w:val="single" w:sz="2" w:space="0" w:color="F29494" w:themeColor="accent1" w:themeTint="99"/&gt;&lt;/w:tblBorders&gt;&lt;/w:tblPr&gt;&lt;w:tblStylePr w:type="firstRow"&gt;&lt;w:rPr&gt;&lt;w:b/&gt;&lt;w:bCs/&gt;&lt;/w:rPr&gt;&lt;w:tblPr/&gt;&lt;w:tcPr&gt;&lt;w:tcBorders&gt;&lt;w:top w:val="nil"/&gt;&lt;w:bottom w:val="single" w:sz="12" w:space="0" w:color="F29494"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w:color="F29494"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w:color="F4B083" w:themeColor="accent2" w:themeTint="99"/&gt;&lt;w:bottom w:val="single" w:sz="2" w:space="0" w:color="F4B083" w:themeColor="accent2" w:themeTint="99"/&gt;&lt;w:insideH w:val="single" w:sz="2" w:space="0" w:color="F4B083" w:themeColor="accent2" w:themeTint="99"/&gt;&lt;w:insideV w:val="single" w:sz="2" w:space="0" w:color="F4B083" w:themeColor="accent2" w:themeTint="99"/&gt;&lt;/w:tblBorders&gt;&lt;/w:tblPr&gt;&lt;w:tblStylePr w:type="firstRow"&gt;&lt;w:rPr&gt;&lt;w:b/&gt;&lt;w:bCs/&gt;&lt;/w:rPr&gt;&lt;w:tblPr/&gt;&lt;w:tcPr&gt;&lt;w:tcBorders&gt;&lt;w:top w:val="nil"/&gt;&lt;w:bottom w:val="single" w:sz="12" w:space="0" w:color="F4B083"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w:color="F4B083"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w:color="FFD966" w:themeColor="accent4" w:themeTint="99"/&gt;&lt;w:bottom w:val="single" w:sz="2" w:space="0" w:color="FFD966" w:themeColor="accent4" w:themeTint="99"/&gt;&lt;w:insideH w:val="single" w:sz="2" w:space="0" w:color="FFD966" w:themeColor="accent4" w:themeTint="99"/&gt;&lt;w:insideV w:val="single" w:sz="2" w:space="0" w:color="FFD966" w:themeColor="accent4" w:themeTint="99"/&gt;&lt;/w:tblBorders&gt;&lt;/w:tblPr&gt;&lt;w:tblStylePr w:type="firstRow"&gt;&lt;w:rPr&gt;&lt;w:b/&gt;&lt;w:bCs/&gt;&lt;/w:rPr&gt;&lt;w:tblPr/&gt;&lt;w:tcPr&gt;&lt;w:tcBorders&gt;&lt;w:top w:val="nil"/&gt;&lt;w:bottom w:val="single" w:sz="12" w:space="0" w:color="FFD966"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w:color="FFD966"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w:color="A8D08D" w:themeColor="accent6" w:themeTint="99"/&gt;&lt;w:bottom w:val="single" w:sz="2" w:space="0" w:color="A8D08D" w:themeColor="accent6" w:themeTint="99"/&gt;&lt;w:insideH w:val="single" w:sz="2" w:space="0" w:color="A8D08D" w:themeColor="accent6" w:themeTint="99"/&gt;&lt;w:insideV w:val="single" w:sz="2" w:space="0" w:color="A8D08D" w:themeColor="accent6" w:themeTint="99"/&gt;&lt;/w:tblBorders&gt;&lt;/w:tblPr&gt;&lt;w:tblStylePr w:type="firstRow"&gt;&lt;w:rPr&gt;&lt;w:b/&gt;&lt;w:bCs/&gt;&lt;/w:rPr&gt;&lt;w:tblPr/&gt;&lt;w:tcPr&gt;&lt;w:tcBorders&gt;&lt;w:top w:val="nil"/&gt;&lt;w:bottom w:val="single" w:sz="12" w:space="0" w:color="A8D08D"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w:color="A8D08D"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w:val="nil"/&gt;&lt;w:insideV w:val="nil"/&gt;&lt;/w:tcBorders&gt;&lt;w:shd w:val="clear" w:color="auto" w:fill="EA4E4E" w:themeFill="accent1"/&gt;&lt;/w:tcPr&gt;&lt;/w:tblStylePr&gt;&lt;w:tblStylePr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w:val="nil"/&gt;&lt;w:insideV w:val="nil"/&gt;&lt;/w:tcBorders&gt;&lt;w:shd w:val="clear" w:color="auto" w:fill="ED7D31" w:themeFill="accent2"/&gt;&lt;/w:tcPr&gt;&lt;/w:tblStylePr&gt;&lt;w:tblStylePr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w:val="nil"/&gt;&lt;w:insideV w:val="nil"/&gt;&lt;/w:tcBorders&gt;&lt;w:shd w:val="clear" w:color="auto" w:fill="FFC000" w:themeFill="accent4"/&gt;&lt;/w:tcPr&gt;&lt;/w:tblStylePr&gt;&lt;w:tblStylePr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w:val="nil"/&gt;&lt;w:insideV w:val="nil"/&gt;&lt;/w:tcBorders&gt;&lt;w:shd w:val="clear" w:color="auto" w:fill="70AD47" w:themeFill="accent6"/&gt;&lt;/w:tcPr&gt;&lt;/w:tblStylePr&gt;&lt;w:tblStylePr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w:fill="FADBDB"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w:fill="EA4E4E"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w:fill="EA4E4E" w:themeFill="accent1"/&gt;&lt;/w:tcPr&gt;&lt;/w:tblStylePr&gt;&lt;w:tblStylePr w:type="band1Vert"&gt;&lt;w:tblPr/&gt;&lt;w:tcPr&gt;&lt;w:shd w:val="clear" w:color="auto" w:fill="F6B8B8" w:themeFill="accent1" w:themeFillTint="66"/&gt;&lt;/w:tcPr&gt;&lt;/w:tblStylePr&gt;&lt;w:tblStylePr w:type="band1Horz"&gt;&lt;w:tblPr/&gt;&lt;w:tcPr&gt;&lt;w:shd w:val="clear" w:color="auto" w:fill="F6B8B8"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w:fill="FBE4D5"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w:fill="ED7D31"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w:fill="ED7D31" w:themeFill="accent2"/&gt;&lt;/w:tcPr&gt;&lt;/w:tblStylePr&gt;&lt;w:tblStylePr w:type="band1Vert"&gt;&lt;w:tblPr/&gt;&lt;w:tcPr&gt;&lt;w:shd w:val="clear" w:color="auto" w:fill="F7CAAC" w:themeFill="accent2" w:themeFillTint="66"/&gt;&lt;/w:tcPr&gt;&lt;/w:tblStylePr&gt;&lt;w:tblStylePr w:type="band1Horz"&gt;&lt;w:tblPr/&gt;&lt;w:tcPr&gt;&lt;w:shd w:val="clear" w:color="auto" w:fill="F7CAAC"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w:fill="EDEDED"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w:fill="A5A5A5"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w:fill="A5A5A5" w:themeFill="accent3"/&gt;&lt;/w:tcPr&gt;&lt;/w:tblStylePr&gt;&lt;w:tblStylePr w:type="band1Vert"&gt;&lt;w:tblPr/&gt;&lt;w:tcPr&gt;&lt;w:shd w:val="clear" w:color="auto" w:fill="DBDBDB" w:themeFill="accent3" w:themeFillTint="66"/&gt;&lt;/w:tcPr&gt;&lt;/w:tblStylePr&gt;&lt;w:tblStylePr w:type="band1Horz"&gt;&lt;w:tblPr/&gt;&lt;w:tcPr&gt;&lt;w:shd w:val="clear" w:color="auto" w:fill="DBDBDB"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w:fill="FFF2CC"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w:fill="FFC000"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w:fill="FFC000" w:themeFill="accent4"/&gt;&lt;/w:tcPr&gt;&lt;/w:tblStylePr&gt;&lt;w:tblStylePr w:type="band1Vert"&gt;&lt;w:tblPr/&gt;&lt;w:tcPr&gt;&lt;w:shd w:val="clear" w:color="auto" w:fill="FFE599" w:themeFill="accent4" w:themeFillTint="66"/&gt;&lt;/w:tcPr&gt;&lt;/w:tblStylePr&gt;&lt;w:tblStylePr w:type="band1Horz"&gt;&lt;w:tblPr/&gt;&lt;w:tcPr&gt;&lt;w:shd w:val="clear" w:color="auto" w:fill="FFE599"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w:fill="E2EFD9"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w:fill="70AD47"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w:fill="70AD47" w:themeFill="accent6"/&gt;&lt;/w:tcPr&gt;&lt;/w:tblStylePr&gt;&lt;w:tblStylePr w:type="band1Vert"&gt;&lt;w:tblPr/&gt;&lt;w:tcPr&gt;&lt;w:shd w:val="clear" w:color="auto" w:fill="C5E0B3" w:themeFill="accent6" w:themeFillTint="66"/&gt;&lt;/w:tcPr&gt;&lt;/w:tblStylePr&gt;&lt;w:tblStylePr w:type="band1Horz"&gt;&lt;w:tblPr/&gt;&lt;w:tcPr&gt;&lt;w:shd w:val="clear" w:color="auto" w:fill="C5E0B3"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w:val="D01818"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w:val="8A1010"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w:val="8A1010"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w:val="00AA75F6"/&gt;&lt;w:pPr&gt;&lt;w:spacing w:line="240" w:lineRule="auto"/&gt;&lt;/w:pPr&gt;&lt;w:rPr&gt;&lt;w:i/&gt;&lt;w:iCs/&gt;&lt;/w:rPr&gt;&lt;/w:style&gt;&lt;w:style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w:val="00AA75F6"/&gt;&lt;w:pPr&gt;&lt;w:spacing w:line="240" w:lineRule="auto"/&gt;&lt;/w:pPr&gt;&lt;w:rPr&gt;&lt;w:rFonts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w:val="99"/&gt;&lt;w:semiHidden/&gt;&lt;w:unhideWhenUsed/&gt;&lt;w:rsid w:val="00AA75F6"/&gt;&lt;w:rPr&gt;&lt;w:color w:val="0563C1" w:themeColor="hyperlink"/&gt;&lt;w:u w:val="single"/&gt;&lt;/w:rPr&gt;&lt;/w:style&gt;&lt;w:style w:type="paragraph" w:styleId="Index1"&gt;&lt;w:name w:val="index 1"/&gt;&lt;w:basedOn w:val="Normal"/&gt;&lt;w:next w:val="Normal"/&gt;&lt;w:autoRedefine/&gt;&lt;w:uiPriority w:val="99"/&gt;&lt;w:semiHidden/&gt;&lt;w:unhideWhenUsed/&gt;&lt;w:rsid w:val="00AA75F6"/&gt;&lt;w:pPr&gt;&lt;w:spacing w:line="240" w:lineRule="auto"/&gt;&lt;w:ind w:left="220" w:hanging="220"/&gt;&lt;/w:pPr&gt;&lt;/w:style&gt;&lt;w:style w:type="paragraph" w:styleId="Index2"&gt;&lt;w:name w:val="index 2"/&gt;&lt;w:basedOn w:val="Normal"/&gt;&lt;w:next w:val="Normal"/&gt;&lt;w:autoRedefine/&gt;&lt;w:uiPriority w:val="99"/&gt;&lt;w:semiHidden/&gt;&lt;w:unhideWhenUsed/&gt;&lt;w:rsid w:val="00AA75F6"/&gt;&lt;w:pPr&gt;&lt;w:spacing w:line="240" w:lineRule="auto"/&gt;&lt;w:ind w:left="440" w:hanging="220"/&gt;&lt;/w:pPr&gt;&lt;/w:style&gt;&lt;w:style w:type="paragraph" w:styleId="Index3"&gt;&lt;w:name w:val="index 3"/&gt;&lt;w:basedOn w:val="Normal"/&gt;&lt;w:next w:val="Normal"/&gt;&lt;w:autoRedefine/&gt;&lt;w:uiPriority w:val="99"/&gt;&lt;w:semiHidden/&gt;&lt;w:unhideWhenUsed/&gt;&lt;w:rsid w:val="00AA75F6"/&gt;&lt;w:pPr&gt;&lt;w:spacing w:line="240" w:lineRule="auto"/&gt;&lt;w:ind w:left="660" w:hanging="220"/&gt;&lt;/w:pPr&gt;&lt;/w:style&gt;&lt;w:style w:type="paragraph" w:styleId="Index4"&gt;&lt;w:name w:val="index 4"/&gt;&lt;w:basedOn w:val="Normal"/&gt;&lt;w:next w:val="Normal"/&gt;&lt;w:autoRedefine/&gt;&lt;w:uiPriority w:val="99"/&gt;&lt;w:semiHidden/&gt;&lt;w:unhideWhenUsed/&gt;&lt;w:rsid w:val="00AA75F6"/&gt;&lt;w:pPr&gt;&lt;w:spacing w:line="240" w:lineRule="auto"/&gt;&lt;w:ind w:left="880" w:hanging="220"/&gt;&lt;/w:pPr&gt;&lt;/w:style&gt;&lt;w:style w:type="paragraph" w:styleId="Index5"&gt;&lt;w:name w:val="index 5"/&gt;&lt;w:basedOn w:val="Normal"/&gt;&lt;w:next w:val="Normal"/&gt;&lt;w:autoRedefine/&gt;&lt;w:uiPriority w:val="99"/&gt;&lt;w:semiHidden/&gt;&lt;w:unhideWhenUsed/&gt;&lt;w:rsid w:val="00AA75F6"/&gt;&lt;w:pPr&gt;&lt;w:spacing w:line="240" w:lineRule="auto"/&gt;&lt;w:ind w:left="1100" w:hanging="220"/&gt;&lt;/w:pPr&gt;&lt;/w:style&gt;&lt;w:style w:type="paragraph" w:styleId="Index6"&gt;&lt;w:name w:val="index 6"/&gt;&lt;w:basedOn w:val="Normal"/&gt;&lt;w:next w:val="Normal"/&gt;&lt;w:autoRedefine/&gt;&lt;w:uiPriority w:val="99"/&gt;&lt;w:semiHidden/&gt;&lt;w:unhideWhenUsed/&gt;&lt;w:rsid w:val="00AA75F6"/&gt;&lt;w:pPr&gt;&lt;w:spacing w:line="240" w:lineRule="auto"/&gt;&lt;w:ind w:left="1320" w:hanging="220"/&gt;&lt;/w:pPr&gt;&lt;/w:style&gt;&lt;w:style w:type="paragraph" w:styleId="Index7"&gt;&lt;w:name w:val="index 7"/&gt;&lt;w:basedOn w:val="Normal"/&gt;&lt;w:next w:val="Normal"/&gt;&lt;w:autoRedefine/&gt;&lt;w:uiPriority w:val="99"/&gt;&lt;w:semiHidden/&gt;&lt;w:unhideWhenUsed/&gt;&lt;w:rsid w:val="00AA75F6"/&gt;&lt;w:pPr&gt;&lt;w:spacing w:line="240" w:lineRule="auto"/&gt;&lt;w:ind w:left="1540" w:hanging="220"/&gt;&lt;/w:pPr&gt;&lt;/w:style&gt;&lt;w:style w:type="paragraph" w:styleId="Index8"&gt;&lt;w:name w:val="index 8"/&gt;&lt;w:basedOn w:val="Normal"/&gt;&lt;w:next w:val="Normal"/&gt;&lt;w:autoRedefine/&gt;&lt;w:uiPriority w:val="99"/&gt;&lt;w:semiHidden/&gt;&lt;w:unhideWhenUsed/&gt;&lt;w:rsid w:val="00AA75F6"/&gt;&lt;w:pPr&gt;&lt;w:spacing w:line="240" w:lineRule="auto"/&gt;&lt;w:ind w:left="1760" w:hanging="220"/&gt;&lt;/w:pPr&gt;&lt;/w:style&gt;&lt;w:style w:type="paragraph" w:styleId="Index9"&gt;&lt;w:name w:val="index 9"/&gt;&lt;w:basedOn w:val="Normal"/&gt;&lt;w:next w:val="Normal"/&gt;&lt;w:autoRedefine/&gt;&lt;w:uiPriority w:val="99"/&gt;&lt;w:semiHidden/&gt;&lt;w:unhideWhenUsed/&gt;&lt;w:rsid w:val="00AA75F6"/&gt;&lt;w:pPr&gt;&lt;w:spacing w:line="240" w:lineRule="auto"/&gt;&lt;w:ind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w:val="D01818"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w:color="EA4E4E" w:themeColor="accent1"/&gt;&lt;w:bottom w:val="single" w:sz="4" w:space="10" w:color="EA4E4E" w:themeColor="accent1"/&gt;&lt;/w:pBdr&gt;&lt;w:spacing w:before="360" w:after="360"/&gt;&lt;w:ind w:left="864" w:right="864"/&gt;&lt;w:jc w:val="center"/&gt;&lt;/w:pPr&gt;&lt;w:rPr&gt;&lt;w:i/&gt;&lt;w:iCs/&gt;&lt;w:color w:val="D01818"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w:val="D01818"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w:val="D01818"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w:sz="18" w:space="0" w:color="EA4E4E" w:themeColor="accent1"/&gt;&lt;w:right w:val="single" w:sz="8" w:space="0" w:color="EA4E4E" w:themeColor="accent1"/&gt;&lt;w:insideH w:val="nil"/&gt;&lt;w:insideV w:val="single" w:sz="8" w:space="0" w:color="EA4E4E"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w:themeColor="accent1"/&gt;&lt;w:insideH w:val="nil"/&gt;&lt;w:insideV w:val="single" w:sz="8" w:space="0" w:color="EA4E4E"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w:themeColor="accent1"/&gt;&lt;/w:tcBorders&gt;&lt;w:shd w:val="clear" w:color="auto" w:fill="F9D3D3" w:themeFill="accent1" w:themeFillTint="3F"/&gt;&lt;/w:tcPr&gt;&lt;/w:tblStylePr&gt;&lt;w:tblStylePr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w:themeColor="accent1"/&gt;&lt;/w:tcBorders&gt;&lt;w:shd w:val="clear" w:color="auto" w:fill="F9D3D3" w:themeFill="accent1" w:themeFillTint="3F"/&gt;&lt;/w:tcPr&gt;&lt;/w:tblStylePr&gt;&lt;w:tblStylePr w:type="band2Horz"&gt;&lt;w:tblPr/&gt;&lt;w:tcPr&gt;&lt;w:tcBorders&gt;&lt;w:top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w:sz="18" w:space="0" w:color="ED7D31" w:themeColor="accent2"/&gt;&lt;w:right w:val="single" w:sz="8" w:space="0" w:color="ED7D31" w:themeColor="accent2"/&gt;&lt;w:insideH w:val="nil"/&gt;&lt;w:insideV w:val="single" w:sz="8" w:space="0" w:color="ED7D31"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w:themeColor="accent2"/&gt;&lt;w:insideH w:val="nil"/&gt;&lt;w:insideV w:val="single" w:sz="8" w:space="0" w:color="ED7D31"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w:themeColor="accent2"/&gt;&lt;/w:tcBorders&gt;&lt;w:shd w:val="clear" w:color="auto" w:fill="FADECB" w:themeFill="accent2" w:themeFillTint="3F"/&gt;&lt;/w:tcPr&gt;&lt;/w:tblStylePr&gt;&lt;w:tblStylePr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w:themeColor="accent2"/&gt;&lt;/w:tcBorders&gt;&lt;w:shd w:val="clear" w:color="auto" w:fill="FADECB" w:themeFill="accent2" w:themeFillTint="3F"/&gt;&lt;/w:tcPr&gt;&lt;/w:tblStylePr&gt;&lt;w:tblStylePr w:type="band2Horz"&gt;&lt;w:tblPr/&gt;&lt;w:tcPr&gt;&lt;w:tcBorders&gt;&lt;w:top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w:sz="18" w:space="0" w:color="A5A5A5" w:themeColor="accent3"/&gt;&lt;w:right w:val="single" w:sz="8" w:space="0" w:color="A5A5A5" w:themeColor="accent3"/&gt;&lt;w:insideH w:val="nil"/&gt;&lt;w:insideV w:val="single" w:sz="8" w:space="0" w:color="A5A5A5"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w:themeColor="accent3"/&gt;&lt;w:insideH w:val="nil"/&gt;&lt;w:insideV w:val="single" w:sz="8" w:space="0" w:color="A5A5A5"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w:themeColor="accent3"/&gt;&lt;/w:tcBorders&gt;&lt;w:shd w:val="clear" w:color="auto" w:fill="E8E8E8" w:themeFill="accent3" w:themeFillTint="3F"/&gt;&lt;/w:tcPr&gt;&lt;/w:tblStylePr&gt;&lt;w:tblStylePr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w:themeColor="accent3"/&gt;&lt;/w:tcBorders&gt;&lt;w:shd w:val="clear" w:color="auto" w:fill="E8E8E8" w:themeFill="accent3" w:themeFillTint="3F"/&gt;&lt;/w:tcPr&gt;&lt;/w:tblStylePr&gt;&lt;w:tblStylePr w:type="band2Horz"&gt;&lt;w:tblPr/&gt;&lt;w:tcPr&gt;&lt;w:tcBorders&gt;&lt;w:top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w:sz="18" w:space="0" w:color="FFC000" w:themeColor="accent4"/&gt;&lt;w:right w:val="single" w:sz="8" w:space="0" w:color="FFC000" w:themeColor="accent4"/&gt;&lt;w:insideH w:val="nil"/&gt;&lt;w:insideV w:val="single" w:sz="8" w:space="0" w:color="FFC000"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w:themeColor="accent4"/&gt;&lt;w:insideH w:val="nil"/&gt;&lt;w:insideV w:val="single" w:sz="8" w:space="0" w:color="FFC000"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w:themeColor="accent4"/&gt;&lt;/w:tcBorders&gt;&lt;w:shd w:val="clear" w:color="auto" w:fill="FFEFC0" w:themeFill="accent4" w:themeFillTint="3F"/&gt;&lt;/w:tcPr&gt;&lt;/w:tblStylePr&gt;&lt;w:tblStylePr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w:themeColor="accent4"/&gt;&lt;/w:tcBorders&gt;&lt;w:shd w:val="clear" w:color="auto" w:fill="FFEFC0" w:themeFill="accent4" w:themeFillTint="3F"/&gt;&lt;/w:tcPr&gt;&lt;/w:tblStylePr&gt;&lt;w:tblStylePr w:type="band2Horz"&gt;&lt;w:tblPr/&gt;&lt;w:tcPr&gt;&lt;w:tcBorders&gt;&lt;w:top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w:sz="18" w:space="0" w:color="4472C4" w:themeColor="accent5"/&gt;&lt;w:right w:val="single" w:sz="8" w:space="0" w:color="4472C4" w:themeColor="accent5"/&gt;&lt;w:insideH w:val="nil"/&gt;&lt;w:insideV w:val="single" w:sz="8" w:space="0" w:color="4472C4"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w:themeColor="accent5"/&gt;&lt;w:insideH w:val="nil"/&gt;&lt;w:insideV w:val="single" w:sz="8" w:space="0" w:color="4472C4"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w:themeColor="accent5"/&gt;&lt;/w:tcBorders&gt;&lt;w:shd w:val="clear" w:color="auto" w:fill="D0DBF0" w:themeFill="accent5" w:themeFillTint="3F"/&gt;&lt;/w:tcPr&gt;&lt;/w:tblStylePr&gt;&lt;w:tblStylePr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w:themeColor="accent5"/&gt;&lt;/w:tcBorders&gt;&lt;w:shd w:val="clear" w:color="auto" w:fill="D0DBF0" w:themeFill="accent5" w:themeFillTint="3F"/&gt;&lt;/w:tcPr&gt;&lt;/w:tblStylePr&gt;&lt;w:tblStylePr w:type="band2Horz"&gt;&lt;w:tblPr/&gt;&lt;w:tcPr&gt;&lt;w:tcBorders&gt;&lt;w:top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w:sz="18" w:space="0" w:color="70AD47" w:themeColor="accent6"/&gt;&lt;w:right w:val="single" w:sz="8" w:space="0" w:color="70AD47" w:themeColor="accent6"/&gt;&lt;w:insideH w:val="nil"/&gt;&lt;w:insideV w:val="single" w:sz="8" w:space="0" w:color="70AD47"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w:themeColor="accent6"/&gt;&lt;w:insideH w:val="nil"/&gt;&lt;w:insideV w:val="single" w:sz="8" w:space="0" w:color="70AD47"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w:themeColor="accent6"/&gt;&lt;/w:tcBorders&gt;&lt;w:shd w:val="clear" w:color="auto" w:fill="DBEBD0" w:themeFill="accent6" w:themeFillTint="3F"/&gt;&lt;/w:tcPr&gt;&lt;/w:tblStylePr&gt;&lt;w:tblStylePr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w:themeColor="accent6"/&gt;&lt;/w:tcBorders&gt;&lt;w:shd w:val="clear" w:color="auto" w:fill="DBEBD0" w:themeFill="accent6" w:themeFillTint="3F"/&gt;&lt;/w:tcPr&gt;&lt;/w:tblStylePr&gt;&lt;w:tblStylePr w:type="band2Horz"&gt;&lt;w:tblPr/&gt;&lt;w:tcPr&gt;&lt;w:tcBorders&gt;&lt;w:top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w:type="firstRow"&gt;&lt;w:pPr&gt;&lt;w:spacing w:before="0" w:after="0" w:line="240" w:lineRule="auto"/&gt;&lt;/w:pPr&gt;&lt;w:rPr&gt;&lt;w:b/&gt;&lt;w:bCs/&gt;&lt;w:color w:val="FFFFFF" w:themeColor="background1"/&gt;&lt;/w:rPr&gt;&lt;w:tblPr/&gt;&lt;w:tcPr&gt;&lt;w:shd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w:type="firstRow"&gt;&lt;w:pPr&gt;&lt;w:spacing w:before="0" w:after="0" w:line="240" w:lineRule="auto"/&gt;&lt;/w:pPr&gt;&lt;w:rPr&gt;&lt;w:b/&gt;&lt;w:bCs/&gt;&lt;w:color w:val="FFFFFF" w:themeColor="background1"/&gt;&lt;/w:rPr&gt;&lt;w:tblPr/&gt;&lt;w:tcPr&gt;&lt;w:shd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w:type="firstRow"&gt;&lt;w:pPr&gt;&lt;w:spacing w:before="0" w:after="0" w:line="240" w:lineRule="auto"/&gt;&lt;/w:pPr&gt;&lt;w:rPr&gt;&lt;w:b/&gt;&lt;w:bCs/&gt;&lt;w:color w:val="FFFFFF" w:themeColor="background1"/&gt;&lt;/w:rPr&gt;&lt;w:tblPr/&gt;&lt;w:tcPr&gt;&lt;w:shd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w:type="firstRow"&gt;&lt;w:pPr&gt;&lt;w:spacing w:before="0" w:after="0" w:line="240" w:lineRule="auto"/&gt;&lt;/w:pPr&gt;&lt;w:rPr&gt;&lt;w:b/&gt;&lt;w:bCs/&gt;&lt;w:color w:val="FFFFFF" w:themeColor="background1"/&gt;&lt;/w:rPr&gt;&lt;w:tblPr/&gt;&lt;w:tcPr&gt;&lt;w:shd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w:type="firstRow"&gt;&lt;w:pPr&gt;&lt;w:spacing w:before="0" w:after="0" w:line="240" w:lineRule="auto"/&gt;&lt;/w:pPr&gt;&lt;w:rPr&gt;&lt;w:b/&gt;&lt;w:bCs/&gt;&lt;w:color w:val="FFFFFF" w:themeColor="background1"/&gt;&lt;/w:rPr&gt;&lt;w:tblPr/&gt;&lt;w:tcPr&gt;&lt;w:shd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w:type="firstRow"&gt;&lt;w:pPr&gt;&lt;w:spacing w:before="0" w:after="0" w:line="240" w:lineRule="auto"/&gt;&lt;/w:pPr&gt;&lt;w:rPr&gt;&lt;w:b/&gt;&lt;w:bCs/&gt;&lt;w:color w:val="FFFFFF" w:themeColor="background1"/&gt;&lt;/w:rPr&gt;&lt;w:tblPr/&gt;&lt;w:tcPr&gt;&lt;w:shd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w:val="D01818" w:themeColor="accent1" w:themeShade="BF"/&gt;&lt;/w:rPr&gt;&lt;w:tblPr&gt;&lt;w:tblStyleRowBandSize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w:type="band1Horz"&gt;&lt;w:tblPr/&gt;&lt;w:tcPr&gt;&lt;w:tcBorders&gt;&lt;w:left w:val="nil"/&gt;&lt;w:right w:val="nil"/&gt;&lt;w:insideH w:val="nil"/&gt;&lt;w:insideV w:val="nil"/&gt;&lt;/w:tcBorders&gt;&lt;w:shd w:val="clear" w:color="auto" w:fill="F9D3D3"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w:val="C45911" w:themeColor="accent2" w:themeShade="BF"/&gt;&lt;/w:rPr&gt;&lt;w:tblPr&gt;&lt;w:tblStyleRowBandSize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w:type="band1Horz"&gt;&lt;w:tblPr/&gt;&lt;w:tcPr&gt;&lt;w:tcBorders&gt;&lt;w:left w:val="nil"/&gt;&lt;w:right w:val="nil"/&gt;&lt;w:insideH w:val="nil"/&gt;&lt;w:insideV w:val="nil"/&gt;&lt;/w:tcBorders&gt;&lt;w:shd w:val="clear" w:color="auto" w:fill="FADECB"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w:val="7B7B7B" w:themeColor="accent3" w:themeShade="BF"/&gt;&lt;/w:rPr&gt;&lt;w:tblPr&gt;&lt;w:tblStyleRowBandSize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w:type="band1Horz"&gt;&lt;w:tblPr/&gt;&lt;w:tcPr&gt;&lt;w:tcBorders&gt;&lt;w:left w:val="nil"/&gt;&lt;w:right w:val="nil"/&gt;&lt;w:insideH w:val="nil"/&gt;&lt;w:insideV w:val="nil"/&gt;&lt;/w:tcBorders&gt;&lt;w:shd w:val="clear" w:color="auto" w:fill="E8E8E8"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w:val="BF8F00" w:themeColor="accent4" w:themeShade="BF"/&gt;&lt;/w:rPr&gt;&lt;w:tblPr&gt;&lt;w:tblStyleRowBandSize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w:type="band1Horz"&gt;&lt;w:tblPr/&gt;&lt;w:tcPr&gt;&lt;w:tcBorders&gt;&lt;w:left w:val="nil"/&gt;&lt;w:right w:val="nil"/&gt;&lt;w:insideH w:val="nil"/&gt;&lt;w:insideV w:val="nil"/&gt;&lt;/w:tcBorders&gt;&lt;w:shd w:val="clear" w:color="auto" w:fill="FFEFC0"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w:val="2F5496" w:themeColor="accent5" w:themeShade="BF"/&gt;&lt;/w:rPr&gt;&lt;w:tblPr&gt;&lt;w:tblStyleRowBandSize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w:type="band1Horz"&gt;&lt;w:tblPr/&gt;&lt;w:tcPr&gt;&lt;w:tcBorders&gt;&lt;w:left w:val="nil"/&gt;&lt;w:right w:val="nil"/&gt;&lt;w:insideH w:val="nil"/&gt;&lt;w:insideV w:val="nil"/&gt;&lt;/w:tcBorders&gt;&lt;w:shd w:val="clear" w:color="auto" w:fill="D0DBF0"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w:val="538135" w:themeColor="accent6" w:themeShade="BF"/&gt;&lt;/w:rPr&gt;&lt;w:tblPr&gt;&lt;w:tblStyleRowBandSize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w:type="band1Horz"&gt;&lt;w:tblPr/&gt;&lt;w:tcPr&gt;&lt;w:tcBorders&gt;&lt;w:left w:val="nil"/&gt;&lt;w:right w:val="nil"/&gt;&lt;w:insideH w:val="nil"/&gt;&lt;w:insideV w:val="nil"/&gt;&lt;/w:tcBorders&gt;&lt;w:shd w:val="clear" w:color="auto" w:fill="DBEBD0"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w:val="00AA75F6"/&gt;&lt;w:pPr&gt;&lt;w:spacing w:after="120"/&gt;&lt;w:ind w:left="360"/&gt;&lt;w:contextualSpacing/&gt;&lt;/w:pPr&gt;&lt;/w:style&gt;&lt;w:style w:type="paragraph" w:styleId="ListContinue2"&gt;&lt;w:name w:val="List Continue 2"/&gt;&lt;w:basedOn w:val="Normal"/&gt;&lt;w:uiPriority w:val="99"/&gt;&lt;w:semiHidden/&gt;&lt;w:unhideWhenUsed/&gt;&lt;w:rsid w:val="00AA75F6"/&gt;&lt;w:pPr&gt;&lt;w:spacing w:after="120"/&gt;&lt;w:ind w:left="720"/&gt;&lt;w:contextualSpacing/&gt;&lt;/w:pPr&gt;&lt;/w:style&gt;&lt;w:style w:type="paragraph" w:styleId="ListContinue3"&gt;&lt;w:name w:val="List Continue 3"/&gt;&lt;w:basedOn w:val="Normal"/&gt;&lt;w:uiPriority w:val="99"/&gt;&lt;w:semiHidden/&gt;&lt;w:unhideWhenUsed/&gt;&lt;w:rsid w:val="00AA75F6"/&gt;&lt;w:pPr&gt;&lt;w:spacing w:after="120"/&gt;&lt;w:ind w:left="1080"/&gt;&lt;w:contextualSpacing/&gt;&lt;/w:pPr&gt;&lt;/w:style&gt;&lt;w:style w:type="paragraph" w:styleId="ListContinue4"&gt;&lt;w:name w:val="List Continue 4"/&gt;&lt;w:basedOn w:val="Normal"/&gt;&lt;w:uiPriority w:val="99"/&gt;&lt;w:semiHidden/&gt;&lt;w:unhideWhenUsed/&gt;&lt;w:rsid w:val="00AA75F6"/&gt;&lt;w:pPr&gt;&lt;w:spacing w:after="120"/&gt;&lt;w:ind w:left="1440"/&gt;&lt;w:contextualSpacing/&gt;&lt;/w:pPr&gt;&lt;/w:style&gt;&lt;w:style w:type="paragraph" w:styleId="ListContinue5"&gt;&lt;w:name w:val="List Continue 5"/&gt;&lt;w:basedOn w:val="Normal"/&gt;&lt;w:uiPriority w:val="99"/&gt;&lt;w:semiHidden/&gt;&lt;w:unhideWhenUsed/&gt;&lt;w:rsid w:val="00AA75F6"/&gt;&lt;w:pPr&gt;&lt;w:spacing w:after="120"/&gt;&lt;w:ind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w:color="F29494" w:themeColor="accent1" w:themeTint="99"/&gt;&lt;/w:tcBorders&gt;&lt;/w:tcPr&gt;&lt;/w:tblStylePr&gt;&lt;w:tblStylePr w:type="lastRow"&gt;&lt;w:rPr&gt;&lt;w:b/&gt;&lt;w:bCs/&gt;&lt;/w:rPr&gt;&lt;w:tblPr/&gt;&lt;w:tcPr&gt;&lt;w:tcBorders&gt;&lt;w:top w:val="single"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w:color="F4B083" w:themeColor="accent2" w:themeTint="99"/&gt;&lt;/w:tcBorders&gt;&lt;/w:tcPr&gt;&lt;/w:tblStylePr&gt;&lt;w:tblStylePr w:type="lastRow"&gt;&lt;w:rPr&gt;&lt;w:b/&gt;&lt;w:bCs/&gt;&lt;/w:rPr&gt;&lt;w:tblPr/&gt;&lt;w:tcPr&gt;&lt;w:tcBorders&gt;&lt;w:top w:val="single"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w:color="C9C9C9" w:themeColor="accent3" w:themeTint="99"/&gt;&lt;/w:tcBorders&gt;&lt;/w:tcPr&gt;&lt;/w:tblStylePr&gt;&lt;w:tblStylePr w:type="lastRow"&gt;&lt;w:rPr&gt;&lt;w:b/&gt;&lt;w:bCs/&gt;&lt;/w:rPr&gt;&lt;w:tblPr/&gt;&lt;w:tcPr&gt;&lt;w:tcBorders&gt;&lt;w:top w:val="single"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w:color="FFD966" w:themeColor="accent4" w:themeTint="99"/&gt;&lt;/w:tcBorders&gt;&lt;/w:tcPr&gt;&lt;/w:tblStylePr&gt;&lt;w:tblStylePr w:type="lastRow"&gt;&lt;w:rPr&gt;&lt;w:b/&gt;&lt;w:bCs/&gt;&lt;/w:rPr&gt;&lt;w:tblPr/&gt;&lt;w:tcPr&gt;&lt;w:tcBorders&gt;&lt;w:top w:val="single"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w:color="8EAADB" w:themeColor="accent5" w:themeTint="99"/&gt;&lt;/w:tcBorders&gt;&lt;/w:tcPr&gt;&lt;/w:tblStylePr&gt;&lt;w:tblStylePr w:type="lastRow"&gt;&lt;w:rPr&gt;&lt;w:b/&gt;&lt;w:bCs/&gt;&lt;/w:rPr&gt;&lt;w:tblPr/&gt;&lt;w:tcPr&gt;&lt;w:tcBorders&gt;&lt;w:top w:val="single"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w:color="A8D08D" w:themeColor="accent6" w:themeTint="99"/&gt;&lt;/w:tcBorders&gt;&lt;/w:tcPr&gt;&lt;/w:tblStylePr&gt;&lt;w:tblStylePr w:type="lastRow"&gt;&lt;w:rPr&gt;&lt;w:b/&gt;&lt;w:bCs/&gt;&lt;/w:rPr&gt;&lt;w:tblPr/&gt;&lt;w:tcPr&gt;&lt;w:tcBorders&gt;&lt;w:top w:val="single"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w:color="F29494" w:themeColor="accent1" w:themeTint="99"/&gt;&lt;w:bottom w:val="single" w:sz="4" w:space="0" w:color="F29494" w:themeColor="accent1" w:themeTint="99"/&gt;&lt;w:insideH w:val="single" w:sz="4" w:space="0" w:color="F29494"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w:color="F4B083" w:themeColor="accent2" w:themeTint="99"/&gt;&lt;w:bottom w:val="single" w:sz="4" w:space="0" w:color="F4B083" w:themeColor="accent2" w:themeTint="99"/&gt;&lt;w:insideH w:val="single" w:sz="4" w:space="0" w:color="F4B083"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w:color="C9C9C9" w:themeColor="accent3" w:themeTint="99"/&gt;&lt;w:bottom w:val="single" w:sz="4" w:space="0" w:color="C9C9C9" w:themeColor="accent3" w:themeTint="99"/&gt;&lt;w:insideH w:val="single" w:sz="4" w:space="0" w:color="C9C9C9"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w:color="FFD966" w:themeColor="accent4" w:themeTint="99"/&gt;&lt;w:bottom w:val="single" w:sz="4" w:space="0" w:color="FFD966" w:themeColor="accent4" w:themeTint="99"/&gt;&lt;w:insideH w:val="single" w:sz="4" w:space="0" w:color="FFD966"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w:color="8EAADB" w:themeColor="accent5" w:themeTint="99"/&gt;&lt;w:bottom w:val="single" w:sz="4" w:space="0" w:color="8EAADB" w:themeColor="accent5" w:themeTint="99"/&gt;&lt;w:insideH w:val="single" w:sz="4" w:space="0" w:color="8EAADB"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w:color="A8D08D" w:themeColor="accent6" w:themeTint="99"/&gt;&lt;w:bottom w:val="single" w:sz="4" w:space="0" w:color="A8D08D" w:themeColor="accent6" w:themeTint="99"/&gt;&lt;w:insideH w:val="single" w:sz="4" w:space="0" w:color="A8D08D"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w:color="EA4E4E" w:themeColor="accent1"/&gt;&lt;w:left w:val="single" w:sz="4" w:space="0" w:color="EA4E4E" w:themeColor="accent1"/&gt;&lt;w:bottom w:val="single" w:sz="4" w:space="0" w:color="EA4E4E" w:themeColor="accent1"/&gt;&lt;w:right w:val="single" w:sz="4" w:space="0" w:color="EA4E4E" w:themeColor="accent1"/&gt;&lt;/w:tblBorders&gt;&lt;/w:tblPr&gt;&lt;w:tblStylePr w:type="firstRow"&gt;&lt;w:rPr&gt;&lt;w:b/&gt;&lt;w:bCs/&gt;&lt;w:color w:val="FFFFFF" w:themeColor="background1"/&gt;&lt;/w:rPr&gt;&lt;w:tblPr/&gt;&lt;w:tcPr&gt;&lt;w:shd w:val="clear" w:color="auto" w:fill="EA4E4E" w:themeFill="accent1"/&gt;&lt;/w:tcPr&gt;&lt;/w:tblStylePr&gt;&lt;w:tblStylePr w:type="lastRow"&gt;&lt;w:rPr&gt;&lt;w:b/&gt;&lt;w:bCs/&gt;&lt;/w:rPr&gt;&lt;w:tblPr/&gt;&lt;w:tcPr&gt;&lt;w:tcBorders&gt;&lt;w:top w:val="double" w:sz="4" w:space="0" w:color="EA4E4E"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w:color="EA4E4E" w:themeColor="accent1"/&gt;&lt;w:right w:val="single" w:sz="4" w:space="0" w:color="EA4E4E" w:themeColor="accent1"/&gt;&lt;/w:tcBorders&gt;&lt;/w:tcPr&gt;&lt;/w:tblStylePr&gt;&lt;w:tblStylePr w:type="band1Horz"&gt;&lt;w:tblPr/&gt;&lt;w:tcPr&gt;&lt;w:tcBorders&gt;&lt;w:top w:val="single" w:sz="4" w:space="0" w:color="EA4E4E" w:themeColor="accent1"/&gt;&lt;w:bottom w:val="single" w:sz="4" w:space="0" w:color="EA4E4E"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w:color="EA4E4E" w:themeColor="accent1"/&gt;&lt;w:left w:val="nil"/&gt;&lt;/w:tcBorders&gt;&lt;/w:tcPr&gt;&lt;/w:tblStylePr&gt;&lt;w:tblStylePr w:type="swCell"&gt;&lt;w:tblPr/&gt;&lt;w:tcPr&gt;&lt;w:tcBorders&gt;&lt;w:top w:val="double" w:sz="4" w:space="0" w:color="EA4E4E"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w:color="ED7D31" w:themeColor="accent2"/&gt;&lt;w:left w:val="single" w:sz="4" w:space="0" w:color="ED7D31" w:themeColor="accent2"/&gt;&lt;w:bottom w:val="single" w:sz="4" w:space="0" w:color="ED7D31" w:themeColor="accent2"/&gt;&lt;w:right w:val="single" w:sz="4" w:space="0" w:color="ED7D31" w:themeColor="accent2"/&gt;&lt;/w:tblBorders&gt;&lt;/w:tblPr&gt;&lt;w:tblStylePr w:type="firstRow"&gt;&lt;w:rPr&gt;&lt;w:b/&gt;&lt;w:bCs/&gt;&lt;w:color w:val="FFFFFF" w:themeColor="background1"/&gt;&lt;/w:rPr&gt;&lt;w:tblPr/&gt;&lt;w:tcPr&gt;&lt;w:shd w:val="clear" w:color="auto" w:fill="ED7D31" w:themeFill="accent2"/&gt;&lt;/w:tcPr&gt;&lt;/w:tblStylePr&gt;&lt;w:tblStylePr w:type="lastRow"&gt;&lt;w:rPr&gt;&lt;w:b/&gt;&lt;w:bCs/&gt;&lt;/w:rPr&gt;&lt;w:tblPr/&gt;&lt;w:tcPr&gt;&lt;w:tcBorders&gt;&lt;w:top w:val="double" w:sz="4" w:space="0" w:color="ED7D31"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w:color="ED7D31" w:themeColor="accent2"/&gt;&lt;w:right w:val="single" w:sz="4" w:space="0" w:color="ED7D31" w:themeColor="accent2"/&gt;&lt;/w:tcBorders&gt;&lt;/w:tcPr&gt;&lt;/w:tblStylePr&gt;&lt;w:tblStylePr w:type="band1Horz"&gt;&lt;w:tblPr/&gt;&lt;w:tcPr&gt;&lt;w:tcBorders&gt;&lt;w:top w:val="single" w:sz="4" w:space="0" w:color="ED7D31" w:themeColor="accent2"/&gt;&lt;w:bottom w:val="single" w:sz="4" w:space="0" w:color="ED7D31"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w:color="ED7D31" w:themeColor="accent2"/&gt;&lt;w:left w:val="nil"/&gt;&lt;/w:tcBorders&gt;&lt;/w:tcPr&gt;&lt;/w:tblStylePr&gt;&lt;w:tblStylePr w:type="swCell"&gt;&lt;w:tblPr/&gt;&lt;w:tcPr&gt;&lt;w:tcBorders&gt;&lt;w:top w:val="double" w:sz="4" w:space="0" w:color="ED7D31"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w:color="A5A5A5" w:themeColor="accent3"/&gt;&lt;w:left w:val="single" w:sz="4" w:space="0" w:color="A5A5A5" w:themeColor="accent3"/&gt;&lt;w:bottom w:val="single" w:sz="4" w:space="0" w:color="A5A5A5" w:themeColor="accent3"/&gt;&lt;w:right w:val="single" w:sz="4" w:space="0" w:color="A5A5A5" w:themeColor="accent3"/&gt;&lt;/w:tblBorders&gt;&lt;/w:tblPr&gt;&lt;w:tblStylePr w:type="firstRow"&gt;&lt;w:rPr&gt;&lt;w:b/&gt;&lt;w:bCs/&gt;&lt;w:color w:val="FFFFFF" w:themeColor="background1"/&gt;&lt;/w:rPr&gt;&lt;w:tblPr/&gt;&lt;w:tcPr&gt;&lt;w:shd w:val="clear" w:color="auto" w:fill="A5A5A5" w:themeFill="accent3"/&gt;&lt;/w:tcPr&gt;&lt;/w:tblStylePr&gt;&lt;w:tblStylePr w:type="lastRow"&gt;&lt;w:rPr&gt;&lt;w:b/&gt;&lt;w:bCs/&gt;&lt;/w:rPr&gt;&lt;w:tblPr/&gt;&lt;w:tcPr&gt;&lt;w:tcBorders&gt;&lt;w:top w:val="double" w:sz="4" w:space="0" w:color="A5A5A5"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w:color="A5A5A5" w:themeColor="accent3"/&gt;&lt;w:right w:val="single" w:sz="4" w:space="0" w:color="A5A5A5" w:themeColor="accent3"/&gt;&lt;/w:tcBorders&gt;&lt;/w:tcPr&gt;&lt;/w:tblStylePr&gt;&lt;w:tblStylePr w:type="band1Horz"&gt;&lt;w:tblPr/&gt;&lt;w:tcPr&gt;&lt;w:tcBorders&gt;&lt;w:top w:val="single" w:sz="4" w:space="0" w:color="A5A5A5" w:themeColor="accent3"/&gt;&lt;w:bottom w:val="single" w:sz="4" w:space="0" w:color="A5A5A5"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w:color="A5A5A5" w:themeColor="accent3"/&gt;&lt;w:left w:val="nil"/&gt;&lt;/w:tcBorders&gt;&lt;/w:tcPr&gt;&lt;/w:tblStylePr&gt;&lt;w:tblStylePr w:type="swCell"&gt;&lt;w:tblPr/&gt;&lt;w:tcPr&gt;&lt;w:tcBorders&gt;&lt;w:top w:val="double" w:sz="4" w:space="0" w:color="A5A5A5"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w:color="FFC000" w:themeColor="accent4"/&gt;&lt;w:left w:val="single" w:sz="4" w:space="0" w:color="FFC000" w:themeColor="accent4"/&gt;&lt;w:bottom w:val="single" w:sz="4" w:space="0" w:color="FFC000" w:themeColor="accent4"/&gt;&lt;w:right w:val="single" w:sz="4" w:space="0" w:color="FFC000" w:themeColor="accent4"/&gt;&lt;/w:tblBorders&gt;&lt;/w:tblPr&gt;&lt;w:tblStylePr w:type="firstRow"&gt;&lt;w:rPr&gt;&lt;w:b/&gt;&lt;w:bCs/&gt;&lt;w:color w:val="FFFFFF" w:themeColor="background1"/&gt;&lt;/w:rPr&gt;&lt;w:tblPr/&gt;&lt;w:tcPr&gt;&lt;w:shd w:val="clear" w:color="auto" w:fill="FFC000" w:themeFill="accent4"/&gt;&lt;/w:tcPr&gt;&lt;/w:tblStylePr&gt;&lt;w:tblStylePr w:type="lastRow"&gt;&lt;w:rPr&gt;&lt;w:b/&gt;&lt;w:bCs/&gt;&lt;/w:rPr&gt;&lt;w:tblPr/&gt;&lt;w:tcPr&gt;&lt;w:tcBorders&gt;&lt;w:top w:val="double" w:sz="4" w:space="0" w:color="FFC000"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w:color="FFC000" w:themeColor="accent4"/&gt;&lt;w:right w:val="single" w:sz="4" w:space="0" w:color="FFC000" w:themeColor="accent4"/&gt;&lt;/w:tcBorders&gt;&lt;/w:tcPr&gt;&lt;/w:tblStylePr&gt;&lt;w:tblStylePr w:type="band1Horz"&gt;&lt;w:tblPr/&gt;&lt;w:tcPr&gt;&lt;w:tcBorders&gt;&lt;w:top w:val="single" w:sz="4" w:space="0" w:color="FFC000" w:themeColor="accent4"/&gt;&lt;w:bottom w:val="single" w:sz="4" w:space="0" w:color="FFC000"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w:color="FFC000" w:themeColor="accent4"/&gt;&lt;w:left w:val="nil"/&gt;&lt;/w:tcBorders&gt;&lt;/w:tcPr&gt;&lt;/w:tblStylePr&gt;&lt;w:tblStylePr w:type="swCell"&gt;&lt;w:tblPr/&gt;&lt;w:tcPr&gt;&lt;w:tcBorders&gt;&lt;w:top w:val="double" w:sz="4" w:space="0" w:color="FFC000"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w:color="4472C4" w:themeColor="accent5"/&gt;&lt;w:left w:val="single" w:sz="4" w:space="0" w:color="4472C4" w:themeColor="accent5"/&gt;&lt;w:bottom w:val="single" w:sz="4" w:space="0" w:color="4472C4" w:themeColor="accent5"/&gt;&lt;w:right w:val="single" w:sz="4" w:space="0" w:color="4472C4" w:themeColor="accent5"/&gt;&lt;/w:tblBorders&gt;&lt;/w:tblPr&gt;&lt;w:tblStylePr w:type="firstRow"&gt;&lt;w:rPr&gt;&lt;w:b/&gt;&lt;w:bCs/&gt;&lt;w:color w:val="FFFFFF" w:themeColor="background1"/&gt;&lt;/w:rPr&gt;&lt;w:tblPr/&gt;&lt;w:tcPr&gt;&lt;w:shd w:val="clear" w:color="auto" w:fill="4472C4" w:themeFill="accent5"/&gt;&lt;/w:tcPr&gt;&lt;/w:tblStylePr&gt;&lt;w:tblStylePr w:type="lastRow"&gt;&lt;w:rPr&gt;&lt;w:b/&gt;&lt;w:bCs/&gt;&lt;/w:rPr&gt;&lt;w:tblPr/&gt;&lt;w:tcPr&gt;&lt;w:tcBorders&gt;&lt;w:top w:val="double" w:sz="4" w:space="0" w:color="4472C4"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w:color="4472C4" w:themeColor="accent5"/&gt;&lt;w:right w:val="single" w:sz="4" w:space="0" w:color="4472C4" w:themeColor="accent5"/&gt;&lt;/w:tcBorders&gt;&lt;/w:tcPr&gt;&lt;/w:tblStylePr&gt;&lt;w:tblStylePr w:type="band1Horz"&gt;&lt;w:tblPr/&gt;&lt;w:tcPr&gt;&lt;w:tcBorders&gt;&lt;w:top w:val="single" w:sz="4" w:space="0" w:color="4472C4" w:themeColor="accent5"/&gt;&lt;w:bottom w:val="single" w:sz="4" w:space="0" w:color="4472C4"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w:color="4472C4" w:themeColor="accent5"/&gt;&lt;w:left w:val="nil"/&gt;&lt;/w:tcBorders&gt;&lt;/w:tcPr&gt;&lt;/w:tblStylePr&gt;&lt;w:tblStylePr w:type="swCell"&gt;&lt;w:tblPr/&gt;&lt;w:tcPr&gt;&lt;w:tcBorders&gt;&lt;w:top w:val="double" w:sz="4" w:space="0" w:color="4472C4"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w:color="70AD47" w:themeColor="accent6"/&gt;&lt;w:left w:val="single" w:sz="4" w:space="0" w:color="70AD47" w:themeColor="accent6"/&gt;&lt;w:bottom w:val="single" w:sz="4" w:space="0" w:color="70AD47" w:themeColor="accent6"/&gt;&lt;w:right w:val="single" w:sz="4" w:space="0" w:color="70AD47" w:themeColor="accent6"/&gt;&lt;/w:tblBorders&gt;&lt;/w:tblPr&gt;&lt;w:tblStylePr w:type="firstRow"&gt;&lt;w:rPr&gt;&lt;w:b/&gt;&lt;w:bCs/&gt;&lt;w:color w:val="FFFFFF" w:themeColor="background1"/&gt;&lt;/w:rPr&gt;&lt;w:tblPr/&gt;&lt;w:tcPr&gt;&lt;w:shd w:val="clear" w:color="auto" w:fill="70AD47" w:themeFill="accent6"/&gt;&lt;/w:tcPr&gt;&lt;/w:tblStylePr&gt;&lt;w:tblStylePr w:type="lastRow"&gt;&lt;w:rPr&gt;&lt;w:b/&gt;&lt;w:bCs/&gt;&lt;/w:rPr&gt;&lt;w:tblPr/&gt;&lt;w:tcPr&gt;&lt;w:tcBorders&gt;&lt;w:top w:val="double" w:sz="4" w:space="0" w:color="70AD47"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w:color="70AD47" w:themeColor="accent6"/&gt;&lt;w:right w:val="single" w:sz="4" w:space="0" w:color="70AD47" w:themeColor="accent6"/&gt;&lt;/w:tcBorders&gt;&lt;/w:tcPr&gt;&lt;/w:tblStylePr&gt;&lt;w:tblStylePr w:type="band1Horz"&gt;&lt;w:tblPr/&gt;&lt;w:tcPr&gt;&lt;w:tcBorders&gt;&lt;w:top w:val="single" w:sz="4" w:space="0" w:color="70AD47" w:themeColor="accent6"/&gt;&lt;w:bottom w:val="single" w:sz="4" w:space="0" w:color="70AD47"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w:color="70AD47" w:themeColor="accent6"/&gt;&lt;w:left w:val="nil"/&gt;&lt;/w:tcBorders&gt;&lt;/w:tcPr&gt;&lt;/w:tblStylePr&gt;&lt;w:tblStylePr w:type="swCell"&gt;&lt;w:tblPr/&gt;&lt;w:tcPr&gt;&lt;w:tcBorders&gt;&lt;w:top w:val="double" w:sz="4" w:space="0" w:color="70AD47"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w:val="nil"/&gt;&lt;/w:tcBorders&gt;&lt;w:shd w:val="clear" w:color="auto" w:fill="EA4E4E" w:themeFill="accent1"/&gt;&lt;/w:tcPr&gt;&lt;/w:tblStylePr&gt;&lt;w:tblStylePr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w:val="nil"/&gt;&lt;/w:tcBorders&gt;&lt;w:shd w:val="clear" w:color="auto" w:fill="ED7D31" w:themeFill="accent2"/&gt;&lt;/w:tcPr&gt;&lt;/w:tblStylePr&gt;&lt;w:tblStylePr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w:val="nil"/&gt;&lt;/w:tcBorders&gt;&lt;w:shd w:val="clear" w:color="auto" w:fill="A5A5A5" w:themeFill="accent3"/&gt;&lt;/w:tcPr&gt;&lt;/w:tblStylePr&gt;&lt;w:tblStylePr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w:val="nil"/&gt;&lt;/w:tcBorders&gt;&lt;w:shd w:val="clear" w:color="auto" w:fill="FFC000" w:themeFill="accent4"/&gt;&lt;/w:tcPr&gt;&lt;/w:tblStylePr&gt;&lt;w:tblStylePr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w:val="nil"/&gt;&lt;/w:tcBorders&gt;&lt;w:shd w:val="clear" w:color="auto" w:fill="4472C4" w:themeFill="accent5"/&gt;&lt;/w:tcPr&gt;&lt;/w:tblStylePr&gt;&lt;w:tblStylePr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w:val="nil"/&gt;&lt;/w:tcBorders&gt;&lt;w:shd w:val="clear" w:color="auto" w:fill="70AD47" w:themeFill="accent6"/&gt;&lt;/w:tcPr&gt;&lt;/w:tblStylePr&gt;&lt;w:tblStylePr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w:color="EA4E4E" w:themeColor="accent1"/&gt;&lt;w:left w:val="single" w:sz="24" w:space="0" w:color="EA4E4E" w:themeColor="accent1"/&gt;&lt;w:bottom w:val="single" w:sz="24" w:space="0" w:color="EA4E4E" w:themeColor="accent1"/&gt;&lt;w:right w:val="single" w:sz="24" w:space="0" w:color="EA4E4E" w:themeColor="accent1"/&gt;&lt;/w:tblBorders&gt;&lt;/w:tblPr&gt;&lt;w:tcPr&gt;&lt;w:shd w:val="clear" w:color="auto" w:fill="EA4E4E"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w:color="A5A5A5" w:themeColor="accent3"/&gt;&lt;w:left w:val="single" w:sz="24" w:space="0" w:color="A5A5A5" w:themeColor="accent3"/&gt;&lt;w:bottom w:val="single" w:sz="24" w:space="0" w:color="A5A5A5" w:themeColor="accent3"/&gt;&lt;w:right w:val="single" w:sz="24" w:space="0" w:color="A5A5A5" w:themeColor="accent3"/&gt;&lt;/w:tblBorders&gt;&lt;/w:tblPr&gt;&lt;w:tcPr&gt;&lt;w:shd w:val="clear" w:color="auto" w:fill="A5A5A5"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w:color="FFC000" w:themeColor="accent4"/&gt;&lt;w:left w:val="single" w:sz="24" w:space="0" w:color="FFC000" w:themeColor="accent4"/&gt;&lt;w:bottom w:val="single" w:sz="24" w:space="0" w:color="FFC000" w:themeColor="accent4"/&gt;&lt;w:right w:val="single" w:sz="24" w:space="0" w:color="FFC000" w:themeColor="accent4"/&gt;&lt;/w:tblBorders&gt;&lt;/w:tblPr&gt;&lt;w:tcPr&gt;&lt;w:shd w:val="clear" w:color="auto" w:fill="FFC000"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w:color="4472C4" w:themeColor="accent5"/&gt;&lt;w:left w:val="single" w:sz="24" w:space="0" w:color="4472C4" w:themeColor="accent5"/&gt;&lt;w:bottom w:val="single" w:sz="24" w:space="0" w:color="4472C4" w:themeColor="accent5"/&gt;&lt;w:right w:val="single" w:sz="24" w:space="0" w:color="4472C4" w:themeColor="accent5"/&gt;&lt;/w:tblBorders&gt;&lt;/w:tblPr&gt;&lt;w:tcPr&gt;&lt;w:shd w:val="clear" w:color="auto" w:fill="4472C4"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w:color="70AD47" w:themeColor="accent6"/&gt;&lt;w:left w:val="single" w:sz="24" w:space="0" w:color="70AD47" w:themeColor="accent6"/&gt;&lt;w:bottom w:val="single" w:sz="24" w:space="0" w:color="70AD47" w:themeColor="accent6"/&gt;&lt;w:right w:val="single" w:sz="24" w:space="0" w:color="70AD47" w:themeColor="accent6"/&gt;&lt;/w:tblBorders&gt;&lt;/w:tblPr&gt;&lt;w:tcPr&gt;&lt;w:shd w:val="clear" w:color="auto" w:fill="70AD47"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w:color="EA4E4E" w:themeColor="accent1"/&gt;&lt;w:bottom w:val="single" w:sz="4" w:space="0" w:color="EA4E4E" w:themeColor="accent1"/&gt;&lt;/w:tblBorders&gt;&lt;/w:tblPr&gt;&lt;w:tblStylePr w:type="firstRow"&gt;&lt;w:rPr&gt;&lt;w:b/&gt;&lt;w:bCs/&gt;&lt;/w:rPr&gt;&lt;w:tblPr/&gt;&lt;w:tcPr&gt;&lt;w:tcBorders&gt;&lt;w:bottom w:val="single" w:sz="4" w:space="0" w:color="EA4E4E" w:themeColor="accent1"/&gt;&lt;/w:tcBorders&gt;&lt;/w:tcPr&gt;&lt;/w:tblStylePr&gt;&lt;w:tblStylePr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w:color="ED7D31" w:themeColor="accent2"/&gt;&lt;w:bottom w:val="single" w:sz="4" w:space="0" w:color="ED7D31" w:themeColor="accent2"/&gt;&lt;/w:tblBorders&gt;&lt;/w:tblPr&gt;&lt;w:tblStylePr w:type="firstRow"&gt;&lt;w:rPr&gt;&lt;w:b/&gt;&lt;w:bCs/&gt;&lt;/w:rPr&gt;&lt;w:tblPr/&gt;&lt;w:tcPr&gt;&lt;w:tcBorders&gt;&lt;w:bottom w:val="single" w:sz="4" w:space="0" w:color="ED7D31" w:themeColor="accent2"/&gt;&lt;/w:tcBorders&gt;&lt;/w:tcPr&gt;&lt;/w:tblStylePr&gt;&lt;w:tblStylePr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w:color="A5A5A5" w:themeColor="accent3"/&gt;&lt;w:bottom w:val="single" w:sz="4" w:space="0" w:color="A5A5A5" w:themeColor="accent3"/&gt;&lt;/w:tblBorders&gt;&lt;/w:tblPr&gt;&lt;w:tblStylePr w:type="firstRow"&gt;&lt;w:rPr&gt;&lt;w:b/&gt;&lt;w:bCs/&gt;&lt;/w:rPr&gt;&lt;w:tblPr/&gt;&lt;w:tcPr&gt;&lt;w:tcBorders&gt;&lt;w:bottom w:val="single" w:sz="4" w:space="0" w:color="A5A5A5" w:themeColor="accent3"/&gt;&lt;/w:tcBorders&gt;&lt;/w:tcPr&gt;&lt;/w:tblStylePr&gt;&lt;w:tblStylePr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w:color="FFC000" w:themeColor="accent4"/&gt;&lt;w:bottom w:val="single" w:sz="4" w:space="0" w:color="FFC000" w:themeColor="accent4"/&gt;&lt;/w:tblBorders&gt;&lt;/w:tblPr&gt;&lt;w:tblStylePr w:type="firstRow"&gt;&lt;w:rPr&gt;&lt;w:b/&gt;&lt;w:bCs/&gt;&lt;/w:rPr&gt;&lt;w:tblPr/&gt;&lt;w:tcPr&gt;&lt;w:tcBorders&gt;&lt;w:bottom w:val="single" w:sz="4" w:space="0" w:color="FFC000" w:themeColor="accent4"/&gt;&lt;/w:tcBorders&gt;&lt;/w:tcPr&gt;&lt;/w:tblStylePr&gt;&lt;w:tblStylePr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w:color="4472C4" w:themeColor="accent5"/&gt;&lt;w:bottom w:val="single" w:sz="4" w:space="0" w:color="4472C4" w:themeColor="accent5"/&gt;&lt;/w:tblBorders&gt;&lt;/w:tblPr&gt;&lt;w:tblStylePr w:type="firstRow"&gt;&lt;w:rPr&gt;&lt;w:b/&gt;&lt;w:bCs/&gt;&lt;/w:rPr&gt;&lt;w:tblPr/&gt;&lt;w:tcPr&gt;&lt;w:tcBorders&gt;&lt;w:bottom w:val="single" w:sz="4" w:space="0" w:color="4472C4" w:themeColor="accent5"/&gt;&lt;/w:tcBorders&gt;&lt;/w:tcPr&gt;&lt;/w:tblStylePr&gt;&lt;w:tblStylePr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w:color="70AD47" w:themeColor="accent6"/&gt;&lt;w:bottom w:val="single" w:sz="4" w:space="0" w:color="70AD47" w:themeColor="accent6"/&gt;&lt;/w:tblBorders&gt;&lt;/w:tblPr&gt;&lt;w:tblStylePr w:type="firstRow"&gt;&lt;w:rPr&gt;&lt;w:b/&gt;&lt;w:bCs/&gt;&lt;/w:rPr&gt;&lt;w:tblPr/&gt;&lt;w:tcPr&gt;&lt;w:tcBorders&gt;&lt;w:bottom w:val="single" w:sz="4" w:space="0" w:color="70AD47" w:themeColor="accent6"/&gt;&lt;/w:tcBorders&gt;&lt;/w:tcPr&gt;&lt;/w:tblStylePr&gt;&lt;w:tblStylePr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w:color="EA4E4E"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w:color="EA4E4E"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w:color="EA4E4E"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w:color="EA4E4E" w:themeColor="accent1"/&gt;&lt;/w:tcBorders&gt;&lt;w:shd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w:color="ED7D31"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w:color="ED7D31"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w:color="ED7D31"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w:color="ED7D31" w:themeColor="accent2"/&gt;&lt;/w:tcBorders&gt;&lt;w:shd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w:color="A5A5A5"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w:color="A5A5A5"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w:color="A5A5A5"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w:color="A5A5A5" w:themeColor="accent3"/&gt;&lt;/w:tcBorders&gt;&lt;w:shd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w:color="FFC000"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w:color="FFC000"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w:color="FFC000"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w:color="FFC000" w:themeColor="accent4"/&gt;&lt;/w:tcBorders&gt;&lt;w:shd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w:color="4472C4"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w:color="4472C4"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w:color="4472C4"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w:color="4472C4" w:themeColor="accent5"/&gt;&lt;/w:tcBorders&gt;&lt;w:shd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w:color="70AD47"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w:color="70AD47"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w:color="70AD47"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w:color="70AD47" w:themeColor="accent6"/&gt;&lt;/w:tcBorders&gt;&lt;w:shd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w:themeTint="BF"/&gt;&lt;w:insideV w:val="single" w:sz="8" w:space="0" w:color="EF7A7A" w:themeColor="accent1" w:themeTint="BF"/&gt;&lt;/w:tblBorders&gt;&lt;/w:tblPr&gt;&lt;w:tcPr&gt;&lt;w:shd w:val="clear" w:color="auto" w:fill="F9D3D3" w:themeFill="accent1" w:themeFillTint="3F"/&gt;&lt;/w:tcPr&gt;&lt;w:tblStylePr w:type="firstRow"&gt;&lt;w:rPr&gt;&lt;w:b/&gt;&lt;w:bCs/&gt;&lt;/w:rPr&gt;&lt;/w:tblStylePr&gt;&lt;w:tblStylePr w:type="lastRow"&gt;&lt;w:rPr&gt;&lt;w:b/&gt;&lt;w:bCs/&gt;&lt;/w:rPr&gt;&lt;w:tblPr/&gt;&lt;w:tcPr&gt;&lt;w:tcBorders&gt;&lt;w:top w:val="single" w:sz="18" w:space="0" w:color="EF7A7A"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w:themeTint="BF"/&gt;&lt;w:insideV w:val="single" w:sz="8" w:space="0" w:color="F19D64" w:themeColor="accent2" w:themeTint="BF"/&gt;&lt;/w:tblBorders&gt;&lt;/w:tblPr&gt;&lt;w:tcPr&gt;&lt;w:shd w:val="clear" w:color="auto" w:fill="FADECB" w:themeFill="accent2" w:themeFillTint="3F"/&gt;&lt;/w:tcPr&gt;&lt;w:tblStylePr w:type="firstRow"&gt;&lt;w:rPr&gt;&lt;w:b/&gt;&lt;w:bCs/&gt;&lt;/w:rPr&gt;&lt;/w:tblStylePr&gt;&lt;w:tblStylePr w:type="lastRow"&gt;&lt;w:rPr&gt;&lt;w:b/&gt;&lt;w:bCs/&gt;&lt;/w:rPr&gt;&lt;w:tblPr/&gt;&lt;w:tcPr&gt;&lt;w:tcBorders&gt;&lt;w:top w:val="single" w:sz="18" w:space="0" w:color="F19D64"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w:themeTint="BF"/&gt;&lt;w:insideV w:val="single" w:sz="8" w:space="0" w:color="BBBBBB" w:themeColor="accent3" w:themeTint="BF"/&gt;&lt;/w:tblBorders&gt;&lt;/w:tblPr&gt;&lt;w:tcPr&gt;&lt;w:shd w:val="clear" w:color="auto" w:fill="E8E8E8" w:themeFill="accent3" w:themeFillTint="3F"/&gt;&lt;/w:tcPr&gt;&lt;w:tblStylePr w:type="firstRow"&gt;&lt;w:rPr&gt;&lt;w:b/&gt;&lt;w:bCs/&gt;&lt;/w:rPr&gt;&lt;/w:tblStylePr&gt;&lt;w:tblStylePr w:type="lastRow"&gt;&lt;w:rPr&gt;&lt;w:b/&gt;&lt;w:bCs/&gt;&lt;/w:rPr&gt;&lt;w:tblPr/&gt;&lt;w:tcPr&gt;&lt;w:tcBorders&gt;&lt;w:top w:val="single" w:sz="18" w:space="0" w:color="BBBBBB"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w:themeTint="BF"/&gt;&lt;w:insideV w:val="single" w:sz="8" w:space="0" w:color="FFCF40" w:themeColor="accent4" w:themeTint="BF"/&gt;&lt;/w:tblBorders&gt;&lt;/w:tblPr&gt;&lt;w:tcPr&gt;&lt;w:shd w:val="clear" w:color="auto" w:fill="FFEFC0" w:themeFill="accent4" w:themeFillTint="3F"/&gt;&lt;/w:tcPr&gt;&lt;w:tblStylePr w:type="firstRow"&gt;&lt;w:rPr&gt;&lt;w:b/&gt;&lt;w:bCs/&gt;&lt;/w:rPr&gt;&lt;/w:tblStylePr&gt;&lt;w:tblStylePr w:type="lastRow"&gt;&lt;w:rPr&gt;&lt;w:b/&gt;&lt;w:bCs/&gt;&lt;/w:rPr&gt;&lt;w:tblPr/&gt;&lt;w:tcPr&gt;&lt;w:tcBorders&gt;&lt;w:top w:val="single" w:sz="18" w:space="0" w:color="FFCF40"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w:themeTint="BF"/&gt;&lt;w:insideV w:val="single" w:sz="8" w:space="0" w:color="7295D2" w:themeColor="accent5" w:themeTint="BF"/&gt;&lt;/w:tblBorders&gt;&lt;/w:tblPr&gt;&lt;w:tcPr&gt;&lt;w:shd w:val="clear" w:color="auto" w:fill="D0DBF0" w:themeFill="accent5" w:themeFillTint="3F"/&gt;&lt;/w:tcPr&gt;&lt;w:tblStylePr w:type="firstRow"&gt;&lt;w:rPr&gt;&lt;w:b/&gt;&lt;w:bCs/&gt;&lt;/w:rPr&gt;&lt;/w:tblStylePr&gt;&lt;w:tblStylePr w:type="lastRow"&gt;&lt;w:rPr&gt;&lt;w:b/&gt;&lt;w:bCs/&gt;&lt;/w:rPr&gt;&lt;w:tblPr/&gt;&lt;w:tcPr&gt;&lt;w:tcBorders&gt;&lt;w:top w:val="single" w:sz="18" w:space="0" w:color="7295D2"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w:themeTint="BF"/&gt;&lt;w:insideV w:val="single" w:sz="8" w:space="0" w:color="93C571" w:themeColor="accent6" w:themeTint="BF"/&gt;&lt;/w:tblBorders&gt;&lt;/w:tblPr&gt;&lt;w:tcPr&gt;&lt;w:shd w:val="clear" w:color="auto" w:fill="DBEBD0" w:themeFill="accent6" w:themeFillTint="3F"/&gt;&lt;/w:tcPr&gt;&lt;w:tblStylePr w:type="firstRow"&gt;&lt;w:rPr&gt;&lt;w:b/&gt;&lt;w:bCs/&gt;&lt;/w:rPr&gt;&lt;/w:tblStylePr&gt;&lt;w:tblStylePr w:type="lastRow"&gt;&lt;w:rPr&gt;&lt;w:b/&gt;&lt;w:bCs/&gt;&lt;/w:rPr&gt;&lt;w:tblPr/&gt;&lt;w:tcPr&gt;&lt;w:tcBorders&gt;&lt;w:top w:val="single" w:sz="18" w:space="0" w:color="93C571"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w:themeColor="accent1"/&gt;&lt;/w:tblBorders&gt;&lt;/w:tblPr&gt;&lt;w:tcPr&gt;&lt;w:shd w:val="clear" w:color="auto" w:fill="F9D3D3" w:themeFill="accent1" w:themeFillTint="3F"/&gt;&lt;/w:tcPr&gt;&lt;w:tblStylePr w:type="firstRow"&gt;&lt;w:rPr&gt;&lt;w:b/&gt;&lt;w:bCs/&gt;&lt;w:color w:val="000000" w:themeColor="text1"/&gt;&lt;/w:rPr&gt;&lt;w:tblPr/&gt;&lt;w:tcPr&gt;&lt;w:shd w:val="clear" w:color="auto" w:fill="FDEDED"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w:fill="FADBDB" w:themeFill="accent1" w:themeFillTint="33"/&gt;&lt;/w:tcPr&gt;&lt;/w:tblStylePr&gt;&lt;w:tblStylePr w:type="band1Vert"&gt;&lt;w:tblPr/&gt;&lt;w:tcPr&gt;&lt;w:shd w:val="clear" w:color="auto" w:fill="F4A6A6" w:themeFill="accent1" w:themeFillTint="7F"/&gt;&lt;/w:tcPr&gt;&lt;/w:tblStylePr&gt;&lt;w:tblStylePr w:type="band1Horz"&gt;&lt;w:tblPr/&gt;&lt;w:tcPr&gt;&lt;w:tcBorders&gt;&lt;w:insideH w:val="single" w:sz="6" w:space="0" w:color="EA4E4E" w:themeColor="accent1"/&gt;&lt;w:insideV w:val="single" w:sz="6" w:space="0" w:color="EA4E4E" w:themeColor="accent1"/&gt;&lt;/w:tcBorders&gt;&lt;w:shd w:val="clear" w:color="auto" w:fill="F4A6A6"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w:themeColor="accent2"/&gt;&lt;/w:tblBorders&gt;&lt;/w:tblPr&gt;&lt;w:tcPr&gt;&lt;w:shd w:val="clear" w:color="auto" w:fill="FADECB" w:themeFill="accent2" w:themeFillTint="3F"/&gt;&lt;/w:tcPr&gt;&lt;w:tblStylePr w:type="firstRow"&gt;&lt;w:rPr&gt;&lt;w:b/&gt;&lt;w:bCs/&gt;&lt;w:color w:val="000000" w:themeColor="text1"/&gt;&lt;/w:rPr&gt;&lt;w:tblPr/&gt;&lt;w:tcPr&gt;&lt;w:shd w:val="clear" w:color="auto" w:fill="FDF2EA"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w:fill="FBE4D5" w:themeFill="accent2" w:themeFillTint="33"/&gt;&lt;/w:tcPr&gt;&lt;/w:tblStylePr&gt;&lt;w:tblStylePr w:type="band1Vert"&gt;&lt;w:tblPr/&gt;&lt;w:tcPr&gt;&lt;w:shd w:val="clear" w:color="auto" w:fill="F6BE98" w:themeFill="accent2" w:themeFillTint="7F"/&gt;&lt;/w:tcPr&gt;&lt;/w:tblStylePr&gt;&lt;w:tblStylePr w:type="band1Horz"&gt;&lt;w:tblPr/&gt;&lt;w:tcPr&gt;&lt;w:tcBorders&gt;&lt;w:insideH w:val="single" w:sz="6" w:space="0" w:color="ED7D31" w:themeColor="accent2"/&gt;&lt;w:insideV w:val="single" w:sz="6" w:space="0" w:color="ED7D31" w:themeColor="accent2"/&gt;&lt;/w:tcBorders&gt;&lt;w:shd w:val="clear" w:color="auto" w:fill="F6BE98"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w:themeColor="accent3"/&gt;&lt;/w:tblBorders&gt;&lt;/w:tblPr&gt;&lt;w:tcPr&gt;&lt;w:shd w:val="clear" w:color="auto" w:fill="E8E8E8" w:themeFill="accent3" w:themeFillTint="3F"/&gt;&lt;/w:tcPr&gt;&lt;w:tblStylePr w:type="firstRow"&gt;&lt;w:rPr&gt;&lt;w:b/&gt;&lt;w:bCs/&gt;&lt;w:color w:val="000000" w:themeColor="text1"/&gt;&lt;/w:rPr&gt;&lt;w:tblPr/&gt;&lt;w:tcPr&gt;&lt;w:shd w:val="clear" w:color="auto" w:fill="F6F6F6"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w:fill="EDEDED" w:themeFill="accent3" w:themeFillTint="33"/&gt;&lt;/w:tcPr&gt;&lt;/w:tblStylePr&gt;&lt;w:tblStylePr w:type="band1Vert"&gt;&lt;w:tblPr/&gt;&lt;w:tcPr&gt;&lt;w:shd w:val="clear" w:color="auto" w:fill="D2D2D2" w:themeFill="accent3" w:themeFillTint="7F"/&gt;&lt;/w:tcPr&gt;&lt;/w:tblStylePr&gt;&lt;w:tblStylePr w:type="band1Horz"&gt;&lt;w:tblPr/&gt;&lt;w:tcPr&gt;&lt;w:tcBorders&gt;&lt;w:insideH w:val="single" w:sz="6" w:space="0" w:color="A5A5A5" w:themeColor="accent3"/&gt;&lt;w:insideV w:val="single" w:sz="6" w:space="0" w:color="A5A5A5" w:themeColor="accent3"/&gt;&lt;/w:tcBorders&gt;&lt;w:shd w:val="clear" w:color="auto" w:fill="D2D2D2"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w:themeColor="accent4"/&gt;&lt;/w:tblBorders&gt;&lt;/w:tblPr&gt;&lt;w:tcPr&gt;&lt;w:shd w:val="clear" w:color="auto" w:fill="FFEFC0" w:themeFill="accent4" w:themeFillTint="3F"/&gt;&lt;/w:tcPr&gt;&lt;w:tblStylePr w:type="firstRow"&gt;&lt;w:rPr&gt;&lt;w:b/&gt;&lt;w:bCs/&gt;&lt;w:color w:val="000000" w:themeColor="text1"/&gt;&lt;/w:rPr&gt;&lt;w:tblPr/&gt;&lt;w:tcPr&gt;&lt;w:shd w:val="clear" w:color="auto" w:fill="FFF8E6"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w:fill="FFF2CC" w:themeFill="accent4" w:themeFillTint="33"/&gt;&lt;/w:tcPr&gt;&lt;/w:tblStylePr&gt;&lt;w:tblStylePr w:type="band1Vert"&gt;&lt;w:tblPr/&gt;&lt;w:tcPr&gt;&lt;w:shd w:val="clear" w:color="auto" w:fill="FFDF80" w:themeFill="accent4" w:themeFillTint="7F"/&gt;&lt;/w:tcPr&gt;&lt;/w:tblStylePr&gt;&lt;w:tblStylePr w:type="band1Horz"&gt;&lt;w:tblPr/&gt;&lt;w:tcPr&gt;&lt;w:tcBorders&gt;&lt;w:insideH w:val="single" w:sz="6" w:space="0" w:color="FFC000" w:themeColor="accent4"/&gt;&lt;w:insideV w:val="single" w:sz="6" w:space="0" w:color="FFC000" w:themeColor="accent4"/&gt;&lt;/w:tcBorders&gt;&lt;w:shd w:val="clear" w:color="auto" w:fill="FFDF80"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w:themeColor="accent5"/&gt;&lt;/w:tblBorders&gt;&lt;/w:tblPr&gt;&lt;w:tcPr&gt;&lt;w:shd w:val="clear" w:color="auto" w:fill="D0DBF0" w:themeFill="accent5" w:themeFillTint="3F"/&gt;&lt;/w:tcPr&gt;&lt;w:tblStylePr w:type="firstRow"&gt;&lt;w:rPr&gt;&lt;w:b/&gt;&lt;w:bCs/&gt;&lt;w:color w:val="000000" w:themeColor="text1"/&gt;&lt;/w:rPr&gt;&lt;w:tblPr/&gt;&lt;w:tcPr&gt;&lt;w:shd w:val="clear" w:color="auto" w:fill="ECF1F9"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w:fill="D9E2F3" w:themeFill="accent5" w:themeFillTint="33"/&gt;&lt;/w:tcPr&gt;&lt;/w:tblStylePr&gt;&lt;w:tblStylePr w:type="band1Vert"&gt;&lt;w:tblPr/&gt;&lt;w:tcPr&gt;&lt;w:shd w:val="clear" w:color="auto" w:fill="A1B8E1" w:themeFill="accent5" w:themeFillTint="7F"/&gt;&lt;/w:tcPr&gt;&lt;/w:tblStylePr&gt;&lt;w:tblStylePr w:type="band1Horz"&gt;&lt;w:tblPr/&gt;&lt;w:tcPr&gt;&lt;w:tcBorders&gt;&lt;w:insideH w:val="single" w:sz="6" w:space="0" w:color="4472C4" w:themeColor="accent5"/&gt;&lt;w:insideV w:val="single" w:sz="6" w:space="0" w:color="4472C4" w:themeColor="accent5"/&gt;&lt;/w:tcBorders&gt;&lt;w:shd w:val="clear" w:color="auto" w:fill="A1B8E1"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w:themeColor="accent6"/&gt;&lt;/w:tblBorders&gt;&lt;/w:tblPr&gt;&lt;w:tcPr&gt;&lt;w:shd w:val="clear" w:color="auto" w:fill="DBEBD0" w:themeFill="accent6" w:themeFillTint="3F"/&gt;&lt;/w:tcPr&gt;&lt;w:tblStylePr w:type="firstRow"&gt;&lt;w:rPr&gt;&lt;w:b/&gt;&lt;w:bCs/&gt;&lt;w:color w:val="000000" w:themeColor="text1"/&gt;&lt;/w:rPr&gt;&lt;w:tblPr/&gt;&lt;w:tcPr&gt;&lt;w:shd w:val="clear" w:color="auto" w:fill="F0F7EC"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w:fill="E2EFD9" w:themeFill="accent6" w:themeFillTint="33"/&gt;&lt;/w:tcPr&gt;&lt;/w:tblStylePr&gt;&lt;w:tblStylePr w:type="band1Vert"&gt;&lt;w:tblPr/&gt;&lt;w:tcPr&gt;&lt;w:shd w:val="clear" w:color="auto" w:fill="B7D8A0" w:themeFill="accent6" w:themeFillTint="7F"/&gt;&lt;/w:tcPr&gt;&lt;/w:tblStylePr&gt;&lt;w:tblStylePr w:type="band1Horz"&gt;&lt;w:tblPr/&gt;&lt;w:tcPr&gt;&lt;w:tcBorders&gt;&lt;w:insideH w:val="single" w:sz="6" w:space="0" w:color="70AD47" w:themeColor="accent6"/&gt;&lt;w:insideV w:val="single" w:sz="6" w:space="0" w:color="70AD47" w:themeColor="accent6"/&gt;&lt;/w:tcBorders&gt;&lt;w:shd w:val="clear" w:color="auto" w:fill="B7D8A0"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w:fill="F9D3D3"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w:fill="EA4E4E"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w:fill="EA4E4E"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w:fill="F4A6A6"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w:fill="F4A6A6"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w:fill="FADECB"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w:fill="ED7D31"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w:fill="ED7D31"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w:fill="F6BE98"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w:fill="F6BE98"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w:fill="E8E8E8"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w:fill="A5A5A5"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w:fill="A5A5A5"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w:fill="D2D2D2"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w:fill="D2D2D2"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w:fill="FFEFC0"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w:fill="FFC000"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w:fill="FFC000"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w:fill="FFDF80"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w:fill="FFDF80"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w:fill="D0DBF0"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w:fill="4472C4"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w:fill="4472C4"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w:fill="A1B8E1"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w:fill="A1B8E1"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w:fill="DBEBD0"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w:fill="70AD47"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w:fill="70AD47"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w:fill="B7D8A0"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w:fill="B7D8A0"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w:val="44546A"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w:color="EA4E4E" w:themeColor="accent1"/&gt;&lt;/w:tcBorders&gt;&lt;/w:tcPr&gt;&lt;/w:tblStylePr&gt;&lt;w:tblStylePr w:type="lastRow"&gt;&lt;w:rPr&gt;&lt;w:b/&gt;&lt;w:bCs/&gt;&lt;w:color w:val="44546A" w:themeColor="text2"/&gt;&lt;/w:rPr&gt;&lt;w:tblPr/&gt;&lt;w:tcPr&gt;&lt;w:tcBorders&gt;&lt;w:top w:val="single" w:sz="8" w:space="0" w:color="EA4E4E" w:themeColor="accent1"/&gt;&lt;w:bottom w:val="single" w:sz="8" w:space="0" w:color="EA4E4E" w:themeColor="accent1"/&gt;&lt;/w:tcBorders&gt;&lt;/w:tcPr&gt;&lt;/w:tblStylePr&gt;&lt;w:tblStylePr w:type="firstCol"&gt;&lt;w:rPr&gt;&lt;w:b/&gt;&lt;w:bCs/&gt;&lt;/w:rPr&gt;&lt;/w:tblStylePr&gt;&lt;w:tblStylePr w:type="lastCol"&gt;&lt;w:rPr&gt;&lt;w:b/&gt;&lt;w:bCs/&gt;&lt;/w:rPr&gt;&lt;w:tblPr/&gt;&lt;w:tcPr&gt;&lt;w:tcBorders&gt;&lt;w:top w:val="single" w:sz="8" w:space="0" w:color="EA4E4E" w:themeColor="accent1"/&gt;&lt;w:bottom w:val="single" w:sz="8" w:space="0" w:color="EA4E4E" w:themeColor="accent1"/&gt;&lt;/w:tcBorders&gt;&lt;/w:tcPr&gt;&lt;/w:tblStylePr&gt;&lt;w:tblStylePr w:type="band1Vert"&gt;&lt;w:tblPr/&gt;&lt;w:tcPr&gt;&lt;w:shd w:val="clear" w:color="auto" w:fill="F9D3D3" w:themeFill="accent1" w:themeFillTint="3F"/&gt;&lt;/w:tcPr&gt;&lt;/w:tblStylePr&gt;&lt;w:tblStylePr w:type="band1Horz"&gt;&lt;w:tblPr/&gt;&lt;w:tcPr&gt;&lt;w:shd w:val="clear" w:color="auto" w:fill="F9D3D3"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w:color="ED7D31" w:themeColor="accent2"/&gt;&lt;/w:tcBorders&gt;&lt;/w:tcPr&gt;&lt;/w:tblStylePr&gt;&lt;w:tblStylePr w:type="lastRow"&gt;&lt;w:rPr&gt;&lt;w:b/&gt;&lt;w:bCs/&gt;&lt;w:color w:val="44546A" w:themeColor="text2"/&gt;&lt;/w:rPr&gt;&lt;w:tblPr/&gt;&lt;w:tcPr&gt;&lt;w:tcBorders&gt;&lt;w:top w:val="single" w:sz="8" w:space="0" w:color="ED7D31" w:themeColor="accent2"/&gt;&lt;w:bottom w:val="single" w:sz="8" w:space="0" w:color="ED7D31" w:themeColor="accent2"/&gt;&lt;/w:tcBorders&gt;&lt;/w:tcPr&gt;&lt;/w:tblStylePr&gt;&lt;w:tblStylePr w:type="firstCol"&gt;&lt;w:rPr&gt;&lt;w:b/&gt;&lt;w:bCs/&gt;&lt;/w:rPr&gt;&lt;/w:tblStylePr&gt;&lt;w:tblStylePr w:type="lastCol"&gt;&lt;w:rPr&gt;&lt;w:b/&gt;&lt;w:bCs/&gt;&lt;/w:rPr&gt;&lt;w:tblPr/&gt;&lt;w:tcPr&gt;&lt;w:tcBorders&gt;&lt;w:top w:val="single" w:sz="8" w:space="0" w:color="ED7D31" w:themeColor="accent2"/&gt;&lt;w:bottom w:val="single" w:sz="8" w:space="0" w:color="ED7D31" w:themeColor="accent2"/&gt;&lt;/w:tcBorders&gt;&lt;/w:tcPr&gt;&lt;/w:tblStylePr&gt;&lt;w:tblStylePr w:type="band1Vert"&gt;&lt;w:tblPr/&gt;&lt;w:tcPr&gt;&lt;w:shd w:val="clear" w:color="auto" w:fill="FADECB" w:themeFill="accent2" w:themeFillTint="3F"/&gt;&lt;/w:tcPr&gt;&lt;/w:tblStylePr&gt;&lt;w:tblStylePr w:type="band1Horz"&gt;&lt;w:tblPr/&gt;&lt;w:tcPr&gt;&lt;w:shd w:val="clear" w:color="auto" w:fill="FADECB"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w:color="A5A5A5" w:themeColor="accent3"/&gt;&lt;/w:tcBorders&gt;&lt;/w:tcPr&gt;&lt;/w:tblStylePr&gt;&lt;w:tblStylePr w:type="lastRow"&gt;&lt;w:rPr&gt;&lt;w:b/&gt;&lt;w:bCs/&gt;&lt;w:color w:val="44546A" w:themeColor="text2"/&gt;&lt;/w:rPr&gt;&lt;w:tblPr/&gt;&lt;w:tcPr&gt;&lt;w:tcBorders&gt;&lt;w:top w:val="single" w:sz="8" w:space="0" w:color="A5A5A5" w:themeColor="accent3"/&gt;&lt;w:bottom w:val="single" w:sz="8" w:space="0" w:color="A5A5A5" w:themeColor="accent3"/&gt;&lt;/w:tcBorders&gt;&lt;/w:tcPr&gt;&lt;/w:tblStylePr&gt;&lt;w:tblStylePr w:type="firstCol"&gt;&lt;w:rPr&gt;&lt;w:b/&gt;&lt;w:bCs/&gt;&lt;/w:rPr&gt;&lt;/w:tblStylePr&gt;&lt;w:tblStylePr w:type="lastCol"&gt;&lt;w:rPr&gt;&lt;w:b/&gt;&lt;w:bCs/&gt;&lt;/w:rPr&gt;&lt;w:tblPr/&gt;&lt;w:tcPr&gt;&lt;w:tcBorders&gt;&lt;w:top w:val="single" w:sz="8" w:space="0" w:color="A5A5A5" w:themeColor="accent3"/&gt;&lt;w:bottom w:val="single" w:sz="8" w:space="0" w:color="A5A5A5" w:themeColor="accent3"/&gt;&lt;/w:tcBorders&gt;&lt;/w:tcPr&gt;&lt;/w:tblStylePr&gt;&lt;w:tblStylePr w:type="band1Vert"&gt;&lt;w:tblPr/&gt;&lt;w:tcPr&gt;&lt;w:shd w:val="clear" w:color="auto" w:fill="E8E8E8" w:themeFill="accent3" w:themeFillTint="3F"/&gt;&lt;/w:tcPr&gt;&lt;/w:tblStylePr&gt;&lt;w:tblStylePr w:type="band1Horz"&gt;&lt;w:tblPr/&gt;&lt;w:tcPr&gt;&lt;w:shd w:val="clear" w:color="auto" w:fill="E8E8E8"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w:color="FFC000" w:themeColor="accent4"/&gt;&lt;/w:tcBorders&gt;&lt;/w:tcPr&gt;&lt;/w:tblStylePr&gt;&lt;w:tblStylePr w:type="lastRow"&gt;&lt;w:rPr&gt;&lt;w:b/&gt;&lt;w:bCs/&gt;&lt;w:color w:val="44546A" w:themeColor="text2"/&gt;&lt;/w:rPr&gt;&lt;w:tblPr/&gt;&lt;w:tcPr&gt;&lt;w:tcBorders&gt;&lt;w:top w:val="single" w:sz="8" w:space="0" w:color="FFC000" w:themeColor="accent4"/&gt;&lt;w:bottom w:val="single" w:sz="8" w:space="0" w:color="FFC000" w:themeColor="accent4"/&gt;&lt;/w:tcBorders&gt;&lt;/w:tcPr&gt;&lt;/w:tblStylePr&gt;&lt;w:tblStylePr w:type="firstCol"&gt;&lt;w:rPr&gt;&lt;w:b/&gt;&lt;w:bCs/&gt;&lt;/w:rPr&gt;&lt;/w:tblStylePr&gt;&lt;w:tblStylePr w:type="lastCol"&gt;&lt;w:rPr&gt;&lt;w:b/&gt;&lt;w:bCs/&gt;&lt;/w:rPr&gt;&lt;w:tblPr/&gt;&lt;w:tcPr&gt;&lt;w:tcBorders&gt;&lt;w:top w:val="single" w:sz="8" w:space="0" w:color="FFC000" w:themeColor="accent4"/&gt;&lt;w:bottom w:val="single" w:sz="8" w:space="0" w:color="FFC000" w:themeColor="accent4"/&gt;&lt;/w:tcBorders&gt;&lt;/w:tcPr&gt;&lt;/w:tblStylePr&gt;&lt;w:tblStylePr w:type="band1Vert"&gt;&lt;w:tblPr/&gt;&lt;w:tcPr&gt;&lt;w:shd w:val="clear" w:color="auto" w:fill="FFEFC0" w:themeFill="accent4" w:themeFillTint="3F"/&gt;&lt;/w:tcPr&gt;&lt;/w:tblStylePr&gt;&lt;w:tblStylePr w:type="band1Horz"&gt;&lt;w:tblPr/&gt;&lt;w:tcPr&gt;&lt;w:shd w:val="clear" w:color="auto" w:fill="FFEFC0"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w:color="4472C4" w:themeColor="accent5"/&gt;&lt;/w:tcBorders&gt;&lt;/w:tcPr&gt;&lt;/w:tblStylePr&gt;&lt;w:tblStylePr w:type="lastRow"&gt;&lt;w:rPr&gt;&lt;w:b/&gt;&lt;w:bCs/&gt;&lt;w:color w:val="44546A" w:themeColor="text2"/&gt;&lt;/w:rPr&gt;&lt;w:tblPr/&gt;&lt;w:tcPr&gt;&lt;w:tcBorders&gt;&lt;w:top w:val="single" w:sz="8" w:space="0" w:color="4472C4" w:themeColor="accent5"/&gt;&lt;w:bottom w:val="single" w:sz="8" w:space="0" w:color="4472C4" w:themeColor="accent5"/&gt;&lt;/w:tcBorders&gt;&lt;/w:tcPr&gt;&lt;/w:tblStylePr&gt;&lt;w:tblStylePr w:type="firstCol"&gt;&lt;w:rPr&gt;&lt;w:b/&gt;&lt;w:bCs/&gt;&lt;/w:rPr&gt;&lt;/w:tblStylePr&gt;&lt;w:tblStylePr w:type="lastCol"&gt;&lt;w:rPr&gt;&lt;w:b/&gt;&lt;w:bCs/&gt;&lt;/w:rPr&gt;&lt;w:tblPr/&gt;&lt;w:tcPr&gt;&lt;w:tcBorders&gt;&lt;w:top w:val="single" w:sz="8" w:space="0" w:color="4472C4" w:themeColor="accent5"/&gt;&lt;w:bottom w:val="single" w:sz="8" w:space="0" w:color="4472C4" w:themeColor="accent5"/&gt;&lt;/w:tcBorders&gt;&lt;/w:tcPr&gt;&lt;/w:tblStylePr&gt;&lt;w:tblStylePr w:type="band1Vert"&gt;&lt;w:tblPr/&gt;&lt;w:tcPr&gt;&lt;w:shd w:val="clear" w:color="auto" w:fill="D0DBF0" w:themeFill="accent5" w:themeFillTint="3F"/&gt;&lt;/w:tcPr&gt;&lt;/w:tblStylePr&gt;&lt;w:tblStylePr w:type="band1Horz"&gt;&lt;w:tblPr/&gt;&lt;w:tcPr&gt;&lt;w:shd w:val="clear" w:color="auto" w:fill="D0DBF0"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w:color="70AD47" w:themeColor="accent6"/&gt;&lt;/w:tcBorders&gt;&lt;/w:tcPr&gt;&lt;/w:tblStylePr&gt;&lt;w:tblStylePr w:type="lastRow"&gt;&lt;w:rPr&gt;&lt;w:b/&gt;&lt;w:bCs/&gt;&lt;w:color w:val="44546A" w:themeColor="text2"/&gt;&lt;/w:rPr&gt;&lt;w:tblPr/&gt;&lt;w:tcPr&gt;&lt;w:tcBorders&gt;&lt;w:top w:val="single" w:sz="8" w:space="0" w:color="70AD47" w:themeColor="accent6"/&gt;&lt;w:bottom w:val="single" w:sz="8" w:space="0" w:color="70AD47" w:themeColor="accent6"/&gt;&lt;/w:tcBorders&gt;&lt;/w:tcPr&gt;&lt;/w:tblStylePr&gt;&lt;w:tblStylePr w:type="firstCol"&gt;&lt;w:rPr&gt;&lt;w:b/&gt;&lt;w:bCs/&gt;&lt;/w:rPr&gt;&lt;/w:tblStylePr&gt;&lt;w:tblStylePr w:type="lastCol"&gt;&lt;w:rPr&gt;&lt;w:b/&gt;&lt;w:bCs/&gt;&lt;/w:rPr&gt;&lt;w:tblPr/&gt;&lt;w:tcPr&gt;&lt;w:tcBorders&gt;&lt;w:top w:val="single" w:sz="8" w:space="0" w:color="70AD47" w:themeColor="accent6"/&gt;&lt;w:bottom w:val="single" w:sz="8" w:space="0" w:color="70AD47" w:themeColor="accent6"/&gt;&lt;/w:tcBorders&gt;&lt;/w:tcPr&gt;&lt;/w:tblStylePr&gt;&lt;w:tblStylePr w:type="band1Vert"&gt;&lt;w:tblPr/&gt;&lt;w:tcPr&gt;&lt;w:shd w:val="clear" w:color="auto" w:fill="DBEBD0" w:themeFill="accent6" w:themeFillTint="3F"/&gt;&lt;/w:tcPr&gt;&lt;/w:tblStylePr&gt;&lt;w:tblStylePr w:type="band1Horz"&gt;&lt;w:tblPr/&gt;&lt;w:tcPr&gt;&lt;w:shd w:val="clear" w:color="auto" w:fill="DBEBD0"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w:type="firstRow"&gt;&lt;w:rPr&gt;&lt;w:sz w:val="24"/&gt;&lt;w:szCs w:val="24"/&gt;&lt;/w:rPr&gt;&lt;w:tblPr/&gt;&lt;w:tcPr&gt;&lt;w:tcBorders&gt;&lt;w:top w:val="nil"/&gt;&lt;w:left w:val="nil"/&gt;&lt;w:bottom w:val="single" w:sz="24" w:space="0" w:color="EA4E4E"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w:color="EA4E4E" w:themeColor="accent1"/&gt;&lt;w:insideH w:val="nil"/&gt;&lt;w:insideV w:val="nil"/&gt;&lt;/w:tcBorders&gt;&lt;w:shd w:val="clear" w:color="auto" w:fill="FFFFFF" w:themeFill="background1"/&gt;&lt;/w:tcPr&gt;&lt;/w:tblStylePr&gt;&lt;w:tblStylePr w:type="lastCol"&gt;&lt;w:tblPr/&gt;&lt;w:tcPr&gt;&lt;w:tcBorders&gt;&lt;w:top w:val="nil"/&gt;&lt;w:left w:val="single" w:sz="8" w:space="0" w:color="EA4E4E"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w:type="band1Horz"&gt;&lt;w:tblPr/&gt;&lt;w:tcPr&gt;&lt;w:tcBorders&gt;&lt;w:top w:val="nil"/&gt;&lt;w:bottom w:val="nil"/&gt;&lt;w:insideH w:val="nil"/&gt;&lt;w:insideV w:val="nil"/&gt;&lt;/w:tcBorders&gt;&lt;w:shd w:val="clear" w:color="auto" w:fill="F9D3D3"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w:type="firstRow"&gt;&lt;w:rPr&gt;&lt;w:sz w:val="24"/&gt;&lt;w:szCs w:val="24"/&gt;&lt;/w:rPr&gt;&lt;w:tblPr/&gt;&lt;w:tcPr&gt;&lt;w:tcBorders&gt;&lt;w:top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w:color="ED7D31" w:themeColor="accent2"/&gt;&lt;w:insideH w:val="nil"/&gt;&lt;w:insideV w:val="nil"/&gt;&lt;/w:tcBorders&gt;&lt;w:shd w:val="clear" w:color="auto" w:fill="FFFFFF" w:themeFill="background1"/&gt;&lt;/w:tcPr&gt;&lt;/w:tblStylePr&gt;&lt;w:tblStylePr w:type="lastCol"&gt;&lt;w:tblPr/&gt;&lt;w:tcPr&gt;&lt;w:tcBorders&gt;&lt;w:top w:val="nil"/&gt;&lt;w:left w:val="single" w:sz="8" w:space="0" w:color="ED7D31"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w:type="band1Horz"&gt;&lt;w:tblPr/&gt;&lt;w:tcPr&gt;&lt;w:tcBorders&gt;&lt;w:top w:val="nil"/&gt;&lt;w:bottom w:val="nil"/&gt;&lt;w:insideH w:val="nil"/&gt;&lt;w:insideV w:val="nil"/&gt;&lt;/w:tcBorders&gt;&lt;w:shd w:val="clear" w:color="auto" w:fill="FADECB"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w:type="firstRow"&gt;&lt;w:rPr&gt;&lt;w:sz w:val="24"/&gt;&lt;w:szCs w:val="24"/&gt;&lt;/w:rPr&gt;&lt;w:tblPr/&gt;&lt;w:tcPr&gt;&lt;w:tcBorders&gt;&lt;w:top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w:color="A5A5A5" w:themeColor="accent3"/&gt;&lt;w:insideH w:val="nil"/&gt;&lt;w:insideV w:val="nil"/&gt;&lt;/w:tcBorders&gt;&lt;w:shd w:val="clear" w:color="auto" w:fill="FFFFFF" w:themeFill="background1"/&gt;&lt;/w:tcPr&gt;&lt;/w:tblStylePr&gt;&lt;w:tblStylePr w:type="lastCol"&gt;&lt;w:tblPr/&gt;&lt;w:tcPr&gt;&lt;w:tcBorders&gt;&lt;w:top w:val="nil"/&gt;&lt;w:left w:val="single" w:sz="8" w:space="0" w:color="A5A5A5"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w:type="band1Horz"&gt;&lt;w:tblPr/&gt;&lt;w:tcPr&gt;&lt;w:tcBorders&gt;&lt;w:top w:val="nil"/&gt;&lt;w:bottom w:val="nil"/&gt;&lt;w:insideH w:val="nil"/&gt;&lt;w:insideV w:val="nil"/&gt;&lt;/w:tcBorders&gt;&lt;w:shd w:val="clear" w:color="auto" w:fill="E8E8E8"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w:type="firstRow"&gt;&lt;w:rPr&gt;&lt;w:sz w:val="24"/&gt;&lt;w:szCs w:val="24"/&gt;&lt;/w:rPr&gt;&lt;w:tblPr/&gt;&lt;w:tcPr&gt;&lt;w:tcBorders&gt;&lt;w:top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w:color="FFC000" w:themeColor="accent4"/&gt;&lt;w:insideH w:val="nil"/&gt;&lt;w:insideV w:val="nil"/&gt;&lt;/w:tcBorders&gt;&lt;w:shd w:val="clear" w:color="auto" w:fill="FFFFFF" w:themeFill="background1"/&gt;&lt;/w:tcPr&gt;&lt;/w:tblStylePr&gt;&lt;w:tblStylePr w:type="lastCol"&gt;&lt;w:tblPr/&gt;&lt;w:tcPr&gt;&lt;w:tcBorders&gt;&lt;w:top w:val="nil"/&gt;&lt;w:left w:val="single" w:sz="8" w:space="0" w:color="FFC000"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w:type="band1Horz"&gt;&lt;w:tblPr/&gt;&lt;w:tcPr&gt;&lt;w:tcBorders&gt;&lt;w:top w:val="nil"/&gt;&lt;w:bottom w:val="nil"/&gt;&lt;w:insideH w:val="nil"/&gt;&lt;w:insideV w:val="nil"/&gt;&lt;/w:tcBorders&gt;&lt;w:shd w:val="clear" w:color="auto" w:fill="FFEFC0"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w:type="firstRow"&gt;&lt;w:rPr&gt;&lt;w:sz w:val="24"/&gt;&lt;w:szCs w:val="24"/&gt;&lt;/w:rPr&gt;&lt;w:tblPr/&gt;&lt;w:tcPr&gt;&lt;w:tcBorders&gt;&lt;w:top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w:color="4472C4" w:themeColor="accent5"/&gt;&lt;w:insideH w:val="nil"/&gt;&lt;w:insideV w:val="nil"/&gt;&lt;/w:tcBorders&gt;&lt;w:shd w:val="clear" w:color="auto" w:fill="FFFFFF" w:themeFill="background1"/&gt;&lt;/w:tcPr&gt;&lt;/w:tblStylePr&gt;&lt;w:tblStylePr w:type="lastCol"&gt;&lt;w:tblPr/&gt;&lt;w:tcPr&gt;&lt;w:tcBorders&gt;&lt;w:top w:val="nil"/&gt;&lt;w:left w:val="single" w:sz="8" w:space="0" w:color="4472C4"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w:type="band1Horz"&gt;&lt;w:tblPr/&gt;&lt;w:tcPr&gt;&lt;w:tcBorders&gt;&lt;w:top w:val="nil"/&gt;&lt;w:bottom w:val="nil"/&gt;&lt;w:insideH w:val="nil"/&gt;&lt;w:insideV w:val="nil"/&gt;&lt;/w:tcBorders&gt;&lt;w:shd w:val="clear" w:color="auto" w:fill="D0DBF0"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w:type="firstRow"&gt;&lt;w:rPr&gt;&lt;w:sz w:val="24"/&gt;&lt;w:szCs w:val="24"/&gt;&lt;/w:rPr&gt;&lt;w:tblPr/&gt;&lt;w:tcPr&gt;&lt;w:tcBorders&gt;&lt;w:top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w:color="70AD47" w:themeColor="accent6"/&gt;&lt;w:insideH w:val="nil"/&gt;&lt;w:insideV w:val="nil"/&gt;&lt;/w:tcBorders&gt;&lt;w:shd w:val="clear" w:color="auto" w:fill="FFFFFF" w:themeFill="background1"/&gt;&lt;/w:tcPr&gt;&lt;/w:tblStylePr&gt;&lt;w:tblStylePr w:type="lastCol"&gt;&lt;w:tblPr/&gt;&lt;w:tcPr&gt;&lt;w:tcBorders&gt;&lt;w:top w:val="nil"/&gt;&lt;w:left w:val="single" w:sz="8" w:space="0" w:color="70AD47"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w:type="band1Horz"&gt;&lt;w:tblPr/&gt;&lt;w:tcPr&gt;&lt;w:tcBorders&gt;&lt;w:top w:val="nil"/&gt;&lt;w:bottom w:val="nil"/&gt;&lt;w:insideH w:val="nil"/&gt;&lt;w:insideV w:val="nil"/&gt;&lt;/w:tcBorders&gt;&lt;w:shd w:val="clear" w:color="auto" w:fill="DBEBD0"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w:fill="F9D3D3" w:themeFill="accent1" w:themeFillTint="3F"/&gt;&lt;/w:tcPr&gt;&lt;/w:tblStylePr&gt;&lt;w:tblStylePr w:type="band1Horz"&gt;&lt;w:tblPr/&gt;&lt;w:tcPr&gt;&lt;w:tcBorders&gt;&lt;w:insideH w:val="nil"/&gt;&lt;w:insideV w:val="nil"/&gt;&lt;/w:tcBorders&gt;&lt;w:shd w:val="clear" w:color="auto" w:fill="F9D3D3"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w:fill="FADECB" w:themeFill="accent2" w:themeFillTint="3F"/&gt;&lt;/w:tcPr&gt;&lt;/w:tblStylePr&gt;&lt;w:tblStylePr w:type="band1Horz"&gt;&lt;w:tblPr/&gt;&lt;w:tcPr&gt;&lt;w:tcBorders&gt;&lt;w:insideH w:val="nil"/&gt;&lt;w:insideV w:val="nil"/&gt;&lt;/w:tcBorders&gt;&lt;w:shd w:val="clear" w:color="auto" w:fill="FADECB"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w:fill="E8E8E8" w:themeFill="accent3" w:themeFillTint="3F"/&gt;&lt;/w:tcPr&gt;&lt;/w:tblStylePr&gt;&lt;w:tblStylePr w:type="band1Horz"&gt;&lt;w:tblPr/&gt;&lt;w:tcPr&gt;&lt;w:tcBorders&gt;&lt;w:insideH w:val="nil"/&gt;&lt;w:insideV w:val="nil"/&gt;&lt;/w:tcBorders&gt;&lt;w:shd w:val="clear" w:color="auto" w:fill="E8E8E8"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w:fill="FFEFC0" w:themeFill="accent4" w:themeFillTint="3F"/&gt;&lt;/w:tcPr&gt;&lt;/w:tblStylePr&gt;&lt;w:tblStylePr w:type="band1Horz"&gt;&lt;w:tblPr/&gt;&lt;w:tcPr&gt;&lt;w:tcBorders&gt;&lt;w:insideH w:val="nil"/&gt;&lt;w:insideV w:val="nil"/&gt;&lt;/w:tcBorders&gt;&lt;w:shd w:val="clear" w:color="auto" w:fill="FFEFC0"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w:fill="D0DBF0" w:themeFill="accent5" w:themeFillTint="3F"/&gt;&lt;/w:tcPr&gt;&lt;/w:tblStylePr&gt;&lt;w:tblStylePr w:type="band1Horz"&gt;&lt;w:tblPr/&gt;&lt;w:tcPr&gt;&lt;w:tcBorders&gt;&lt;w:insideH w:val="nil"/&gt;&lt;w:insideV w:val="nil"/&gt;&lt;/w:tcBorders&gt;&lt;w:shd w:val="clear" w:color="auto" w:fill="D0DBF0"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w:fill="DBEBD0" w:themeFill="accent6" w:themeFillTint="3F"/&gt;&lt;/w:tcPr&gt;&lt;/w:tblStylePr&gt;&lt;w:tblStylePr w:type="band1Horz"&gt;&lt;w:tblPr/&gt;&lt;w:tcPr&gt;&lt;w:tcBorders&gt;&lt;w:insideH w:val="nil"/&gt;&lt;w:insideV w:val="nil"/&gt;&lt;/w:tcBorders&gt;&lt;w:shd w:val="clear" w:color="auto" w:fill="DBEBD0"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w:fill="EA4E4E"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w:fill="EA4E4E"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w:fill="EA4E4E"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w:fill="ED7D31"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w:fill="ED7D31"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w:fill="ED7D31"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w:fill="A5A5A5"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w:fill="A5A5A5"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w:fill="A5A5A5"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w:fill="FFC000"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w:fill="FFC000"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w:fill="FFC000"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w:fill="4472C4"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w:fill="4472C4"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w:fill="4472C4"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w:fill="70AD47"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w:fill="70AD47"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w:fill="70AD47"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w:val="00AA75F6"/&gt;&lt;w:pPr&gt;&lt;w:spacing w:line="240" w:lineRule="auto"/&gt;&lt;/w:pPr&gt;&lt;/w:style&gt;&lt;w:style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w:val="00AA75F6"/&gt;&lt;w:pPr&gt;&lt;w:spacing w:line="240" w:lineRule="auto"/&gt;&lt;/w:pPr&gt;&lt;w:rPr&gt;&lt;w:rFonts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w:val="00AA75F6"/&gt;&lt;w:pPr&gt;&lt;w:spacing w:line="240" w:lineRule="auto"/&gt;&lt;w:ind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w:val="D01818" w:themeColor="accent1" w:themeShade="BF"/&gt;&lt;w:sz w:val="32"/&gt;&lt;/w:rPr&gt;&lt;/w:style&gt;&lt;/w:styles&gt;&lt;/pkg:xmlData&gt;&lt;/pkg:part&gt;&lt;pkg:part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w:abstractNumId="10" w15:restartNumberingAfterBreak="0"&gt;&lt;w:nsid w:val="045B3836"/&gt;&lt;w:multiLevelType w:val="hybridMultilevel"/&gt;&lt;w:tmpl w:val="3C62D680"/&gt;&lt;w:lvl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w:val="65EF536D"/&gt;&lt;w:multiLevelType w:val="hybridMultilevel"/&gt;&lt;w:tmpl w:val="96282792"/&gt;&lt;w:lvl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w:val="10"/&gt;&lt;/w:num&gt;&lt;w:num w:numId="12"&gt;&lt;w:abstractNumId w:val="11"/&gt;&lt;/w:num&gt;&lt;/w:numbering&gt;&lt;/pkg:xmlData&gt;&lt;/pkg:part&gt;&lt;/pkg:package&gt;
</Address>
  </employee>
</employe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E15E2-9CE1-4816-A66A-E6157FE10493}">
  <ds:schemaRefs>
    <ds:schemaRef ds:uri="http://schemas.microsoft.com/temp/samples"/>
  </ds:schemaRefs>
</ds:datastoreItem>
</file>

<file path=customXml/itemProps2.xml><?xml version="1.0" encoding="utf-8"?>
<ds:datastoreItem xmlns:ds="http://schemas.openxmlformats.org/officeDocument/2006/customXml" ds:itemID="{579E91E5-EA62-4524-829F-603ED2F0916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40262f94-9f35-4ac3-9a90-690165a166b7"/>
    <ds:schemaRef ds:uri="a4f35948-e619-41b3-aa29-22878b09cfd2"/>
    <ds:schemaRef ds:uri="http://www.w3.org/XML/1998/namespace"/>
  </ds:schemaRefs>
</ds:datastoreItem>
</file>

<file path=customXml/itemProps3.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5.xml><?xml version="1.0" encoding="utf-8"?>
<ds:datastoreItem xmlns:ds="http://schemas.openxmlformats.org/officeDocument/2006/customXml" ds:itemID="{99487595-24F3-4A43-8EBD-A49EBA7B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415</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BIO</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Health Care Industry</dc:subject>
  <dc:creator>Kevin Gough</dc:creator>
  <cp:keywords/>
  <dc:description>Centers for Medicare and Medicaid Services| Chief Medical officer, deputy administrator for innovation and quality, Director of innovation</dc:description>
  <cp:lastModifiedBy>Kevin Gough</cp:lastModifiedBy>
  <cp:revision>8</cp:revision>
  <dcterms:created xsi:type="dcterms:W3CDTF">2017-04-12T17:16:00Z</dcterms:created>
  <dcterms:modified xsi:type="dcterms:W3CDTF">2017-04-14T18:51:00Z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